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31E2" w14:textId="77777777" w:rsidR="007B7AC6" w:rsidRPr="007B7AC6" w:rsidRDefault="007B7AC6" w:rsidP="007B7AC6">
      <w:pPr>
        <w:spacing w:after="200" w:line="360" w:lineRule="auto"/>
        <w:contextualSpacing/>
        <w:jc w:val="center"/>
        <w:rPr>
          <w:rFonts w:ascii="Times New Roman" w:eastAsia="Calibri" w:hAnsi="Times New Roman"/>
          <w:b/>
          <w:sz w:val="28"/>
          <w:szCs w:val="28"/>
        </w:rPr>
      </w:pPr>
      <w:r w:rsidRPr="007B7AC6">
        <w:rPr>
          <w:rFonts w:ascii="Times New Roman" w:eastAsia="Calibri" w:hAnsi="Times New Roman"/>
          <w:b/>
          <w:sz w:val="28"/>
          <w:szCs w:val="28"/>
        </w:rPr>
        <w:t>МІНІСТЕРСТВО НАУКИ І ОСВІТИ УКРАЇНИ</w:t>
      </w:r>
    </w:p>
    <w:p w14:paraId="2A037090" w14:textId="77777777" w:rsidR="007B7AC6" w:rsidRPr="007B7AC6" w:rsidRDefault="007B7AC6" w:rsidP="007B7AC6">
      <w:pPr>
        <w:spacing w:after="200" w:line="360" w:lineRule="auto"/>
        <w:contextualSpacing/>
        <w:jc w:val="center"/>
        <w:rPr>
          <w:rFonts w:ascii="Times New Roman" w:eastAsia="Calibri" w:hAnsi="Times New Roman"/>
          <w:b/>
          <w:sz w:val="28"/>
          <w:szCs w:val="28"/>
        </w:rPr>
      </w:pPr>
      <w:r w:rsidRPr="007B7AC6">
        <w:rPr>
          <w:rFonts w:ascii="Times New Roman" w:eastAsia="Calibri" w:hAnsi="Times New Roman"/>
          <w:b/>
          <w:sz w:val="28"/>
          <w:szCs w:val="28"/>
        </w:rPr>
        <w:t>Одеський національний університет імені І.І.Мечникова</w:t>
      </w:r>
    </w:p>
    <w:p w14:paraId="61020666" w14:textId="77777777" w:rsidR="007B7AC6" w:rsidRPr="007B7AC6" w:rsidRDefault="007B7AC6" w:rsidP="007B7AC6">
      <w:pPr>
        <w:spacing w:after="200" w:line="360" w:lineRule="auto"/>
        <w:contextualSpacing/>
        <w:jc w:val="center"/>
        <w:rPr>
          <w:rFonts w:ascii="Times New Roman" w:eastAsia="Calibri" w:hAnsi="Times New Roman"/>
          <w:b/>
          <w:sz w:val="28"/>
          <w:szCs w:val="28"/>
        </w:rPr>
      </w:pPr>
      <w:r w:rsidRPr="007B7AC6">
        <w:rPr>
          <w:rFonts w:ascii="Times New Roman" w:eastAsia="Calibri" w:hAnsi="Times New Roman"/>
          <w:b/>
          <w:sz w:val="28"/>
          <w:szCs w:val="28"/>
        </w:rPr>
        <w:t>Факультет романо-германської філології</w:t>
      </w:r>
    </w:p>
    <w:p w14:paraId="25BC58D7" w14:textId="77777777" w:rsidR="007B7AC6" w:rsidRPr="007B7AC6" w:rsidRDefault="007B7AC6" w:rsidP="007B7AC6">
      <w:pPr>
        <w:spacing w:after="200" w:line="360" w:lineRule="auto"/>
        <w:contextualSpacing/>
        <w:jc w:val="center"/>
        <w:rPr>
          <w:rFonts w:ascii="Times New Roman" w:eastAsia="Calibri" w:hAnsi="Times New Roman"/>
          <w:b/>
          <w:sz w:val="28"/>
          <w:szCs w:val="28"/>
        </w:rPr>
      </w:pPr>
      <w:r w:rsidRPr="007B7AC6">
        <w:rPr>
          <w:rFonts w:ascii="Times New Roman" w:eastAsia="Calibri" w:hAnsi="Times New Roman"/>
          <w:b/>
          <w:sz w:val="28"/>
          <w:szCs w:val="28"/>
        </w:rPr>
        <w:t>Кафедра педагогіки</w:t>
      </w:r>
    </w:p>
    <w:p w14:paraId="45A8E528" w14:textId="77777777" w:rsidR="007B7AC6" w:rsidRPr="007B7AC6" w:rsidRDefault="007B7AC6" w:rsidP="007B7AC6">
      <w:pPr>
        <w:spacing w:after="0" w:line="360" w:lineRule="auto"/>
        <w:ind w:firstLine="709"/>
        <w:jc w:val="center"/>
        <w:rPr>
          <w:rFonts w:ascii="Times New Roman" w:eastAsia="Calibri" w:hAnsi="Times New Roman"/>
          <w:sz w:val="28"/>
          <w:szCs w:val="28"/>
        </w:rPr>
      </w:pPr>
    </w:p>
    <w:p w14:paraId="7B6BFA15" w14:textId="77777777" w:rsidR="007B7AC6" w:rsidRPr="007B7AC6" w:rsidRDefault="007B7AC6" w:rsidP="007B7AC6">
      <w:pPr>
        <w:spacing w:after="0" w:line="360" w:lineRule="auto"/>
        <w:ind w:firstLine="709"/>
        <w:jc w:val="center"/>
        <w:rPr>
          <w:rFonts w:ascii="Times New Roman" w:eastAsia="Calibri" w:hAnsi="Times New Roman"/>
          <w:b/>
          <w:sz w:val="28"/>
          <w:szCs w:val="28"/>
        </w:rPr>
      </w:pPr>
      <w:r w:rsidRPr="007B7AC6">
        <w:rPr>
          <w:rFonts w:ascii="Times New Roman" w:eastAsia="Calibri" w:hAnsi="Times New Roman"/>
          <w:b/>
          <w:sz w:val="28"/>
          <w:szCs w:val="28"/>
        </w:rPr>
        <w:t>Д и п л о м н а   р о б о т а</w:t>
      </w:r>
    </w:p>
    <w:p w14:paraId="7957A9EA" w14:textId="77777777" w:rsidR="007B7AC6" w:rsidRPr="007B7AC6" w:rsidRDefault="007B7AC6" w:rsidP="007B7AC6">
      <w:pPr>
        <w:spacing w:after="200" w:line="240" w:lineRule="auto"/>
        <w:contextualSpacing/>
        <w:jc w:val="center"/>
        <w:rPr>
          <w:rFonts w:ascii="Times New Roman" w:eastAsia="Calibri" w:hAnsi="Times New Roman"/>
          <w:b/>
          <w:bCs/>
          <w:sz w:val="28"/>
          <w:szCs w:val="28"/>
        </w:rPr>
      </w:pPr>
      <w:r w:rsidRPr="007B7AC6">
        <w:rPr>
          <w:rFonts w:ascii="Times New Roman" w:eastAsia="Calibri" w:hAnsi="Times New Roman"/>
          <w:b/>
          <w:sz w:val="28"/>
          <w:szCs w:val="28"/>
        </w:rPr>
        <w:t>ПЕДАГОГІЧН</w:t>
      </w:r>
      <w:r w:rsidRPr="007B7AC6">
        <w:rPr>
          <w:rFonts w:ascii="Times New Roman" w:eastAsia="Calibri" w:hAnsi="Times New Roman"/>
          <w:b/>
          <w:sz w:val="28"/>
          <w:szCs w:val="28"/>
          <w:lang w:val="ru-RU"/>
        </w:rPr>
        <w:t xml:space="preserve">І </w:t>
      </w:r>
      <w:r w:rsidRPr="007B7AC6">
        <w:rPr>
          <w:rFonts w:ascii="Times New Roman" w:eastAsia="Calibri" w:hAnsi="Times New Roman"/>
          <w:b/>
          <w:caps/>
          <w:sz w:val="28"/>
          <w:szCs w:val="28"/>
        </w:rPr>
        <w:t>засади управління</w:t>
      </w:r>
      <w:r w:rsidRPr="007B7AC6">
        <w:rPr>
          <w:rFonts w:ascii="Times New Roman" w:eastAsia="Calibri" w:hAnsi="Times New Roman"/>
          <w:b/>
          <w:sz w:val="28"/>
          <w:szCs w:val="28"/>
        </w:rPr>
        <w:t xml:space="preserve">  КОНФЛІКТОМ У ДІАДІ «ВИКЛАДАЧ-СТУДЕНТ»</w:t>
      </w:r>
    </w:p>
    <w:p w14:paraId="331E78E9" w14:textId="77777777" w:rsidR="007B7AC6" w:rsidRPr="007B7AC6" w:rsidRDefault="007B7AC6" w:rsidP="007B7AC6">
      <w:pPr>
        <w:spacing w:after="0" w:line="360" w:lineRule="auto"/>
        <w:jc w:val="center"/>
        <w:rPr>
          <w:rFonts w:ascii="Times New Roman" w:eastAsia="Calibri" w:hAnsi="Times New Roman"/>
          <w:b/>
          <w:caps/>
          <w:color w:val="000000"/>
          <w:sz w:val="28"/>
          <w:szCs w:val="28"/>
          <w:lang w:val="ru-RU"/>
        </w:rPr>
      </w:pPr>
    </w:p>
    <w:p w14:paraId="331142B6" w14:textId="77777777" w:rsidR="007B7AC6" w:rsidRPr="007B7AC6" w:rsidRDefault="007B7AC6" w:rsidP="007B7AC6">
      <w:pPr>
        <w:spacing w:after="0" w:line="360" w:lineRule="auto"/>
        <w:jc w:val="center"/>
        <w:rPr>
          <w:rFonts w:ascii="Times New Roman" w:eastAsia="Calibri" w:hAnsi="Times New Roman"/>
          <w:b/>
          <w:caps/>
          <w:color w:val="000000"/>
          <w:sz w:val="28"/>
          <w:szCs w:val="28"/>
        </w:rPr>
      </w:pPr>
      <w:r w:rsidRPr="007B7AC6">
        <w:rPr>
          <w:rFonts w:ascii="Times New Roman" w:eastAsia="Calibri" w:hAnsi="Times New Roman"/>
          <w:b/>
          <w:caps/>
          <w:color w:val="000000"/>
          <w:sz w:val="28"/>
          <w:szCs w:val="28"/>
          <w:lang w:val="en-US"/>
        </w:rPr>
        <w:t xml:space="preserve">THE </w:t>
      </w:r>
      <w:r w:rsidRPr="007B7AC6">
        <w:rPr>
          <w:rFonts w:ascii="Times New Roman" w:eastAsia="Calibri" w:hAnsi="Times New Roman"/>
          <w:b/>
          <w:caps/>
          <w:color w:val="000000"/>
          <w:sz w:val="28"/>
          <w:szCs w:val="28"/>
        </w:rPr>
        <w:t xml:space="preserve">Pedagogical </w:t>
      </w:r>
      <w:r w:rsidRPr="007B7AC6">
        <w:rPr>
          <w:rFonts w:ascii="Times New Roman" w:eastAsia="Calibri" w:hAnsi="Times New Roman"/>
          <w:b/>
          <w:caps/>
          <w:color w:val="000000"/>
          <w:sz w:val="28"/>
          <w:szCs w:val="28"/>
          <w:lang w:val="en-US"/>
        </w:rPr>
        <w:t xml:space="preserve">ASPECT </w:t>
      </w:r>
      <w:r w:rsidRPr="007B7AC6">
        <w:rPr>
          <w:rFonts w:ascii="Times New Roman" w:eastAsia="Calibri" w:hAnsi="Times New Roman"/>
          <w:b/>
          <w:caps/>
          <w:color w:val="000000"/>
          <w:sz w:val="28"/>
          <w:szCs w:val="28"/>
        </w:rPr>
        <w:t xml:space="preserve">of conflict management </w:t>
      </w:r>
    </w:p>
    <w:p w14:paraId="3838FF35" w14:textId="77777777" w:rsidR="007B7AC6" w:rsidRPr="007B7AC6" w:rsidRDefault="007B7AC6" w:rsidP="007B7AC6">
      <w:pPr>
        <w:spacing w:after="0" w:line="360" w:lineRule="auto"/>
        <w:jc w:val="center"/>
        <w:rPr>
          <w:rFonts w:ascii="Times New Roman" w:eastAsia="Calibri" w:hAnsi="Times New Roman"/>
          <w:b/>
          <w:caps/>
          <w:sz w:val="28"/>
          <w:szCs w:val="28"/>
        </w:rPr>
      </w:pPr>
      <w:r w:rsidRPr="007B7AC6">
        <w:rPr>
          <w:rFonts w:ascii="Times New Roman" w:eastAsia="Calibri" w:hAnsi="Times New Roman"/>
          <w:b/>
          <w:caps/>
          <w:color w:val="000000"/>
          <w:sz w:val="28"/>
          <w:szCs w:val="28"/>
        </w:rPr>
        <w:t>in the teacher-student dyad</w:t>
      </w:r>
    </w:p>
    <w:p w14:paraId="7DA36BD7" w14:textId="77777777" w:rsidR="007B7AC6" w:rsidRPr="007B7AC6" w:rsidRDefault="007B7AC6" w:rsidP="007B7AC6">
      <w:pPr>
        <w:spacing w:after="0" w:line="360" w:lineRule="auto"/>
        <w:jc w:val="center"/>
        <w:rPr>
          <w:rFonts w:ascii="Times New Roman" w:eastAsia="Calibri" w:hAnsi="Times New Roman"/>
          <w:b/>
          <w:sz w:val="28"/>
          <w:szCs w:val="28"/>
        </w:rPr>
      </w:pPr>
      <w:r w:rsidRPr="007B7AC6">
        <w:rPr>
          <w:rFonts w:ascii="Times New Roman" w:eastAsia="Calibri" w:hAnsi="Times New Roman"/>
          <w:b/>
          <w:sz w:val="28"/>
          <w:szCs w:val="28"/>
        </w:rPr>
        <w:t>на здобуття ступеня вищої освіти «Магістр»</w:t>
      </w:r>
    </w:p>
    <w:p w14:paraId="016D2446" w14:textId="77777777" w:rsidR="007B7AC6" w:rsidRPr="007B7AC6" w:rsidRDefault="007B7AC6" w:rsidP="007B7AC6">
      <w:pPr>
        <w:spacing w:after="200" w:line="360" w:lineRule="auto"/>
        <w:contextualSpacing/>
        <w:jc w:val="center"/>
        <w:rPr>
          <w:rFonts w:ascii="Times New Roman" w:eastAsia="Calibri" w:hAnsi="Times New Roman"/>
          <w:b/>
          <w:sz w:val="28"/>
          <w:szCs w:val="28"/>
        </w:rPr>
      </w:pPr>
      <w:r w:rsidRPr="007B7AC6">
        <w:rPr>
          <w:rFonts w:ascii="Times New Roman" w:eastAsia="Calibri" w:hAnsi="Times New Roman"/>
          <w:b/>
          <w:sz w:val="28"/>
          <w:szCs w:val="28"/>
        </w:rPr>
        <w:t>зі спеціальності 011 Освітні педагогічні науки</w:t>
      </w:r>
    </w:p>
    <w:p w14:paraId="53154CFF" w14:textId="77777777" w:rsidR="007B7AC6" w:rsidRPr="007B7AC6" w:rsidRDefault="007B7AC6" w:rsidP="007B7AC6">
      <w:pPr>
        <w:spacing w:after="0" w:line="360" w:lineRule="auto"/>
        <w:ind w:firstLine="709"/>
        <w:rPr>
          <w:rFonts w:ascii="Times New Roman" w:eastAsia="Calibri" w:hAnsi="Times New Roman"/>
          <w:sz w:val="28"/>
          <w:szCs w:val="28"/>
        </w:rPr>
      </w:pPr>
    </w:p>
    <w:p w14:paraId="7337BBFC" w14:textId="77777777" w:rsidR="007B7AC6" w:rsidRPr="007B7AC6" w:rsidRDefault="007B7AC6" w:rsidP="007B7AC6">
      <w:pPr>
        <w:spacing w:after="0" w:line="360" w:lineRule="auto"/>
        <w:ind w:left="2694"/>
        <w:jc w:val="both"/>
        <w:rPr>
          <w:rFonts w:ascii="Times New Roman" w:eastAsia="Calibri" w:hAnsi="Times New Roman"/>
          <w:sz w:val="28"/>
          <w:szCs w:val="28"/>
        </w:rPr>
      </w:pPr>
      <w:r w:rsidRPr="007B7AC6">
        <w:rPr>
          <w:rFonts w:ascii="Times New Roman" w:eastAsia="Calibri" w:hAnsi="Times New Roman"/>
          <w:sz w:val="28"/>
          <w:szCs w:val="28"/>
        </w:rPr>
        <w:t>Виконала студентка 2 курсу заочної форми навчання</w:t>
      </w:r>
    </w:p>
    <w:p w14:paraId="3C33A6B0" w14:textId="77777777" w:rsidR="007B7AC6" w:rsidRPr="007B7AC6" w:rsidRDefault="007B7AC6" w:rsidP="007B7AC6">
      <w:pPr>
        <w:spacing w:after="0" w:line="360" w:lineRule="auto"/>
        <w:ind w:left="2694"/>
        <w:jc w:val="both"/>
        <w:rPr>
          <w:rFonts w:ascii="Times New Roman" w:eastAsia="Calibri" w:hAnsi="Times New Roman"/>
          <w:color w:val="7030A0"/>
          <w:sz w:val="28"/>
          <w:szCs w:val="28"/>
        </w:rPr>
      </w:pPr>
      <w:r w:rsidRPr="007B7AC6">
        <w:rPr>
          <w:rFonts w:ascii="Times New Roman" w:eastAsia="Calibri" w:hAnsi="Times New Roman"/>
          <w:color w:val="000000"/>
          <w:sz w:val="28"/>
          <w:szCs w:val="28"/>
        </w:rPr>
        <w:t>Профілю ОПП</w:t>
      </w:r>
      <w:r w:rsidRPr="007B7AC6">
        <w:rPr>
          <w:rFonts w:ascii="Times New Roman" w:eastAsia="Calibri" w:hAnsi="Times New Roman"/>
          <w:color w:val="7030A0"/>
          <w:sz w:val="28"/>
          <w:szCs w:val="28"/>
        </w:rPr>
        <w:t xml:space="preserve"> «</w:t>
      </w:r>
      <w:r w:rsidRPr="007B7AC6">
        <w:rPr>
          <w:rFonts w:ascii="Times New Roman" w:eastAsia="Calibri" w:hAnsi="Times New Roman"/>
          <w:color w:val="000000"/>
          <w:sz w:val="28"/>
          <w:szCs w:val="28"/>
        </w:rPr>
        <w:t>Освітній менеджмент»</w:t>
      </w:r>
    </w:p>
    <w:p w14:paraId="248E7665" w14:textId="77777777" w:rsidR="007B7AC6" w:rsidRPr="007B7AC6" w:rsidRDefault="007B7AC6" w:rsidP="007B7AC6">
      <w:pPr>
        <w:spacing w:after="0" w:line="360" w:lineRule="auto"/>
        <w:ind w:left="2694"/>
        <w:jc w:val="both"/>
        <w:rPr>
          <w:rFonts w:ascii="Times New Roman" w:eastAsia="Calibri" w:hAnsi="Times New Roman"/>
          <w:b/>
          <w:sz w:val="28"/>
          <w:szCs w:val="28"/>
        </w:rPr>
      </w:pPr>
      <w:bookmarkStart w:id="0" w:name="_GoBack"/>
      <w:r w:rsidRPr="007B7AC6">
        <w:rPr>
          <w:rFonts w:ascii="Times New Roman" w:eastAsia="Calibri" w:hAnsi="Times New Roman"/>
          <w:b/>
          <w:sz w:val="28"/>
          <w:szCs w:val="28"/>
        </w:rPr>
        <w:t>Бущик Вероніка Олегівна</w:t>
      </w:r>
    </w:p>
    <w:bookmarkEnd w:id="0"/>
    <w:p w14:paraId="0860CCF9" w14:textId="77777777" w:rsidR="007B7AC6" w:rsidRPr="007B7AC6" w:rsidRDefault="007B7AC6" w:rsidP="007B7AC6">
      <w:pPr>
        <w:spacing w:after="0" w:line="360" w:lineRule="auto"/>
        <w:ind w:left="2694"/>
        <w:jc w:val="both"/>
        <w:rPr>
          <w:rFonts w:ascii="Times New Roman" w:eastAsia="Calibri" w:hAnsi="Times New Roman"/>
          <w:sz w:val="28"/>
          <w:szCs w:val="28"/>
        </w:rPr>
      </w:pPr>
      <w:r w:rsidRPr="007B7AC6">
        <w:rPr>
          <w:rFonts w:ascii="Times New Roman" w:eastAsia="Calibri" w:hAnsi="Times New Roman"/>
          <w:sz w:val="28"/>
          <w:szCs w:val="28"/>
        </w:rPr>
        <w:t>Керівник: к. пед. н., доц. Вєйландє Л.В.-В._______</w:t>
      </w:r>
    </w:p>
    <w:p w14:paraId="04A41C7D" w14:textId="77777777" w:rsidR="007B7AC6" w:rsidRPr="007B7AC6" w:rsidRDefault="007B7AC6" w:rsidP="007B7AC6">
      <w:pPr>
        <w:spacing w:after="0" w:line="360" w:lineRule="auto"/>
        <w:ind w:left="2694"/>
        <w:jc w:val="both"/>
        <w:rPr>
          <w:rFonts w:ascii="Times New Roman" w:eastAsia="Calibri" w:hAnsi="Times New Roman"/>
          <w:color w:val="000000"/>
          <w:sz w:val="28"/>
          <w:szCs w:val="28"/>
        </w:rPr>
      </w:pPr>
      <w:r w:rsidRPr="007B7AC6">
        <w:rPr>
          <w:rFonts w:ascii="Times New Roman" w:eastAsia="Calibri" w:hAnsi="Times New Roman"/>
          <w:color w:val="000000"/>
          <w:sz w:val="28"/>
          <w:szCs w:val="28"/>
        </w:rPr>
        <w:t>Рецензент: к. п. н., доц. Зарішняк І.М.  __________</w:t>
      </w:r>
    </w:p>
    <w:p w14:paraId="26E5AB72" w14:textId="77777777" w:rsidR="007B7AC6" w:rsidRPr="007B7AC6" w:rsidRDefault="007B7AC6" w:rsidP="007B7AC6">
      <w:pPr>
        <w:spacing w:after="200" w:line="240" w:lineRule="auto"/>
        <w:ind w:firstLine="708"/>
        <w:contextualSpacing/>
        <w:jc w:val="both"/>
        <w:rPr>
          <w:rFonts w:ascii="Times New Roman" w:eastAsia="Calibri" w:hAnsi="Times New Roman"/>
          <w:i/>
          <w:sz w:val="28"/>
          <w:szCs w:val="28"/>
          <w:lang w:val="ru-RU"/>
        </w:rPr>
      </w:pPr>
    </w:p>
    <w:p w14:paraId="53EF0B8E" w14:textId="77777777" w:rsidR="007B7AC6" w:rsidRPr="007B7AC6" w:rsidRDefault="007B7AC6" w:rsidP="007B7AC6">
      <w:pPr>
        <w:spacing w:after="200" w:line="240" w:lineRule="auto"/>
        <w:ind w:firstLine="708"/>
        <w:contextualSpacing/>
        <w:jc w:val="both"/>
        <w:rPr>
          <w:rFonts w:ascii="Times New Roman" w:hAnsi="Times New Roman"/>
          <w:b/>
          <w:color w:val="000000"/>
          <w:sz w:val="28"/>
          <w:szCs w:val="28"/>
          <w:lang w:eastAsia="uk-UA"/>
        </w:rPr>
      </w:pPr>
      <w:r w:rsidRPr="007B7AC6">
        <w:rPr>
          <w:rFonts w:ascii="Times New Roman" w:eastAsia="Calibri" w:hAnsi="Times New Roman"/>
          <w:i/>
          <w:sz w:val="28"/>
          <w:szCs w:val="28"/>
        </w:rPr>
        <w:t xml:space="preserve">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 </w:t>
      </w:r>
      <w:r w:rsidRPr="007B7AC6">
        <w:rPr>
          <w:rFonts w:ascii="Arial" w:eastAsia="Calibri" w:hAnsi="Arial" w:cs="Arial"/>
          <w:i/>
          <w:sz w:val="35"/>
          <w:szCs w:val="35"/>
        </w:rPr>
        <w:t xml:space="preserve">________________ </w:t>
      </w:r>
      <w:r w:rsidRPr="007B7AC6">
        <w:rPr>
          <w:rFonts w:ascii="Times New Roman" w:eastAsia="Calibri" w:hAnsi="Times New Roman"/>
          <w:b/>
          <w:sz w:val="28"/>
          <w:szCs w:val="28"/>
        </w:rPr>
        <w:t>Бущик В.О.</w:t>
      </w:r>
    </w:p>
    <w:p w14:paraId="149B29F2" w14:textId="77777777" w:rsidR="007B7AC6" w:rsidRPr="007B7AC6" w:rsidRDefault="007B7AC6" w:rsidP="007B7AC6">
      <w:pPr>
        <w:spacing w:after="200" w:line="240" w:lineRule="auto"/>
        <w:contextualSpacing/>
        <w:jc w:val="both"/>
        <w:rPr>
          <w:rFonts w:ascii="Times New Roman" w:eastAsia="Calibri" w:hAnsi="Times New Roman"/>
          <w:color w:val="000000"/>
          <w:sz w:val="28"/>
          <w:szCs w:val="28"/>
        </w:rPr>
      </w:pPr>
    </w:p>
    <w:tbl>
      <w:tblPr>
        <w:tblStyle w:val="12"/>
        <w:tblW w:w="9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7B7AC6" w:rsidRPr="007B7AC6" w14:paraId="466115D5" w14:textId="77777777" w:rsidTr="00AD01AA">
        <w:trPr>
          <w:jc w:val="center"/>
        </w:trPr>
        <w:tc>
          <w:tcPr>
            <w:tcW w:w="4980" w:type="dxa"/>
          </w:tcPr>
          <w:p w14:paraId="1FA4D6D9"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Рекомендовано до захисту:</w:t>
            </w:r>
          </w:p>
          <w:p w14:paraId="11D30393"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Протокол засідання кафедри</w:t>
            </w:r>
          </w:p>
          <w:p w14:paraId="673CCF7A"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 ___ від _____________</w:t>
            </w:r>
          </w:p>
          <w:p w14:paraId="22F07A8D"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Завідувач кафедри</w:t>
            </w:r>
          </w:p>
          <w:p w14:paraId="7E9A3707"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____________ проф. Цокур О.С.</w:t>
            </w:r>
          </w:p>
          <w:p w14:paraId="7D3E1681" w14:textId="77777777" w:rsidR="007B7AC6" w:rsidRPr="007B7AC6" w:rsidRDefault="007B7AC6" w:rsidP="007B7AC6">
            <w:pPr>
              <w:jc w:val="right"/>
              <w:rPr>
                <w:rFonts w:ascii="Times New Roman" w:hAnsi="Times New Roman"/>
                <w:sz w:val="28"/>
                <w:szCs w:val="28"/>
              </w:rPr>
            </w:pPr>
          </w:p>
        </w:tc>
        <w:tc>
          <w:tcPr>
            <w:tcW w:w="4981" w:type="dxa"/>
          </w:tcPr>
          <w:p w14:paraId="51F24295"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Захищено на засіданні ЕК №___</w:t>
            </w:r>
          </w:p>
          <w:p w14:paraId="55F12160"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протокол № __ від ___________</w:t>
            </w:r>
          </w:p>
          <w:p w14:paraId="1E9A3226" w14:textId="77777777" w:rsidR="007B7AC6" w:rsidRPr="007B7AC6" w:rsidRDefault="007B7AC6" w:rsidP="007B7AC6">
            <w:pPr>
              <w:ind w:left="1" w:hanging="3"/>
              <w:rPr>
                <w:rFonts w:ascii="Times New Roman" w:hAnsi="Times New Roman"/>
                <w:sz w:val="28"/>
                <w:szCs w:val="28"/>
              </w:rPr>
            </w:pPr>
            <w:r w:rsidRPr="007B7AC6">
              <w:rPr>
                <w:rFonts w:ascii="Times New Roman" w:hAnsi="Times New Roman"/>
                <w:sz w:val="28"/>
                <w:szCs w:val="28"/>
              </w:rPr>
              <w:t>Оцінка____________/____/____</w:t>
            </w:r>
          </w:p>
          <w:p w14:paraId="1C82A037" w14:textId="77777777" w:rsidR="007B7AC6" w:rsidRPr="007B7AC6" w:rsidRDefault="007B7AC6" w:rsidP="007B7AC6">
            <w:pPr>
              <w:rPr>
                <w:rFonts w:ascii="Times New Roman" w:hAnsi="Times New Roman"/>
                <w:sz w:val="18"/>
                <w:szCs w:val="18"/>
              </w:rPr>
            </w:pPr>
            <w:r w:rsidRPr="007B7AC6">
              <w:rPr>
                <w:rFonts w:ascii="Times New Roman" w:hAnsi="Times New Roman"/>
                <w:sz w:val="18"/>
                <w:szCs w:val="18"/>
              </w:rPr>
              <w:t>(за національною шкалою, шкалою ECTS,бали)</w:t>
            </w:r>
          </w:p>
          <w:p w14:paraId="5A493199" w14:textId="77777777" w:rsidR="007B7AC6" w:rsidRPr="007B7AC6" w:rsidRDefault="007B7AC6" w:rsidP="007B7AC6">
            <w:pPr>
              <w:rPr>
                <w:rFonts w:ascii="Times New Roman" w:hAnsi="Times New Roman"/>
                <w:sz w:val="28"/>
                <w:szCs w:val="28"/>
              </w:rPr>
            </w:pPr>
            <w:r w:rsidRPr="007B7AC6">
              <w:rPr>
                <w:rFonts w:ascii="Times New Roman" w:hAnsi="Times New Roman"/>
                <w:sz w:val="28"/>
                <w:szCs w:val="28"/>
              </w:rPr>
              <w:t>Голова ЕК</w:t>
            </w:r>
          </w:p>
          <w:p w14:paraId="4500AFB2" w14:textId="77777777" w:rsidR="007B7AC6" w:rsidRPr="007B7AC6" w:rsidRDefault="007B7AC6" w:rsidP="007B7AC6">
            <w:pPr>
              <w:rPr>
                <w:rFonts w:ascii="Times New Roman" w:hAnsi="Times New Roman"/>
                <w:b/>
                <w:sz w:val="28"/>
                <w:szCs w:val="28"/>
              </w:rPr>
            </w:pPr>
            <w:r w:rsidRPr="007B7AC6">
              <w:rPr>
                <w:rFonts w:ascii="Times New Roman" w:hAnsi="Times New Roman"/>
                <w:sz w:val="28"/>
                <w:szCs w:val="28"/>
              </w:rPr>
              <w:t>____________доц. Ткаченко М.В.</w:t>
            </w:r>
          </w:p>
        </w:tc>
      </w:tr>
    </w:tbl>
    <w:p w14:paraId="158F61E0" w14:textId="77777777" w:rsidR="007B7AC6" w:rsidRPr="007B7AC6" w:rsidRDefault="007B7AC6" w:rsidP="007B7AC6">
      <w:pPr>
        <w:spacing w:after="200" w:line="276" w:lineRule="auto"/>
        <w:rPr>
          <w:rFonts w:ascii="Times New Roman" w:eastAsia="Calibri" w:hAnsi="Times New Roman"/>
          <w:b/>
          <w:sz w:val="28"/>
          <w:szCs w:val="28"/>
          <w:lang w:val="ru-RU"/>
        </w:rPr>
      </w:pPr>
    </w:p>
    <w:p w14:paraId="38AA8B84" w14:textId="77777777" w:rsidR="007B7AC6" w:rsidRPr="007B7AC6" w:rsidRDefault="007B7AC6" w:rsidP="007B7AC6">
      <w:pPr>
        <w:spacing w:after="200" w:line="276" w:lineRule="auto"/>
        <w:jc w:val="center"/>
        <w:rPr>
          <w:rFonts w:ascii="Times New Roman" w:eastAsia="Calibri" w:hAnsi="Times New Roman"/>
          <w:b/>
          <w:sz w:val="28"/>
          <w:szCs w:val="28"/>
          <w:lang w:val="ru-RU"/>
        </w:rPr>
      </w:pPr>
    </w:p>
    <w:p w14:paraId="01B72930" w14:textId="77777777" w:rsidR="007B7AC6" w:rsidRPr="007B7AC6" w:rsidRDefault="007B7AC6" w:rsidP="007B7AC6">
      <w:pPr>
        <w:spacing w:after="200" w:line="276" w:lineRule="auto"/>
        <w:jc w:val="center"/>
        <w:rPr>
          <w:rFonts w:ascii="Times New Roman" w:eastAsia="Calibri" w:hAnsi="Times New Roman"/>
          <w:b/>
          <w:sz w:val="28"/>
          <w:szCs w:val="28"/>
        </w:rPr>
      </w:pPr>
      <w:r w:rsidRPr="007B7AC6">
        <w:rPr>
          <w:rFonts w:ascii="Times New Roman" w:eastAsia="Calibri" w:hAnsi="Times New Roman"/>
          <w:b/>
          <w:sz w:val="28"/>
          <w:szCs w:val="28"/>
        </w:rPr>
        <w:t>Одеса 2021</w:t>
      </w:r>
    </w:p>
    <w:p w14:paraId="69F10FE8" w14:textId="77777777" w:rsidR="00AA2DCC" w:rsidRPr="00D60A77" w:rsidRDefault="00AA2DCC" w:rsidP="00EB7D20">
      <w:pPr>
        <w:spacing w:line="360" w:lineRule="auto"/>
        <w:ind w:firstLine="720"/>
        <w:jc w:val="center"/>
        <w:rPr>
          <w:rFonts w:ascii="Times New Roman" w:hAnsi="Times New Roman"/>
          <w:b/>
          <w:sz w:val="28"/>
          <w:szCs w:val="28"/>
        </w:rPr>
      </w:pPr>
      <w:r w:rsidRPr="00D60A77">
        <w:rPr>
          <w:rFonts w:ascii="Times New Roman" w:hAnsi="Times New Roman"/>
          <w:b/>
          <w:sz w:val="28"/>
          <w:szCs w:val="28"/>
        </w:rPr>
        <w:lastRenderedPageBreak/>
        <w:t xml:space="preserve">АНОТАЦІЯ </w:t>
      </w:r>
    </w:p>
    <w:p w14:paraId="5FFC3575" w14:textId="77777777" w:rsidR="00AA2DCC" w:rsidRPr="00D60A77" w:rsidRDefault="00AA2DCC" w:rsidP="00EB7D20">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Бущик В.О.  ПЕДАГОГІЧН</w:t>
      </w:r>
      <w:r w:rsidRPr="00D60A77">
        <w:rPr>
          <w:rFonts w:ascii="Times New Roman" w:hAnsi="Times New Roman"/>
          <w:b/>
          <w:sz w:val="28"/>
          <w:szCs w:val="28"/>
          <w:lang w:val="ru-RU"/>
        </w:rPr>
        <w:t xml:space="preserve">І </w:t>
      </w:r>
      <w:r w:rsidRPr="00D60A77">
        <w:rPr>
          <w:rFonts w:ascii="Times New Roman" w:hAnsi="Times New Roman"/>
          <w:b/>
          <w:caps/>
          <w:sz w:val="28"/>
          <w:szCs w:val="28"/>
        </w:rPr>
        <w:t>засади управління</w:t>
      </w:r>
      <w:r w:rsidRPr="00D60A77">
        <w:rPr>
          <w:rFonts w:ascii="Times New Roman" w:hAnsi="Times New Roman"/>
          <w:b/>
          <w:sz w:val="28"/>
          <w:szCs w:val="28"/>
        </w:rPr>
        <w:t xml:space="preserve">  КОНФЛІКТОМ </w:t>
      </w:r>
      <w:r w:rsidR="00680571" w:rsidRPr="00D60A77">
        <w:rPr>
          <w:rFonts w:ascii="Times New Roman" w:hAnsi="Times New Roman"/>
          <w:b/>
          <w:sz w:val="28"/>
          <w:szCs w:val="28"/>
        </w:rPr>
        <w:t xml:space="preserve">      </w:t>
      </w:r>
      <w:r w:rsidRPr="00D60A77">
        <w:rPr>
          <w:rFonts w:ascii="Times New Roman" w:hAnsi="Times New Roman"/>
          <w:b/>
          <w:sz w:val="28"/>
          <w:szCs w:val="28"/>
        </w:rPr>
        <w:t xml:space="preserve">У ДІАДІ «ВИКЛАДАЧ-СТУДЕНТ» </w:t>
      </w:r>
      <w:r w:rsidRPr="00D60A77">
        <w:rPr>
          <w:rFonts w:ascii="Times New Roman" w:hAnsi="Times New Roman"/>
          <w:sz w:val="28"/>
          <w:szCs w:val="28"/>
        </w:rPr>
        <w:t>–</w:t>
      </w:r>
      <w:r w:rsidRPr="00D60A77">
        <w:rPr>
          <w:rFonts w:ascii="Times New Roman" w:hAnsi="Times New Roman"/>
          <w:b/>
          <w:sz w:val="28"/>
          <w:szCs w:val="28"/>
        </w:rPr>
        <w:t xml:space="preserve"> Рукопис.</w:t>
      </w:r>
    </w:p>
    <w:p w14:paraId="699BC535" w14:textId="77777777" w:rsidR="00AA2DCC" w:rsidRPr="00D60A77" w:rsidRDefault="00AA2DCC" w:rsidP="00EB7D20">
      <w:pPr>
        <w:spacing w:after="0" w:line="360" w:lineRule="auto"/>
        <w:ind w:firstLine="720"/>
        <w:jc w:val="both"/>
        <w:rPr>
          <w:rFonts w:ascii="Times New Roman" w:hAnsi="Times New Roman"/>
          <w:sz w:val="28"/>
          <w:szCs w:val="28"/>
        </w:rPr>
      </w:pPr>
    </w:p>
    <w:p w14:paraId="17E97E30" w14:textId="77777777" w:rsidR="00AA2DCC" w:rsidRPr="00D60A77" w:rsidRDefault="00AA2DCC" w:rsidP="00EB7D20">
      <w:pPr>
        <w:spacing w:after="0" w:line="360" w:lineRule="auto"/>
        <w:ind w:firstLine="720"/>
        <w:jc w:val="both"/>
        <w:rPr>
          <w:rFonts w:ascii="Times New Roman" w:hAnsi="Times New Roman"/>
          <w:sz w:val="28"/>
          <w:szCs w:val="28"/>
        </w:rPr>
      </w:pPr>
      <w:r w:rsidRPr="00D60A77">
        <w:rPr>
          <w:rFonts w:ascii="Times New Roman" w:hAnsi="Times New Roman"/>
          <w:sz w:val="28"/>
          <w:szCs w:val="28"/>
        </w:rPr>
        <w:t>Дипломна робота на здобуття ступеня вищої освіти «Магістр» зі спеціальності 011 Освітні, педагогічні науки. Одеса: Одеський національний університет імені І.І. Мечникова, 2021.  Рукопис.</w:t>
      </w:r>
    </w:p>
    <w:p w14:paraId="739ABB8B" w14:textId="77777777" w:rsidR="00AA2DCC" w:rsidRPr="00D60A77" w:rsidRDefault="00AA2DCC" w:rsidP="00EB7D20">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У магістерській дипломній роботі розглянуто проблему </w:t>
      </w:r>
      <w:r w:rsidRPr="00D60A77">
        <w:rPr>
          <w:rFonts w:ascii="Times New Roman" w:hAnsi="Times New Roman"/>
          <w:sz w:val="28"/>
          <w:szCs w:val="28"/>
          <w:lang w:eastAsia="ru-RU"/>
        </w:rPr>
        <w:t xml:space="preserve">навчання майбутніх викладачів управлінню педагогічними конфліктами, можливості використовувати конструктивний ресурс педагогічних конфліктів у педагогічній взаємодії. </w:t>
      </w:r>
    </w:p>
    <w:p w14:paraId="1219C7F9" w14:textId="77777777" w:rsidR="00AA2DCC" w:rsidRPr="00D60A77" w:rsidRDefault="00AA2DCC" w:rsidP="00EB7D20">
      <w:pPr>
        <w:spacing w:after="0" w:line="360" w:lineRule="auto"/>
        <w:ind w:firstLine="720"/>
        <w:jc w:val="both"/>
        <w:rPr>
          <w:rFonts w:ascii="Times New Roman" w:hAnsi="Times New Roman"/>
          <w:sz w:val="28"/>
          <w:szCs w:val="28"/>
          <w:lang w:eastAsia="ru-RU"/>
        </w:rPr>
      </w:pPr>
      <w:r w:rsidRPr="00D60A77">
        <w:rPr>
          <w:rFonts w:ascii="Times New Roman" w:hAnsi="Times New Roman"/>
          <w:sz w:val="28"/>
          <w:szCs w:val="28"/>
          <w:lang w:eastAsia="ru-RU"/>
        </w:rPr>
        <w:t>Наукова новизна дослідження полягає у тому, що: уточнено поняття «педагогічний конфлікт у діаді викладач-студент»;  узагальнено та систематизовано теоретичні положення про причини, типи педагогічних конфліктів у діаді викладач-студент; теоретично обґрунтовані та розроблені педагогічні засади підготовки майбутніх викладачів до управління конфліктом у діаді викладач-студент.</w:t>
      </w:r>
    </w:p>
    <w:p w14:paraId="02195455" w14:textId="77777777" w:rsidR="00AA2DCC" w:rsidRPr="00D60A77" w:rsidRDefault="00AA2DCC" w:rsidP="00EB7D20">
      <w:pPr>
        <w:spacing w:after="0" w:line="360" w:lineRule="auto"/>
        <w:ind w:firstLine="720"/>
        <w:jc w:val="both"/>
        <w:rPr>
          <w:rFonts w:ascii="Times New Roman" w:hAnsi="Times New Roman"/>
          <w:sz w:val="28"/>
          <w:szCs w:val="28"/>
        </w:rPr>
      </w:pPr>
      <w:r w:rsidRPr="00D60A77">
        <w:rPr>
          <w:rFonts w:ascii="Times New Roman" w:hAnsi="Times New Roman"/>
          <w:sz w:val="28"/>
          <w:szCs w:val="28"/>
          <w:lang w:eastAsia="ru-RU"/>
        </w:rPr>
        <w:t xml:space="preserve">Практичне значення дослідження полягає у тому, що в процесі роботи розроблено та впроваджено педагогічні засади підготовки майбутніх викладачів до ефективного управління конфліктом у діаді викладач-студент на прикладі </w:t>
      </w:r>
      <w:r w:rsidRPr="00D60A77">
        <w:rPr>
          <w:rFonts w:ascii="Times New Roman" w:hAnsi="Times New Roman"/>
          <w:sz w:val="28"/>
          <w:szCs w:val="28"/>
        </w:rPr>
        <w:t>магістрів спеціальності 011 Освітні, педагогічні науки Одеського національного університету імені І.І.Мечникова</w:t>
      </w:r>
    </w:p>
    <w:p w14:paraId="20C4EF30" w14:textId="77777777" w:rsidR="00AA2DCC" w:rsidRPr="00D60A77" w:rsidRDefault="00AA2DCC" w:rsidP="00EB7D20">
      <w:pPr>
        <w:spacing w:line="360" w:lineRule="auto"/>
        <w:ind w:firstLine="720"/>
        <w:jc w:val="both"/>
        <w:rPr>
          <w:rFonts w:ascii="Times New Roman" w:hAnsi="Times New Roman"/>
          <w:b/>
          <w:sz w:val="28"/>
          <w:szCs w:val="28"/>
        </w:rPr>
      </w:pPr>
    </w:p>
    <w:p w14:paraId="3E18C1A8" w14:textId="77777777" w:rsidR="00FD3CDB" w:rsidRPr="00D60A77" w:rsidRDefault="00AA2DCC" w:rsidP="00EB7D20">
      <w:pPr>
        <w:spacing w:line="360" w:lineRule="auto"/>
        <w:ind w:firstLine="720"/>
        <w:jc w:val="both"/>
        <w:rPr>
          <w:rFonts w:ascii="Times New Roman" w:hAnsi="Times New Roman"/>
          <w:sz w:val="28"/>
          <w:szCs w:val="28"/>
          <w:lang w:val="ru-RU"/>
        </w:rPr>
      </w:pPr>
      <w:r w:rsidRPr="00D60A77">
        <w:rPr>
          <w:rFonts w:ascii="Times New Roman" w:hAnsi="Times New Roman"/>
          <w:b/>
          <w:sz w:val="28"/>
          <w:szCs w:val="28"/>
        </w:rPr>
        <w:t>Ключові слова</w:t>
      </w:r>
      <w:r w:rsidRPr="00D60A77">
        <w:rPr>
          <w:rFonts w:ascii="Times New Roman" w:hAnsi="Times New Roman"/>
          <w:sz w:val="28"/>
          <w:szCs w:val="28"/>
        </w:rPr>
        <w:t>: педагогічний конфлікт, діада «викладач-студент», управління педагогічним конфліктом</w:t>
      </w:r>
      <w:r w:rsidR="003D24D9" w:rsidRPr="00D60A77">
        <w:rPr>
          <w:rFonts w:ascii="Times New Roman" w:hAnsi="Times New Roman"/>
          <w:sz w:val="28"/>
          <w:szCs w:val="28"/>
          <w:lang w:val="ru-RU"/>
        </w:rPr>
        <w:t>.</w:t>
      </w:r>
    </w:p>
    <w:p w14:paraId="56CA23DF" w14:textId="77777777" w:rsidR="00FD3CDB" w:rsidRPr="00D60A77" w:rsidRDefault="00FD3CDB">
      <w:pPr>
        <w:rPr>
          <w:rFonts w:ascii="Times New Roman" w:hAnsi="Times New Roman"/>
          <w:sz w:val="28"/>
          <w:szCs w:val="28"/>
        </w:rPr>
      </w:pPr>
      <w:r w:rsidRPr="00D60A77">
        <w:rPr>
          <w:rFonts w:ascii="Times New Roman" w:hAnsi="Times New Roman"/>
          <w:sz w:val="28"/>
          <w:szCs w:val="28"/>
        </w:rPr>
        <w:br w:type="page"/>
      </w:r>
    </w:p>
    <w:p w14:paraId="23CEF3B0" w14:textId="77777777" w:rsidR="00AA2DCC" w:rsidRPr="00D60A77" w:rsidRDefault="00AA2DCC" w:rsidP="00497A9D">
      <w:pPr>
        <w:spacing w:after="0" w:line="360" w:lineRule="auto"/>
        <w:ind w:firstLine="720"/>
        <w:jc w:val="center"/>
        <w:rPr>
          <w:rFonts w:ascii="Times New Roman" w:hAnsi="Times New Roman"/>
          <w:b/>
          <w:sz w:val="28"/>
          <w:szCs w:val="28"/>
          <w:lang w:val="en-US"/>
        </w:rPr>
      </w:pPr>
      <w:r w:rsidRPr="00D60A77">
        <w:rPr>
          <w:rFonts w:ascii="Times New Roman" w:hAnsi="Times New Roman"/>
          <w:b/>
          <w:sz w:val="28"/>
          <w:szCs w:val="28"/>
          <w:lang w:val="en-US"/>
        </w:rPr>
        <w:lastRenderedPageBreak/>
        <w:t>ANNOTATION</w:t>
      </w:r>
    </w:p>
    <w:p w14:paraId="556759F6" w14:textId="77777777" w:rsidR="00AA2DCC" w:rsidRPr="00D60A77" w:rsidRDefault="00AA2DCC" w:rsidP="00680571">
      <w:pPr>
        <w:spacing w:after="0" w:line="360" w:lineRule="auto"/>
        <w:ind w:firstLine="720"/>
        <w:jc w:val="both"/>
        <w:rPr>
          <w:rFonts w:ascii="Times New Roman" w:hAnsi="Times New Roman"/>
          <w:b/>
          <w:sz w:val="28"/>
          <w:szCs w:val="28"/>
          <w:lang w:val="en-US"/>
        </w:rPr>
      </w:pPr>
      <w:r w:rsidRPr="00D60A77">
        <w:rPr>
          <w:rFonts w:ascii="Times New Roman" w:hAnsi="Times New Roman"/>
          <w:sz w:val="28"/>
          <w:szCs w:val="28"/>
          <w:shd w:val="clear" w:color="auto" w:fill="FFFFFF"/>
          <w:lang w:val="en-US"/>
        </w:rPr>
        <w:t>Bushchyk V</w:t>
      </w:r>
      <w:r w:rsidRPr="00D60A77">
        <w:rPr>
          <w:rFonts w:ascii="Times New Roman" w:hAnsi="Times New Roman"/>
          <w:sz w:val="28"/>
          <w:szCs w:val="28"/>
          <w:shd w:val="clear" w:color="auto" w:fill="FFFFFF"/>
        </w:rPr>
        <w:t>.</w:t>
      </w:r>
      <w:r w:rsidRPr="00D60A77">
        <w:rPr>
          <w:rFonts w:ascii="Times New Roman" w:hAnsi="Times New Roman"/>
          <w:sz w:val="28"/>
          <w:szCs w:val="28"/>
          <w:shd w:val="clear" w:color="auto" w:fill="FFFFFF"/>
          <w:lang w:val="en-US"/>
        </w:rPr>
        <w:t> </w:t>
      </w:r>
      <w:r w:rsidRPr="00D60A77">
        <w:rPr>
          <w:rFonts w:ascii="Times New Roman" w:hAnsi="Times New Roman"/>
          <w:b/>
          <w:caps/>
          <w:sz w:val="28"/>
          <w:szCs w:val="28"/>
          <w:lang w:val="en-US"/>
        </w:rPr>
        <w:t xml:space="preserve"> Pedagogical foundations of conflict management in the teacher-student dyad</w:t>
      </w:r>
      <w:r w:rsidRPr="00D60A77">
        <w:rPr>
          <w:rFonts w:ascii="Times New Roman" w:hAnsi="Times New Roman"/>
          <w:b/>
          <w:sz w:val="28"/>
          <w:szCs w:val="28"/>
          <w:lang w:val="en-US"/>
        </w:rPr>
        <w:t xml:space="preserve"> - Manuscript.</w:t>
      </w:r>
    </w:p>
    <w:p w14:paraId="78F326F4" w14:textId="77777777" w:rsidR="00AA2DCC" w:rsidRPr="00D60A77" w:rsidRDefault="00AA2DCC" w:rsidP="00680571">
      <w:pPr>
        <w:spacing w:after="0" w:line="360" w:lineRule="auto"/>
        <w:ind w:firstLine="720"/>
        <w:jc w:val="both"/>
        <w:rPr>
          <w:rFonts w:ascii="Times New Roman" w:hAnsi="Times New Roman"/>
          <w:sz w:val="28"/>
          <w:szCs w:val="28"/>
        </w:rPr>
      </w:pPr>
      <w:r w:rsidRPr="00D60A77">
        <w:rPr>
          <w:rFonts w:ascii="Times New Roman" w:hAnsi="Times New Roman"/>
          <w:sz w:val="28"/>
          <w:szCs w:val="28"/>
          <w:lang w:val="en-US"/>
        </w:rPr>
        <w:t>Thesis for the degree of "Master" in the specialty 011 Educational, pedagogical sciences. Odesa: Odesa National University named after I.I. Mechnikov, 202</w:t>
      </w:r>
      <w:r w:rsidR="00180249" w:rsidRPr="00D60A77">
        <w:rPr>
          <w:rFonts w:ascii="Times New Roman" w:hAnsi="Times New Roman"/>
          <w:sz w:val="28"/>
          <w:szCs w:val="28"/>
        </w:rPr>
        <w:t>1</w:t>
      </w:r>
      <w:r w:rsidRPr="00D60A77">
        <w:rPr>
          <w:rFonts w:ascii="Times New Roman" w:hAnsi="Times New Roman"/>
          <w:sz w:val="28"/>
          <w:szCs w:val="28"/>
          <w:lang w:val="en-US"/>
        </w:rPr>
        <w:t>. Manuscript.</w:t>
      </w:r>
    </w:p>
    <w:p w14:paraId="232A50C2" w14:textId="77777777" w:rsidR="00AA2DCC" w:rsidRPr="00D60A77" w:rsidRDefault="00AA2DCC" w:rsidP="00680571">
      <w:pPr>
        <w:spacing w:after="0" w:line="360" w:lineRule="auto"/>
        <w:ind w:firstLine="720"/>
        <w:jc w:val="both"/>
        <w:rPr>
          <w:rFonts w:ascii="Times New Roman" w:hAnsi="Times New Roman"/>
          <w:sz w:val="28"/>
          <w:szCs w:val="28"/>
        </w:rPr>
      </w:pPr>
    </w:p>
    <w:p w14:paraId="2968EE88" w14:textId="77777777" w:rsidR="003D24D9" w:rsidRPr="00D60A77" w:rsidRDefault="003D24D9" w:rsidP="00680571">
      <w:pPr>
        <w:spacing w:line="360" w:lineRule="auto"/>
        <w:ind w:firstLine="720"/>
        <w:jc w:val="both"/>
        <w:rPr>
          <w:rFonts w:ascii="Times New Roman" w:hAnsi="Times New Roman"/>
          <w:sz w:val="28"/>
          <w:szCs w:val="28"/>
          <w:lang w:val="en-US"/>
        </w:rPr>
      </w:pPr>
      <w:r w:rsidRPr="00D60A77">
        <w:rPr>
          <w:rFonts w:ascii="Times New Roman" w:hAnsi="Times New Roman"/>
          <w:sz w:val="28"/>
          <w:szCs w:val="28"/>
          <w:lang w:val="en-US"/>
        </w:rPr>
        <w:t>The master's thesis considers the problem of teaching future teachers to manage pedagogical conflicts, the ability to use a constructive resource of pedagogical conflicts in pedagogical interaction.</w:t>
      </w:r>
    </w:p>
    <w:p w14:paraId="399398E5" w14:textId="77777777" w:rsidR="003D24D9" w:rsidRPr="00D60A77" w:rsidRDefault="003D24D9" w:rsidP="00680571">
      <w:pPr>
        <w:spacing w:line="360" w:lineRule="auto"/>
        <w:ind w:firstLine="720"/>
        <w:jc w:val="both"/>
        <w:rPr>
          <w:rFonts w:ascii="Times New Roman" w:hAnsi="Times New Roman"/>
          <w:sz w:val="28"/>
          <w:szCs w:val="28"/>
          <w:lang w:val="en-US"/>
        </w:rPr>
      </w:pPr>
      <w:r w:rsidRPr="00D60A77">
        <w:rPr>
          <w:rFonts w:ascii="Times New Roman" w:hAnsi="Times New Roman"/>
          <w:sz w:val="28"/>
          <w:szCs w:val="28"/>
          <w:lang w:val="en-US"/>
        </w:rPr>
        <w:t>The scientific novelty of the study is that: the concept of "pedagogical conflict in the teacher-student dyad" is clarified; generalized and systematized theoretical provisions on the causes, types of pedagogical conflicts in the teacher-student dyad; theoretically substantiated and developed pedagogical principles of preparation of future teachers for conflict management in the teacher-student dyad.</w:t>
      </w:r>
    </w:p>
    <w:p w14:paraId="6E5D5996" w14:textId="77777777" w:rsidR="003D24D9" w:rsidRPr="00D60A77" w:rsidRDefault="003D24D9" w:rsidP="00680571">
      <w:pPr>
        <w:spacing w:line="360" w:lineRule="auto"/>
        <w:ind w:firstLine="720"/>
        <w:jc w:val="both"/>
        <w:rPr>
          <w:rFonts w:ascii="Times New Roman" w:hAnsi="Times New Roman"/>
          <w:sz w:val="28"/>
          <w:szCs w:val="28"/>
          <w:lang w:val="en-US"/>
        </w:rPr>
      </w:pPr>
      <w:r w:rsidRPr="00D60A77">
        <w:rPr>
          <w:rFonts w:ascii="Times New Roman" w:hAnsi="Times New Roman"/>
          <w:sz w:val="28"/>
          <w:szCs w:val="28"/>
          <w:lang w:val="en-US"/>
        </w:rPr>
        <w:t>The practical significance of the research is that in the process of work developed and implemented pedagogical principles of training future teachers for effective conflict management in the dyad teacher-student on the example of masters in 011 Educational, Pedagogical Sciences of Odessa National University named after II Mechnikov</w:t>
      </w:r>
    </w:p>
    <w:p w14:paraId="0E42CBE0" w14:textId="77777777" w:rsidR="003D24D9" w:rsidRPr="00D60A77" w:rsidRDefault="003D24D9" w:rsidP="00680571">
      <w:pPr>
        <w:spacing w:line="360" w:lineRule="auto"/>
        <w:ind w:firstLine="720"/>
        <w:jc w:val="both"/>
        <w:rPr>
          <w:rFonts w:ascii="Times New Roman" w:hAnsi="Times New Roman"/>
          <w:sz w:val="28"/>
          <w:szCs w:val="28"/>
          <w:lang w:val="en-US"/>
        </w:rPr>
      </w:pPr>
    </w:p>
    <w:p w14:paraId="339417EF" w14:textId="77777777" w:rsidR="00FD3CDB" w:rsidRPr="00D60A77" w:rsidRDefault="003D24D9" w:rsidP="00680571">
      <w:pPr>
        <w:spacing w:line="360" w:lineRule="auto"/>
        <w:ind w:firstLine="720"/>
        <w:jc w:val="both"/>
        <w:rPr>
          <w:rFonts w:ascii="Times New Roman" w:hAnsi="Times New Roman"/>
          <w:sz w:val="28"/>
          <w:szCs w:val="28"/>
          <w:lang w:val="en-US"/>
        </w:rPr>
      </w:pPr>
      <w:r w:rsidRPr="00D60A77">
        <w:rPr>
          <w:rFonts w:ascii="Times New Roman" w:hAnsi="Times New Roman"/>
          <w:b/>
          <w:bCs/>
          <w:sz w:val="28"/>
          <w:szCs w:val="28"/>
          <w:lang w:val="en-US"/>
        </w:rPr>
        <w:t>Key words:</w:t>
      </w:r>
      <w:r w:rsidRPr="00D60A77">
        <w:rPr>
          <w:rFonts w:ascii="Times New Roman" w:hAnsi="Times New Roman"/>
          <w:sz w:val="28"/>
          <w:szCs w:val="28"/>
          <w:lang w:val="en-US"/>
        </w:rPr>
        <w:t xml:space="preserve"> pedagogical conflict, teacher-student dyad, pedagogical conflict management.</w:t>
      </w:r>
    </w:p>
    <w:p w14:paraId="5366F135" w14:textId="77777777" w:rsidR="00FD3CDB" w:rsidRPr="00D60A77" w:rsidRDefault="00FD3CDB" w:rsidP="00680571">
      <w:pPr>
        <w:spacing w:line="360" w:lineRule="auto"/>
        <w:ind w:firstLine="720"/>
        <w:jc w:val="both"/>
        <w:rPr>
          <w:rFonts w:ascii="Times New Roman" w:hAnsi="Times New Roman"/>
          <w:sz w:val="28"/>
          <w:szCs w:val="28"/>
          <w:lang w:val="en-US"/>
        </w:rPr>
      </w:pPr>
      <w:r w:rsidRPr="00D60A77">
        <w:rPr>
          <w:rFonts w:ascii="Times New Roman" w:hAnsi="Times New Roman"/>
          <w:sz w:val="28"/>
          <w:szCs w:val="28"/>
          <w:lang w:val="en-US"/>
        </w:rPr>
        <w:br w:type="page"/>
      </w:r>
    </w:p>
    <w:p w14:paraId="2F405FBD" w14:textId="77777777" w:rsidR="00C615B1" w:rsidRPr="00D60A77" w:rsidRDefault="00C615B1" w:rsidP="00C615B1">
      <w:pPr>
        <w:jc w:val="center"/>
        <w:rPr>
          <w:rFonts w:ascii="Times New Roman" w:hAnsi="Times New Roman"/>
          <w:b/>
          <w:sz w:val="28"/>
          <w:szCs w:val="28"/>
        </w:rPr>
      </w:pPr>
      <w:r w:rsidRPr="00D60A77">
        <w:rPr>
          <w:rFonts w:ascii="Times New Roman" w:hAnsi="Times New Roman"/>
          <w:b/>
          <w:sz w:val="28"/>
          <w:szCs w:val="28"/>
        </w:rPr>
        <w:lastRenderedPageBreak/>
        <w:t>ЗМІСТ</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D60A77" w:rsidRPr="00D60A77" w14:paraId="1259A091" w14:textId="77777777" w:rsidTr="009322E2">
        <w:tc>
          <w:tcPr>
            <w:tcW w:w="9889" w:type="dxa"/>
          </w:tcPr>
          <w:p w14:paraId="53A59533" w14:textId="77777777" w:rsidR="00200E0C" w:rsidRPr="00D60A77" w:rsidRDefault="00200E0C" w:rsidP="00614010">
            <w:pPr>
              <w:spacing w:line="360" w:lineRule="auto"/>
              <w:rPr>
                <w:rFonts w:ascii="Times New Roman" w:hAnsi="Times New Roman"/>
                <w:b/>
                <w:bCs w:val="0"/>
                <w:caps/>
                <w:sz w:val="28"/>
                <w:szCs w:val="28"/>
              </w:rPr>
            </w:pPr>
            <w:r w:rsidRPr="00D60A77">
              <w:rPr>
                <w:rFonts w:ascii="Times New Roman" w:hAnsi="Times New Roman"/>
                <w:b/>
                <w:bCs w:val="0"/>
                <w:caps/>
                <w:sz w:val="28"/>
                <w:szCs w:val="28"/>
              </w:rPr>
              <w:t>Вступ</w:t>
            </w:r>
            <w:r w:rsidRPr="00D60A77">
              <w:rPr>
                <w:rFonts w:ascii="Times New Roman" w:hAnsi="Times New Roman"/>
                <w:caps/>
                <w:sz w:val="28"/>
                <w:szCs w:val="28"/>
              </w:rPr>
              <w:t>……………………………………………………………………………….5</w:t>
            </w:r>
          </w:p>
        </w:tc>
      </w:tr>
      <w:tr w:rsidR="00D60A77" w:rsidRPr="00D60A77" w14:paraId="0A63B1EF" w14:textId="77777777" w:rsidTr="009322E2">
        <w:trPr>
          <w:trHeight w:val="916"/>
        </w:trPr>
        <w:tc>
          <w:tcPr>
            <w:tcW w:w="9889" w:type="dxa"/>
          </w:tcPr>
          <w:p w14:paraId="1371A8C1" w14:textId="77777777" w:rsidR="00200E0C" w:rsidRPr="00D60A77" w:rsidRDefault="00200E0C" w:rsidP="0082652F">
            <w:pPr>
              <w:spacing w:line="360" w:lineRule="auto"/>
              <w:jc w:val="both"/>
              <w:rPr>
                <w:rFonts w:ascii="Times New Roman" w:hAnsi="Times New Roman"/>
                <w:b/>
                <w:bCs w:val="0"/>
                <w:caps/>
                <w:sz w:val="28"/>
                <w:szCs w:val="28"/>
              </w:rPr>
            </w:pPr>
            <w:r w:rsidRPr="00D60A77">
              <w:rPr>
                <w:rFonts w:ascii="Times New Roman" w:hAnsi="Times New Roman"/>
                <w:b/>
                <w:bCs w:val="0"/>
                <w:caps/>
                <w:sz w:val="28"/>
                <w:szCs w:val="28"/>
              </w:rPr>
              <w:t xml:space="preserve">Розділ І. </w:t>
            </w:r>
            <w:r w:rsidRPr="00D60A77">
              <w:rPr>
                <w:rFonts w:ascii="Times New Roman" w:hAnsi="Times New Roman"/>
                <w:b/>
                <w:bCs w:val="0"/>
                <w:caps/>
                <w:sz w:val="28"/>
                <w:szCs w:val="28"/>
                <w:lang w:val="ru-RU" w:eastAsia="ru-RU"/>
              </w:rPr>
              <w:t>Теоретичні аспекти вивчення проблеми педагогічного конфлікту у психолого-педагогічній літературі</w:t>
            </w:r>
            <w:r w:rsidRPr="00D60A77">
              <w:rPr>
                <w:rFonts w:ascii="Times New Roman" w:hAnsi="Times New Roman"/>
                <w:caps/>
                <w:sz w:val="28"/>
                <w:szCs w:val="28"/>
                <w:lang w:val="ru-RU" w:eastAsia="ru-RU"/>
              </w:rPr>
              <w:t>……………………………………………………………………….11</w:t>
            </w:r>
          </w:p>
        </w:tc>
      </w:tr>
      <w:tr w:rsidR="00D60A77" w:rsidRPr="00D60A77" w14:paraId="7F6BB257" w14:textId="77777777" w:rsidTr="009322E2">
        <w:tc>
          <w:tcPr>
            <w:tcW w:w="9889" w:type="dxa"/>
          </w:tcPr>
          <w:p w14:paraId="2DADCBAF" w14:textId="77777777" w:rsidR="00200E0C" w:rsidRPr="00D60A77" w:rsidRDefault="00200E0C" w:rsidP="00303306">
            <w:pPr>
              <w:pStyle w:val="a3"/>
              <w:numPr>
                <w:ilvl w:val="0"/>
                <w:numId w:val="9"/>
              </w:numPr>
              <w:tabs>
                <w:tab w:val="left" w:pos="0"/>
                <w:tab w:val="left" w:pos="142"/>
                <w:tab w:val="left" w:pos="993"/>
              </w:tabs>
              <w:spacing w:line="360" w:lineRule="auto"/>
              <w:ind w:left="142" w:firstLine="218"/>
              <w:jc w:val="both"/>
              <w:rPr>
                <w:rFonts w:ascii="Times New Roman" w:hAnsi="Times New Roman"/>
                <w:bCs w:val="0"/>
                <w:sz w:val="28"/>
                <w:szCs w:val="28"/>
              </w:rPr>
            </w:pPr>
            <w:r w:rsidRPr="00D60A77">
              <w:rPr>
                <w:rFonts w:ascii="Times New Roman" w:hAnsi="Times New Roman"/>
                <w:bCs w:val="0"/>
                <w:sz w:val="28"/>
                <w:szCs w:val="28"/>
                <w:lang w:eastAsia="ru-RU"/>
              </w:rPr>
              <w:t>Педагогічний конфлікт у діаді викладач-студент як об’єкт наукового дослідження………………………………………………………………………..11</w:t>
            </w:r>
          </w:p>
        </w:tc>
      </w:tr>
      <w:tr w:rsidR="00D60A77" w:rsidRPr="00D60A77" w14:paraId="2D31FB0C" w14:textId="77777777" w:rsidTr="009322E2">
        <w:tc>
          <w:tcPr>
            <w:tcW w:w="9889" w:type="dxa"/>
          </w:tcPr>
          <w:p w14:paraId="61A5B588" w14:textId="77777777" w:rsidR="00200E0C" w:rsidRPr="00D60A77" w:rsidRDefault="00200E0C" w:rsidP="00303306">
            <w:pPr>
              <w:pStyle w:val="a6"/>
              <w:numPr>
                <w:ilvl w:val="0"/>
                <w:numId w:val="9"/>
              </w:numPr>
              <w:tabs>
                <w:tab w:val="left" w:pos="0"/>
                <w:tab w:val="left" w:pos="142"/>
                <w:tab w:val="left" w:pos="993"/>
              </w:tabs>
              <w:spacing w:before="0" w:beforeAutospacing="0" w:after="0" w:afterAutospacing="0" w:line="360" w:lineRule="auto"/>
              <w:ind w:left="142" w:firstLine="218"/>
              <w:jc w:val="both"/>
              <w:rPr>
                <w:bCs w:val="0"/>
                <w:sz w:val="28"/>
                <w:szCs w:val="28"/>
                <w:lang w:val="uk-UA"/>
              </w:rPr>
            </w:pPr>
            <w:r w:rsidRPr="00D60A77">
              <w:rPr>
                <w:bCs w:val="0"/>
                <w:sz w:val="28"/>
                <w:szCs w:val="28"/>
              </w:rPr>
              <w:t>Причини, типи та умови розвитку педагогічного конфлікту у діаді викладач-студент</w:t>
            </w:r>
            <w:r w:rsidRPr="00D60A77">
              <w:rPr>
                <w:bCs w:val="0"/>
                <w:sz w:val="28"/>
                <w:szCs w:val="28"/>
                <w:lang w:val="uk-UA"/>
              </w:rPr>
              <w:t>…………………………………………………………………..23</w:t>
            </w:r>
          </w:p>
        </w:tc>
      </w:tr>
      <w:tr w:rsidR="00D60A77" w:rsidRPr="00D60A77" w14:paraId="42E87F17" w14:textId="77777777" w:rsidTr="009322E2">
        <w:tc>
          <w:tcPr>
            <w:tcW w:w="9889" w:type="dxa"/>
          </w:tcPr>
          <w:p w14:paraId="7178D0A0" w14:textId="77777777" w:rsidR="00200E0C" w:rsidRPr="00D60A77" w:rsidRDefault="00200E0C" w:rsidP="00303306">
            <w:pPr>
              <w:pStyle w:val="a3"/>
              <w:numPr>
                <w:ilvl w:val="0"/>
                <w:numId w:val="9"/>
              </w:numPr>
              <w:tabs>
                <w:tab w:val="left" w:pos="0"/>
                <w:tab w:val="left" w:pos="142"/>
                <w:tab w:val="left" w:pos="993"/>
              </w:tabs>
              <w:spacing w:line="360" w:lineRule="auto"/>
              <w:ind w:left="142" w:firstLine="218"/>
              <w:jc w:val="both"/>
              <w:rPr>
                <w:rFonts w:ascii="Times New Roman" w:hAnsi="Times New Roman"/>
                <w:bCs w:val="0"/>
                <w:sz w:val="28"/>
                <w:szCs w:val="28"/>
              </w:rPr>
            </w:pPr>
            <w:r w:rsidRPr="00D60A77">
              <w:rPr>
                <w:rFonts w:ascii="Times New Roman" w:hAnsi="Times New Roman"/>
                <w:bCs w:val="0"/>
                <w:sz w:val="28"/>
                <w:szCs w:val="28"/>
                <w:lang w:eastAsia="ru-RU"/>
              </w:rPr>
              <w:t xml:space="preserve">Принципи, методи та види діяльності в </w:t>
            </w:r>
            <w:r w:rsidRPr="00D60A77">
              <w:rPr>
                <w:rFonts w:ascii="Times New Roman" w:hAnsi="Times New Roman"/>
                <w:bCs w:val="0"/>
                <w:sz w:val="28"/>
                <w:szCs w:val="28"/>
                <w:lang w:val="ru-RU" w:eastAsia="ru-RU"/>
              </w:rPr>
              <w:t>управлінні</w:t>
            </w:r>
            <w:r w:rsidRPr="00D60A77">
              <w:rPr>
                <w:rFonts w:ascii="Times New Roman" w:hAnsi="Times New Roman"/>
                <w:bCs w:val="0"/>
                <w:sz w:val="28"/>
                <w:szCs w:val="28"/>
                <w:lang w:eastAsia="ru-RU"/>
              </w:rPr>
              <w:t xml:space="preserve"> педагогічним конфліктом…………………………………………………………………………35</w:t>
            </w:r>
          </w:p>
        </w:tc>
      </w:tr>
      <w:tr w:rsidR="00D60A77" w:rsidRPr="00D60A77" w14:paraId="47F60119" w14:textId="77777777" w:rsidTr="009322E2">
        <w:tc>
          <w:tcPr>
            <w:tcW w:w="9889" w:type="dxa"/>
          </w:tcPr>
          <w:p w14:paraId="6C605DA9" w14:textId="77777777" w:rsidR="00200E0C" w:rsidRPr="00D60A77" w:rsidRDefault="00200E0C" w:rsidP="0082652F">
            <w:pPr>
              <w:spacing w:line="360" w:lineRule="auto"/>
              <w:jc w:val="both"/>
              <w:rPr>
                <w:rFonts w:ascii="Times New Roman" w:hAnsi="Times New Roman"/>
                <w:bCs w:val="0"/>
                <w:sz w:val="28"/>
                <w:szCs w:val="28"/>
              </w:rPr>
            </w:pPr>
            <w:r w:rsidRPr="00D60A77">
              <w:rPr>
                <w:rFonts w:ascii="Times New Roman" w:hAnsi="Times New Roman"/>
                <w:bCs w:val="0"/>
                <w:sz w:val="28"/>
                <w:szCs w:val="28"/>
                <w:lang w:eastAsia="ru-RU"/>
              </w:rPr>
              <w:t xml:space="preserve">Висновки розділу І………………………………………………………………….45  </w:t>
            </w:r>
          </w:p>
        </w:tc>
      </w:tr>
      <w:tr w:rsidR="00D60A77" w:rsidRPr="00D60A77" w14:paraId="45632821" w14:textId="77777777" w:rsidTr="009322E2">
        <w:tc>
          <w:tcPr>
            <w:tcW w:w="9889" w:type="dxa"/>
          </w:tcPr>
          <w:p w14:paraId="4394FAB7" w14:textId="77777777" w:rsidR="00200E0C" w:rsidRPr="00D60A77" w:rsidRDefault="00200E0C" w:rsidP="0082652F">
            <w:pPr>
              <w:spacing w:line="360" w:lineRule="auto"/>
              <w:jc w:val="both"/>
              <w:rPr>
                <w:rFonts w:ascii="Times New Roman" w:hAnsi="Times New Roman"/>
                <w:bCs w:val="0"/>
                <w:sz w:val="28"/>
                <w:szCs w:val="28"/>
              </w:rPr>
            </w:pPr>
            <w:r w:rsidRPr="00D60A77">
              <w:rPr>
                <w:rFonts w:ascii="Times New Roman" w:hAnsi="Times New Roman"/>
                <w:bCs w:val="0"/>
                <w:sz w:val="28"/>
                <w:szCs w:val="28"/>
                <w:lang w:eastAsia="ru-RU"/>
              </w:rPr>
              <w:t>Список використаних джерел до розділу І………………………………………..49</w:t>
            </w:r>
          </w:p>
        </w:tc>
      </w:tr>
      <w:tr w:rsidR="00D60A77" w:rsidRPr="00D60A77" w14:paraId="1CCE7630" w14:textId="77777777" w:rsidTr="009322E2">
        <w:tc>
          <w:tcPr>
            <w:tcW w:w="9889" w:type="dxa"/>
          </w:tcPr>
          <w:p w14:paraId="0807582D" w14:textId="77777777" w:rsidR="00200E0C" w:rsidRPr="00D60A77" w:rsidRDefault="00200E0C" w:rsidP="00356A7F">
            <w:pPr>
              <w:tabs>
                <w:tab w:val="left" w:pos="0"/>
                <w:tab w:val="left" w:pos="567"/>
              </w:tabs>
              <w:spacing w:line="360" w:lineRule="auto"/>
              <w:contextualSpacing/>
              <w:jc w:val="both"/>
              <w:rPr>
                <w:rFonts w:ascii="Times New Roman" w:hAnsi="Times New Roman"/>
                <w:bCs w:val="0"/>
                <w:caps/>
                <w:sz w:val="28"/>
                <w:szCs w:val="28"/>
                <w:lang w:val="ru-RU" w:eastAsia="ru-RU"/>
              </w:rPr>
            </w:pPr>
            <w:r w:rsidRPr="00D60A77">
              <w:rPr>
                <w:rFonts w:ascii="Times New Roman" w:hAnsi="Times New Roman"/>
                <w:b/>
                <w:bCs w:val="0"/>
                <w:caps/>
                <w:sz w:val="28"/>
                <w:szCs w:val="28"/>
              </w:rPr>
              <w:t xml:space="preserve">Розділ ІІ. </w:t>
            </w:r>
            <w:r w:rsidRPr="00D60A77">
              <w:rPr>
                <w:rFonts w:ascii="Times New Roman" w:hAnsi="Times New Roman"/>
                <w:b/>
                <w:bCs w:val="0"/>
                <w:caps/>
                <w:sz w:val="28"/>
                <w:szCs w:val="28"/>
                <w:lang w:val="ru-RU" w:eastAsia="ru-RU"/>
              </w:rPr>
              <w:t>Дослідно–експериментальна робота з реалізації педагогічних засад ефективного управління конфліктом у діаді викладач-студент майбутніми викладачами</w:t>
            </w:r>
            <w:r w:rsidRPr="00D60A77">
              <w:rPr>
                <w:rFonts w:ascii="Times New Roman" w:hAnsi="Times New Roman"/>
                <w:caps/>
                <w:sz w:val="28"/>
                <w:szCs w:val="28"/>
                <w:lang w:val="ru-RU" w:eastAsia="ru-RU"/>
              </w:rPr>
              <w:t>………………………………………………………………….54</w:t>
            </w:r>
          </w:p>
        </w:tc>
      </w:tr>
      <w:tr w:rsidR="00D60A77" w:rsidRPr="00D60A77" w14:paraId="7ED5AA7F" w14:textId="77777777" w:rsidTr="009322E2">
        <w:tc>
          <w:tcPr>
            <w:tcW w:w="9889" w:type="dxa"/>
          </w:tcPr>
          <w:p w14:paraId="3798DFFC" w14:textId="77777777" w:rsidR="00200E0C" w:rsidRPr="00D60A77" w:rsidRDefault="00200E0C" w:rsidP="00303306">
            <w:pPr>
              <w:pStyle w:val="a3"/>
              <w:numPr>
                <w:ilvl w:val="0"/>
                <w:numId w:val="10"/>
              </w:numPr>
              <w:tabs>
                <w:tab w:val="left" w:pos="0"/>
                <w:tab w:val="left" w:pos="851"/>
              </w:tabs>
              <w:spacing w:line="360" w:lineRule="auto"/>
              <w:ind w:left="0" w:firstLine="284"/>
              <w:jc w:val="both"/>
              <w:rPr>
                <w:rFonts w:ascii="Times New Roman" w:hAnsi="Times New Roman"/>
                <w:bCs w:val="0"/>
                <w:sz w:val="28"/>
                <w:szCs w:val="28"/>
                <w:lang w:eastAsia="ru-RU"/>
              </w:rPr>
            </w:pPr>
            <w:r w:rsidRPr="00D60A77">
              <w:rPr>
                <w:rFonts w:ascii="Times New Roman" w:hAnsi="Times New Roman"/>
                <w:bCs w:val="0"/>
                <w:sz w:val="28"/>
                <w:szCs w:val="28"/>
                <w:lang w:eastAsia="ru-RU"/>
              </w:rPr>
              <w:t>Педагогічні засади підготовки майбутніх викладачів до ефективного управління конфліктом у діаді викладач-студент…………</w:t>
            </w:r>
            <w:r w:rsidR="003E0E97" w:rsidRPr="00D60A77">
              <w:rPr>
                <w:rFonts w:ascii="Times New Roman" w:hAnsi="Times New Roman"/>
                <w:bCs w:val="0"/>
                <w:sz w:val="28"/>
                <w:szCs w:val="28"/>
                <w:lang w:eastAsia="ru-RU"/>
              </w:rPr>
              <w:t>……………………..</w:t>
            </w:r>
            <w:r w:rsidRPr="00D60A77">
              <w:rPr>
                <w:rFonts w:ascii="Times New Roman" w:hAnsi="Times New Roman"/>
                <w:bCs w:val="0"/>
                <w:sz w:val="28"/>
                <w:szCs w:val="28"/>
                <w:lang w:eastAsia="ru-RU"/>
              </w:rPr>
              <w:t>54</w:t>
            </w:r>
          </w:p>
        </w:tc>
      </w:tr>
      <w:tr w:rsidR="00D60A77" w:rsidRPr="00D60A77" w14:paraId="62F768EB" w14:textId="77777777" w:rsidTr="009322E2">
        <w:tc>
          <w:tcPr>
            <w:tcW w:w="9889" w:type="dxa"/>
          </w:tcPr>
          <w:p w14:paraId="65FAD62D" w14:textId="77777777" w:rsidR="00200E0C" w:rsidRPr="00D60A77" w:rsidRDefault="00200E0C" w:rsidP="00303306">
            <w:pPr>
              <w:pStyle w:val="a3"/>
              <w:numPr>
                <w:ilvl w:val="0"/>
                <w:numId w:val="10"/>
              </w:numPr>
              <w:tabs>
                <w:tab w:val="left" w:pos="0"/>
                <w:tab w:val="left" w:pos="851"/>
              </w:tabs>
              <w:spacing w:line="360" w:lineRule="auto"/>
              <w:ind w:left="0" w:firstLine="284"/>
              <w:jc w:val="both"/>
              <w:rPr>
                <w:rFonts w:ascii="Times New Roman" w:hAnsi="Times New Roman"/>
                <w:bCs w:val="0"/>
                <w:sz w:val="28"/>
                <w:szCs w:val="28"/>
                <w:lang w:eastAsia="ru-RU"/>
              </w:rPr>
            </w:pPr>
            <w:r w:rsidRPr="00D60A77">
              <w:rPr>
                <w:rFonts w:ascii="Times New Roman" w:hAnsi="Times New Roman"/>
                <w:bCs w:val="0"/>
                <w:sz w:val="28"/>
                <w:szCs w:val="28"/>
                <w:lang w:eastAsia="ru-RU"/>
              </w:rPr>
              <w:t>Впровадження педагогічних засад підготовки майбутніх викладачів до ефективного управління конфліктом у діаді викладач-студент………………………………………………………………………</w:t>
            </w:r>
            <w:r w:rsidR="003E0E97" w:rsidRPr="00D60A77">
              <w:rPr>
                <w:rFonts w:ascii="Times New Roman" w:hAnsi="Times New Roman"/>
                <w:bCs w:val="0"/>
                <w:sz w:val="28"/>
                <w:szCs w:val="28"/>
                <w:lang w:eastAsia="ru-RU"/>
              </w:rPr>
              <w:t>………</w:t>
            </w:r>
            <w:r w:rsidRPr="00D60A77">
              <w:rPr>
                <w:rFonts w:ascii="Times New Roman" w:hAnsi="Times New Roman"/>
                <w:bCs w:val="0"/>
                <w:sz w:val="28"/>
                <w:szCs w:val="28"/>
                <w:lang w:eastAsia="ru-RU"/>
              </w:rPr>
              <w:t>67</w:t>
            </w:r>
          </w:p>
        </w:tc>
      </w:tr>
      <w:tr w:rsidR="00D60A77" w:rsidRPr="00D60A77" w14:paraId="133C113B" w14:textId="77777777" w:rsidTr="009322E2">
        <w:tc>
          <w:tcPr>
            <w:tcW w:w="9889" w:type="dxa"/>
          </w:tcPr>
          <w:p w14:paraId="4880E0C7" w14:textId="77777777" w:rsidR="00200E0C" w:rsidRPr="00D60A77" w:rsidRDefault="00200E0C" w:rsidP="00303306">
            <w:pPr>
              <w:pStyle w:val="a3"/>
              <w:numPr>
                <w:ilvl w:val="0"/>
                <w:numId w:val="10"/>
              </w:numPr>
              <w:shd w:val="clear" w:color="auto" w:fill="FFFFFF"/>
              <w:tabs>
                <w:tab w:val="left" w:pos="0"/>
                <w:tab w:val="left" w:pos="851"/>
              </w:tabs>
              <w:spacing w:line="360" w:lineRule="auto"/>
              <w:ind w:left="0" w:firstLine="284"/>
              <w:jc w:val="both"/>
              <w:rPr>
                <w:rFonts w:ascii="Times New Roman" w:hAnsi="Times New Roman"/>
                <w:bCs w:val="0"/>
                <w:sz w:val="28"/>
                <w:szCs w:val="28"/>
                <w:lang w:eastAsia="ru-RU"/>
              </w:rPr>
            </w:pPr>
            <w:r w:rsidRPr="00D60A77">
              <w:rPr>
                <w:rFonts w:ascii="Times New Roman" w:hAnsi="Times New Roman"/>
                <w:bCs w:val="0"/>
                <w:sz w:val="28"/>
                <w:szCs w:val="28"/>
                <w:lang w:eastAsia="ru-RU"/>
              </w:rPr>
              <w:t>Аналіз, оцінка та інтерпретація результатів дослідно-експериментальної роботи з реалізації педагогічних засад ефективного управління конфліктом у діаді викладач-студент………………………</w:t>
            </w:r>
            <w:r w:rsidR="003E0E97" w:rsidRPr="00D60A77">
              <w:rPr>
                <w:rFonts w:ascii="Times New Roman" w:hAnsi="Times New Roman"/>
                <w:bCs w:val="0"/>
                <w:sz w:val="28"/>
                <w:szCs w:val="28"/>
                <w:lang w:eastAsia="ru-RU"/>
              </w:rPr>
              <w:t>……………………………………..</w:t>
            </w:r>
            <w:r w:rsidRPr="00D60A77">
              <w:rPr>
                <w:rFonts w:ascii="Times New Roman" w:hAnsi="Times New Roman"/>
                <w:bCs w:val="0"/>
                <w:sz w:val="28"/>
                <w:szCs w:val="28"/>
                <w:lang w:eastAsia="ru-RU"/>
              </w:rPr>
              <w:t>80</w:t>
            </w:r>
          </w:p>
        </w:tc>
      </w:tr>
      <w:tr w:rsidR="00D60A77" w:rsidRPr="00D60A77" w14:paraId="47014E22" w14:textId="77777777" w:rsidTr="009322E2">
        <w:tc>
          <w:tcPr>
            <w:tcW w:w="9889" w:type="dxa"/>
          </w:tcPr>
          <w:p w14:paraId="026DBD3C" w14:textId="77777777" w:rsidR="00200E0C" w:rsidRPr="00D60A77" w:rsidRDefault="00200E0C" w:rsidP="0082652F">
            <w:pPr>
              <w:spacing w:line="360" w:lineRule="auto"/>
              <w:jc w:val="both"/>
              <w:rPr>
                <w:rFonts w:ascii="Times New Roman" w:hAnsi="Times New Roman"/>
                <w:bCs w:val="0"/>
                <w:sz w:val="28"/>
                <w:szCs w:val="28"/>
              </w:rPr>
            </w:pPr>
            <w:r w:rsidRPr="00D60A77">
              <w:rPr>
                <w:rFonts w:ascii="Times New Roman" w:hAnsi="Times New Roman"/>
                <w:bCs w:val="0"/>
                <w:sz w:val="28"/>
                <w:szCs w:val="28"/>
                <w:lang w:eastAsia="ru-RU"/>
              </w:rPr>
              <w:t>Висновки до розділу ІІ……………………………………………………</w:t>
            </w:r>
            <w:r w:rsidR="009322E2" w:rsidRPr="00D60A77">
              <w:rPr>
                <w:rFonts w:ascii="Times New Roman" w:hAnsi="Times New Roman"/>
                <w:bCs w:val="0"/>
                <w:sz w:val="28"/>
                <w:szCs w:val="28"/>
                <w:lang w:eastAsia="ru-RU"/>
              </w:rPr>
              <w:t>………..</w:t>
            </w:r>
            <w:r w:rsidRPr="00D60A77">
              <w:rPr>
                <w:rFonts w:ascii="Times New Roman" w:hAnsi="Times New Roman"/>
                <w:bCs w:val="0"/>
                <w:sz w:val="28"/>
                <w:szCs w:val="28"/>
                <w:lang w:eastAsia="ru-RU"/>
              </w:rPr>
              <w:t xml:space="preserve">.89 </w:t>
            </w:r>
          </w:p>
        </w:tc>
      </w:tr>
      <w:tr w:rsidR="00D60A77" w:rsidRPr="00D60A77" w14:paraId="0535308E" w14:textId="77777777" w:rsidTr="009322E2">
        <w:tc>
          <w:tcPr>
            <w:tcW w:w="9889" w:type="dxa"/>
          </w:tcPr>
          <w:p w14:paraId="181F560F" w14:textId="77777777" w:rsidR="00200E0C" w:rsidRPr="00D60A77" w:rsidRDefault="00200E0C" w:rsidP="0082652F">
            <w:pPr>
              <w:spacing w:line="360" w:lineRule="auto"/>
              <w:rPr>
                <w:bCs w:val="0"/>
              </w:rPr>
            </w:pPr>
            <w:r w:rsidRPr="00D60A77">
              <w:rPr>
                <w:rFonts w:ascii="Times New Roman" w:hAnsi="Times New Roman"/>
                <w:bCs w:val="0"/>
                <w:sz w:val="28"/>
                <w:szCs w:val="28"/>
                <w:lang w:eastAsia="ru-RU"/>
              </w:rPr>
              <w:t>Список використаних джерел до розділу ІІ………………………………</w:t>
            </w:r>
            <w:r w:rsidR="009322E2" w:rsidRPr="00D60A77">
              <w:rPr>
                <w:rFonts w:ascii="Times New Roman" w:hAnsi="Times New Roman"/>
                <w:bCs w:val="0"/>
                <w:sz w:val="28"/>
                <w:szCs w:val="28"/>
                <w:lang w:eastAsia="ru-RU"/>
              </w:rPr>
              <w:t>……….</w:t>
            </w:r>
            <w:r w:rsidRPr="00D60A77">
              <w:rPr>
                <w:rFonts w:ascii="Times New Roman" w:hAnsi="Times New Roman"/>
                <w:bCs w:val="0"/>
                <w:sz w:val="28"/>
                <w:szCs w:val="28"/>
                <w:lang w:eastAsia="ru-RU"/>
              </w:rPr>
              <w:t xml:space="preserve">92 </w:t>
            </w:r>
          </w:p>
        </w:tc>
      </w:tr>
      <w:tr w:rsidR="00D60A77" w:rsidRPr="00D60A77" w14:paraId="2C29DE81" w14:textId="77777777" w:rsidTr="009322E2">
        <w:tc>
          <w:tcPr>
            <w:tcW w:w="9889" w:type="dxa"/>
          </w:tcPr>
          <w:p w14:paraId="6494666A" w14:textId="77777777" w:rsidR="00200E0C" w:rsidRPr="00D60A77" w:rsidRDefault="00200E0C" w:rsidP="0082652F">
            <w:pPr>
              <w:spacing w:line="360" w:lineRule="auto"/>
              <w:jc w:val="both"/>
              <w:rPr>
                <w:rFonts w:ascii="Times New Roman" w:hAnsi="Times New Roman"/>
                <w:bCs w:val="0"/>
                <w:caps/>
                <w:sz w:val="28"/>
                <w:szCs w:val="28"/>
              </w:rPr>
            </w:pPr>
            <w:r w:rsidRPr="00D60A77">
              <w:rPr>
                <w:rFonts w:ascii="Times New Roman" w:hAnsi="Times New Roman"/>
                <w:bCs w:val="0"/>
                <w:caps/>
                <w:sz w:val="28"/>
                <w:szCs w:val="28"/>
              </w:rPr>
              <w:t>ЗАГАЛЬНІ ВИСНОВКИ…………………………………………………</w:t>
            </w:r>
            <w:r w:rsidR="009322E2" w:rsidRPr="00D60A77">
              <w:rPr>
                <w:rFonts w:ascii="Times New Roman" w:hAnsi="Times New Roman"/>
                <w:bCs w:val="0"/>
                <w:caps/>
                <w:sz w:val="28"/>
                <w:szCs w:val="28"/>
              </w:rPr>
              <w:t>………..</w:t>
            </w:r>
            <w:r w:rsidRPr="00D60A77">
              <w:rPr>
                <w:rFonts w:ascii="Times New Roman" w:hAnsi="Times New Roman"/>
                <w:bCs w:val="0"/>
                <w:caps/>
                <w:sz w:val="28"/>
                <w:szCs w:val="28"/>
              </w:rPr>
              <w:t xml:space="preserve">.95 </w:t>
            </w:r>
          </w:p>
        </w:tc>
      </w:tr>
      <w:tr w:rsidR="00200E0C" w:rsidRPr="00D60A77" w14:paraId="726C6657" w14:textId="77777777" w:rsidTr="009322E2">
        <w:tc>
          <w:tcPr>
            <w:tcW w:w="9889" w:type="dxa"/>
          </w:tcPr>
          <w:p w14:paraId="5D49C737" w14:textId="77777777" w:rsidR="00200E0C" w:rsidRPr="00D60A77" w:rsidRDefault="00200E0C" w:rsidP="0082652F">
            <w:pPr>
              <w:spacing w:line="360" w:lineRule="auto"/>
              <w:jc w:val="both"/>
              <w:rPr>
                <w:rFonts w:ascii="Times New Roman" w:hAnsi="Times New Roman"/>
                <w:bCs w:val="0"/>
                <w:caps/>
                <w:sz w:val="28"/>
                <w:szCs w:val="28"/>
              </w:rPr>
            </w:pPr>
            <w:r w:rsidRPr="00D60A77">
              <w:rPr>
                <w:rFonts w:ascii="Times New Roman" w:hAnsi="Times New Roman"/>
                <w:bCs w:val="0"/>
                <w:caps/>
                <w:sz w:val="28"/>
                <w:szCs w:val="28"/>
              </w:rPr>
              <w:t>Додатки…………………………………………………………………</w:t>
            </w:r>
            <w:r w:rsidR="009322E2" w:rsidRPr="00D60A77">
              <w:rPr>
                <w:rFonts w:ascii="Times New Roman" w:hAnsi="Times New Roman"/>
                <w:bCs w:val="0"/>
                <w:caps/>
                <w:sz w:val="28"/>
                <w:szCs w:val="28"/>
              </w:rPr>
              <w:t>………..</w:t>
            </w:r>
            <w:r w:rsidRPr="00D60A77">
              <w:rPr>
                <w:rFonts w:ascii="Times New Roman" w:hAnsi="Times New Roman"/>
                <w:bCs w:val="0"/>
                <w:caps/>
                <w:sz w:val="28"/>
                <w:szCs w:val="28"/>
              </w:rPr>
              <w:t xml:space="preserve">97 </w:t>
            </w:r>
          </w:p>
        </w:tc>
      </w:tr>
    </w:tbl>
    <w:p w14:paraId="439EFDE2" w14:textId="77777777" w:rsidR="00FA1AA2" w:rsidRPr="00D60A77" w:rsidRDefault="00FA1AA2" w:rsidP="00C615B1">
      <w:pPr>
        <w:tabs>
          <w:tab w:val="left" w:pos="0"/>
          <w:tab w:val="left" w:pos="567"/>
        </w:tabs>
        <w:spacing w:after="0" w:line="360" w:lineRule="auto"/>
        <w:ind w:firstLine="567"/>
        <w:contextualSpacing/>
        <w:jc w:val="center"/>
        <w:rPr>
          <w:rFonts w:ascii="Times New Roman" w:hAnsi="Times New Roman"/>
          <w:b/>
          <w:sz w:val="28"/>
          <w:szCs w:val="28"/>
          <w:lang w:eastAsia="ru-RU"/>
        </w:rPr>
      </w:pPr>
    </w:p>
    <w:p w14:paraId="457E9EB1" w14:textId="77777777" w:rsidR="00C615B1" w:rsidRPr="00D60A77" w:rsidRDefault="00C615B1" w:rsidP="00C615B1">
      <w:pPr>
        <w:tabs>
          <w:tab w:val="left" w:pos="0"/>
          <w:tab w:val="left" w:pos="567"/>
        </w:tabs>
        <w:spacing w:after="0" w:line="360" w:lineRule="auto"/>
        <w:ind w:firstLine="567"/>
        <w:contextualSpacing/>
        <w:jc w:val="center"/>
        <w:rPr>
          <w:rFonts w:ascii="Times New Roman" w:hAnsi="Times New Roman"/>
          <w:b/>
          <w:bCs/>
          <w:sz w:val="28"/>
          <w:szCs w:val="28"/>
          <w:lang w:eastAsia="ru-RU"/>
        </w:rPr>
      </w:pPr>
      <w:r w:rsidRPr="00D60A77">
        <w:rPr>
          <w:rFonts w:ascii="Times New Roman" w:hAnsi="Times New Roman"/>
          <w:b/>
          <w:sz w:val="28"/>
          <w:szCs w:val="28"/>
          <w:lang w:eastAsia="ru-RU"/>
        </w:rPr>
        <w:t>В С Т У П</w:t>
      </w:r>
    </w:p>
    <w:p w14:paraId="259AD31B" w14:textId="77777777" w:rsidR="00C615B1" w:rsidRPr="00D60A77" w:rsidRDefault="00C615B1" w:rsidP="00C615B1">
      <w:pPr>
        <w:tabs>
          <w:tab w:val="left" w:pos="0"/>
          <w:tab w:val="left" w:pos="567"/>
        </w:tabs>
        <w:spacing w:after="0" w:line="360" w:lineRule="auto"/>
        <w:ind w:firstLine="567"/>
        <w:contextualSpacing/>
        <w:jc w:val="both"/>
        <w:rPr>
          <w:rFonts w:ascii="Times New Roman" w:hAnsi="Times New Roman"/>
          <w:bCs/>
          <w:sz w:val="28"/>
          <w:szCs w:val="28"/>
          <w:lang w:eastAsia="ru-RU"/>
        </w:rPr>
      </w:pPr>
      <w:r w:rsidRPr="00D60A77">
        <w:rPr>
          <w:rFonts w:ascii="Times New Roman" w:hAnsi="Times New Roman"/>
          <w:b/>
          <w:sz w:val="28"/>
          <w:szCs w:val="28"/>
          <w:lang w:eastAsia="ru-RU"/>
        </w:rPr>
        <w:t>Актуальність дослідження</w:t>
      </w:r>
      <w:r w:rsidR="00A06831" w:rsidRPr="00D60A77">
        <w:rPr>
          <w:rFonts w:ascii="Times New Roman" w:hAnsi="Times New Roman"/>
          <w:b/>
          <w:sz w:val="28"/>
          <w:szCs w:val="28"/>
          <w:lang w:eastAsia="ru-RU"/>
        </w:rPr>
        <w:t xml:space="preserve">. </w:t>
      </w:r>
      <w:r w:rsidR="00A06831" w:rsidRPr="00D60A77">
        <w:rPr>
          <w:rFonts w:ascii="Times New Roman" w:hAnsi="Times New Roman"/>
          <w:sz w:val="28"/>
          <w:szCs w:val="28"/>
          <w:lang w:eastAsia="ru-RU"/>
        </w:rPr>
        <w:t xml:space="preserve">Якість підготовки будь-якого спеціаліста, в тому числі педагогічних працівників, в сучасних умовах визначається не лише його рівнем знань, а й професійними вміннями, що дозволяють йому творчо вирішувати виникаючі проблеми, активно взаємодіяти з людьми на рівні суб’єкт-суб’єктних відносин. Система вищої освіти повинна мати в своєму арсеналі широкий набір засобів, які розвивали конфліктологічну компетентність, формували навички керування педагогічними конфліктами. </w:t>
      </w:r>
      <w:r w:rsidRPr="00D60A77">
        <w:rPr>
          <w:rFonts w:ascii="Times New Roman" w:hAnsi="Times New Roman"/>
          <w:sz w:val="28"/>
          <w:szCs w:val="28"/>
          <w:lang w:eastAsia="ru-RU"/>
        </w:rPr>
        <w:t>Педагогічна кооперація в діаді «викладач-студент» являє собою систему взаємовпливу суб’єктів, які взаємодіють в системі спільної діяльності на основі спільних цілей професійної освіти.</w:t>
      </w:r>
      <w:r w:rsidR="00A06831" w:rsidRPr="00D60A77">
        <w:rPr>
          <w:rFonts w:ascii="Times New Roman" w:hAnsi="Times New Roman"/>
          <w:sz w:val="28"/>
          <w:szCs w:val="28"/>
          <w:lang w:eastAsia="ru-RU"/>
        </w:rPr>
        <w:t xml:space="preserve"> </w:t>
      </w:r>
      <w:r w:rsidRPr="00D60A77">
        <w:rPr>
          <w:rFonts w:ascii="Times New Roman" w:hAnsi="Times New Roman"/>
          <w:sz w:val="28"/>
          <w:szCs w:val="28"/>
          <w:lang w:eastAsia="ru-RU"/>
        </w:rPr>
        <w:t xml:space="preserve">Важливо мати на увазі, що процес взаємодії викладача і студентів протікає в зіткненні цілей, інтересів, життєвих позицій, мотивів, особистісного індивідуального досвіду, що викликає діалектичні зміни форм взаємодії в ході учбового процесу. </w:t>
      </w:r>
    </w:p>
    <w:p w14:paraId="3FA16E60" w14:textId="77777777" w:rsidR="00C615B1" w:rsidRPr="00D60A77" w:rsidRDefault="00B3358F" w:rsidP="00C615B1">
      <w:pPr>
        <w:shd w:val="clear" w:color="auto" w:fill="FFFFFF"/>
        <w:spacing w:after="0" w:line="360" w:lineRule="auto"/>
        <w:ind w:firstLine="567"/>
        <w:jc w:val="both"/>
        <w:rPr>
          <w:rFonts w:ascii="Times New Roman" w:hAnsi="Times New Roman"/>
          <w:bCs/>
          <w:sz w:val="28"/>
          <w:szCs w:val="28"/>
          <w:lang w:eastAsia="ru-RU"/>
        </w:rPr>
      </w:pPr>
      <w:r w:rsidRPr="00D60A77">
        <w:rPr>
          <w:rFonts w:ascii="Times New Roman" w:hAnsi="Times New Roman"/>
          <w:sz w:val="28"/>
          <w:szCs w:val="28"/>
          <w:lang w:eastAsia="ru-RU"/>
        </w:rPr>
        <w:t>Як свідчить проведене дослідження, д</w:t>
      </w:r>
      <w:r w:rsidR="00C615B1" w:rsidRPr="00D60A77">
        <w:rPr>
          <w:rFonts w:ascii="Times New Roman" w:hAnsi="Times New Roman"/>
          <w:sz w:val="28"/>
          <w:szCs w:val="28"/>
          <w:lang w:eastAsia="ru-RU"/>
        </w:rPr>
        <w:t xml:space="preserve">о питання педагогічної взаємодії та педагогічного конфлікту </w:t>
      </w:r>
      <w:r w:rsidR="008A2E2E" w:rsidRPr="00D60A77">
        <w:rPr>
          <w:rFonts w:ascii="Times New Roman" w:hAnsi="Times New Roman"/>
          <w:sz w:val="28"/>
          <w:szCs w:val="28"/>
          <w:lang w:eastAsia="ru-RU"/>
        </w:rPr>
        <w:t xml:space="preserve">більшою чи меншою мірою </w:t>
      </w:r>
      <w:r w:rsidR="00C615B1" w:rsidRPr="00D60A77">
        <w:rPr>
          <w:rFonts w:ascii="Times New Roman" w:hAnsi="Times New Roman"/>
          <w:sz w:val="28"/>
          <w:szCs w:val="28"/>
          <w:lang w:eastAsia="ru-RU"/>
        </w:rPr>
        <w:t xml:space="preserve">зверталося багато вчених – педагогів (А. Алексюк, А.Добрович, І. Дубровіна, В. Дьяченко, С. Золотухіна, Н. Єлізарова, Т. Сущенко, М. Фрумін, Є.Чудінова та ін.). На сучасному етапі вивчення проблеми можна визначити наступні напрямки досліджень:  вивчення проблеми формування конфліктологічної компетентності  (Г. Бережна, М. Бондаренко, О. Денисов, О. Єфімова, А.Лукашенко); вивчення проблеми конфлікту у організації, зокрема освітньої (А.Анцупов, О. Бандурка, Н. Грішина, Л. Ємельяненко, Х. Лейсі, М. Пірен, Л. Цой, А. Шипілов); розробка педагогічних умов запобігання і вирішення конфліктів у навчально-виховному середовищі вищого закладу освіти (Г.Антонов, Г.Балл,  І.Козич, В.Свитстунов)  </w:t>
      </w:r>
    </w:p>
    <w:p w14:paraId="2F14423A" w14:textId="77777777" w:rsidR="00C615B1" w:rsidRPr="00D60A77" w:rsidRDefault="00C615B1" w:rsidP="009316D8">
      <w:pPr>
        <w:shd w:val="clear" w:color="auto" w:fill="FFFFFF"/>
        <w:spacing w:after="0" w:line="360" w:lineRule="auto"/>
        <w:ind w:firstLine="567"/>
        <w:jc w:val="both"/>
        <w:rPr>
          <w:rFonts w:ascii="Times New Roman" w:hAnsi="Times New Roman"/>
          <w:bCs/>
          <w:sz w:val="28"/>
          <w:szCs w:val="28"/>
          <w:lang w:eastAsia="ru-RU"/>
        </w:rPr>
      </w:pPr>
      <w:r w:rsidRPr="00D60A77">
        <w:rPr>
          <w:rFonts w:ascii="Times New Roman" w:hAnsi="Times New Roman"/>
          <w:sz w:val="28"/>
          <w:szCs w:val="28"/>
          <w:lang w:eastAsia="ru-RU"/>
        </w:rPr>
        <w:t xml:space="preserve">Незважаючи на </w:t>
      </w:r>
      <w:r w:rsidR="008A2E2E" w:rsidRPr="00D60A77">
        <w:rPr>
          <w:rFonts w:ascii="Times New Roman" w:hAnsi="Times New Roman"/>
          <w:sz w:val="28"/>
          <w:szCs w:val="28"/>
          <w:lang w:eastAsia="ru-RU"/>
        </w:rPr>
        <w:t xml:space="preserve">велику кількість </w:t>
      </w:r>
      <w:r w:rsidRPr="00D60A77">
        <w:rPr>
          <w:rFonts w:ascii="Times New Roman" w:hAnsi="Times New Roman"/>
          <w:sz w:val="28"/>
          <w:szCs w:val="28"/>
          <w:lang w:eastAsia="ru-RU"/>
        </w:rPr>
        <w:t>існуючих досліджень, що роз</w:t>
      </w:r>
      <w:r w:rsidR="00331B64" w:rsidRPr="00D60A77">
        <w:rPr>
          <w:rFonts w:ascii="Times New Roman" w:hAnsi="Times New Roman"/>
          <w:sz w:val="28"/>
          <w:szCs w:val="28"/>
          <w:lang w:eastAsia="ru-RU"/>
        </w:rPr>
        <w:t xml:space="preserve">кривають </w:t>
      </w:r>
      <w:r w:rsidRPr="00D60A77">
        <w:rPr>
          <w:rFonts w:ascii="Times New Roman" w:hAnsi="Times New Roman"/>
          <w:sz w:val="28"/>
          <w:szCs w:val="28"/>
          <w:lang w:eastAsia="ru-RU"/>
        </w:rPr>
        <w:t xml:space="preserve">різні аспекти конфлікту, на даний </w:t>
      </w:r>
      <w:r w:rsidR="00331B64" w:rsidRPr="00D60A77">
        <w:rPr>
          <w:rFonts w:ascii="Times New Roman" w:hAnsi="Times New Roman"/>
          <w:sz w:val="28"/>
          <w:szCs w:val="28"/>
          <w:lang w:eastAsia="ru-RU"/>
        </w:rPr>
        <w:t>час</w:t>
      </w:r>
      <w:r w:rsidRPr="00D60A77">
        <w:rPr>
          <w:rFonts w:ascii="Times New Roman" w:hAnsi="Times New Roman"/>
          <w:sz w:val="28"/>
          <w:szCs w:val="28"/>
          <w:lang w:eastAsia="ru-RU"/>
        </w:rPr>
        <w:t xml:space="preserve"> не можна говорити про існування єдиного методологічного підходу до вивчення проблеми педагогічного конфлікту у діаді викладач-студент. Особливо з урахуванням специфіки організації навчально-виховного процесу  у закладі вищої освіти та сучасних умов розвитку та формування соціалізації майбутніх фахівців, вікової групи юнацтва. Не до кінця  висвітлені питання</w:t>
      </w:r>
      <w:r w:rsidR="009316D8" w:rsidRPr="00D60A77">
        <w:rPr>
          <w:rFonts w:ascii="Times New Roman" w:hAnsi="Times New Roman"/>
          <w:sz w:val="28"/>
          <w:szCs w:val="28"/>
          <w:lang w:eastAsia="ru-RU"/>
        </w:rPr>
        <w:t xml:space="preserve"> організації підготовки майбутніх викладачів до управління педагогічним конфліктом у діаді викладач-студент. </w:t>
      </w:r>
      <w:r w:rsidRPr="00D60A77">
        <w:rPr>
          <w:rFonts w:ascii="Times New Roman" w:hAnsi="Times New Roman"/>
          <w:sz w:val="28"/>
          <w:szCs w:val="28"/>
          <w:lang w:eastAsia="ru-RU"/>
        </w:rPr>
        <w:t xml:space="preserve">Крім невеликої кількості теоретичних робіт існує брак експериментальних досліджень з </w:t>
      </w:r>
      <w:r w:rsidR="00F56F69" w:rsidRPr="00D60A77">
        <w:rPr>
          <w:rFonts w:ascii="Times New Roman" w:hAnsi="Times New Roman"/>
          <w:sz w:val="28"/>
          <w:szCs w:val="28"/>
          <w:lang w:eastAsia="ru-RU"/>
        </w:rPr>
        <w:t>управління</w:t>
      </w:r>
      <w:r w:rsidRPr="00D60A77">
        <w:rPr>
          <w:rFonts w:ascii="Times New Roman" w:hAnsi="Times New Roman"/>
          <w:sz w:val="28"/>
          <w:szCs w:val="28"/>
          <w:lang w:eastAsia="ru-RU"/>
        </w:rPr>
        <w:t xml:space="preserve"> педагогічн</w:t>
      </w:r>
      <w:r w:rsidR="00F56F69" w:rsidRPr="00D60A77">
        <w:rPr>
          <w:rFonts w:ascii="Times New Roman" w:hAnsi="Times New Roman"/>
          <w:sz w:val="28"/>
          <w:szCs w:val="28"/>
          <w:lang w:eastAsia="ru-RU"/>
        </w:rPr>
        <w:t>им</w:t>
      </w:r>
      <w:r w:rsidRPr="00D60A77">
        <w:rPr>
          <w:rFonts w:ascii="Times New Roman" w:hAnsi="Times New Roman"/>
          <w:sz w:val="28"/>
          <w:szCs w:val="28"/>
          <w:lang w:eastAsia="ru-RU"/>
        </w:rPr>
        <w:t xml:space="preserve"> конфлікт</w:t>
      </w:r>
      <w:r w:rsidR="00F56F69" w:rsidRPr="00D60A77">
        <w:rPr>
          <w:rFonts w:ascii="Times New Roman" w:hAnsi="Times New Roman"/>
          <w:sz w:val="28"/>
          <w:szCs w:val="28"/>
          <w:lang w:eastAsia="ru-RU"/>
        </w:rPr>
        <w:t>ом</w:t>
      </w:r>
      <w:r w:rsidRPr="00D60A77">
        <w:rPr>
          <w:rFonts w:ascii="Times New Roman" w:hAnsi="Times New Roman"/>
          <w:sz w:val="28"/>
          <w:szCs w:val="28"/>
          <w:lang w:eastAsia="ru-RU"/>
        </w:rPr>
        <w:t xml:space="preserve"> з урахуванням його специфіки, змін характеристик освітнього середовища, пов’язаних з трансформацією сучасного закладу вищої освіти та нових вимог до суб’єктів педагогічної системи</w:t>
      </w:r>
      <w:r w:rsidR="009316D8" w:rsidRPr="00D60A77">
        <w:rPr>
          <w:rFonts w:ascii="Times New Roman" w:hAnsi="Times New Roman"/>
          <w:sz w:val="28"/>
          <w:szCs w:val="28"/>
          <w:lang w:eastAsia="ru-RU"/>
        </w:rPr>
        <w:t>.</w:t>
      </w:r>
      <w:r w:rsidRPr="00D60A77">
        <w:rPr>
          <w:rFonts w:ascii="Times New Roman" w:hAnsi="Times New Roman"/>
          <w:sz w:val="28"/>
          <w:szCs w:val="28"/>
          <w:lang w:eastAsia="ru-RU"/>
        </w:rPr>
        <w:t xml:space="preserve">  </w:t>
      </w:r>
    </w:p>
    <w:p w14:paraId="373D6D62" w14:textId="77777777" w:rsidR="00C615B1" w:rsidRPr="00D60A77" w:rsidRDefault="00C615B1" w:rsidP="00C615B1">
      <w:pPr>
        <w:tabs>
          <w:tab w:val="left" w:pos="0"/>
          <w:tab w:val="left" w:pos="567"/>
        </w:tabs>
        <w:spacing w:after="0" w:line="360" w:lineRule="auto"/>
        <w:ind w:firstLine="567"/>
        <w:contextualSpacing/>
        <w:jc w:val="both"/>
        <w:rPr>
          <w:rFonts w:ascii="Times New Roman" w:hAnsi="Times New Roman"/>
          <w:bCs/>
          <w:sz w:val="28"/>
          <w:szCs w:val="28"/>
          <w:lang w:eastAsia="ru-RU"/>
        </w:rPr>
      </w:pPr>
      <w:r w:rsidRPr="00D60A77">
        <w:rPr>
          <w:rFonts w:ascii="Times New Roman" w:hAnsi="Times New Roman"/>
          <w:sz w:val="28"/>
          <w:szCs w:val="28"/>
          <w:lang w:eastAsia="ru-RU"/>
        </w:rPr>
        <w:t xml:space="preserve">З метою конструктивного завершення педагогічних конфліктів необхідно сформоване вміння викладача діагностувати причину конфлікту та знаходити, відповідно </w:t>
      </w:r>
      <w:r w:rsidR="00F56F69" w:rsidRPr="00D60A77">
        <w:rPr>
          <w:rFonts w:ascii="Times New Roman" w:hAnsi="Times New Roman"/>
          <w:sz w:val="28"/>
          <w:szCs w:val="28"/>
          <w:lang w:eastAsia="ru-RU"/>
        </w:rPr>
        <w:t xml:space="preserve">до </w:t>
      </w:r>
      <w:r w:rsidRPr="00D60A77">
        <w:rPr>
          <w:rFonts w:ascii="Times New Roman" w:hAnsi="Times New Roman"/>
          <w:sz w:val="28"/>
          <w:szCs w:val="28"/>
          <w:lang w:eastAsia="ru-RU"/>
        </w:rPr>
        <w:t xml:space="preserve">загальних принципів, найбільш ефективне вирішення, що у подальшому надасть можливість усім суб’єктам освітнього процесу отримати конструктивний результат взаємодії. Розробка методики навчання майбутніх викладачів </w:t>
      </w:r>
      <w:r w:rsidR="00F56F69" w:rsidRPr="00D60A77">
        <w:rPr>
          <w:rFonts w:ascii="Times New Roman" w:hAnsi="Times New Roman"/>
          <w:sz w:val="28"/>
          <w:szCs w:val="28"/>
          <w:lang w:eastAsia="ru-RU"/>
        </w:rPr>
        <w:t>управлінню</w:t>
      </w:r>
      <w:r w:rsidRPr="00D60A77">
        <w:rPr>
          <w:rFonts w:ascii="Times New Roman" w:hAnsi="Times New Roman"/>
          <w:sz w:val="28"/>
          <w:szCs w:val="28"/>
          <w:lang w:eastAsia="ru-RU"/>
        </w:rPr>
        <w:t xml:space="preserve"> педагогічними конфліктами, можливості використовувати конструктивний ресурс педагогічних конфліктів у педагогічній взаємодії зумовили вибір теми нашого дослідження – «Педагогічні за</w:t>
      </w:r>
      <w:r w:rsidR="00F765D0" w:rsidRPr="00D60A77">
        <w:rPr>
          <w:rFonts w:ascii="Times New Roman" w:hAnsi="Times New Roman"/>
          <w:sz w:val="28"/>
          <w:szCs w:val="28"/>
          <w:lang w:eastAsia="ru-RU"/>
        </w:rPr>
        <w:t>с</w:t>
      </w:r>
      <w:r w:rsidRPr="00D60A77">
        <w:rPr>
          <w:rFonts w:ascii="Times New Roman" w:hAnsi="Times New Roman"/>
          <w:sz w:val="28"/>
          <w:szCs w:val="28"/>
          <w:lang w:eastAsia="ru-RU"/>
        </w:rPr>
        <w:t>ади управління конфліктом у діаді викладач-студент».</w:t>
      </w:r>
    </w:p>
    <w:p w14:paraId="4A9A18ED" w14:textId="77777777" w:rsidR="007E2562" w:rsidRPr="00D60A77" w:rsidRDefault="00C615B1" w:rsidP="007E2562">
      <w:pPr>
        <w:spacing w:after="0" w:line="360" w:lineRule="auto"/>
        <w:ind w:firstLine="709"/>
        <w:jc w:val="both"/>
        <w:rPr>
          <w:rFonts w:ascii="Times New Roman" w:hAnsi="Times New Roman"/>
          <w:sz w:val="28"/>
          <w:szCs w:val="28"/>
          <w:shd w:val="clear" w:color="auto" w:fill="FFFFFF"/>
        </w:rPr>
      </w:pPr>
      <w:r w:rsidRPr="00D60A77">
        <w:rPr>
          <w:rFonts w:ascii="Times New Roman" w:hAnsi="Times New Roman"/>
          <w:b/>
          <w:sz w:val="28"/>
          <w:szCs w:val="28"/>
          <w:shd w:val="clear" w:color="auto" w:fill="FFFFFF"/>
        </w:rPr>
        <w:t>Зв’язок роботи з науковими програмами, планами, темами.</w:t>
      </w:r>
      <w:r w:rsidRPr="00D60A77">
        <w:rPr>
          <w:rFonts w:ascii="Times New Roman" w:hAnsi="Times New Roman"/>
          <w:sz w:val="28"/>
          <w:szCs w:val="28"/>
          <w:shd w:val="clear" w:color="auto" w:fill="FFFFFF"/>
        </w:rPr>
        <w:t xml:space="preserve"> </w:t>
      </w:r>
      <w:r w:rsidR="007E2562" w:rsidRPr="00D60A77">
        <w:rPr>
          <w:rFonts w:ascii="Times New Roman" w:hAnsi="Times New Roman"/>
          <w:sz w:val="28"/>
          <w:szCs w:val="28"/>
          <w:shd w:val="clear" w:color="auto" w:fill="FFFFFF"/>
        </w:rPr>
        <w:t>Зв’язок роботи з науковими програмами, планами, темами. Тему дипломної роботи магістра зaтверджено на засіданні кафедри педагогіки Одеського національного університету імені І.І. Мечникова (протокол № 2 від 10.09.2021). Дослідження виконувалося відповідно до тематичного плaну науково-дослідної роботи кафедри педагогіки і є складовою частиною теми  «Освіта дорослих в Україні та світі» (державний номер реєстрації 0119U002443). Автором досліджувався аспект проблеми, пов’язаний з розробкою та впровадженням педагогічних умов щодо підготовки майбутніх викладачів до ефективного управління конфліктом у діаді викладач-студент на прикладі магістрів спеціальності 011 Освітні, педагогічні науки Одеського національного університету імені І.І.Мечникова.</w:t>
      </w:r>
    </w:p>
    <w:p w14:paraId="14BB0B26" w14:textId="77777777" w:rsidR="00C615B1" w:rsidRPr="00D60A77" w:rsidRDefault="00C615B1" w:rsidP="007E2562">
      <w:pPr>
        <w:spacing w:after="0" w:line="360" w:lineRule="auto"/>
        <w:ind w:firstLine="709"/>
        <w:jc w:val="both"/>
        <w:rPr>
          <w:rFonts w:ascii="Times New Roman" w:hAnsi="Times New Roman"/>
          <w:bCs/>
          <w:sz w:val="28"/>
          <w:szCs w:val="28"/>
          <w:lang w:eastAsia="ru-RU"/>
        </w:rPr>
      </w:pPr>
      <w:r w:rsidRPr="00D60A77">
        <w:rPr>
          <w:rFonts w:ascii="Times New Roman" w:hAnsi="Times New Roman"/>
          <w:b/>
          <w:sz w:val="28"/>
          <w:szCs w:val="28"/>
          <w:lang w:eastAsia="ru-RU"/>
        </w:rPr>
        <w:t>Об’єкт дослідження</w:t>
      </w:r>
      <w:r w:rsidRPr="00D60A77">
        <w:rPr>
          <w:rFonts w:ascii="Times New Roman" w:hAnsi="Times New Roman"/>
          <w:sz w:val="28"/>
          <w:szCs w:val="28"/>
          <w:lang w:eastAsia="ru-RU"/>
        </w:rPr>
        <w:t xml:space="preserve"> – професійна підготовка майбутніх викладачів. </w:t>
      </w:r>
    </w:p>
    <w:p w14:paraId="66A77C7B" w14:textId="77777777" w:rsidR="00C615B1" w:rsidRPr="00D60A77" w:rsidRDefault="00C615B1" w:rsidP="00C615B1">
      <w:pPr>
        <w:spacing w:after="0" w:line="360" w:lineRule="auto"/>
        <w:ind w:firstLine="720"/>
        <w:contextualSpacing/>
        <w:jc w:val="both"/>
        <w:rPr>
          <w:rFonts w:ascii="Times New Roman" w:hAnsi="Times New Roman"/>
          <w:sz w:val="28"/>
          <w:szCs w:val="28"/>
        </w:rPr>
      </w:pPr>
      <w:r w:rsidRPr="00D60A77">
        <w:rPr>
          <w:rFonts w:ascii="Times New Roman" w:hAnsi="Times New Roman"/>
          <w:b/>
          <w:sz w:val="28"/>
          <w:szCs w:val="28"/>
          <w:lang w:eastAsia="ru-RU"/>
        </w:rPr>
        <w:t>Предмет дослідження</w:t>
      </w:r>
      <w:r w:rsidRPr="00D60A77">
        <w:rPr>
          <w:rFonts w:ascii="Times New Roman" w:hAnsi="Times New Roman"/>
          <w:sz w:val="28"/>
          <w:szCs w:val="28"/>
          <w:lang w:eastAsia="ru-RU"/>
        </w:rPr>
        <w:t xml:space="preserve"> – </w:t>
      </w:r>
      <w:r w:rsidR="00A06831" w:rsidRPr="00D60A77">
        <w:rPr>
          <w:rFonts w:ascii="Times New Roman" w:hAnsi="Times New Roman"/>
          <w:sz w:val="28"/>
          <w:szCs w:val="28"/>
          <w:lang w:val="ru-RU"/>
        </w:rPr>
        <w:t xml:space="preserve">педагогічні засади </w:t>
      </w:r>
      <w:r w:rsidRPr="00D60A77">
        <w:rPr>
          <w:rFonts w:ascii="Times New Roman" w:hAnsi="Times New Roman"/>
          <w:sz w:val="28"/>
          <w:szCs w:val="28"/>
        </w:rPr>
        <w:t>підготовки майбутніх викладачів до ефективного управління конфліктом у діаді викладач-студент</w:t>
      </w:r>
      <w:r w:rsidR="007915AE" w:rsidRPr="00D60A77">
        <w:rPr>
          <w:rFonts w:ascii="Times New Roman" w:hAnsi="Times New Roman"/>
          <w:sz w:val="28"/>
          <w:szCs w:val="28"/>
        </w:rPr>
        <w:t>.</w:t>
      </w:r>
    </w:p>
    <w:p w14:paraId="425F660E" w14:textId="77777777" w:rsidR="00C615B1" w:rsidRPr="00D60A77" w:rsidRDefault="00C615B1" w:rsidP="00C615B1">
      <w:pPr>
        <w:widowControl w:val="0"/>
        <w:spacing w:after="0" w:line="360" w:lineRule="auto"/>
        <w:ind w:firstLine="720"/>
        <w:contextualSpacing/>
        <w:jc w:val="both"/>
        <w:rPr>
          <w:rFonts w:ascii="Times New Roman" w:hAnsi="Times New Roman"/>
          <w:bCs/>
          <w:sz w:val="28"/>
          <w:szCs w:val="28"/>
        </w:rPr>
      </w:pPr>
      <w:r w:rsidRPr="00D60A77">
        <w:rPr>
          <w:rFonts w:ascii="Times New Roman" w:hAnsi="Times New Roman"/>
          <w:b/>
          <w:sz w:val="28"/>
          <w:szCs w:val="28"/>
        </w:rPr>
        <w:t xml:space="preserve">Мета дослідження: </w:t>
      </w:r>
      <w:r w:rsidRPr="00D60A77">
        <w:rPr>
          <w:rFonts w:ascii="Times New Roman" w:hAnsi="Times New Roman"/>
          <w:sz w:val="28"/>
          <w:szCs w:val="28"/>
        </w:rPr>
        <w:t xml:space="preserve">теоретичне обґрунтування, розробка та практична апробація </w:t>
      </w:r>
      <w:r w:rsidR="00A06831" w:rsidRPr="00D60A77">
        <w:rPr>
          <w:rFonts w:ascii="Times New Roman" w:hAnsi="Times New Roman"/>
          <w:sz w:val="28"/>
          <w:szCs w:val="28"/>
        </w:rPr>
        <w:t>педагогічних засад</w:t>
      </w:r>
      <w:r w:rsidRPr="00D60A77">
        <w:rPr>
          <w:rFonts w:ascii="Times New Roman" w:hAnsi="Times New Roman"/>
          <w:sz w:val="28"/>
          <w:szCs w:val="28"/>
        </w:rPr>
        <w:t xml:space="preserve"> </w:t>
      </w:r>
      <w:r w:rsidRPr="00D60A77">
        <w:rPr>
          <w:rFonts w:ascii="Times New Roman" w:hAnsi="Times New Roman"/>
          <w:sz w:val="28"/>
          <w:szCs w:val="28"/>
          <w:lang w:eastAsia="ru-RU"/>
        </w:rPr>
        <w:t>підготовки майбутніх викладачів до ефективного управління конфліктом у діаді викладач-студент</w:t>
      </w:r>
      <w:r w:rsidRPr="00D60A77">
        <w:rPr>
          <w:rFonts w:ascii="Times New Roman" w:hAnsi="Times New Roman"/>
          <w:sz w:val="28"/>
          <w:szCs w:val="28"/>
        </w:rPr>
        <w:t>.</w:t>
      </w:r>
    </w:p>
    <w:p w14:paraId="60DB0C16" w14:textId="77777777" w:rsidR="00C615B1" w:rsidRPr="00D60A77" w:rsidRDefault="00C615B1" w:rsidP="00C615B1">
      <w:pPr>
        <w:tabs>
          <w:tab w:val="left" w:pos="0"/>
          <w:tab w:val="left" w:pos="567"/>
          <w:tab w:val="num" w:pos="982"/>
          <w:tab w:val="num" w:pos="1477"/>
        </w:tabs>
        <w:spacing w:after="0" w:line="360" w:lineRule="auto"/>
        <w:ind w:firstLine="720"/>
        <w:contextualSpacing/>
        <w:jc w:val="both"/>
        <w:rPr>
          <w:rFonts w:ascii="Times New Roman" w:hAnsi="Times New Roman"/>
          <w:b/>
          <w:bCs/>
          <w:sz w:val="28"/>
          <w:szCs w:val="28"/>
        </w:rPr>
      </w:pPr>
      <w:bookmarkStart w:id="1" w:name="_Hlk83566702"/>
      <w:r w:rsidRPr="00D60A77">
        <w:rPr>
          <w:rFonts w:ascii="Times New Roman" w:hAnsi="Times New Roman"/>
          <w:b/>
          <w:sz w:val="28"/>
          <w:szCs w:val="28"/>
        </w:rPr>
        <w:t>Завдання дослідження:</w:t>
      </w:r>
    </w:p>
    <w:p w14:paraId="4E6BA280" w14:textId="77777777" w:rsidR="00C615B1" w:rsidRPr="00D60A77" w:rsidRDefault="00C615B1" w:rsidP="00C615B1">
      <w:pPr>
        <w:spacing w:after="0" w:line="360" w:lineRule="auto"/>
        <w:ind w:firstLine="720"/>
        <w:contextualSpacing/>
        <w:jc w:val="both"/>
        <w:rPr>
          <w:rFonts w:ascii="Times New Roman" w:hAnsi="Times New Roman"/>
          <w:bCs/>
          <w:sz w:val="28"/>
          <w:szCs w:val="28"/>
          <w:lang w:eastAsia="ru-RU"/>
        </w:rPr>
      </w:pPr>
      <w:r w:rsidRPr="00D60A77">
        <w:rPr>
          <w:rFonts w:ascii="Times New Roman" w:hAnsi="Times New Roman"/>
          <w:sz w:val="28"/>
          <w:szCs w:val="28"/>
          <w:lang w:eastAsia="ru-RU"/>
        </w:rPr>
        <w:t xml:space="preserve">1. Ознайомитися з теоретичними положеннями феномену педагогічний конфлікту та уточнити поняття «конфлікт у діаді викладач-студент». </w:t>
      </w:r>
    </w:p>
    <w:p w14:paraId="1245E1AB" w14:textId="77777777" w:rsidR="00C615B1" w:rsidRPr="00D60A77" w:rsidRDefault="00C615B1" w:rsidP="00C615B1">
      <w:pPr>
        <w:spacing w:after="0" w:line="360" w:lineRule="auto"/>
        <w:ind w:firstLine="720"/>
        <w:contextualSpacing/>
        <w:jc w:val="both"/>
        <w:rPr>
          <w:rFonts w:ascii="Times New Roman" w:hAnsi="Times New Roman"/>
          <w:bCs/>
          <w:sz w:val="28"/>
          <w:szCs w:val="28"/>
          <w:lang w:eastAsia="ru-RU"/>
        </w:rPr>
      </w:pPr>
      <w:r w:rsidRPr="00D60A77">
        <w:rPr>
          <w:rFonts w:ascii="Times New Roman" w:hAnsi="Times New Roman"/>
          <w:sz w:val="28"/>
          <w:szCs w:val="28"/>
          <w:lang w:eastAsia="ru-RU"/>
        </w:rPr>
        <w:t>2. Вивчити та узагальнити теоретичні положення про причини, типи та умови розвитку педагогічного конфлікту у діаді викладач-студент.</w:t>
      </w:r>
    </w:p>
    <w:p w14:paraId="1DEF1672" w14:textId="77777777" w:rsidR="00C615B1" w:rsidRPr="00D60A77" w:rsidRDefault="00C615B1" w:rsidP="00C615B1">
      <w:pPr>
        <w:spacing w:after="0" w:line="360" w:lineRule="auto"/>
        <w:ind w:firstLine="720"/>
        <w:contextualSpacing/>
        <w:jc w:val="both"/>
        <w:rPr>
          <w:rFonts w:ascii="Times New Roman" w:hAnsi="Times New Roman"/>
          <w:bCs/>
          <w:sz w:val="28"/>
          <w:szCs w:val="28"/>
          <w:lang w:eastAsia="ru-RU"/>
        </w:rPr>
      </w:pPr>
      <w:r w:rsidRPr="00D60A77">
        <w:rPr>
          <w:rFonts w:ascii="Times New Roman" w:hAnsi="Times New Roman"/>
          <w:sz w:val="28"/>
          <w:szCs w:val="28"/>
          <w:lang w:eastAsia="ru-RU"/>
        </w:rPr>
        <w:t xml:space="preserve">3. Висвітлити напрямки теоретичних досліджень щодо принципів, методів та </w:t>
      </w:r>
      <w:r w:rsidR="00DC4480" w:rsidRPr="00D60A77">
        <w:rPr>
          <w:rFonts w:ascii="Times New Roman" w:hAnsi="Times New Roman"/>
          <w:sz w:val="28"/>
          <w:szCs w:val="28"/>
          <w:lang w:eastAsia="ru-RU"/>
        </w:rPr>
        <w:t>видів діяльності в у</w:t>
      </w:r>
      <w:r w:rsidRPr="00D60A77">
        <w:rPr>
          <w:rFonts w:ascii="Times New Roman" w:hAnsi="Times New Roman"/>
          <w:sz w:val="28"/>
          <w:szCs w:val="28"/>
          <w:lang w:eastAsia="ru-RU"/>
        </w:rPr>
        <w:t>правлінн</w:t>
      </w:r>
      <w:r w:rsidR="00DC4480" w:rsidRPr="00D60A77">
        <w:rPr>
          <w:rFonts w:ascii="Times New Roman" w:hAnsi="Times New Roman"/>
          <w:sz w:val="28"/>
          <w:szCs w:val="28"/>
          <w:lang w:eastAsia="ru-RU"/>
        </w:rPr>
        <w:t>і</w:t>
      </w:r>
      <w:r w:rsidRPr="00D60A77">
        <w:rPr>
          <w:rFonts w:ascii="Times New Roman" w:hAnsi="Times New Roman"/>
          <w:sz w:val="28"/>
          <w:szCs w:val="28"/>
          <w:lang w:eastAsia="ru-RU"/>
        </w:rPr>
        <w:t xml:space="preserve"> педагогічним конфліктом.</w:t>
      </w:r>
    </w:p>
    <w:p w14:paraId="783CC52A" w14:textId="77777777" w:rsidR="00C615B1" w:rsidRPr="00D60A77" w:rsidRDefault="00C615B1" w:rsidP="00C615B1">
      <w:pPr>
        <w:spacing w:after="0" w:line="360" w:lineRule="auto"/>
        <w:ind w:firstLine="709"/>
        <w:jc w:val="both"/>
        <w:rPr>
          <w:rFonts w:ascii="Times New Roman" w:hAnsi="Times New Roman"/>
          <w:sz w:val="28"/>
          <w:szCs w:val="28"/>
        </w:rPr>
      </w:pPr>
      <w:r w:rsidRPr="00D60A77">
        <w:rPr>
          <w:rFonts w:ascii="Times New Roman" w:hAnsi="Times New Roman"/>
          <w:sz w:val="28"/>
          <w:szCs w:val="28"/>
          <w:lang w:eastAsia="ru-RU"/>
        </w:rPr>
        <w:t xml:space="preserve">4. Теоретично обґрунтувати та впровадити </w:t>
      </w:r>
      <w:r w:rsidR="00A06831" w:rsidRPr="00D60A77">
        <w:rPr>
          <w:rFonts w:ascii="Times New Roman" w:hAnsi="Times New Roman"/>
          <w:sz w:val="28"/>
          <w:szCs w:val="28"/>
          <w:lang w:eastAsia="ru-RU"/>
        </w:rPr>
        <w:t>педагогічні засади</w:t>
      </w:r>
      <w:r w:rsidRPr="00D60A77">
        <w:rPr>
          <w:rFonts w:ascii="Times New Roman" w:hAnsi="Times New Roman"/>
          <w:sz w:val="28"/>
          <w:szCs w:val="28"/>
          <w:lang w:eastAsia="ru-RU"/>
        </w:rPr>
        <w:t xml:space="preserve"> підготовки майбутніх викладачів до ефективного управління конфліктом у діаді викладач-студент на прикладі </w:t>
      </w:r>
      <w:r w:rsidRPr="00D60A77">
        <w:rPr>
          <w:rFonts w:ascii="Times New Roman" w:hAnsi="Times New Roman"/>
          <w:sz w:val="28"/>
          <w:szCs w:val="28"/>
        </w:rPr>
        <w:t>магістрів спеціальності 011 Освітні, педагогічні науки Одеського національного університету імені І.І.Мечникова</w:t>
      </w:r>
      <w:r w:rsidR="007915AE" w:rsidRPr="00D60A77">
        <w:rPr>
          <w:rFonts w:ascii="Times New Roman" w:hAnsi="Times New Roman"/>
          <w:sz w:val="28"/>
          <w:szCs w:val="28"/>
        </w:rPr>
        <w:t>.</w:t>
      </w:r>
    </w:p>
    <w:bookmarkEnd w:id="1"/>
    <w:p w14:paraId="4E64CD79" w14:textId="77777777" w:rsidR="00A06831" w:rsidRPr="00D60A77" w:rsidRDefault="00C615B1" w:rsidP="00C615B1">
      <w:pPr>
        <w:spacing w:after="0" w:line="360" w:lineRule="auto"/>
        <w:ind w:firstLine="720"/>
        <w:contextualSpacing/>
        <w:jc w:val="both"/>
        <w:rPr>
          <w:rFonts w:ascii="Times New Roman" w:hAnsi="Times New Roman"/>
          <w:sz w:val="28"/>
          <w:szCs w:val="28"/>
        </w:rPr>
      </w:pPr>
      <w:r w:rsidRPr="00D60A77">
        <w:rPr>
          <w:rFonts w:ascii="Times New Roman" w:hAnsi="Times New Roman"/>
          <w:b/>
          <w:sz w:val="28"/>
          <w:szCs w:val="28"/>
        </w:rPr>
        <w:t xml:space="preserve">Гіпотеза дослідження – </w:t>
      </w:r>
      <w:r w:rsidR="00A06831" w:rsidRPr="00D60A77">
        <w:rPr>
          <w:rFonts w:ascii="Times New Roman" w:hAnsi="Times New Roman"/>
          <w:sz w:val="28"/>
          <w:szCs w:val="28"/>
        </w:rPr>
        <w:t xml:space="preserve">управління педагогічним конфліктом у діаді викладач-студент буде ефективним за умов дотримання наступних педагогічних засад підготовки майбутніх викладачів: </w:t>
      </w:r>
    </w:p>
    <w:p w14:paraId="0C2B867C" w14:textId="77777777" w:rsidR="00C615B1" w:rsidRPr="00D60A77" w:rsidRDefault="00C615B1" w:rsidP="00C615B1">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впровадження у навчальний процес теоретичних блоків з проблеми керування конфліктом у діаді викладач-студент;</w:t>
      </w:r>
    </w:p>
    <w:p w14:paraId="7CD2E942" w14:textId="77777777" w:rsidR="00C615B1" w:rsidRPr="00D60A77" w:rsidRDefault="00C615B1" w:rsidP="00C615B1">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xml:space="preserve">- використання </w:t>
      </w:r>
      <w:r w:rsidR="00FE6F71" w:rsidRPr="00D60A77">
        <w:rPr>
          <w:rFonts w:ascii="Times New Roman" w:hAnsi="Times New Roman"/>
          <w:sz w:val="28"/>
          <w:szCs w:val="28"/>
        </w:rPr>
        <w:t xml:space="preserve">тренінгу </w:t>
      </w:r>
      <w:r w:rsidRPr="00D60A77">
        <w:rPr>
          <w:rFonts w:ascii="Times New Roman" w:hAnsi="Times New Roman"/>
          <w:sz w:val="28"/>
          <w:szCs w:val="28"/>
        </w:rPr>
        <w:t>для стимулювання розвитку емоційно</w:t>
      </w:r>
      <w:r w:rsidR="00925352" w:rsidRPr="00D60A77">
        <w:rPr>
          <w:rFonts w:ascii="Times New Roman" w:hAnsi="Times New Roman"/>
          <w:sz w:val="28"/>
          <w:szCs w:val="28"/>
        </w:rPr>
        <w:t>-</w:t>
      </w:r>
      <w:r w:rsidRPr="00D60A77">
        <w:rPr>
          <w:rFonts w:ascii="Times New Roman" w:hAnsi="Times New Roman"/>
          <w:sz w:val="28"/>
          <w:szCs w:val="28"/>
        </w:rPr>
        <w:t>вольової сфери майбутніх викладачів, як основи для профілактики та вирішення педагогічних конфліктів у діаді викладач-студент;</w:t>
      </w:r>
    </w:p>
    <w:p w14:paraId="424B7B3E" w14:textId="77777777" w:rsidR="00C615B1" w:rsidRPr="00D60A77" w:rsidRDefault="00C615B1" w:rsidP="00C615B1">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використання активних методів навчання для формування умінь та навичок управління конфліктом у діаді викладач-студент.</w:t>
      </w:r>
    </w:p>
    <w:p w14:paraId="64C3D383" w14:textId="77777777" w:rsidR="00C615B1" w:rsidRPr="00D60A77" w:rsidRDefault="00C615B1" w:rsidP="00C615B1">
      <w:pPr>
        <w:spacing w:after="0" w:line="360" w:lineRule="auto"/>
        <w:ind w:firstLine="708"/>
        <w:jc w:val="both"/>
        <w:rPr>
          <w:rFonts w:ascii="Times New Roman" w:hAnsi="Times New Roman"/>
          <w:sz w:val="28"/>
          <w:szCs w:val="28"/>
          <w:lang w:eastAsia="ru-RU"/>
        </w:rPr>
      </w:pPr>
      <w:r w:rsidRPr="00D60A77">
        <w:rPr>
          <w:rFonts w:ascii="Times New Roman" w:hAnsi="Times New Roman"/>
          <w:b/>
          <w:sz w:val="28"/>
          <w:szCs w:val="28"/>
          <w:lang w:eastAsia="ru-RU"/>
        </w:rPr>
        <w:t>Методологічні засади дослідження</w:t>
      </w:r>
      <w:r w:rsidRPr="00D60A77">
        <w:rPr>
          <w:rFonts w:ascii="Times New Roman" w:hAnsi="Times New Roman"/>
          <w:i/>
          <w:sz w:val="28"/>
          <w:szCs w:val="28"/>
          <w:lang w:eastAsia="ru-RU"/>
        </w:rPr>
        <w:t xml:space="preserve"> </w:t>
      </w:r>
      <w:r w:rsidRPr="00D60A77">
        <w:rPr>
          <w:rFonts w:ascii="Times New Roman" w:hAnsi="Times New Roman"/>
          <w:sz w:val="28"/>
          <w:szCs w:val="28"/>
          <w:lang w:eastAsia="ru-RU"/>
        </w:rPr>
        <w:t xml:space="preserve">складають методологічні принципи педагогіки та психології, концепція професійного розвитку педагога, концепція компетентнісного підходу. </w:t>
      </w:r>
    </w:p>
    <w:p w14:paraId="47962833" w14:textId="77777777" w:rsidR="00C615B1" w:rsidRPr="00D60A77" w:rsidRDefault="00C615B1" w:rsidP="00C615B1">
      <w:pPr>
        <w:spacing w:after="0" w:line="360" w:lineRule="auto"/>
        <w:ind w:firstLine="720"/>
        <w:contextualSpacing/>
        <w:jc w:val="both"/>
        <w:rPr>
          <w:rFonts w:ascii="Times New Roman" w:hAnsi="Times New Roman"/>
          <w:bCs/>
          <w:sz w:val="28"/>
          <w:szCs w:val="28"/>
          <w:lang w:eastAsia="ru-RU"/>
        </w:rPr>
      </w:pPr>
      <w:bookmarkStart w:id="2" w:name="_Hlk88745977"/>
      <w:r w:rsidRPr="00D60A77">
        <w:rPr>
          <w:rFonts w:ascii="Times New Roman" w:hAnsi="Times New Roman"/>
          <w:b/>
          <w:sz w:val="28"/>
          <w:szCs w:val="28"/>
        </w:rPr>
        <w:t>Теоретичні джерела дослідження</w:t>
      </w:r>
      <w:r w:rsidRPr="00D60A77">
        <w:rPr>
          <w:rFonts w:ascii="Times New Roman" w:hAnsi="Times New Roman"/>
          <w:sz w:val="28"/>
          <w:szCs w:val="28"/>
        </w:rPr>
        <w:t xml:space="preserve"> складають: </w:t>
      </w:r>
      <w:r w:rsidRPr="00D60A77">
        <w:rPr>
          <w:rFonts w:ascii="Times New Roman" w:hAnsi="Times New Roman"/>
          <w:sz w:val="28"/>
          <w:szCs w:val="28"/>
          <w:lang w:eastAsia="ru-RU"/>
        </w:rPr>
        <w:t>соціально-філософські, соціально-психологічні і психологічні концепції феномену конфлікту. Теоретичною основою дослідження стали концептуальні ідеї, що стосуються соціальних конфліктів (Р.Дарендорф, Э.Дюркгейм, Г.Зіммель, Л.Козер, К.Маркс, Т.Парсонс), внутрішньоособистісних конфліктів (Є.А.Орлова, Л.Б.Філонов, Ф.Е.Василюк, М.А.Юферов, Н.В.Крогіус), міособистісних конфліктів (А.Я.Анцупов, Ф.М.Бородкін, Л.І. Скібіцька, В.М. Нагаєв, І. В. Гришина, А.І.Донцов, А.І. Полозова, А.А. Єршов, Є.А.Рильська, Л. А. Петровской, К.Томаса и Р.Х.Шакурова), педагогічних конфліктів (Д.Х.Нарзикулова, Л.В.Симонова, В.І.Журавльов, А.С.Гусєв, В.В.Козлов, К.В.Багмет, С.В.Баникіна, А.С.Чернишов, Н.У.Зінченко, С.Є.Ємельянов, Е.І.Кіршбаум, В.І.Добриніна, К.Л.Качалов, С.Ю.Темін, В.І.Курбатов, С.Д. Смірнов, Б,Г.Ананьев, С.М. Сулеманова, М.М. Рибакова, Т.В.Мищенко, О.В.Гончар</w:t>
      </w:r>
      <w:r w:rsidR="00EE1365" w:rsidRPr="00D60A77">
        <w:rPr>
          <w:rFonts w:ascii="Times New Roman" w:hAnsi="Times New Roman"/>
          <w:sz w:val="28"/>
          <w:szCs w:val="28"/>
          <w:lang w:eastAsia="ru-RU"/>
        </w:rPr>
        <w:t>)</w:t>
      </w:r>
      <w:r w:rsidRPr="00D60A77">
        <w:rPr>
          <w:rFonts w:ascii="Times New Roman" w:hAnsi="Times New Roman"/>
          <w:sz w:val="28"/>
          <w:szCs w:val="28"/>
          <w:lang w:eastAsia="ru-RU"/>
        </w:rPr>
        <w:t xml:space="preserve">. </w:t>
      </w:r>
    </w:p>
    <w:p w14:paraId="6690FDAC" w14:textId="77777777" w:rsidR="00C615B1" w:rsidRPr="00D60A77" w:rsidRDefault="00C615B1" w:rsidP="00C615B1">
      <w:pPr>
        <w:spacing w:after="0" w:line="360" w:lineRule="auto"/>
        <w:ind w:firstLine="720"/>
        <w:contextualSpacing/>
        <w:jc w:val="both"/>
        <w:rPr>
          <w:rFonts w:ascii="Times New Roman" w:hAnsi="Times New Roman"/>
          <w:sz w:val="28"/>
          <w:szCs w:val="28"/>
        </w:rPr>
      </w:pPr>
      <w:bookmarkStart w:id="3" w:name="_Hlk88746016"/>
      <w:bookmarkEnd w:id="2"/>
      <w:r w:rsidRPr="00D60A77">
        <w:rPr>
          <w:rFonts w:ascii="Times New Roman" w:hAnsi="Times New Roman"/>
          <w:b/>
          <w:sz w:val="28"/>
          <w:szCs w:val="28"/>
          <w:lang w:eastAsia="ru-RU"/>
        </w:rPr>
        <w:t xml:space="preserve">Методи дослідження. </w:t>
      </w:r>
      <w:r w:rsidRPr="00D60A77">
        <w:rPr>
          <w:rFonts w:ascii="Times New Roman" w:hAnsi="Times New Roman"/>
          <w:sz w:val="28"/>
          <w:szCs w:val="28"/>
          <w:shd w:val="clear" w:color="auto" w:fill="FFFFFF"/>
        </w:rPr>
        <w:t>Для досягнення мети дослідження, рішення поставлених задач і перевірки гіпотези дослідження використовувався  комплекс взаємодоповнюючих методів та взаємоперевіряючих методів. Теоретичні методи: системний аналіз, аналіз психолого-педагогічної літератури, Інтернет-матеріалів для опису понятійно-термінологічного і категоріального поля проблеми і формулювання вихідних позицій дослідження. Експериментальні методи: проведення експерименту. Діагностичні методи збору інформацію: анкетування, інтерв'ювання, самооцінка, ранжування.</w:t>
      </w:r>
    </w:p>
    <w:p w14:paraId="6360A4D2" w14:textId="77777777" w:rsidR="00C615B1" w:rsidRPr="00D60A77" w:rsidRDefault="00C615B1" w:rsidP="00C615B1">
      <w:pPr>
        <w:spacing w:after="0" w:line="360" w:lineRule="auto"/>
        <w:ind w:firstLine="709"/>
        <w:jc w:val="both"/>
        <w:rPr>
          <w:rFonts w:ascii="Times New Roman" w:hAnsi="Times New Roman"/>
          <w:b/>
          <w:sz w:val="28"/>
          <w:szCs w:val="28"/>
          <w:lang w:eastAsia="ru-RU"/>
        </w:rPr>
      </w:pPr>
      <w:bookmarkStart w:id="4" w:name="_Hlk88746047"/>
      <w:bookmarkEnd w:id="3"/>
      <w:r w:rsidRPr="00D60A77">
        <w:rPr>
          <w:rFonts w:ascii="Times New Roman" w:hAnsi="Times New Roman"/>
          <w:b/>
          <w:sz w:val="28"/>
          <w:szCs w:val="28"/>
          <w:lang w:eastAsia="ru-RU"/>
        </w:rPr>
        <w:t xml:space="preserve">Експериментальна база дослідження. </w:t>
      </w:r>
      <w:r w:rsidRPr="00D60A77">
        <w:rPr>
          <w:rFonts w:ascii="Times New Roman" w:hAnsi="Times New Roman"/>
          <w:sz w:val="28"/>
          <w:szCs w:val="28"/>
          <w:lang w:eastAsia="ru-RU"/>
        </w:rPr>
        <w:t xml:space="preserve">Дослідження проводилося на базі Одеського національного університету імені І.І.Мечникова, факультет історії та філософії (перший </w:t>
      </w:r>
      <w:r w:rsidR="009A4989" w:rsidRPr="00D60A77">
        <w:rPr>
          <w:rFonts w:ascii="Times New Roman" w:hAnsi="Times New Roman"/>
          <w:sz w:val="28"/>
          <w:szCs w:val="28"/>
          <w:lang w:eastAsia="ru-RU"/>
        </w:rPr>
        <w:t xml:space="preserve">та другий </w:t>
      </w:r>
      <w:r w:rsidRPr="00D60A77">
        <w:rPr>
          <w:rFonts w:ascii="Times New Roman" w:hAnsi="Times New Roman"/>
          <w:sz w:val="28"/>
          <w:szCs w:val="28"/>
          <w:lang w:eastAsia="ru-RU"/>
        </w:rPr>
        <w:t>рівень вищої освіти), факультет романо-германської філології (другий рівень вищої освіти).</w:t>
      </w:r>
    </w:p>
    <w:bookmarkEnd w:id="4"/>
    <w:p w14:paraId="0D9FF75D" w14:textId="77777777" w:rsidR="00C615B1" w:rsidRPr="00D60A77" w:rsidRDefault="00C615B1" w:rsidP="00C615B1">
      <w:pPr>
        <w:spacing w:after="0" w:line="360" w:lineRule="auto"/>
        <w:ind w:firstLine="709"/>
        <w:jc w:val="both"/>
        <w:rPr>
          <w:rFonts w:ascii="Times New Roman" w:hAnsi="Times New Roman"/>
          <w:sz w:val="28"/>
          <w:szCs w:val="28"/>
          <w:lang w:eastAsia="ru-RU"/>
        </w:rPr>
      </w:pPr>
      <w:r w:rsidRPr="00D60A77">
        <w:rPr>
          <w:rFonts w:ascii="Times New Roman" w:hAnsi="Times New Roman"/>
          <w:b/>
          <w:sz w:val="28"/>
          <w:szCs w:val="28"/>
          <w:lang w:eastAsia="ru-RU"/>
        </w:rPr>
        <w:t xml:space="preserve">Організація дослідження. </w:t>
      </w:r>
      <w:r w:rsidRPr="00D60A77">
        <w:rPr>
          <w:rFonts w:ascii="Times New Roman" w:hAnsi="Times New Roman"/>
          <w:sz w:val="28"/>
          <w:szCs w:val="28"/>
          <w:lang w:eastAsia="ru-RU"/>
        </w:rPr>
        <w:t xml:space="preserve">Дослідно-експериментальна робота проводилася упродовж 2020-2021 рр.  </w:t>
      </w:r>
    </w:p>
    <w:p w14:paraId="4CE173EA" w14:textId="77777777" w:rsidR="00C615B1" w:rsidRPr="00D60A77" w:rsidRDefault="00C615B1" w:rsidP="00C615B1">
      <w:pPr>
        <w:spacing w:after="0" w:line="360" w:lineRule="auto"/>
        <w:ind w:firstLine="709"/>
        <w:jc w:val="both"/>
        <w:rPr>
          <w:rFonts w:ascii="Times New Roman" w:hAnsi="Times New Roman"/>
          <w:sz w:val="28"/>
          <w:szCs w:val="28"/>
          <w:lang w:eastAsia="ru-RU"/>
        </w:rPr>
      </w:pPr>
      <w:bookmarkStart w:id="5" w:name="_Hlk88746094"/>
      <w:r w:rsidRPr="00D60A77">
        <w:rPr>
          <w:rFonts w:ascii="Times New Roman" w:hAnsi="Times New Roman"/>
          <w:sz w:val="28"/>
          <w:szCs w:val="28"/>
          <w:lang w:eastAsia="ru-RU"/>
        </w:rPr>
        <w:t>На першому етапі вивчався стан досліджуваної проблеми в теорії педагогіки, визначався концептуальний апарат дослідження.</w:t>
      </w:r>
    </w:p>
    <w:p w14:paraId="0028BCA4" w14:textId="77777777" w:rsidR="00C615B1" w:rsidRPr="00D60A77" w:rsidRDefault="00C615B1" w:rsidP="00C615B1">
      <w:pPr>
        <w:spacing w:after="0" w:line="360" w:lineRule="auto"/>
        <w:ind w:firstLine="709"/>
        <w:jc w:val="both"/>
        <w:rPr>
          <w:rFonts w:ascii="Times New Roman" w:hAnsi="Times New Roman"/>
          <w:sz w:val="28"/>
          <w:szCs w:val="28"/>
        </w:rPr>
      </w:pPr>
      <w:r w:rsidRPr="00D60A77">
        <w:rPr>
          <w:rFonts w:ascii="Times New Roman" w:hAnsi="Times New Roman"/>
          <w:sz w:val="28"/>
          <w:szCs w:val="28"/>
          <w:lang w:eastAsia="ru-RU"/>
        </w:rPr>
        <w:t xml:space="preserve">Другий етап дослідження – організація та проведення педагогічного експерименту щодо </w:t>
      </w:r>
      <w:r w:rsidRPr="00D60A77">
        <w:rPr>
          <w:rFonts w:ascii="Times New Roman" w:hAnsi="Times New Roman"/>
          <w:sz w:val="28"/>
          <w:szCs w:val="28"/>
        </w:rPr>
        <w:t xml:space="preserve">педагогічних умов </w:t>
      </w:r>
      <w:r w:rsidRPr="00D60A77">
        <w:rPr>
          <w:rFonts w:ascii="Times New Roman" w:hAnsi="Times New Roman"/>
          <w:sz w:val="28"/>
          <w:szCs w:val="28"/>
          <w:lang w:eastAsia="ru-RU"/>
        </w:rPr>
        <w:t>підготовки майбутніх викладачів до ефективного керування конфліктом у діаді викладач-студент.</w:t>
      </w:r>
    </w:p>
    <w:p w14:paraId="35D990E2" w14:textId="77777777" w:rsidR="00C615B1" w:rsidRPr="00D60A77" w:rsidRDefault="00C615B1" w:rsidP="00C615B1">
      <w:pPr>
        <w:spacing w:after="0" w:line="360" w:lineRule="auto"/>
        <w:ind w:firstLine="709"/>
        <w:jc w:val="both"/>
        <w:rPr>
          <w:rFonts w:ascii="Times New Roman" w:hAnsi="Times New Roman"/>
          <w:sz w:val="28"/>
          <w:szCs w:val="28"/>
        </w:rPr>
      </w:pPr>
      <w:r w:rsidRPr="00D60A77">
        <w:rPr>
          <w:rFonts w:ascii="Times New Roman" w:hAnsi="Times New Roman"/>
          <w:b/>
          <w:sz w:val="28"/>
          <w:szCs w:val="28"/>
          <w:lang w:eastAsia="ru-RU"/>
        </w:rPr>
        <w:t>Наукова новизна та теоретичне значення</w:t>
      </w:r>
      <w:r w:rsidRPr="00D60A77">
        <w:rPr>
          <w:rFonts w:ascii="Times New Roman" w:hAnsi="Times New Roman"/>
          <w:sz w:val="28"/>
          <w:szCs w:val="28"/>
          <w:lang w:eastAsia="ru-RU"/>
        </w:rPr>
        <w:t xml:space="preserve"> дослідження полягає у тому, що: уточнено поняття «педагогічний конфлікт у діаді викладач-студент»;  узагальнено та систематизовано теоретичні положення про причини, типи педагогічних конфліктів у діаді викладач-студент; теоретично обґрунтовані та розроблені </w:t>
      </w:r>
      <w:r w:rsidR="00A06831" w:rsidRPr="00D60A77">
        <w:rPr>
          <w:rFonts w:ascii="Times New Roman" w:hAnsi="Times New Roman"/>
          <w:sz w:val="28"/>
          <w:szCs w:val="28"/>
          <w:lang w:eastAsia="ru-RU"/>
        </w:rPr>
        <w:t>педагогічні засади</w:t>
      </w:r>
      <w:r w:rsidRPr="00D60A77">
        <w:rPr>
          <w:rFonts w:ascii="Times New Roman" w:hAnsi="Times New Roman"/>
          <w:sz w:val="28"/>
          <w:szCs w:val="28"/>
          <w:lang w:eastAsia="ru-RU"/>
        </w:rPr>
        <w:t xml:space="preserve"> підготовки майбутніх викладачів до управління конфліктом у діаді викладач-студент; </w:t>
      </w:r>
      <w:r w:rsidRPr="00D60A77">
        <w:rPr>
          <w:rFonts w:ascii="Times New Roman" w:hAnsi="Times New Roman"/>
          <w:sz w:val="28"/>
          <w:szCs w:val="28"/>
        </w:rPr>
        <w:t>подальшого розвитку набула методика професійної підготовки майбутніх викладачів другого рівня вищої освіти.</w:t>
      </w:r>
    </w:p>
    <w:p w14:paraId="7697F582" w14:textId="77777777" w:rsidR="00C615B1" w:rsidRPr="00D60A77" w:rsidRDefault="00C615B1" w:rsidP="00C615B1">
      <w:pPr>
        <w:spacing w:after="0" w:line="360" w:lineRule="auto"/>
        <w:ind w:firstLine="709"/>
        <w:jc w:val="both"/>
        <w:rPr>
          <w:rFonts w:ascii="Times New Roman" w:hAnsi="Times New Roman"/>
          <w:sz w:val="28"/>
          <w:szCs w:val="28"/>
        </w:rPr>
      </w:pPr>
      <w:r w:rsidRPr="00D60A77">
        <w:rPr>
          <w:rFonts w:ascii="Times New Roman" w:hAnsi="Times New Roman"/>
          <w:b/>
          <w:sz w:val="28"/>
          <w:szCs w:val="28"/>
          <w:lang w:eastAsia="ru-RU"/>
        </w:rPr>
        <w:t xml:space="preserve">Практичне значення </w:t>
      </w:r>
      <w:r w:rsidRPr="00D60A77">
        <w:rPr>
          <w:rFonts w:ascii="Times New Roman" w:hAnsi="Times New Roman"/>
          <w:sz w:val="28"/>
          <w:szCs w:val="28"/>
          <w:lang w:eastAsia="ru-RU"/>
        </w:rPr>
        <w:t xml:space="preserve">дослідження полягає у тому, що в процесі роботи розроблено та впроваджено </w:t>
      </w:r>
      <w:r w:rsidR="00A06831" w:rsidRPr="00D60A77">
        <w:rPr>
          <w:rFonts w:ascii="Times New Roman" w:hAnsi="Times New Roman"/>
          <w:sz w:val="28"/>
          <w:szCs w:val="28"/>
          <w:lang w:eastAsia="ru-RU"/>
        </w:rPr>
        <w:t xml:space="preserve">педагогічні засади </w:t>
      </w:r>
      <w:r w:rsidRPr="00D60A77">
        <w:rPr>
          <w:rFonts w:ascii="Times New Roman" w:hAnsi="Times New Roman"/>
          <w:sz w:val="28"/>
          <w:szCs w:val="28"/>
          <w:lang w:eastAsia="ru-RU"/>
        </w:rPr>
        <w:t xml:space="preserve">підготовки майбутніх викладачів до ефективного управління конфліктом у діаді викладач-студент на прикладі </w:t>
      </w:r>
      <w:r w:rsidRPr="00D60A77">
        <w:rPr>
          <w:rFonts w:ascii="Times New Roman" w:hAnsi="Times New Roman"/>
          <w:sz w:val="28"/>
          <w:szCs w:val="28"/>
        </w:rPr>
        <w:t>магістрів спеціальності 011 Освітні, педагогічні науки Одеського національного університету імені І.І.Мечникова</w:t>
      </w:r>
      <w:r w:rsidR="00741784" w:rsidRPr="00D60A77">
        <w:rPr>
          <w:rFonts w:ascii="Times New Roman" w:hAnsi="Times New Roman"/>
          <w:sz w:val="28"/>
          <w:szCs w:val="28"/>
        </w:rPr>
        <w:t>.</w:t>
      </w:r>
    </w:p>
    <w:p w14:paraId="3EB2686C" w14:textId="77777777" w:rsidR="00741784" w:rsidRPr="00D60A77" w:rsidRDefault="00C615B1" w:rsidP="00C615B1">
      <w:pPr>
        <w:spacing w:after="0" w:line="360" w:lineRule="auto"/>
        <w:ind w:firstLine="709"/>
        <w:jc w:val="both"/>
        <w:rPr>
          <w:rFonts w:ascii="Times New Roman" w:hAnsi="Times New Roman"/>
          <w:sz w:val="28"/>
          <w:szCs w:val="28"/>
          <w:lang w:eastAsia="ru-RU"/>
        </w:rPr>
      </w:pPr>
      <w:r w:rsidRPr="00D60A77">
        <w:rPr>
          <w:rFonts w:ascii="Times New Roman" w:hAnsi="Times New Roman"/>
          <w:b/>
          <w:sz w:val="28"/>
          <w:szCs w:val="28"/>
          <w:lang w:eastAsia="ru-RU"/>
        </w:rPr>
        <w:t>Апробація результатів дослідження</w:t>
      </w:r>
      <w:r w:rsidRPr="00D60A77">
        <w:rPr>
          <w:rFonts w:ascii="Times New Roman" w:hAnsi="Times New Roman"/>
          <w:sz w:val="28"/>
          <w:szCs w:val="28"/>
          <w:lang w:eastAsia="ru-RU"/>
        </w:rPr>
        <w:t xml:space="preserve">. Основні теоретичні, методичні та практичні результати й загальні висновки доповідалися, обговорювалися й одержали схвалення на:  </w:t>
      </w:r>
    </w:p>
    <w:p w14:paraId="5D5CDC29" w14:textId="77777777" w:rsidR="00741784" w:rsidRPr="00D60A77" w:rsidRDefault="00741784" w:rsidP="00741784">
      <w:pPr>
        <w:spacing w:after="0" w:line="360" w:lineRule="auto"/>
        <w:ind w:firstLine="709"/>
        <w:jc w:val="both"/>
        <w:rPr>
          <w:rFonts w:ascii="Times New Roman" w:hAnsi="Times New Roman"/>
          <w:sz w:val="28"/>
          <w:szCs w:val="28"/>
          <w:lang w:eastAsia="ru-RU"/>
        </w:rPr>
      </w:pPr>
      <w:r w:rsidRPr="00D60A77">
        <w:rPr>
          <w:rFonts w:ascii="Times New Roman" w:hAnsi="Times New Roman"/>
          <w:sz w:val="28"/>
          <w:szCs w:val="28"/>
          <w:lang w:eastAsia="ru-RU"/>
        </w:rPr>
        <w:t xml:space="preserve">- </w:t>
      </w:r>
      <w:r w:rsidR="00C615B1" w:rsidRPr="00D60A77">
        <w:rPr>
          <w:rFonts w:ascii="Times New Roman" w:hAnsi="Times New Roman"/>
          <w:sz w:val="28"/>
          <w:szCs w:val="28"/>
          <w:lang w:eastAsia="ru-RU"/>
        </w:rPr>
        <w:t xml:space="preserve">Щорічна студентська наукова конференція Одеського національного університету імені І.І.Мечникова, 2021р.;  </w:t>
      </w:r>
    </w:p>
    <w:p w14:paraId="4E77046F" w14:textId="77777777" w:rsidR="00741784" w:rsidRPr="00D60A77" w:rsidRDefault="00741784" w:rsidP="00741784">
      <w:pPr>
        <w:spacing w:after="0" w:line="360" w:lineRule="auto"/>
        <w:ind w:firstLine="709"/>
        <w:jc w:val="both"/>
        <w:rPr>
          <w:rFonts w:ascii="Times New Roman" w:hAnsi="Times New Roman"/>
          <w:sz w:val="28"/>
          <w:szCs w:val="28"/>
          <w:lang w:eastAsia="ru-RU"/>
        </w:rPr>
      </w:pPr>
      <w:r w:rsidRPr="00D60A77">
        <w:rPr>
          <w:rFonts w:ascii="Times New Roman" w:hAnsi="Times New Roman"/>
          <w:sz w:val="28"/>
          <w:szCs w:val="28"/>
          <w:lang w:eastAsia="ru-RU"/>
        </w:rPr>
        <w:t xml:space="preserve">- </w:t>
      </w:r>
      <w:r w:rsidR="00C615B1" w:rsidRPr="00D60A77">
        <w:rPr>
          <w:rFonts w:ascii="Times New Roman" w:hAnsi="Times New Roman"/>
          <w:sz w:val="28"/>
          <w:szCs w:val="28"/>
          <w:lang w:eastAsia="ru-RU"/>
        </w:rPr>
        <w:t xml:space="preserve">Всеукраїнська науково-практична конференція  «Розвиток освіти і науки: проблеми, теорія, досвід і перспективи», м. Вінниця, 2021 р.; </w:t>
      </w:r>
    </w:p>
    <w:p w14:paraId="46F1F39C" w14:textId="77777777" w:rsidR="00C615B1" w:rsidRPr="00D60A77" w:rsidRDefault="00741784" w:rsidP="00741784">
      <w:pPr>
        <w:spacing w:after="0" w:line="360" w:lineRule="auto"/>
        <w:ind w:firstLine="709"/>
        <w:jc w:val="both"/>
        <w:rPr>
          <w:rFonts w:ascii="Times New Roman" w:hAnsi="Times New Roman"/>
          <w:sz w:val="28"/>
          <w:szCs w:val="28"/>
          <w:lang w:eastAsia="ru-RU"/>
        </w:rPr>
      </w:pPr>
      <w:r w:rsidRPr="00D60A77">
        <w:rPr>
          <w:rFonts w:ascii="Times New Roman" w:hAnsi="Times New Roman"/>
          <w:sz w:val="28"/>
          <w:szCs w:val="28"/>
          <w:lang w:eastAsia="ru-RU"/>
        </w:rPr>
        <w:t xml:space="preserve">- </w:t>
      </w:r>
      <w:r w:rsidR="00C615B1" w:rsidRPr="00D60A77">
        <w:rPr>
          <w:rFonts w:ascii="Times New Roman" w:hAnsi="Times New Roman"/>
          <w:sz w:val="28"/>
          <w:szCs w:val="28"/>
          <w:lang w:eastAsia="ru-RU"/>
        </w:rPr>
        <w:t>Міжнародна науково-практична конференція «Психологія та педагогіка сучасності: проблеми та стан розвитку науки і практики в Україні», м. Львів, 2021р;</w:t>
      </w:r>
    </w:p>
    <w:p w14:paraId="4B1B86FB" w14:textId="77777777" w:rsidR="00741784" w:rsidRPr="00D60A77" w:rsidRDefault="00C615B1" w:rsidP="00C615B1">
      <w:pPr>
        <w:pStyle w:val="a6"/>
        <w:autoSpaceDE w:val="0"/>
        <w:autoSpaceDN w:val="0"/>
        <w:adjustRightInd w:val="0"/>
        <w:spacing w:before="0" w:beforeAutospacing="0" w:after="0" w:afterAutospacing="0" w:line="360" w:lineRule="auto"/>
        <w:ind w:firstLine="709"/>
        <w:jc w:val="both"/>
        <w:rPr>
          <w:sz w:val="28"/>
          <w:szCs w:val="28"/>
          <w:lang w:val="uk-UA"/>
        </w:rPr>
      </w:pPr>
      <w:r w:rsidRPr="00D60A77">
        <w:rPr>
          <w:b/>
          <w:sz w:val="28"/>
          <w:szCs w:val="28"/>
          <w:lang w:val="uk-UA"/>
        </w:rPr>
        <w:t>Публікація.</w:t>
      </w:r>
      <w:r w:rsidRPr="00D60A77">
        <w:rPr>
          <w:sz w:val="28"/>
          <w:szCs w:val="28"/>
          <w:lang w:val="uk-UA"/>
        </w:rPr>
        <w:t xml:space="preserve"> Основні результати дослідження викладено в публікації автора:  </w:t>
      </w:r>
    </w:p>
    <w:p w14:paraId="7A1626D1" w14:textId="77777777" w:rsidR="00864184" w:rsidRPr="00D60A77" w:rsidRDefault="00741784" w:rsidP="00741784">
      <w:pPr>
        <w:pStyle w:val="a6"/>
        <w:autoSpaceDE w:val="0"/>
        <w:autoSpaceDN w:val="0"/>
        <w:adjustRightInd w:val="0"/>
        <w:spacing w:before="0" w:beforeAutospacing="0" w:after="0" w:afterAutospacing="0" w:line="360" w:lineRule="auto"/>
        <w:ind w:firstLine="709"/>
        <w:jc w:val="both"/>
        <w:rPr>
          <w:sz w:val="28"/>
          <w:szCs w:val="28"/>
          <w:lang w:val="uk-UA"/>
        </w:rPr>
      </w:pPr>
      <w:r w:rsidRPr="00D60A77">
        <w:rPr>
          <w:sz w:val="28"/>
          <w:szCs w:val="28"/>
          <w:lang w:val="uk-UA"/>
        </w:rPr>
        <w:t xml:space="preserve">- </w:t>
      </w:r>
      <w:r w:rsidR="00C615B1" w:rsidRPr="00D60A77">
        <w:rPr>
          <w:sz w:val="28"/>
          <w:szCs w:val="28"/>
          <w:lang w:val="uk-UA"/>
        </w:rPr>
        <w:t xml:space="preserve">Бущик В.О. Міжособистісний конфлікт викладач–студент як об’єкт наукового дослідження. </w:t>
      </w:r>
      <w:r w:rsidR="00C615B1" w:rsidRPr="00D60A77">
        <w:rPr>
          <w:i/>
          <w:iCs/>
          <w:sz w:val="28"/>
          <w:szCs w:val="28"/>
          <w:lang w:val="uk-UA"/>
        </w:rPr>
        <w:t xml:space="preserve">Розвиток освіти і науки: проблеми, теорія, досвід і перспективи: </w:t>
      </w:r>
      <w:r w:rsidR="00C615B1" w:rsidRPr="00D60A77">
        <w:rPr>
          <w:sz w:val="28"/>
          <w:szCs w:val="28"/>
          <w:lang w:val="uk-UA"/>
        </w:rPr>
        <w:t xml:space="preserve">Матеріали ІІ заочної Всеукраїнської науково-практичної конференції, м. Вінниця, 20 травня 2021 р. Електронне видання / за ред. </w:t>
      </w:r>
      <w:r w:rsidR="00C615B1" w:rsidRPr="00D60A77">
        <w:rPr>
          <w:sz w:val="28"/>
          <w:szCs w:val="28"/>
        </w:rPr>
        <w:t>В. Ф. Русакова, І. М. Зарішняк. Вінниця: ДонНУ імені Василя Стуса, 2021. С. 180-183</w:t>
      </w:r>
      <w:r w:rsidR="00C615B1" w:rsidRPr="00D60A77">
        <w:rPr>
          <w:sz w:val="28"/>
          <w:szCs w:val="28"/>
          <w:lang w:val="uk-UA"/>
        </w:rPr>
        <w:t xml:space="preserve">; </w:t>
      </w:r>
    </w:p>
    <w:p w14:paraId="3EDC25C0" w14:textId="77777777" w:rsidR="00864184" w:rsidRPr="00D60A77" w:rsidRDefault="00864184" w:rsidP="00741784">
      <w:pPr>
        <w:pStyle w:val="a6"/>
        <w:autoSpaceDE w:val="0"/>
        <w:autoSpaceDN w:val="0"/>
        <w:adjustRightInd w:val="0"/>
        <w:spacing w:before="0" w:beforeAutospacing="0" w:after="0" w:afterAutospacing="0" w:line="360" w:lineRule="auto"/>
        <w:ind w:firstLine="709"/>
        <w:jc w:val="both"/>
        <w:rPr>
          <w:sz w:val="28"/>
          <w:szCs w:val="28"/>
          <w:lang w:val="uk-UA"/>
        </w:rPr>
      </w:pPr>
      <w:r w:rsidRPr="00D60A77">
        <w:rPr>
          <w:sz w:val="28"/>
          <w:szCs w:val="28"/>
          <w:lang w:val="uk-UA"/>
        </w:rPr>
        <w:t xml:space="preserve">- </w:t>
      </w:r>
      <w:r w:rsidR="00C615B1" w:rsidRPr="00D60A77">
        <w:rPr>
          <w:sz w:val="28"/>
          <w:szCs w:val="28"/>
          <w:lang w:val="uk-UA"/>
        </w:rPr>
        <w:t xml:space="preserve">Бущик В.О. </w:t>
      </w:r>
      <w:r w:rsidR="009F5850" w:rsidRPr="00D60A77">
        <w:rPr>
          <w:sz w:val="28"/>
          <w:szCs w:val="28"/>
          <w:lang w:val="uk-UA"/>
        </w:rPr>
        <w:t xml:space="preserve">Принципи та засоби управління педагогічним конфліктом в діаді «викладач-студент». </w:t>
      </w:r>
      <w:r w:rsidR="00C615B1" w:rsidRPr="00D60A77">
        <w:rPr>
          <w:i/>
          <w:iCs/>
          <w:sz w:val="28"/>
          <w:szCs w:val="28"/>
          <w:lang w:val="uk-UA"/>
        </w:rPr>
        <w:t>Міжнародна науково-практична конференція «Психологія та педагогіка сучасності:</w:t>
      </w:r>
      <w:r w:rsidR="00C615B1" w:rsidRPr="00D60A77">
        <w:rPr>
          <w:sz w:val="28"/>
          <w:szCs w:val="28"/>
          <w:lang w:val="uk-UA"/>
        </w:rPr>
        <w:t xml:space="preserve"> проблеми та стан розвитку науки і практики в Україні», м. Львів, 27–28 серпня 2021 р. Львів: ГО «Львівська педагогічна спільнота», 2021. С. 10-14</w:t>
      </w:r>
      <w:r w:rsidR="001B6DEF" w:rsidRPr="00D60A77">
        <w:rPr>
          <w:sz w:val="28"/>
          <w:szCs w:val="28"/>
          <w:lang w:val="uk-UA"/>
        </w:rPr>
        <w:t xml:space="preserve">; </w:t>
      </w:r>
    </w:p>
    <w:p w14:paraId="1EA0FA1D" w14:textId="77777777" w:rsidR="00C615B1" w:rsidRPr="00D60A77" w:rsidRDefault="00864184" w:rsidP="00741784">
      <w:pPr>
        <w:pStyle w:val="a6"/>
        <w:autoSpaceDE w:val="0"/>
        <w:autoSpaceDN w:val="0"/>
        <w:adjustRightInd w:val="0"/>
        <w:spacing w:before="0" w:beforeAutospacing="0" w:after="0" w:afterAutospacing="0" w:line="360" w:lineRule="auto"/>
        <w:ind w:firstLine="709"/>
        <w:jc w:val="both"/>
        <w:rPr>
          <w:sz w:val="28"/>
          <w:szCs w:val="28"/>
          <w:lang w:val="uk-UA"/>
        </w:rPr>
      </w:pPr>
      <w:r w:rsidRPr="00D60A77">
        <w:rPr>
          <w:sz w:val="28"/>
          <w:szCs w:val="28"/>
          <w:lang w:val="uk-UA"/>
        </w:rPr>
        <w:t xml:space="preserve">- </w:t>
      </w:r>
      <w:r w:rsidR="001B6DEF" w:rsidRPr="00D60A77">
        <w:rPr>
          <w:sz w:val="28"/>
          <w:szCs w:val="28"/>
          <w:lang w:val="uk-UA"/>
        </w:rPr>
        <w:t xml:space="preserve">Бущик В.О. Педагогічні засади підготовки </w:t>
      </w:r>
      <w:r w:rsidR="00E6670D" w:rsidRPr="00D60A77">
        <w:rPr>
          <w:sz w:val="28"/>
          <w:szCs w:val="28"/>
          <w:lang w:val="uk-UA"/>
        </w:rPr>
        <w:t xml:space="preserve">майбутніх викладачів до ефективного управління педагогічним конфліктом у діада викладач-студент. </w:t>
      </w:r>
      <w:r w:rsidR="00795A18" w:rsidRPr="00D60A77">
        <w:rPr>
          <w:i/>
          <w:iCs/>
          <w:sz w:val="28"/>
          <w:szCs w:val="28"/>
          <w:lang w:val="uk-UA"/>
        </w:rPr>
        <w:t xml:space="preserve">Актуальні проблеми вищої освіти та педагогічної науки: </w:t>
      </w:r>
      <w:r w:rsidR="009B7B70" w:rsidRPr="00D60A77">
        <w:rPr>
          <w:sz w:val="28"/>
          <w:szCs w:val="28"/>
          <w:lang w:val="uk-UA"/>
        </w:rPr>
        <w:t xml:space="preserve">збірник наукових </w:t>
      </w:r>
      <w:r w:rsidR="005D5402" w:rsidRPr="00D60A77">
        <w:rPr>
          <w:sz w:val="28"/>
          <w:szCs w:val="28"/>
          <w:lang w:val="uk-UA"/>
        </w:rPr>
        <w:t>праць / за ред. Проф. Цокур О.С. Одеса: ФОП Бондаренко М.О., 2021</w:t>
      </w:r>
      <w:r w:rsidR="00E90795" w:rsidRPr="00D60A77">
        <w:rPr>
          <w:sz w:val="28"/>
          <w:szCs w:val="28"/>
          <w:lang w:val="uk-UA"/>
        </w:rPr>
        <w:t>. С. 17-19</w:t>
      </w:r>
      <w:r w:rsidR="005D5402" w:rsidRPr="00D60A77">
        <w:rPr>
          <w:sz w:val="28"/>
          <w:szCs w:val="28"/>
          <w:lang w:val="uk-UA"/>
        </w:rPr>
        <w:t xml:space="preserve"> </w:t>
      </w:r>
    </w:p>
    <w:bookmarkEnd w:id="5"/>
    <w:p w14:paraId="20A7E954" w14:textId="60DE2E6A" w:rsidR="0087457A" w:rsidRPr="00D60A77" w:rsidRDefault="00C615B1" w:rsidP="00C615B1">
      <w:pPr>
        <w:pStyle w:val="a6"/>
        <w:spacing w:before="0" w:beforeAutospacing="0" w:after="0" w:afterAutospacing="0" w:line="360" w:lineRule="auto"/>
        <w:ind w:firstLine="709"/>
        <w:jc w:val="both"/>
        <w:rPr>
          <w:sz w:val="28"/>
          <w:szCs w:val="28"/>
          <w:lang w:val="uk-UA"/>
        </w:rPr>
      </w:pPr>
      <w:r w:rsidRPr="00D60A77">
        <w:rPr>
          <w:b/>
          <w:sz w:val="28"/>
          <w:szCs w:val="28"/>
          <w:lang w:val="uk-UA"/>
        </w:rPr>
        <w:t>Структура та обсяг дипломної роботи.</w:t>
      </w:r>
      <w:r w:rsidRPr="00D60A77">
        <w:rPr>
          <w:sz w:val="28"/>
          <w:szCs w:val="28"/>
          <w:lang w:val="uk-UA"/>
        </w:rPr>
        <w:t xml:space="preserve"> Робота складається зі вступу, двох розділів, висновків та списку використаних джерел до них, загального висновку, додатків. Повний обсяг дипломної роботи складає </w:t>
      </w:r>
      <w:r w:rsidR="00EC7102" w:rsidRPr="00D60A77">
        <w:rPr>
          <w:sz w:val="28"/>
          <w:szCs w:val="28"/>
          <w:u w:val="single"/>
          <w:lang w:val="uk-UA"/>
        </w:rPr>
        <w:t>1</w:t>
      </w:r>
      <w:r w:rsidR="00137F63">
        <w:rPr>
          <w:sz w:val="28"/>
          <w:szCs w:val="28"/>
          <w:u w:val="single"/>
          <w:lang w:val="uk-UA"/>
        </w:rPr>
        <w:t>19</w:t>
      </w:r>
      <w:r w:rsidRPr="00D60A77">
        <w:rPr>
          <w:sz w:val="28"/>
          <w:szCs w:val="28"/>
          <w:lang w:val="uk-UA"/>
        </w:rPr>
        <w:t xml:space="preserve"> сторінок машинописного тексту, з них </w:t>
      </w:r>
      <w:r w:rsidR="00F12640" w:rsidRPr="00D60A77">
        <w:rPr>
          <w:sz w:val="28"/>
          <w:szCs w:val="28"/>
          <w:u w:val="single"/>
          <w:lang w:val="uk-UA"/>
        </w:rPr>
        <w:t>9</w:t>
      </w:r>
      <w:r w:rsidR="00431265" w:rsidRPr="00D60A77">
        <w:rPr>
          <w:sz w:val="28"/>
          <w:szCs w:val="28"/>
          <w:u w:val="single"/>
          <w:lang w:val="uk-UA"/>
        </w:rPr>
        <w:t>4</w:t>
      </w:r>
      <w:r w:rsidRPr="00D60A77">
        <w:rPr>
          <w:sz w:val="28"/>
          <w:szCs w:val="28"/>
          <w:lang w:val="uk-UA"/>
        </w:rPr>
        <w:t xml:space="preserve"> сторінок основного тексту. В роботі вміщено </w:t>
      </w:r>
      <w:r w:rsidR="00B6219F" w:rsidRPr="00D60A77">
        <w:rPr>
          <w:sz w:val="28"/>
          <w:szCs w:val="28"/>
          <w:u w:val="single"/>
          <w:lang w:val="uk-UA"/>
        </w:rPr>
        <w:t>8</w:t>
      </w:r>
      <w:r w:rsidRPr="00D60A77">
        <w:rPr>
          <w:sz w:val="28"/>
          <w:szCs w:val="28"/>
          <w:lang w:val="uk-UA"/>
        </w:rPr>
        <w:t xml:space="preserve"> таблиць, </w:t>
      </w:r>
      <w:r w:rsidR="00B6219F" w:rsidRPr="00D60A77">
        <w:rPr>
          <w:sz w:val="28"/>
          <w:szCs w:val="28"/>
          <w:u w:val="single"/>
          <w:lang w:val="uk-UA"/>
        </w:rPr>
        <w:t>5</w:t>
      </w:r>
      <w:r w:rsidR="00B6219F" w:rsidRPr="00D60A77">
        <w:rPr>
          <w:sz w:val="28"/>
          <w:szCs w:val="28"/>
          <w:lang w:val="uk-UA"/>
        </w:rPr>
        <w:t xml:space="preserve"> </w:t>
      </w:r>
      <w:r w:rsidRPr="00D60A77">
        <w:rPr>
          <w:sz w:val="28"/>
          <w:szCs w:val="28"/>
          <w:lang w:val="uk-UA"/>
        </w:rPr>
        <w:t xml:space="preserve">додатки. У списку використаних джерел представлено </w:t>
      </w:r>
      <w:r w:rsidR="005A38BF" w:rsidRPr="00D60A77">
        <w:rPr>
          <w:sz w:val="28"/>
          <w:szCs w:val="28"/>
          <w:u w:val="single"/>
          <w:lang w:val="uk-UA"/>
        </w:rPr>
        <w:t>84</w:t>
      </w:r>
      <w:r w:rsidRPr="00D60A77">
        <w:rPr>
          <w:sz w:val="28"/>
          <w:szCs w:val="28"/>
          <w:lang w:val="uk-UA"/>
        </w:rPr>
        <w:t xml:space="preserve"> найменувань</w:t>
      </w:r>
      <w:r w:rsidR="00EC1522" w:rsidRPr="00D60A77">
        <w:rPr>
          <w:sz w:val="28"/>
          <w:szCs w:val="28"/>
          <w:lang w:val="uk-UA"/>
        </w:rPr>
        <w:t>.</w:t>
      </w:r>
    </w:p>
    <w:p w14:paraId="64AEF73B" w14:textId="77777777" w:rsidR="0087457A" w:rsidRPr="00D60A77" w:rsidRDefault="0087457A">
      <w:pPr>
        <w:rPr>
          <w:rFonts w:ascii="Times New Roman" w:hAnsi="Times New Roman"/>
          <w:sz w:val="28"/>
          <w:szCs w:val="28"/>
          <w:lang w:eastAsia="ru-RU"/>
        </w:rPr>
      </w:pPr>
      <w:r w:rsidRPr="00D60A77">
        <w:rPr>
          <w:sz w:val="28"/>
          <w:szCs w:val="28"/>
        </w:rPr>
        <w:br w:type="page"/>
      </w:r>
    </w:p>
    <w:p w14:paraId="274F89B9" w14:textId="77777777" w:rsidR="008E0CAF" w:rsidRPr="00D60A77" w:rsidRDefault="00CD06CE" w:rsidP="008E0CAF">
      <w:pPr>
        <w:spacing w:after="0" w:line="360" w:lineRule="auto"/>
        <w:jc w:val="center"/>
        <w:rPr>
          <w:rFonts w:ascii="Times New Roman" w:hAnsi="Times New Roman"/>
          <w:b/>
          <w:caps/>
          <w:sz w:val="28"/>
          <w:szCs w:val="28"/>
        </w:rPr>
      </w:pPr>
      <w:r w:rsidRPr="00D60A77">
        <w:rPr>
          <w:rFonts w:ascii="Times New Roman" w:hAnsi="Times New Roman"/>
          <w:b/>
          <w:caps/>
          <w:sz w:val="28"/>
          <w:szCs w:val="28"/>
          <w:lang w:val="ru-RU"/>
        </w:rPr>
        <w:t>РОЗДІЛ</w:t>
      </w:r>
      <w:r w:rsidR="00577591" w:rsidRPr="00D60A77">
        <w:rPr>
          <w:rFonts w:ascii="Times New Roman" w:hAnsi="Times New Roman"/>
          <w:b/>
          <w:caps/>
          <w:sz w:val="28"/>
          <w:szCs w:val="28"/>
        </w:rPr>
        <w:t xml:space="preserve"> І. Теоретичні аспекти вивчення проблеми педагогічного конфлікту</w:t>
      </w:r>
    </w:p>
    <w:p w14:paraId="31633847" w14:textId="77777777" w:rsidR="00577591" w:rsidRPr="00D60A77" w:rsidRDefault="00577591" w:rsidP="008E0CAF">
      <w:pPr>
        <w:spacing w:after="0" w:line="360" w:lineRule="auto"/>
        <w:jc w:val="center"/>
        <w:rPr>
          <w:rFonts w:ascii="Times New Roman" w:hAnsi="Times New Roman"/>
          <w:b/>
          <w:caps/>
          <w:sz w:val="28"/>
          <w:szCs w:val="28"/>
        </w:rPr>
      </w:pPr>
      <w:r w:rsidRPr="00D60A77">
        <w:rPr>
          <w:rFonts w:ascii="Times New Roman" w:hAnsi="Times New Roman"/>
          <w:b/>
          <w:caps/>
          <w:sz w:val="28"/>
          <w:szCs w:val="28"/>
        </w:rPr>
        <w:t>у психолого-педагогічній літературі</w:t>
      </w:r>
    </w:p>
    <w:p w14:paraId="4672CCDE" w14:textId="77777777" w:rsidR="00577591" w:rsidRPr="00D60A77" w:rsidRDefault="008E0CAF" w:rsidP="00303306">
      <w:pPr>
        <w:pStyle w:val="a3"/>
        <w:numPr>
          <w:ilvl w:val="1"/>
          <w:numId w:val="6"/>
        </w:numPr>
        <w:spacing w:after="0" w:line="360" w:lineRule="auto"/>
        <w:ind w:left="0" w:firstLine="0"/>
        <w:jc w:val="center"/>
        <w:rPr>
          <w:rFonts w:ascii="Times New Roman" w:hAnsi="Times New Roman"/>
          <w:b/>
          <w:sz w:val="28"/>
          <w:szCs w:val="28"/>
        </w:rPr>
      </w:pPr>
      <w:r w:rsidRPr="00D60A77">
        <w:rPr>
          <w:rFonts w:ascii="Times New Roman" w:hAnsi="Times New Roman"/>
          <w:b/>
          <w:sz w:val="28"/>
          <w:szCs w:val="28"/>
          <w:lang w:eastAsia="ru-RU"/>
        </w:rPr>
        <w:t>Педагогічний конфлікт у діаді викладач-студент як об’єкт наукового дослідження</w:t>
      </w:r>
    </w:p>
    <w:p w14:paraId="3D2A28A8" w14:textId="77777777" w:rsidR="00A44BCA" w:rsidRPr="00D60A77" w:rsidRDefault="00A44BCA" w:rsidP="00E14EBF">
      <w:pPr>
        <w:spacing w:after="0" w:line="360" w:lineRule="auto"/>
        <w:ind w:firstLine="720"/>
        <w:jc w:val="both"/>
        <w:rPr>
          <w:rFonts w:ascii="Times New Roman" w:hAnsi="Times New Roman"/>
          <w:bCs/>
          <w:sz w:val="28"/>
          <w:szCs w:val="28"/>
        </w:rPr>
      </w:pPr>
      <w:bookmarkStart w:id="6" w:name="_Hlk89100059"/>
      <w:r w:rsidRPr="00D60A77">
        <w:rPr>
          <w:rFonts w:ascii="Times New Roman" w:hAnsi="Times New Roman"/>
          <w:bCs/>
          <w:sz w:val="28"/>
          <w:szCs w:val="28"/>
        </w:rPr>
        <w:t xml:space="preserve">Суспільне життя не може існувати без зіткнень інтересів, певних поглядів та ідей, так само як на цьому підґрунті неможливо уникнути розбіжностей, що переростають у конфлікт. Ці розбіжності у відносинах між людьми можна спостерігати на різних рівнях - сімейному, побутовому, міжособистісному та професійному. Хоча конфліктологія виділилася як самостійна наука в кінці </w:t>
      </w:r>
      <w:r w:rsidR="00504063" w:rsidRPr="00D60A77">
        <w:rPr>
          <w:rFonts w:ascii="Times New Roman" w:hAnsi="Times New Roman"/>
          <w:bCs/>
          <w:sz w:val="28"/>
          <w:szCs w:val="28"/>
        </w:rPr>
        <w:t xml:space="preserve"> </w:t>
      </w:r>
      <w:r w:rsidRPr="00D60A77">
        <w:rPr>
          <w:rFonts w:ascii="Times New Roman" w:hAnsi="Times New Roman"/>
          <w:bCs/>
          <w:sz w:val="28"/>
          <w:szCs w:val="28"/>
        </w:rPr>
        <w:t xml:space="preserve">50-х років ХХ ст. завдяки працям Р.Дарендорфа (Німеччина) – «Соціальні класові конфлікти в індустріальному суспільстві» (1957) </w:t>
      </w:r>
      <w:r w:rsidR="00A7788D" w:rsidRPr="00D60A77">
        <w:rPr>
          <w:rFonts w:ascii="Times New Roman" w:hAnsi="Times New Roman"/>
          <w:bCs/>
          <w:sz w:val="28"/>
          <w:szCs w:val="28"/>
        </w:rPr>
        <w:t>[</w:t>
      </w:r>
      <w:r w:rsidR="00FA695A" w:rsidRPr="00D60A77">
        <w:rPr>
          <w:rFonts w:ascii="Times New Roman" w:hAnsi="Times New Roman"/>
          <w:bCs/>
          <w:sz w:val="28"/>
          <w:szCs w:val="28"/>
        </w:rPr>
        <w:t>2</w:t>
      </w:r>
      <w:r w:rsidR="00C46EEF" w:rsidRPr="00D60A77">
        <w:rPr>
          <w:rFonts w:ascii="Times New Roman" w:hAnsi="Times New Roman"/>
          <w:bCs/>
          <w:sz w:val="28"/>
          <w:szCs w:val="28"/>
        </w:rPr>
        <w:t>1</w:t>
      </w:r>
      <w:r w:rsidR="00A7788D" w:rsidRPr="00D60A77">
        <w:rPr>
          <w:rFonts w:ascii="Times New Roman" w:hAnsi="Times New Roman"/>
          <w:bCs/>
          <w:sz w:val="28"/>
          <w:szCs w:val="28"/>
        </w:rPr>
        <w:t>]</w:t>
      </w:r>
      <w:r w:rsidRPr="00D60A77">
        <w:rPr>
          <w:rFonts w:ascii="Times New Roman" w:hAnsi="Times New Roman"/>
          <w:bCs/>
          <w:sz w:val="28"/>
          <w:szCs w:val="28"/>
        </w:rPr>
        <w:t xml:space="preserve"> та Л.Козера (США) – «Функції соціальних конфліктів» (1956) </w:t>
      </w:r>
      <w:r w:rsidR="00A7788D" w:rsidRPr="00D60A77">
        <w:rPr>
          <w:rFonts w:ascii="Times New Roman" w:hAnsi="Times New Roman"/>
          <w:bCs/>
          <w:sz w:val="28"/>
          <w:szCs w:val="28"/>
        </w:rPr>
        <w:t>[</w:t>
      </w:r>
      <w:r w:rsidR="008C2986" w:rsidRPr="00D60A77">
        <w:rPr>
          <w:rFonts w:ascii="Times New Roman" w:hAnsi="Times New Roman"/>
          <w:bCs/>
          <w:sz w:val="28"/>
          <w:szCs w:val="28"/>
        </w:rPr>
        <w:t>34</w:t>
      </w:r>
      <w:r w:rsidR="00A7788D" w:rsidRPr="00D60A77">
        <w:rPr>
          <w:rFonts w:ascii="Times New Roman" w:hAnsi="Times New Roman"/>
          <w:bCs/>
          <w:sz w:val="28"/>
          <w:szCs w:val="28"/>
        </w:rPr>
        <w:t>]</w:t>
      </w:r>
      <w:r w:rsidR="00B22704" w:rsidRPr="00D60A77">
        <w:rPr>
          <w:rFonts w:ascii="Times New Roman" w:hAnsi="Times New Roman"/>
          <w:bCs/>
          <w:sz w:val="28"/>
          <w:szCs w:val="28"/>
        </w:rPr>
        <w:t xml:space="preserve"> і </w:t>
      </w:r>
      <w:r w:rsidRPr="00D60A77">
        <w:rPr>
          <w:rFonts w:ascii="Times New Roman" w:hAnsi="Times New Roman"/>
          <w:bCs/>
          <w:sz w:val="28"/>
          <w:szCs w:val="28"/>
        </w:rPr>
        <w:t xml:space="preserve">мала назву «Соціологія конфлікту», дослідження конфліктів не є новою науковою проблемою. Ця тема завжди цікавила вчених, філософів, громадських діячів. </w:t>
      </w:r>
      <w:r w:rsidR="00AB57E9" w:rsidRPr="00D60A77">
        <w:rPr>
          <w:rFonts w:ascii="Times New Roman" w:hAnsi="Times New Roman"/>
          <w:bCs/>
          <w:sz w:val="28"/>
          <w:szCs w:val="28"/>
        </w:rPr>
        <w:t xml:space="preserve">Проаналізувавши літературу, можна стверджувати, </w:t>
      </w:r>
      <w:r w:rsidRPr="00D60A77">
        <w:rPr>
          <w:rFonts w:ascii="Times New Roman" w:hAnsi="Times New Roman"/>
          <w:bCs/>
          <w:sz w:val="28"/>
          <w:szCs w:val="28"/>
        </w:rPr>
        <w:t>однозначного поняття конфлікту</w:t>
      </w:r>
      <w:r w:rsidR="00AB57E9" w:rsidRPr="00D60A77">
        <w:rPr>
          <w:rFonts w:ascii="Times New Roman" w:hAnsi="Times New Roman"/>
          <w:bCs/>
          <w:sz w:val="28"/>
          <w:szCs w:val="28"/>
        </w:rPr>
        <w:t xml:space="preserve"> не </w:t>
      </w:r>
      <w:r w:rsidR="00B364A1" w:rsidRPr="00D60A77">
        <w:rPr>
          <w:rFonts w:ascii="Times New Roman" w:hAnsi="Times New Roman"/>
          <w:bCs/>
          <w:sz w:val="28"/>
          <w:szCs w:val="28"/>
        </w:rPr>
        <w:t>і</w:t>
      </w:r>
      <w:r w:rsidR="00AB57E9" w:rsidRPr="00D60A77">
        <w:rPr>
          <w:rFonts w:ascii="Times New Roman" w:hAnsi="Times New Roman"/>
          <w:bCs/>
          <w:sz w:val="28"/>
          <w:szCs w:val="28"/>
        </w:rPr>
        <w:t>снує на даний момент</w:t>
      </w:r>
      <w:r w:rsidRPr="00D60A77">
        <w:rPr>
          <w:rFonts w:ascii="Times New Roman" w:hAnsi="Times New Roman"/>
          <w:bCs/>
          <w:sz w:val="28"/>
          <w:szCs w:val="28"/>
        </w:rPr>
        <w:t xml:space="preserve">. Наприклад, </w:t>
      </w:r>
      <w:r w:rsidR="001976A9" w:rsidRPr="00D60A77">
        <w:rPr>
          <w:rFonts w:ascii="Times New Roman" w:hAnsi="Times New Roman"/>
          <w:bCs/>
          <w:sz w:val="28"/>
          <w:szCs w:val="28"/>
        </w:rPr>
        <w:t>Г.</w:t>
      </w:r>
      <w:r w:rsidRPr="00D60A77">
        <w:rPr>
          <w:rFonts w:ascii="Times New Roman" w:hAnsi="Times New Roman"/>
          <w:bCs/>
          <w:sz w:val="28"/>
          <w:szCs w:val="28"/>
        </w:rPr>
        <w:t>В.Ложкін та  Н.І.Пов’якель стверджують, що конфлікт (від лат. сonflictus – зіткнення) – зіткнення різноспрямованих сил (інтересів, цінностей, поглядів, позицій, думок) суб’єктів взаємодії. К.К.Платонов визначив поняття «конфлікт» як суперечність, як</w:t>
      </w:r>
      <w:r w:rsidR="00B364A1" w:rsidRPr="00D60A77">
        <w:rPr>
          <w:rFonts w:ascii="Times New Roman" w:hAnsi="Times New Roman"/>
          <w:bCs/>
          <w:sz w:val="28"/>
          <w:szCs w:val="28"/>
        </w:rPr>
        <w:t xml:space="preserve">у важко розв’язати </w:t>
      </w:r>
      <w:r w:rsidRPr="00D60A77">
        <w:rPr>
          <w:rFonts w:ascii="Times New Roman" w:hAnsi="Times New Roman"/>
          <w:bCs/>
          <w:sz w:val="28"/>
          <w:szCs w:val="28"/>
        </w:rPr>
        <w:t xml:space="preserve">і пов’язана з </w:t>
      </w:r>
      <w:r w:rsidR="008F0A0E" w:rsidRPr="00D60A77">
        <w:rPr>
          <w:rFonts w:ascii="Times New Roman" w:hAnsi="Times New Roman"/>
          <w:bCs/>
          <w:sz w:val="28"/>
          <w:szCs w:val="28"/>
        </w:rPr>
        <w:t>сильними</w:t>
      </w:r>
      <w:r w:rsidRPr="00D60A77">
        <w:rPr>
          <w:rFonts w:ascii="Times New Roman" w:hAnsi="Times New Roman"/>
          <w:bCs/>
          <w:sz w:val="28"/>
          <w:szCs w:val="28"/>
        </w:rPr>
        <w:t xml:space="preserve"> емоційним</w:t>
      </w:r>
      <w:r w:rsidR="008F0A0E" w:rsidRPr="00D60A77">
        <w:rPr>
          <w:rFonts w:ascii="Times New Roman" w:hAnsi="Times New Roman"/>
          <w:bCs/>
          <w:sz w:val="28"/>
          <w:szCs w:val="28"/>
        </w:rPr>
        <w:t xml:space="preserve">и </w:t>
      </w:r>
      <w:r w:rsidRPr="00D60A77">
        <w:rPr>
          <w:rFonts w:ascii="Times New Roman" w:hAnsi="Times New Roman"/>
          <w:bCs/>
          <w:sz w:val="28"/>
          <w:szCs w:val="28"/>
        </w:rPr>
        <w:t xml:space="preserve">переживаннями. В.А.Шейнов має свій алгоритм конфлікту - «конфліктна ситуація плюс  Інцидент». В.М.Нагаєв пише, що конфлікт - це суперечність, яка виникає між людьми у зв’язку з вирішенням тих або інших питань соціального й особистого життя.  За А.Я.Анцуповим </w:t>
      </w:r>
      <w:r w:rsidR="00D15DD7" w:rsidRPr="00D60A77">
        <w:rPr>
          <w:rFonts w:ascii="Times New Roman" w:hAnsi="Times New Roman"/>
          <w:bCs/>
          <w:sz w:val="28"/>
          <w:szCs w:val="28"/>
        </w:rPr>
        <w:t>«</w:t>
      </w:r>
      <w:r w:rsidRPr="00D60A77">
        <w:rPr>
          <w:rFonts w:ascii="Times New Roman" w:hAnsi="Times New Roman"/>
          <w:bCs/>
          <w:sz w:val="28"/>
          <w:szCs w:val="28"/>
        </w:rPr>
        <w:t>конфлікт - прагнення однієї сторони утвердити свою позицію, а інша сторона протестує проти неправильної оцінки її діяльності</w:t>
      </w:r>
      <w:r w:rsidR="0031122B" w:rsidRPr="00D60A77">
        <w:rPr>
          <w:rFonts w:ascii="Times New Roman" w:hAnsi="Times New Roman"/>
          <w:bCs/>
          <w:sz w:val="28"/>
          <w:szCs w:val="28"/>
        </w:rPr>
        <w:t>»</w:t>
      </w:r>
      <w:r w:rsidR="008A5A9F" w:rsidRPr="00D60A77">
        <w:rPr>
          <w:rFonts w:ascii="Times New Roman" w:hAnsi="Times New Roman"/>
          <w:bCs/>
          <w:sz w:val="28"/>
          <w:szCs w:val="28"/>
        </w:rPr>
        <w:t xml:space="preserve"> [</w:t>
      </w:r>
      <w:r w:rsidR="002B270E" w:rsidRPr="00D60A77">
        <w:rPr>
          <w:rFonts w:ascii="Times New Roman" w:hAnsi="Times New Roman"/>
          <w:bCs/>
          <w:sz w:val="28"/>
          <w:szCs w:val="28"/>
        </w:rPr>
        <w:t>4</w:t>
      </w:r>
      <w:r w:rsidR="008C2986" w:rsidRPr="00D60A77">
        <w:rPr>
          <w:rFonts w:ascii="Times New Roman" w:hAnsi="Times New Roman"/>
          <w:bCs/>
          <w:sz w:val="28"/>
          <w:szCs w:val="28"/>
          <w:lang w:val="ru-RU"/>
        </w:rPr>
        <w:t>0</w:t>
      </w:r>
      <w:r w:rsidR="00484E68" w:rsidRPr="00D60A77">
        <w:rPr>
          <w:rFonts w:ascii="Times New Roman" w:hAnsi="Times New Roman"/>
          <w:bCs/>
          <w:sz w:val="28"/>
          <w:szCs w:val="28"/>
        </w:rPr>
        <w:t>, с. 6</w:t>
      </w:r>
      <w:r w:rsidR="008A5A9F" w:rsidRPr="00D60A77">
        <w:rPr>
          <w:rFonts w:ascii="Times New Roman" w:hAnsi="Times New Roman"/>
          <w:bCs/>
          <w:sz w:val="28"/>
          <w:szCs w:val="28"/>
        </w:rPr>
        <w:t>]</w:t>
      </w:r>
      <w:r w:rsidRPr="00D60A77">
        <w:rPr>
          <w:rFonts w:ascii="Times New Roman" w:hAnsi="Times New Roman"/>
          <w:bCs/>
          <w:sz w:val="28"/>
          <w:szCs w:val="28"/>
        </w:rPr>
        <w:t xml:space="preserve">. </w:t>
      </w:r>
    </w:p>
    <w:p w14:paraId="15667DDD" w14:textId="77777777" w:rsidR="004421B5" w:rsidRPr="00D60A77" w:rsidRDefault="00A44BCA" w:rsidP="004421B5">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Відповідно, незважаючи на суперечності у визначенні поняття конфлікту, конфліктом можна вважати процес крайнього загострення протиріч та боротьби двох чи більше сторін соціальної взаємодії, що супроводжується гострими негативними емоціями. Це відкрите або приховане протистояння конфліктуючих сторін внаслідок відстоювання ними несумісних інтересів, цілей, позицій, суджень чи поглядів. При цьому кожна з конфліктуючих сторін вважає себе правою і рішуче вступає в протистояння за свої інтереси. Конфлікти виникають на основі  протилежних інтересів і соціальних установок людей. Вони в свою чергу потребують обов’язкового результату вирішення конфлікту, оскільки без цього неможливе нормальне функціонування соціальної групи, колективу. Так, будь-який конфлікт включає в себе певні елементи, а саме:</w:t>
      </w:r>
    </w:p>
    <w:p w14:paraId="17F7500B" w14:textId="77777777" w:rsidR="004421B5" w:rsidRPr="00D60A77" w:rsidRDefault="004421B5" w:rsidP="004421B5">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 </w:t>
      </w:r>
      <w:r w:rsidR="00A44BCA" w:rsidRPr="00D60A77">
        <w:rPr>
          <w:rFonts w:ascii="Times New Roman" w:hAnsi="Times New Roman"/>
          <w:bCs/>
          <w:sz w:val="28"/>
          <w:szCs w:val="28"/>
        </w:rPr>
        <w:t>По-перше, в основі будь-якого конфлікту лежать протиріччя (інтересів, цінностей, цілей, мотивів, ролей тощо).</w:t>
      </w:r>
    </w:p>
    <w:p w14:paraId="05C677C9" w14:textId="77777777" w:rsidR="00A44BCA" w:rsidRPr="00D60A77" w:rsidRDefault="004421B5" w:rsidP="004421B5">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 </w:t>
      </w:r>
      <w:r w:rsidR="00A44BCA" w:rsidRPr="00D60A77">
        <w:rPr>
          <w:rFonts w:ascii="Times New Roman" w:hAnsi="Times New Roman"/>
          <w:bCs/>
          <w:sz w:val="28"/>
          <w:szCs w:val="28"/>
        </w:rPr>
        <w:t>По-друге, конфлікт характеризується протиборством, протидією суб’єктів конфлікту, що прагнуть нанести збиток своєму опоненту.</w:t>
      </w:r>
    </w:p>
    <w:p w14:paraId="29EE1FEE" w14:textId="77777777" w:rsidR="00FD48FA" w:rsidRPr="00D60A77" w:rsidRDefault="00C65EB0" w:rsidP="00E14EBF">
      <w:pPr>
        <w:autoSpaceDE w:val="0"/>
        <w:autoSpaceDN w:val="0"/>
        <w:adjustRightInd w:val="0"/>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Поряд </w:t>
      </w:r>
      <w:r w:rsidR="00A44BCA" w:rsidRPr="00D60A77">
        <w:rPr>
          <w:rFonts w:ascii="Times New Roman" w:hAnsi="Times New Roman"/>
          <w:bCs/>
          <w:sz w:val="28"/>
          <w:szCs w:val="28"/>
        </w:rPr>
        <w:t>з</w:t>
      </w:r>
      <w:r w:rsidRPr="00D60A77">
        <w:rPr>
          <w:rFonts w:ascii="Times New Roman" w:hAnsi="Times New Roman"/>
          <w:bCs/>
          <w:sz w:val="28"/>
          <w:szCs w:val="28"/>
        </w:rPr>
        <w:t xml:space="preserve"> соціологічним аспектом дослідження феномену конфлікту у другій половині ХХ століття конфлікт стає об’єктом й психологічного дослідження. У роботах психологів з’являється поняття «міжособистісний конфлікт». К</w:t>
      </w:r>
      <w:r w:rsidR="00783E5B" w:rsidRPr="00D60A77">
        <w:rPr>
          <w:rFonts w:ascii="Times New Roman" w:hAnsi="Times New Roman"/>
          <w:bCs/>
          <w:sz w:val="28"/>
          <w:szCs w:val="28"/>
        </w:rPr>
        <w:t xml:space="preserve">онфлікт </w:t>
      </w:r>
      <w:r w:rsidR="00602B77" w:rsidRPr="00D60A77">
        <w:rPr>
          <w:rFonts w:ascii="Times New Roman" w:hAnsi="Times New Roman"/>
          <w:bCs/>
          <w:sz w:val="28"/>
          <w:szCs w:val="28"/>
        </w:rPr>
        <w:t>характеризується</w:t>
      </w:r>
      <w:r w:rsidR="00783E5B" w:rsidRPr="00D60A77">
        <w:rPr>
          <w:rFonts w:ascii="Times New Roman" w:hAnsi="Times New Roman"/>
          <w:bCs/>
          <w:sz w:val="28"/>
          <w:szCs w:val="28"/>
        </w:rPr>
        <w:t xml:space="preserve"> як «зіткнення протилежно спрямованих, несумісних один з одним тенденцій, окремо взятого епізоду в свідомості, в міжособових взаємодіях або міжособистісних стосунках індивідів або груп людей, пов'язане з негативними емоційними переживаннями»</w:t>
      </w:r>
      <w:r w:rsidR="00F352BA" w:rsidRPr="00D60A77">
        <w:rPr>
          <w:rFonts w:ascii="Times New Roman" w:hAnsi="Times New Roman"/>
          <w:bCs/>
          <w:sz w:val="28"/>
          <w:szCs w:val="28"/>
        </w:rPr>
        <w:t xml:space="preserve"> [</w:t>
      </w:r>
      <w:r w:rsidR="008C2986" w:rsidRPr="00D60A77">
        <w:rPr>
          <w:rFonts w:ascii="Times New Roman" w:hAnsi="Times New Roman"/>
          <w:bCs/>
          <w:sz w:val="28"/>
          <w:szCs w:val="28"/>
        </w:rPr>
        <w:t>48</w:t>
      </w:r>
      <w:r w:rsidR="005D0C9A" w:rsidRPr="00D60A77">
        <w:rPr>
          <w:rFonts w:ascii="Times New Roman" w:hAnsi="Times New Roman"/>
          <w:bCs/>
          <w:sz w:val="28"/>
          <w:szCs w:val="28"/>
        </w:rPr>
        <w:t xml:space="preserve">, </w:t>
      </w:r>
      <w:r w:rsidR="0021560B" w:rsidRPr="00D60A77">
        <w:rPr>
          <w:rFonts w:ascii="Times New Roman" w:hAnsi="Times New Roman"/>
          <w:bCs/>
          <w:sz w:val="28"/>
          <w:szCs w:val="28"/>
        </w:rPr>
        <w:t>с.11</w:t>
      </w:r>
      <w:r w:rsidR="00F352BA" w:rsidRPr="00D60A77">
        <w:rPr>
          <w:rFonts w:ascii="Times New Roman" w:hAnsi="Times New Roman"/>
          <w:bCs/>
          <w:sz w:val="28"/>
          <w:szCs w:val="28"/>
        </w:rPr>
        <w:t>]</w:t>
      </w:r>
      <w:r w:rsidR="00783E5B" w:rsidRPr="00D60A77">
        <w:rPr>
          <w:rFonts w:ascii="Times New Roman" w:hAnsi="Times New Roman"/>
          <w:bCs/>
          <w:sz w:val="28"/>
          <w:szCs w:val="28"/>
        </w:rPr>
        <w:t xml:space="preserve">. </w:t>
      </w:r>
      <w:r w:rsidR="00C25D4C" w:rsidRPr="00D60A77">
        <w:rPr>
          <w:rFonts w:ascii="Times New Roman" w:hAnsi="Times New Roman"/>
          <w:bCs/>
          <w:sz w:val="28"/>
          <w:szCs w:val="28"/>
        </w:rPr>
        <w:t>І якщо філософія і соціологія орієнтовані на аналіз суспільних протиріч (тобто міжгрупові конфлікти), то психологія зорієнтована переважно на дослідженні внутрішньо-особистісних і міжособистісних конфліктів, хоча й вивчає психологічні аспекти міжгрупових</w:t>
      </w:r>
      <w:r w:rsidR="00F66A50" w:rsidRPr="00D60A77">
        <w:rPr>
          <w:rFonts w:ascii="Times New Roman" w:hAnsi="Times New Roman"/>
          <w:bCs/>
          <w:sz w:val="28"/>
          <w:szCs w:val="28"/>
        </w:rPr>
        <w:t xml:space="preserve"> </w:t>
      </w:r>
      <w:r w:rsidR="00C25D4C" w:rsidRPr="00D60A77">
        <w:rPr>
          <w:rFonts w:ascii="Times New Roman" w:hAnsi="Times New Roman"/>
          <w:bCs/>
          <w:sz w:val="28"/>
          <w:szCs w:val="28"/>
        </w:rPr>
        <w:t>відносин (наприклад, міжнаціональні конфлікти).</w:t>
      </w:r>
      <w:r w:rsidRPr="00D60A77">
        <w:rPr>
          <w:rFonts w:ascii="Times New Roman" w:hAnsi="Times New Roman"/>
          <w:bCs/>
          <w:sz w:val="28"/>
          <w:szCs w:val="28"/>
        </w:rPr>
        <w:t xml:space="preserve"> </w:t>
      </w:r>
    </w:p>
    <w:p w14:paraId="2F4BB2FF" w14:textId="77777777" w:rsidR="00FD48FA" w:rsidRPr="00D60A77" w:rsidRDefault="00C65EB0" w:rsidP="00FD48FA">
      <w:pPr>
        <w:autoSpaceDE w:val="0"/>
        <w:autoSpaceDN w:val="0"/>
        <w:adjustRightInd w:val="0"/>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М</w:t>
      </w:r>
      <w:r w:rsidR="004029B2" w:rsidRPr="00D60A77">
        <w:rPr>
          <w:rFonts w:ascii="Times New Roman" w:hAnsi="Times New Roman"/>
          <w:bCs/>
          <w:sz w:val="28"/>
          <w:szCs w:val="28"/>
        </w:rPr>
        <w:t>іжособистісні конфлікти на ряду з загальними характеристиками соціального конфлікту, мають свої особливості, що дозволяє відділити міжособистісний конфлікт з точки зору соціальної психології в окрему категорію. Серед відмінностей соціального конфлікту від міжособистіс</w:t>
      </w:r>
      <w:r w:rsidR="00850605" w:rsidRPr="00D60A77">
        <w:rPr>
          <w:rFonts w:ascii="Times New Roman" w:hAnsi="Times New Roman"/>
          <w:bCs/>
          <w:sz w:val="28"/>
          <w:szCs w:val="28"/>
        </w:rPr>
        <w:t>н</w:t>
      </w:r>
      <w:r w:rsidR="004029B2" w:rsidRPr="00D60A77">
        <w:rPr>
          <w:rFonts w:ascii="Times New Roman" w:hAnsi="Times New Roman"/>
          <w:bCs/>
          <w:sz w:val="28"/>
          <w:szCs w:val="28"/>
        </w:rPr>
        <w:t>ого можна виділити такі:</w:t>
      </w:r>
    </w:p>
    <w:p w14:paraId="061EA9B2" w14:textId="77777777" w:rsidR="00FD48FA" w:rsidRPr="00D60A77" w:rsidRDefault="00FD48FA" w:rsidP="00FD48FA">
      <w:pPr>
        <w:autoSpaceDE w:val="0"/>
        <w:autoSpaceDN w:val="0"/>
        <w:adjustRightInd w:val="0"/>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 </w:t>
      </w:r>
      <w:r w:rsidR="004029B2" w:rsidRPr="00D60A77">
        <w:rPr>
          <w:rFonts w:ascii="Times New Roman" w:hAnsi="Times New Roman"/>
          <w:bCs/>
          <w:sz w:val="28"/>
          <w:szCs w:val="28"/>
        </w:rPr>
        <w:t>Учасники конфлікту. В міжособистісному конфлікті учасниками є індивіди. В разі конфлікту соціального, не всі вчені схильні до думки, що учасниками такого конфлікту є індивіди. Як відмічає</w:t>
      </w:r>
      <w:r w:rsidR="006567CA" w:rsidRPr="00D60A77">
        <w:rPr>
          <w:rFonts w:ascii="Times New Roman" w:hAnsi="Times New Roman"/>
          <w:bCs/>
          <w:sz w:val="28"/>
          <w:szCs w:val="28"/>
        </w:rPr>
        <w:t xml:space="preserve"> Р.Дарсндорф</w:t>
      </w:r>
      <w:r w:rsidR="00C65EB0" w:rsidRPr="00D60A77">
        <w:rPr>
          <w:rFonts w:ascii="Times New Roman" w:hAnsi="Times New Roman"/>
          <w:bCs/>
          <w:sz w:val="28"/>
          <w:szCs w:val="28"/>
        </w:rPr>
        <w:t>:</w:t>
      </w:r>
      <w:r w:rsidR="006567CA" w:rsidRPr="00D60A77">
        <w:rPr>
          <w:rFonts w:ascii="Times New Roman" w:hAnsi="Times New Roman"/>
          <w:bCs/>
          <w:sz w:val="28"/>
          <w:szCs w:val="28"/>
        </w:rPr>
        <w:t xml:space="preserve"> «Конфлікт називається соціальним, якщо його можна винести зі структури соціальних одиниць, тобто якщо він не індивідуальний»</w:t>
      </w:r>
      <w:r w:rsidR="00A40A57" w:rsidRPr="00D60A77">
        <w:rPr>
          <w:rFonts w:ascii="Times New Roman" w:hAnsi="Times New Roman"/>
          <w:bCs/>
          <w:sz w:val="28"/>
          <w:szCs w:val="28"/>
        </w:rPr>
        <w:t xml:space="preserve"> [</w:t>
      </w:r>
      <w:r w:rsidR="008C2986" w:rsidRPr="00D60A77">
        <w:rPr>
          <w:rFonts w:ascii="Times New Roman" w:hAnsi="Times New Roman"/>
          <w:bCs/>
          <w:sz w:val="28"/>
          <w:szCs w:val="28"/>
        </w:rPr>
        <w:t>35</w:t>
      </w:r>
      <w:r w:rsidR="00A40A57" w:rsidRPr="00D60A77">
        <w:rPr>
          <w:rFonts w:ascii="Times New Roman" w:hAnsi="Times New Roman"/>
          <w:bCs/>
          <w:sz w:val="28"/>
          <w:szCs w:val="28"/>
        </w:rPr>
        <w:t>]</w:t>
      </w:r>
      <w:r w:rsidR="006567CA" w:rsidRPr="00D60A77">
        <w:rPr>
          <w:rFonts w:ascii="Times New Roman" w:hAnsi="Times New Roman"/>
          <w:bCs/>
          <w:sz w:val="28"/>
          <w:szCs w:val="28"/>
        </w:rPr>
        <w:t xml:space="preserve">. </w:t>
      </w:r>
    </w:p>
    <w:p w14:paraId="6160C8F6" w14:textId="77777777" w:rsidR="006567CA" w:rsidRPr="00D60A77" w:rsidRDefault="00FD48FA" w:rsidP="00FD48FA">
      <w:pPr>
        <w:autoSpaceDE w:val="0"/>
        <w:autoSpaceDN w:val="0"/>
        <w:adjustRightInd w:val="0"/>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 </w:t>
      </w:r>
      <w:r w:rsidR="006567CA" w:rsidRPr="00D60A77">
        <w:rPr>
          <w:rFonts w:ascii="Times New Roman" w:hAnsi="Times New Roman"/>
          <w:bCs/>
          <w:sz w:val="28"/>
          <w:szCs w:val="28"/>
        </w:rPr>
        <w:t>Наступною важливою особливістю мі</w:t>
      </w:r>
      <w:r w:rsidR="002B3986" w:rsidRPr="00D60A77">
        <w:rPr>
          <w:rFonts w:ascii="Times New Roman" w:hAnsi="Times New Roman"/>
          <w:bCs/>
          <w:sz w:val="28"/>
          <w:szCs w:val="28"/>
        </w:rPr>
        <w:t>ж</w:t>
      </w:r>
      <w:r w:rsidR="006567CA" w:rsidRPr="00D60A77">
        <w:rPr>
          <w:rFonts w:ascii="Times New Roman" w:hAnsi="Times New Roman"/>
          <w:bCs/>
          <w:sz w:val="28"/>
          <w:szCs w:val="28"/>
        </w:rPr>
        <w:t xml:space="preserve">особистісного конфлікту, яка була відмічена в роботах </w:t>
      </w:r>
      <w:r w:rsidR="002B3986" w:rsidRPr="00D60A77">
        <w:rPr>
          <w:rFonts w:ascii="Times New Roman" w:hAnsi="Times New Roman"/>
          <w:bCs/>
          <w:sz w:val="28"/>
          <w:szCs w:val="28"/>
        </w:rPr>
        <w:t>Н.</w:t>
      </w:r>
      <w:r w:rsidR="006567CA" w:rsidRPr="00D60A77">
        <w:rPr>
          <w:rFonts w:ascii="Times New Roman" w:hAnsi="Times New Roman"/>
          <w:bCs/>
          <w:sz w:val="28"/>
          <w:szCs w:val="28"/>
        </w:rPr>
        <w:t xml:space="preserve">В.Грішиної </w:t>
      </w:r>
      <w:r w:rsidR="0061739F" w:rsidRPr="00D60A77">
        <w:rPr>
          <w:rFonts w:ascii="Times New Roman" w:hAnsi="Times New Roman"/>
          <w:bCs/>
          <w:sz w:val="28"/>
          <w:szCs w:val="28"/>
        </w:rPr>
        <w:t>[</w:t>
      </w:r>
      <w:r w:rsidR="002B270E" w:rsidRPr="00D60A77">
        <w:rPr>
          <w:rFonts w:ascii="Times New Roman" w:hAnsi="Times New Roman"/>
          <w:bCs/>
          <w:sz w:val="28"/>
          <w:szCs w:val="28"/>
        </w:rPr>
        <w:t>1</w:t>
      </w:r>
      <w:r w:rsidR="00C46EEF" w:rsidRPr="00D60A77">
        <w:rPr>
          <w:rFonts w:ascii="Times New Roman" w:hAnsi="Times New Roman"/>
          <w:bCs/>
          <w:sz w:val="28"/>
          <w:szCs w:val="28"/>
        </w:rPr>
        <w:t>9</w:t>
      </w:r>
      <w:r w:rsidR="0061739F" w:rsidRPr="00D60A77">
        <w:rPr>
          <w:rFonts w:ascii="Times New Roman" w:hAnsi="Times New Roman"/>
          <w:bCs/>
          <w:sz w:val="28"/>
          <w:szCs w:val="28"/>
        </w:rPr>
        <w:t>]</w:t>
      </w:r>
      <w:r w:rsidR="006567CA" w:rsidRPr="00D60A77">
        <w:rPr>
          <w:rFonts w:ascii="Times New Roman" w:hAnsi="Times New Roman"/>
          <w:bCs/>
          <w:sz w:val="28"/>
          <w:szCs w:val="28"/>
        </w:rPr>
        <w:t xml:space="preserve"> та</w:t>
      </w:r>
      <w:r w:rsidR="00182F50" w:rsidRPr="00D60A77">
        <w:rPr>
          <w:rFonts w:ascii="Times New Roman" w:hAnsi="Times New Roman"/>
          <w:bCs/>
          <w:sz w:val="28"/>
          <w:szCs w:val="28"/>
        </w:rPr>
        <w:t xml:space="preserve"> О.Л.Сидоренко</w:t>
      </w:r>
      <w:r w:rsidR="006567CA" w:rsidRPr="00D60A77">
        <w:rPr>
          <w:rFonts w:ascii="Times New Roman" w:hAnsi="Times New Roman"/>
          <w:bCs/>
          <w:sz w:val="28"/>
          <w:szCs w:val="28"/>
        </w:rPr>
        <w:t xml:space="preserve"> </w:t>
      </w:r>
      <w:r w:rsidR="002D7973" w:rsidRPr="00D60A77">
        <w:rPr>
          <w:rFonts w:ascii="Times New Roman" w:hAnsi="Times New Roman"/>
          <w:bCs/>
          <w:sz w:val="28"/>
          <w:szCs w:val="28"/>
        </w:rPr>
        <w:t>[</w:t>
      </w:r>
      <w:r w:rsidR="00673AB8" w:rsidRPr="00D60A77">
        <w:rPr>
          <w:rFonts w:ascii="Times New Roman" w:hAnsi="Times New Roman"/>
          <w:bCs/>
          <w:sz w:val="28"/>
          <w:szCs w:val="28"/>
        </w:rPr>
        <w:t>47</w:t>
      </w:r>
      <w:r w:rsidR="002D7973" w:rsidRPr="00D60A77">
        <w:rPr>
          <w:rFonts w:ascii="Times New Roman" w:hAnsi="Times New Roman"/>
          <w:bCs/>
          <w:sz w:val="28"/>
          <w:szCs w:val="28"/>
        </w:rPr>
        <w:t xml:space="preserve">] </w:t>
      </w:r>
      <w:r w:rsidR="002B3986" w:rsidRPr="00D60A77">
        <w:rPr>
          <w:rFonts w:ascii="Times New Roman" w:hAnsi="Times New Roman"/>
          <w:bCs/>
          <w:sz w:val="28"/>
          <w:szCs w:val="28"/>
        </w:rPr>
        <w:t xml:space="preserve">є те, що він тісно пов'язаний з безпосереднім спілкуванням. </w:t>
      </w:r>
    </w:p>
    <w:p w14:paraId="590A6127" w14:textId="77777777" w:rsidR="002B3986" w:rsidRPr="00D60A77" w:rsidRDefault="006B3F99"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w:t>
      </w:r>
      <w:r w:rsidR="002864C2" w:rsidRPr="00D60A77">
        <w:rPr>
          <w:rFonts w:ascii="Times New Roman" w:hAnsi="Times New Roman"/>
          <w:bCs/>
          <w:sz w:val="28"/>
          <w:szCs w:val="28"/>
        </w:rPr>
        <w:t xml:space="preserve"> </w:t>
      </w:r>
      <w:r w:rsidR="002B3986" w:rsidRPr="00D60A77">
        <w:rPr>
          <w:rFonts w:ascii="Times New Roman" w:hAnsi="Times New Roman"/>
          <w:bCs/>
          <w:sz w:val="28"/>
          <w:szCs w:val="28"/>
        </w:rPr>
        <w:t>Ще однією відмінною особливістю міжособистісного конфлікту є обов'язкова наявність у опонентів негативних емоцій і почуттів по відношенню один до одного. На відміну від міжособистісного, в соціальному конфлікті емоційні моменти не завжди присутні</w:t>
      </w:r>
      <w:r w:rsidR="009B0DB9" w:rsidRPr="00D60A77">
        <w:rPr>
          <w:rFonts w:ascii="Times New Roman" w:hAnsi="Times New Roman"/>
          <w:bCs/>
          <w:sz w:val="28"/>
          <w:szCs w:val="28"/>
          <w:lang w:val="ru-RU"/>
        </w:rPr>
        <w:t xml:space="preserve"> [</w:t>
      </w:r>
      <w:r w:rsidR="002D39DC" w:rsidRPr="00D60A77">
        <w:rPr>
          <w:rFonts w:ascii="Times New Roman" w:hAnsi="Times New Roman"/>
          <w:bCs/>
          <w:sz w:val="28"/>
          <w:szCs w:val="28"/>
          <w:lang w:val="ru-RU"/>
        </w:rPr>
        <w:t>2</w:t>
      </w:r>
      <w:r w:rsidR="00C46EEF" w:rsidRPr="00D60A77">
        <w:rPr>
          <w:rFonts w:ascii="Times New Roman" w:hAnsi="Times New Roman"/>
          <w:bCs/>
          <w:sz w:val="28"/>
          <w:szCs w:val="28"/>
          <w:lang w:val="ru-RU"/>
        </w:rPr>
        <w:t>5</w:t>
      </w:r>
      <w:r w:rsidR="009B0DB9" w:rsidRPr="00D60A77">
        <w:rPr>
          <w:rFonts w:ascii="Times New Roman" w:hAnsi="Times New Roman"/>
          <w:bCs/>
          <w:sz w:val="28"/>
          <w:szCs w:val="28"/>
          <w:lang w:val="ru-RU"/>
        </w:rPr>
        <w:t>]</w:t>
      </w:r>
      <w:r w:rsidR="009B0DB9" w:rsidRPr="00D60A77">
        <w:rPr>
          <w:rFonts w:ascii="Times New Roman" w:hAnsi="Times New Roman"/>
          <w:bCs/>
          <w:sz w:val="28"/>
          <w:szCs w:val="28"/>
        </w:rPr>
        <w:t>.</w:t>
      </w:r>
    </w:p>
    <w:p w14:paraId="7E3E028F" w14:textId="77777777" w:rsidR="006C3774" w:rsidRPr="00D60A77" w:rsidRDefault="00F24111"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 </w:t>
      </w:r>
      <w:r w:rsidR="000758B3" w:rsidRPr="00D60A77">
        <w:rPr>
          <w:rFonts w:ascii="Times New Roman" w:hAnsi="Times New Roman"/>
          <w:bCs/>
          <w:sz w:val="28"/>
          <w:szCs w:val="28"/>
        </w:rPr>
        <w:t>А.А.Рукачов</w:t>
      </w:r>
      <w:r w:rsidR="002E7AF0" w:rsidRPr="00D60A77">
        <w:rPr>
          <w:rFonts w:ascii="Times New Roman" w:hAnsi="Times New Roman"/>
          <w:bCs/>
          <w:sz w:val="28"/>
          <w:szCs w:val="28"/>
        </w:rPr>
        <w:t xml:space="preserve"> виділив наступну особливість, де п</w:t>
      </w:r>
      <w:r w:rsidR="00C020BE" w:rsidRPr="00D60A77">
        <w:rPr>
          <w:rFonts w:ascii="Times New Roman" w:hAnsi="Times New Roman"/>
          <w:bCs/>
          <w:sz w:val="28"/>
          <w:szCs w:val="28"/>
        </w:rPr>
        <w:t>оходження міжособистісного конфлікту, також як і психологічного, певною мірою визначається підсвідомістю, яке створ</w:t>
      </w:r>
      <w:r w:rsidR="005E0234" w:rsidRPr="00D60A77">
        <w:rPr>
          <w:rFonts w:ascii="Times New Roman" w:hAnsi="Times New Roman"/>
          <w:bCs/>
          <w:sz w:val="28"/>
          <w:szCs w:val="28"/>
        </w:rPr>
        <w:t>ює</w:t>
      </w:r>
      <w:r w:rsidR="00C020BE" w:rsidRPr="00D60A77">
        <w:rPr>
          <w:rFonts w:ascii="Times New Roman" w:hAnsi="Times New Roman"/>
          <w:bCs/>
          <w:sz w:val="28"/>
          <w:szCs w:val="28"/>
        </w:rPr>
        <w:t xml:space="preserve"> внутрішню базу конфліктної ситуації</w:t>
      </w:r>
      <w:r w:rsidR="00B2222F" w:rsidRPr="00D60A77">
        <w:rPr>
          <w:rFonts w:ascii="Times New Roman" w:hAnsi="Times New Roman"/>
          <w:bCs/>
          <w:sz w:val="28"/>
          <w:szCs w:val="28"/>
        </w:rPr>
        <w:t>[</w:t>
      </w:r>
      <w:r w:rsidR="00673AB8" w:rsidRPr="00D60A77">
        <w:rPr>
          <w:rFonts w:ascii="Times New Roman" w:hAnsi="Times New Roman"/>
          <w:bCs/>
          <w:sz w:val="28"/>
          <w:szCs w:val="28"/>
        </w:rPr>
        <w:t>46</w:t>
      </w:r>
      <w:r w:rsidR="00B2222F" w:rsidRPr="00D60A77">
        <w:rPr>
          <w:rFonts w:ascii="Times New Roman" w:hAnsi="Times New Roman"/>
          <w:bCs/>
          <w:sz w:val="28"/>
          <w:szCs w:val="28"/>
        </w:rPr>
        <w:t>].</w:t>
      </w:r>
      <w:r w:rsidR="00C020BE" w:rsidRPr="00D60A77">
        <w:rPr>
          <w:rFonts w:ascii="Times New Roman" w:hAnsi="Times New Roman"/>
          <w:bCs/>
          <w:sz w:val="28"/>
          <w:szCs w:val="28"/>
        </w:rPr>
        <w:t xml:space="preserve"> </w:t>
      </w:r>
      <w:r w:rsidR="001653DF" w:rsidRPr="00D60A77">
        <w:rPr>
          <w:rFonts w:ascii="Times New Roman" w:hAnsi="Times New Roman"/>
          <w:bCs/>
          <w:sz w:val="28"/>
          <w:szCs w:val="28"/>
        </w:rPr>
        <w:t xml:space="preserve">Отже, міжособистісний конфлікт не може бути ситуацією, яку контролюють суб’єкти конфронтації. Тому такий конфлікт не можна розглядати окремо від психологічних характеристик індивідів, які часто самі індивіди не усвідомлюють. </w:t>
      </w:r>
    </w:p>
    <w:p w14:paraId="2BF52FA5" w14:textId="77777777" w:rsidR="0092497B" w:rsidRPr="00D60A77" w:rsidRDefault="006C3774"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Крім вище сказаних особливостей міжособистісного конфлікту, потрібно зробити акцент ще на одній особливості, яку, як правило, зрідка згадують вчені. При появі конфлікту відбувається відхід від соціальних норм, які зазвичай визначають взаємодію в </w:t>
      </w:r>
      <w:r w:rsidR="0092497B" w:rsidRPr="00D60A77">
        <w:rPr>
          <w:rFonts w:ascii="Times New Roman" w:hAnsi="Times New Roman"/>
          <w:bCs/>
          <w:sz w:val="28"/>
          <w:szCs w:val="28"/>
        </w:rPr>
        <w:t>даній</w:t>
      </w:r>
      <w:r w:rsidRPr="00D60A77">
        <w:rPr>
          <w:rFonts w:ascii="Times New Roman" w:hAnsi="Times New Roman"/>
          <w:bCs/>
          <w:sz w:val="28"/>
          <w:szCs w:val="28"/>
        </w:rPr>
        <w:t xml:space="preserve"> ситуації.</w:t>
      </w:r>
      <w:r w:rsidR="0092497B" w:rsidRPr="00D60A77">
        <w:rPr>
          <w:rFonts w:ascii="Times New Roman" w:hAnsi="Times New Roman"/>
          <w:bCs/>
          <w:sz w:val="28"/>
          <w:szCs w:val="28"/>
        </w:rPr>
        <w:t xml:space="preserve"> </w:t>
      </w:r>
      <w:r w:rsidR="00ED479D" w:rsidRPr="00D60A77">
        <w:rPr>
          <w:rFonts w:ascii="Times New Roman" w:hAnsi="Times New Roman"/>
          <w:bCs/>
          <w:sz w:val="28"/>
          <w:szCs w:val="28"/>
        </w:rPr>
        <w:t>Н</w:t>
      </w:r>
      <w:r w:rsidR="001E1D0B" w:rsidRPr="00D60A77">
        <w:rPr>
          <w:rFonts w:ascii="Times New Roman" w:hAnsi="Times New Roman"/>
          <w:bCs/>
          <w:sz w:val="28"/>
          <w:szCs w:val="28"/>
        </w:rPr>
        <w:t>евизначеність рамок, які допускають певну поведінку або правила взаємодії, є однією з фундаментальних характеристик конфліктної ситуації</w:t>
      </w:r>
      <w:r w:rsidR="00812282" w:rsidRPr="00D60A77">
        <w:rPr>
          <w:rFonts w:ascii="Times New Roman" w:hAnsi="Times New Roman"/>
          <w:bCs/>
          <w:sz w:val="28"/>
          <w:szCs w:val="28"/>
        </w:rPr>
        <w:t xml:space="preserve">. </w:t>
      </w:r>
      <w:r w:rsidR="001E1D0B" w:rsidRPr="00D60A77">
        <w:rPr>
          <w:rFonts w:ascii="Times New Roman" w:hAnsi="Times New Roman"/>
          <w:bCs/>
          <w:sz w:val="28"/>
          <w:szCs w:val="28"/>
        </w:rPr>
        <w:t>Цю особливість легко пояснити з точки зору нормативного підходу. Міжособистісний конфлікт, відповідно до цього підходу, з’являється тільки в тому випадку, коли одна зі сторін порушує соціальні норми, норми взаємодії. У результаті того, що дані норми порушуються, вони перестають бути стандартами поведінки. Виникає ситуація невизначеності, немає "зразків", "системи відліку", на які могли б спертися сторони та які могли б попередньо визначити подальші взаємодії. Це призводить до того, що важко прогнозувати подальший хід взаємодії, виникають негативні емоції тощо.</w:t>
      </w:r>
      <w:r w:rsidRPr="00D60A77">
        <w:rPr>
          <w:rFonts w:ascii="Times New Roman" w:hAnsi="Times New Roman"/>
          <w:bCs/>
          <w:sz w:val="28"/>
          <w:szCs w:val="28"/>
        </w:rPr>
        <w:t xml:space="preserve"> </w:t>
      </w:r>
    </w:p>
    <w:p w14:paraId="7831A4FB" w14:textId="77777777" w:rsidR="001653DF" w:rsidRPr="00D60A77" w:rsidRDefault="0082196A"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Отже, </w:t>
      </w:r>
      <w:r w:rsidR="00C020BE" w:rsidRPr="00D60A77">
        <w:rPr>
          <w:rFonts w:ascii="Times New Roman" w:hAnsi="Times New Roman"/>
          <w:bCs/>
          <w:sz w:val="28"/>
          <w:szCs w:val="28"/>
        </w:rPr>
        <w:t xml:space="preserve">міжособистісний конфлікт </w:t>
      </w:r>
      <w:r w:rsidR="00FB10FB" w:rsidRPr="00D60A77">
        <w:rPr>
          <w:rFonts w:ascii="Times New Roman" w:hAnsi="Times New Roman"/>
          <w:bCs/>
          <w:sz w:val="28"/>
          <w:szCs w:val="28"/>
        </w:rPr>
        <w:t>не</w:t>
      </w:r>
      <w:r w:rsidR="00C020BE" w:rsidRPr="00D60A77">
        <w:rPr>
          <w:rFonts w:ascii="Times New Roman" w:hAnsi="Times New Roman"/>
          <w:bCs/>
          <w:sz w:val="28"/>
          <w:szCs w:val="28"/>
        </w:rPr>
        <w:t xml:space="preserve"> може бути ситуацією, яка повністю контролюється суб'єктами. Тому його не можна розглядати у відриві від психологічних характеристик, які часто усвідомлюються самими індивідами.</w:t>
      </w:r>
      <w:r w:rsidR="001653DF" w:rsidRPr="00D60A77">
        <w:rPr>
          <w:rFonts w:ascii="Times New Roman" w:hAnsi="Times New Roman"/>
          <w:bCs/>
          <w:sz w:val="28"/>
          <w:szCs w:val="28"/>
        </w:rPr>
        <w:t xml:space="preserve"> Аналізуючи відмінності, доцільно розділити ці конфлікти в окремі категорії.</w:t>
      </w:r>
    </w:p>
    <w:p w14:paraId="23931B6F" w14:textId="77777777" w:rsidR="00B0166A" w:rsidRPr="00D60A77" w:rsidRDefault="00B52982"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Підсумовуючи вищесказане, в подальшому нашому дослідженні ми дотримуємося визначення, що дає В.М.Нагаєв, який визначає </w:t>
      </w:r>
      <w:r w:rsidR="00563655" w:rsidRPr="00D60A77">
        <w:rPr>
          <w:rFonts w:ascii="Times New Roman" w:hAnsi="Times New Roman"/>
          <w:bCs/>
          <w:sz w:val="28"/>
          <w:szCs w:val="28"/>
        </w:rPr>
        <w:t xml:space="preserve">міжособистісний конфлікт </w:t>
      </w:r>
      <w:r w:rsidR="00596E59" w:rsidRPr="00D60A77">
        <w:rPr>
          <w:rFonts w:ascii="Times New Roman" w:hAnsi="Times New Roman"/>
          <w:bCs/>
          <w:sz w:val="28"/>
          <w:szCs w:val="28"/>
        </w:rPr>
        <w:t>«</w:t>
      </w:r>
      <w:r w:rsidR="00563655" w:rsidRPr="00D60A77">
        <w:rPr>
          <w:rFonts w:ascii="Times New Roman" w:hAnsi="Times New Roman"/>
          <w:bCs/>
          <w:sz w:val="28"/>
          <w:szCs w:val="28"/>
        </w:rPr>
        <w:t>як окремий випадок взаємодії людей у процесі їхнього спілкування та спільної діяльності. Найбільш очевидні вияви міжособистісних конфліктів — через взаємні звинувачення, суперечки, нападки та захист</w:t>
      </w:r>
      <w:r w:rsidR="00596E59" w:rsidRPr="00D60A77">
        <w:rPr>
          <w:rFonts w:ascii="Times New Roman" w:hAnsi="Times New Roman"/>
          <w:bCs/>
          <w:sz w:val="28"/>
          <w:szCs w:val="28"/>
        </w:rPr>
        <w:t>»</w:t>
      </w:r>
      <w:r w:rsidR="00812282" w:rsidRPr="00D60A77">
        <w:rPr>
          <w:rFonts w:ascii="Times New Roman" w:hAnsi="Times New Roman"/>
          <w:bCs/>
          <w:sz w:val="28"/>
          <w:szCs w:val="28"/>
        </w:rPr>
        <w:t xml:space="preserve"> </w:t>
      </w:r>
      <w:r w:rsidR="00A74BD6" w:rsidRPr="00D60A77">
        <w:rPr>
          <w:rFonts w:ascii="Times New Roman" w:hAnsi="Times New Roman"/>
          <w:bCs/>
          <w:sz w:val="28"/>
          <w:szCs w:val="28"/>
        </w:rPr>
        <w:t>[</w:t>
      </w:r>
      <w:r w:rsidR="00673AB8" w:rsidRPr="00D60A77">
        <w:rPr>
          <w:rFonts w:ascii="Times New Roman" w:hAnsi="Times New Roman"/>
          <w:bCs/>
          <w:sz w:val="28"/>
          <w:szCs w:val="28"/>
          <w:lang w:val="ru-RU"/>
        </w:rPr>
        <w:t>41</w:t>
      </w:r>
      <w:r w:rsidR="00A74BD6" w:rsidRPr="00D60A77">
        <w:rPr>
          <w:rFonts w:ascii="Times New Roman" w:hAnsi="Times New Roman"/>
          <w:bCs/>
          <w:sz w:val="28"/>
          <w:szCs w:val="28"/>
        </w:rPr>
        <w:t>]</w:t>
      </w:r>
      <w:r w:rsidR="00563655" w:rsidRPr="00D60A77">
        <w:rPr>
          <w:rFonts w:ascii="Times New Roman" w:hAnsi="Times New Roman"/>
          <w:bCs/>
          <w:sz w:val="28"/>
          <w:szCs w:val="28"/>
        </w:rPr>
        <w:t xml:space="preserve">. </w:t>
      </w:r>
    </w:p>
    <w:p w14:paraId="5D903AAD" w14:textId="77777777" w:rsidR="0082196A" w:rsidRPr="00D60A77" w:rsidRDefault="0082196A" w:rsidP="00E14EBF">
      <w:pPr>
        <w:spacing w:after="0" w:line="360" w:lineRule="auto"/>
        <w:ind w:firstLine="720"/>
        <w:jc w:val="both"/>
        <w:rPr>
          <w:rFonts w:ascii="Times New Roman" w:hAnsi="Times New Roman"/>
          <w:bCs/>
          <w:sz w:val="28"/>
          <w:szCs w:val="28"/>
        </w:rPr>
      </w:pPr>
      <w:bookmarkStart w:id="7" w:name="_Hlk88746238"/>
      <w:r w:rsidRPr="00D60A77">
        <w:rPr>
          <w:rFonts w:ascii="Times New Roman" w:hAnsi="Times New Roman"/>
          <w:bCs/>
          <w:sz w:val="28"/>
          <w:szCs w:val="28"/>
        </w:rPr>
        <w:t>Проблему педагогічного конфлікт</w:t>
      </w:r>
      <w:r w:rsidR="000F35B9" w:rsidRPr="00D60A77">
        <w:rPr>
          <w:rFonts w:ascii="Times New Roman" w:hAnsi="Times New Roman"/>
          <w:bCs/>
          <w:sz w:val="28"/>
          <w:szCs w:val="28"/>
          <w:lang w:val="en-US"/>
        </w:rPr>
        <w:t>e</w:t>
      </w:r>
      <w:r w:rsidRPr="00D60A77">
        <w:rPr>
          <w:rFonts w:ascii="Times New Roman" w:hAnsi="Times New Roman"/>
          <w:bCs/>
          <w:sz w:val="28"/>
          <w:szCs w:val="28"/>
        </w:rPr>
        <w:t xml:space="preserve"> почали розглядати ще у педагогічних концепція ХІХ століття, коли ідеї гуманістичної педагогіки активно входи</w:t>
      </w:r>
      <w:r w:rsidR="00456AA9" w:rsidRPr="00D60A77">
        <w:rPr>
          <w:rFonts w:ascii="Times New Roman" w:hAnsi="Times New Roman"/>
          <w:bCs/>
          <w:sz w:val="28"/>
          <w:szCs w:val="28"/>
        </w:rPr>
        <w:t>ли</w:t>
      </w:r>
      <w:r w:rsidRPr="00D60A77">
        <w:rPr>
          <w:rFonts w:ascii="Times New Roman" w:hAnsi="Times New Roman"/>
          <w:bCs/>
          <w:sz w:val="28"/>
          <w:szCs w:val="28"/>
        </w:rPr>
        <w:t xml:space="preserve"> у освітнє середовище. Можна стверджувати, що М.І.Пирогов, К.Д.Ушинський, Л.М.Толстий та інші педагогічні, суспільні діячі, які говорили про необхідність врахування інтересів та індивідуальних особливостей дитини у освітньому та виховному процесі</w:t>
      </w:r>
      <w:r w:rsidR="00721F3C" w:rsidRPr="00D60A77">
        <w:rPr>
          <w:rFonts w:ascii="Times New Roman" w:hAnsi="Times New Roman"/>
          <w:bCs/>
          <w:sz w:val="28"/>
          <w:szCs w:val="28"/>
        </w:rPr>
        <w:t xml:space="preserve"> та</w:t>
      </w:r>
      <w:r w:rsidRPr="00D60A77">
        <w:rPr>
          <w:rFonts w:ascii="Times New Roman" w:hAnsi="Times New Roman"/>
          <w:bCs/>
          <w:sz w:val="28"/>
          <w:szCs w:val="28"/>
        </w:rPr>
        <w:t xml:space="preserve"> </w:t>
      </w:r>
      <w:r w:rsidR="00456AA9" w:rsidRPr="00D60A77">
        <w:rPr>
          <w:rFonts w:ascii="Times New Roman" w:hAnsi="Times New Roman"/>
          <w:bCs/>
          <w:sz w:val="28"/>
          <w:szCs w:val="28"/>
        </w:rPr>
        <w:t>спеціальну психолого-педагогічну підготовку вчителя</w:t>
      </w:r>
      <w:r w:rsidR="00721F3C" w:rsidRPr="00D60A77">
        <w:rPr>
          <w:rFonts w:ascii="Times New Roman" w:hAnsi="Times New Roman"/>
          <w:bCs/>
          <w:sz w:val="28"/>
          <w:szCs w:val="28"/>
        </w:rPr>
        <w:t>,</w:t>
      </w:r>
      <w:r w:rsidR="00456AA9" w:rsidRPr="00D60A77">
        <w:rPr>
          <w:rFonts w:ascii="Times New Roman" w:hAnsi="Times New Roman"/>
          <w:bCs/>
          <w:sz w:val="28"/>
          <w:szCs w:val="28"/>
        </w:rPr>
        <w:t xml:space="preserve"> заклали основу педагогічної конфліктології. На межі  ХІХ-ХХ століть П.Ф.Капт</w:t>
      </w:r>
      <w:r w:rsidR="00721F3C" w:rsidRPr="00D60A77">
        <w:rPr>
          <w:rFonts w:ascii="Times New Roman" w:hAnsi="Times New Roman"/>
          <w:bCs/>
          <w:sz w:val="28"/>
          <w:szCs w:val="28"/>
        </w:rPr>
        <w:t>є</w:t>
      </w:r>
      <w:r w:rsidR="00456AA9" w:rsidRPr="00D60A77">
        <w:rPr>
          <w:rFonts w:ascii="Times New Roman" w:hAnsi="Times New Roman"/>
          <w:bCs/>
          <w:sz w:val="28"/>
          <w:szCs w:val="28"/>
        </w:rPr>
        <w:t>р</w:t>
      </w:r>
      <w:r w:rsidR="00721F3C" w:rsidRPr="00D60A77">
        <w:rPr>
          <w:rFonts w:ascii="Times New Roman" w:hAnsi="Times New Roman"/>
          <w:bCs/>
          <w:sz w:val="28"/>
          <w:szCs w:val="28"/>
        </w:rPr>
        <w:t>є</w:t>
      </w:r>
      <w:r w:rsidR="00456AA9" w:rsidRPr="00D60A77">
        <w:rPr>
          <w:rFonts w:ascii="Times New Roman" w:hAnsi="Times New Roman"/>
          <w:bCs/>
          <w:sz w:val="28"/>
          <w:szCs w:val="28"/>
        </w:rPr>
        <w:t>в вперше описав необхідність організації спеціальних комфортних  «взаємостосунків» у системі «вчитель-учень» та зазначив їх як умову ефективного навчання, розвитку.</w:t>
      </w:r>
    </w:p>
    <w:p w14:paraId="0127F863" w14:textId="77777777" w:rsidR="0082196A" w:rsidRPr="00D60A77" w:rsidRDefault="00456AA9" w:rsidP="00E14EBF">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Подальший період у розвитку педагогічних поглядів на педагогічний конфлікт пов'язаний з радянським періодом і створенням комуністичної ідеології. Найбільш </w:t>
      </w:r>
      <w:r w:rsidR="008029E6" w:rsidRPr="00D60A77">
        <w:rPr>
          <w:rFonts w:ascii="Times New Roman" w:hAnsi="Times New Roman"/>
          <w:sz w:val="28"/>
          <w:szCs w:val="28"/>
        </w:rPr>
        <w:t>вдалим досвідом управління педагогічним конфлікт</w:t>
      </w:r>
      <w:r w:rsidR="000F35B9" w:rsidRPr="00D60A77">
        <w:rPr>
          <w:rFonts w:ascii="Times New Roman" w:hAnsi="Times New Roman"/>
          <w:sz w:val="28"/>
          <w:szCs w:val="28"/>
        </w:rPr>
        <w:t>і</w:t>
      </w:r>
      <w:r w:rsidR="008029E6" w:rsidRPr="00D60A77">
        <w:rPr>
          <w:rFonts w:ascii="Times New Roman" w:hAnsi="Times New Roman"/>
          <w:sz w:val="28"/>
          <w:szCs w:val="28"/>
        </w:rPr>
        <w:t xml:space="preserve">в у діаді «вихователь-вихованець» того часу можна назвати </w:t>
      </w:r>
      <w:r w:rsidR="00721F3C" w:rsidRPr="00D60A77">
        <w:rPr>
          <w:rFonts w:ascii="Times New Roman" w:hAnsi="Times New Roman"/>
          <w:sz w:val="28"/>
          <w:szCs w:val="28"/>
        </w:rPr>
        <w:t xml:space="preserve">досвід </w:t>
      </w:r>
      <w:r w:rsidR="008029E6" w:rsidRPr="00D60A77">
        <w:rPr>
          <w:rFonts w:ascii="Times New Roman" w:hAnsi="Times New Roman"/>
          <w:sz w:val="28"/>
          <w:szCs w:val="28"/>
        </w:rPr>
        <w:t xml:space="preserve">А.С.Макаренко. </w:t>
      </w:r>
      <w:r w:rsidRPr="00D60A77">
        <w:rPr>
          <w:rFonts w:ascii="Times New Roman" w:hAnsi="Times New Roman"/>
          <w:sz w:val="28"/>
          <w:szCs w:val="28"/>
        </w:rPr>
        <w:t>У сфері вирішення конфліктів він знайшов дієвий засіб, яким став колектив самих вихованців.</w:t>
      </w:r>
      <w:r w:rsidR="00615179" w:rsidRPr="00D60A77">
        <w:rPr>
          <w:rFonts w:ascii="Times New Roman" w:hAnsi="Times New Roman"/>
          <w:sz w:val="28"/>
          <w:szCs w:val="28"/>
        </w:rPr>
        <w:t xml:space="preserve">  </w:t>
      </w:r>
      <w:r w:rsidR="00153306" w:rsidRPr="00D60A77">
        <w:rPr>
          <w:rFonts w:ascii="Times New Roman" w:hAnsi="Times New Roman"/>
          <w:sz w:val="28"/>
          <w:szCs w:val="28"/>
        </w:rPr>
        <w:t xml:space="preserve">Колектив як засіб виховання та управління педагогічним конфліктом за А.С.Макаренко почали розглядати й інші педагоги-дослідники та практики, зокрема В.А.Сухомлинський. </w:t>
      </w:r>
      <w:r w:rsidR="00615179" w:rsidRPr="00D60A77">
        <w:rPr>
          <w:rFonts w:ascii="Times New Roman" w:hAnsi="Times New Roman"/>
          <w:sz w:val="28"/>
          <w:szCs w:val="28"/>
        </w:rPr>
        <w:t xml:space="preserve">У другій половині XX століття </w:t>
      </w:r>
      <w:r w:rsidR="00183D8F" w:rsidRPr="00D60A77">
        <w:rPr>
          <w:rFonts w:ascii="Times New Roman" w:hAnsi="Times New Roman"/>
          <w:sz w:val="28"/>
          <w:szCs w:val="28"/>
        </w:rPr>
        <w:t xml:space="preserve">в радянській школі на основі гуманного педагогічного мислення сформувалася, отримала розвиток та </w:t>
      </w:r>
      <w:r w:rsidR="00F33B9B" w:rsidRPr="00D60A77">
        <w:rPr>
          <w:rFonts w:ascii="Times New Roman" w:hAnsi="Times New Roman"/>
          <w:sz w:val="28"/>
          <w:szCs w:val="28"/>
        </w:rPr>
        <w:t>світове визнання гуманно-особистісна педагогіка</w:t>
      </w:r>
      <w:r w:rsidR="00183D8F" w:rsidRPr="00D60A77">
        <w:rPr>
          <w:rFonts w:ascii="Times New Roman" w:hAnsi="Times New Roman"/>
          <w:sz w:val="28"/>
          <w:szCs w:val="28"/>
        </w:rPr>
        <w:t>,</w:t>
      </w:r>
      <w:r w:rsidR="00F33B9B" w:rsidRPr="00D60A77">
        <w:rPr>
          <w:rFonts w:ascii="Times New Roman" w:hAnsi="Times New Roman"/>
          <w:sz w:val="28"/>
          <w:szCs w:val="28"/>
        </w:rPr>
        <w:t xml:space="preserve"> у якій вивчалася сутність педагогічного конфлікту та засоби профілактики</w:t>
      </w:r>
      <w:r w:rsidR="00183D8F" w:rsidRPr="00D60A77">
        <w:rPr>
          <w:rFonts w:ascii="Times New Roman" w:hAnsi="Times New Roman"/>
          <w:sz w:val="28"/>
          <w:szCs w:val="28"/>
        </w:rPr>
        <w:t xml:space="preserve"> та</w:t>
      </w:r>
      <w:r w:rsidR="00F33B9B" w:rsidRPr="00D60A77">
        <w:rPr>
          <w:rFonts w:ascii="Times New Roman" w:hAnsi="Times New Roman"/>
          <w:sz w:val="28"/>
          <w:szCs w:val="28"/>
        </w:rPr>
        <w:t xml:space="preserve"> управління.</w:t>
      </w:r>
      <w:r w:rsidR="00183D8F" w:rsidRPr="00D60A77">
        <w:rPr>
          <w:rFonts w:ascii="Times New Roman" w:hAnsi="Times New Roman"/>
          <w:sz w:val="28"/>
          <w:szCs w:val="28"/>
        </w:rPr>
        <w:t xml:space="preserve"> </w:t>
      </w:r>
    </w:p>
    <w:p w14:paraId="757092E7" w14:textId="77777777" w:rsidR="00A53AED" w:rsidRPr="00D60A77" w:rsidRDefault="00153306" w:rsidP="00E14EBF">
      <w:pPr>
        <w:spacing w:after="0" w:line="360" w:lineRule="auto"/>
        <w:ind w:firstLine="720"/>
        <w:jc w:val="both"/>
        <w:rPr>
          <w:rFonts w:ascii="Times New Roman" w:hAnsi="Times New Roman"/>
          <w:bCs/>
          <w:sz w:val="28"/>
          <w:szCs w:val="28"/>
        </w:rPr>
      </w:pPr>
      <w:r w:rsidRPr="00D60A77">
        <w:rPr>
          <w:rFonts w:ascii="Times New Roman" w:hAnsi="Times New Roman"/>
          <w:sz w:val="28"/>
          <w:szCs w:val="28"/>
        </w:rPr>
        <w:t xml:space="preserve">На рубежі XX-XXI століть до питань педагогічної конфліктології стали звертатися все більше і більше вітчизняних педагогів.  </w:t>
      </w:r>
      <w:r w:rsidR="00A53AED" w:rsidRPr="00D60A77">
        <w:rPr>
          <w:rFonts w:ascii="Times New Roman" w:hAnsi="Times New Roman"/>
          <w:bCs/>
          <w:sz w:val="28"/>
          <w:szCs w:val="28"/>
        </w:rPr>
        <w:t>Аналіз наукових праць показав, що проблема конфліктів в освіті, в тому числі і професійн</w:t>
      </w:r>
      <w:r w:rsidR="00CB0539" w:rsidRPr="00D60A77">
        <w:rPr>
          <w:rFonts w:ascii="Times New Roman" w:hAnsi="Times New Roman"/>
          <w:bCs/>
          <w:sz w:val="28"/>
          <w:szCs w:val="28"/>
        </w:rPr>
        <w:t>ій</w:t>
      </w:r>
      <w:r w:rsidR="00A53AED" w:rsidRPr="00D60A77">
        <w:rPr>
          <w:rFonts w:ascii="Times New Roman" w:hAnsi="Times New Roman"/>
          <w:bCs/>
          <w:sz w:val="28"/>
          <w:szCs w:val="28"/>
        </w:rPr>
        <w:t xml:space="preserve">, представлена в дослідженнях таких вчених як В.І.Андрєєв, М.Б.Апаєв, В.В.Базелюк, C.B.Баникіна, А.С.Белкін, Т.Ю.Большакова, Ю.Ю.Бочарова, Н.В.Гришина, М.А.Гончаров, В.І.Журавльов, Н.Б.Карабущенко, В.І.Кокконен, А.Л.Крупенін, Н.І.Кузнєцова, І.М.Курдюмова, Л.В.Львів, А.К.Маркова, Е.А.Морозова, М.М.Рибакова, A.JI.Рижов, І.В.Сафронова, Ю.В.Степняк, JI.С.Титкова, Е.А.Хохлова та ін </w:t>
      </w:r>
      <w:r w:rsidR="00F40147" w:rsidRPr="00D60A77">
        <w:rPr>
          <w:rFonts w:ascii="Times New Roman" w:hAnsi="Times New Roman"/>
          <w:bCs/>
          <w:sz w:val="28"/>
          <w:szCs w:val="28"/>
        </w:rPr>
        <w:t>[</w:t>
      </w:r>
      <w:r w:rsidR="008724B9" w:rsidRPr="00D60A77">
        <w:rPr>
          <w:rFonts w:ascii="Times New Roman" w:hAnsi="Times New Roman"/>
          <w:bCs/>
          <w:sz w:val="28"/>
          <w:szCs w:val="28"/>
        </w:rPr>
        <w:t>3</w:t>
      </w:r>
      <w:r w:rsidR="00673AB8" w:rsidRPr="00D60A77">
        <w:rPr>
          <w:rFonts w:ascii="Times New Roman" w:hAnsi="Times New Roman"/>
          <w:bCs/>
          <w:sz w:val="28"/>
          <w:szCs w:val="28"/>
        </w:rPr>
        <w:t>0</w:t>
      </w:r>
      <w:r w:rsidR="00F40147" w:rsidRPr="00D60A77">
        <w:rPr>
          <w:rFonts w:ascii="Times New Roman" w:hAnsi="Times New Roman"/>
          <w:bCs/>
          <w:sz w:val="28"/>
          <w:szCs w:val="28"/>
        </w:rPr>
        <w:t>].</w:t>
      </w:r>
    </w:p>
    <w:p w14:paraId="7AC096CF" w14:textId="77777777" w:rsidR="00153306" w:rsidRPr="00D60A77" w:rsidRDefault="00153306" w:rsidP="00E14EBF">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 xml:space="preserve">Особливу групу досліджень складають дослідження специфіки та сутності педагогічного конфлікту у закладах вищої освіти у діаді </w:t>
      </w:r>
      <w:r w:rsidR="00F40147" w:rsidRPr="00D60A77">
        <w:rPr>
          <w:rFonts w:ascii="Times New Roman" w:hAnsi="Times New Roman"/>
          <w:sz w:val="28"/>
          <w:szCs w:val="28"/>
        </w:rPr>
        <w:t>«</w:t>
      </w:r>
      <w:r w:rsidRPr="00D60A77">
        <w:rPr>
          <w:rFonts w:ascii="Times New Roman" w:hAnsi="Times New Roman"/>
          <w:sz w:val="28"/>
          <w:szCs w:val="28"/>
        </w:rPr>
        <w:t xml:space="preserve">викладач-студент» - </w:t>
      </w:r>
      <w:r w:rsidR="0064712E" w:rsidRPr="00D60A77">
        <w:rPr>
          <w:rFonts w:ascii="Times New Roman" w:hAnsi="Times New Roman"/>
          <w:sz w:val="28"/>
          <w:szCs w:val="28"/>
        </w:rPr>
        <w:t>Г.Е.</w:t>
      </w:r>
      <w:r w:rsidRPr="00D60A77">
        <w:rPr>
          <w:rFonts w:ascii="Times New Roman" w:hAnsi="Times New Roman"/>
          <w:sz w:val="28"/>
          <w:szCs w:val="28"/>
        </w:rPr>
        <w:t xml:space="preserve">Бреслав, </w:t>
      </w:r>
      <w:r w:rsidR="0064712E" w:rsidRPr="00D60A77">
        <w:rPr>
          <w:rFonts w:ascii="Times New Roman" w:hAnsi="Times New Roman"/>
          <w:sz w:val="28"/>
          <w:szCs w:val="28"/>
        </w:rPr>
        <w:t>Л.О.</w:t>
      </w:r>
      <w:r w:rsidRPr="00D60A77">
        <w:rPr>
          <w:rFonts w:ascii="Times New Roman" w:hAnsi="Times New Roman"/>
          <w:sz w:val="28"/>
          <w:szCs w:val="28"/>
        </w:rPr>
        <w:t xml:space="preserve">Захарчук, </w:t>
      </w:r>
      <w:r w:rsidR="0064712E" w:rsidRPr="00D60A77">
        <w:rPr>
          <w:rFonts w:ascii="Times New Roman" w:hAnsi="Times New Roman"/>
          <w:sz w:val="28"/>
          <w:szCs w:val="28"/>
        </w:rPr>
        <w:t>Т.В.</w:t>
      </w:r>
      <w:r w:rsidRPr="00D60A77">
        <w:rPr>
          <w:rFonts w:ascii="Times New Roman" w:hAnsi="Times New Roman"/>
          <w:sz w:val="28"/>
          <w:szCs w:val="28"/>
        </w:rPr>
        <w:t>Кулакова</w:t>
      </w:r>
      <w:r w:rsidR="0064712E" w:rsidRPr="00D60A77">
        <w:rPr>
          <w:rFonts w:ascii="Times New Roman" w:hAnsi="Times New Roman"/>
          <w:sz w:val="28"/>
          <w:szCs w:val="28"/>
        </w:rPr>
        <w:t>,</w:t>
      </w:r>
      <w:r w:rsidRPr="00D60A77">
        <w:rPr>
          <w:rFonts w:ascii="Times New Roman" w:hAnsi="Times New Roman"/>
          <w:sz w:val="28"/>
          <w:szCs w:val="28"/>
        </w:rPr>
        <w:t xml:space="preserve"> </w:t>
      </w:r>
      <w:r w:rsidR="0064712E" w:rsidRPr="00D60A77">
        <w:rPr>
          <w:rFonts w:ascii="Times New Roman" w:hAnsi="Times New Roman"/>
          <w:sz w:val="28"/>
          <w:szCs w:val="28"/>
        </w:rPr>
        <w:t>Р.А.</w:t>
      </w:r>
      <w:r w:rsidRPr="00D60A77">
        <w:rPr>
          <w:rFonts w:ascii="Times New Roman" w:hAnsi="Times New Roman"/>
          <w:sz w:val="28"/>
          <w:szCs w:val="28"/>
        </w:rPr>
        <w:t>Тагірова та інші</w:t>
      </w:r>
      <w:r w:rsidR="003C4F6D" w:rsidRPr="00D60A77">
        <w:rPr>
          <w:rFonts w:ascii="Times New Roman" w:hAnsi="Times New Roman"/>
          <w:sz w:val="28"/>
          <w:szCs w:val="28"/>
        </w:rPr>
        <w:t xml:space="preserve">. </w:t>
      </w:r>
      <w:r w:rsidRPr="00D60A77">
        <w:rPr>
          <w:rFonts w:ascii="Times New Roman" w:hAnsi="Times New Roman"/>
          <w:sz w:val="28"/>
          <w:szCs w:val="28"/>
        </w:rPr>
        <w:t>Науковими дослідженнями доведено, що за своєю природою сама по собі професійна викладацька</w:t>
      </w:r>
      <w:r w:rsidR="00B46519" w:rsidRPr="00D60A77">
        <w:rPr>
          <w:rFonts w:ascii="Times New Roman" w:hAnsi="Times New Roman"/>
          <w:sz w:val="28"/>
          <w:szCs w:val="28"/>
        </w:rPr>
        <w:t xml:space="preserve"> (освітня) </w:t>
      </w:r>
      <w:r w:rsidRPr="00D60A77">
        <w:rPr>
          <w:rFonts w:ascii="Times New Roman" w:hAnsi="Times New Roman"/>
          <w:sz w:val="28"/>
          <w:szCs w:val="28"/>
        </w:rPr>
        <w:t xml:space="preserve">діяльність як одна із сфер </w:t>
      </w:r>
      <w:r w:rsidR="00B46519" w:rsidRPr="00D60A77">
        <w:rPr>
          <w:rFonts w:ascii="Times New Roman" w:hAnsi="Times New Roman"/>
          <w:sz w:val="28"/>
          <w:szCs w:val="28"/>
        </w:rPr>
        <w:t xml:space="preserve">міжособистісної </w:t>
      </w:r>
      <w:r w:rsidRPr="00D60A77">
        <w:rPr>
          <w:rFonts w:ascii="Times New Roman" w:hAnsi="Times New Roman"/>
          <w:sz w:val="28"/>
          <w:szCs w:val="28"/>
        </w:rPr>
        <w:t xml:space="preserve">взаємодії у суспільстві </w:t>
      </w:r>
      <w:r w:rsidR="00B46519" w:rsidRPr="00D60A77">
        <w:rPr>
          <w:rFonts w:ascii="Times New Roman" w:hAnsi="Times New Roman"/>
          <w:sz w:val="28"/>
          <w:szCs w:val="28"/>
        </w:rPr>
        <w:t>більшою</w:t>
      </w:r>
      <w:r w:rsidRPr="00D60A77">
        <w:rPr>
          <w:rFonts w:ascii="Times New Roman" w:hAnsi="Times New Roman"/>
          <w:sz w:val="28"/>
          <w:szCs w:val="28"/>
        </w:rPr>
        <w:t xml:space="preserve"> мірою підпадає конфліктному проти</w:t>
      </w:r>
      <w:r w:rsidR="00A5035D" w:rsidRPr="00D60A77">
        <w:rPr>
          <w:rFonts w:ascii="Times New Roman" w:hAnsi="Times New Roman"/>
          <w:sz w:val="28"/>
          <w:szCs w:val="28"/>
        </w:rPr>
        <w:t>воборству</w:t>
      </w:r>
      <w:r w:rsidRPr="00D60A77">
        <w:rPr>
          <w:rFonts w:ascii="Times New Roman" w:hAnsi="Times New Roman"/>
          <w:sz w:val="28"/>
          <w:szCs w:val="28"/>
        </w:rPr>
        <w:t xml:space="preserve">. Оскільки </w:t>
      </w:r>
      <w:r w:rsidR="00D30B0B" w:rsidRPr="00D60A77">
        <w:rPr>
          <w:rFonts w:ascii="Times New Roman" w:hAnsi="Times New Roman"/>
          <w:sz w:val="28"/>
          <w:szCs w:val="28"/>
        </w:rPr>
        <w:t>наявність</w:t>
      </w:r>
      <w:r w:rsidRPr="00D60A77">
        <w:rPr>
          <w:rFonts w:ascii="Times New Roman" w:hAnsi="Times New Roman"/>
          <w:sz w:val="28"/>
          <w:szCs w:val="28"/>
        </w:rPr>
        <w:t xml:space="preserve"> впливу одного індивіда на іншого </w:t>
      </w:r>
      <w:r w:rsidR="00B663AC" w:rsidRPr="00D60A77">
        <w:rPr>
          <w:rFonts w:ascii="Times New Roman" w:hAnsi="Times New Roman"/>
          <w:sz w:val="28"/>
          <w:szCs w:val="28"/>
        </w:rPr>
        <w:t>є станом</w:t>
      </w:r>
      <w:r w:rsidRPr="00D60A77">
        <w:rPr>
          <w:rFonts w:ascii="Times New Roman" w:hAnsi="Times New Roman"/>
          <w:sz w:val="28"/>
          <w:szCs w:val="28"/>
        </w:rPr>
        <w:t xml:space="preserve"> взаємодії, то ефект впливу пов'язаний з характером співвідношення особливостей, </w:t>
      </w:r>
      <w:r w:rsidR="00B663AC" w:rsidRPr="00D60A77">
        <w:rPr>
          <w:rFonts w:ascii="Times New Roman" w:hAnsi="Times New Roman"/>
          <w:sz w:val="28"/>
          <w:szCs w:val="28"/>
        </w:rPr>
        <w:t>виявлених</w:t>
      </w:r>
      <w:r w:rsidRPr="00D60A77">
        <w:rPr>
          <w:rFonts w:ascii="Times New Roman" w:hAnsi="Times New Roman"/>
          <w:sz w:val="28"/>
          <w:szCs w:val="28"/>
        </w:rPr>
        <w:t xml:space="preserve"> у кожного з цих індивідів. </w:t>
      </w:r>
      <w:r w:rsidR="00B663AC" w:rsidRPr="00D60A77">
        <w:rPr>
          <w:rFonts w:ascii="Times New Roman" w:hAnsi="Times New Roman"/>
          <w:sz w:val="28"/>
          <w:szCs w:val="28"/>
        </w:rPr>
        <w:t>Як показує</w:t>
      </w:r>
      <w:r w:rsidRPr="00D60A77">
        <w:rPr>
          <w:rFonts w:ascii="Times New Roman" w:hAnsi="Times New Roman"/>
          <w:sz w:val="28"/>
          <w:szCs w:val="28"/>
        </w:rPr>
        <w:t xml:space="preserve"> практичн</w:t>
      </w:r>
      <w:r w:rsidR="008F1B19" w:rsidRPr="00D60A77">
        <w:rPr>
          <w:rFonts w:ascii="Times New Roman" w:hAnsi="Times New Roman"/>
          <w:sz w:val="28"/>
          <w:szCs w:val="28"/>
        </w:rPr>
        <w:t>ий</w:t>
      </w:r>
      <w:r w:rsidRPr="00D60A77">
        <w:rPr>
          <w:rFonts w:ascii="Times New Roman" w:hAnsi="Times New Roman"/>
          <w:sz w:val="28"/>
          <w:szCs w:val="28"/>
        </w:rPr>
        <w:t xml:space="preserve"> досвід, саме індивідуально-психологічні особливості учасників освітнього процесу створюють </w:t>
      </w:r>
      <w:r w:rsidR="00957223" w:rsidRPr="00D60A77">
        <w:rPr>
          <w:rFonts w:ascii="Times New Roman" w:hAnsi="Times New Roman"/>
          <w:sz w:val="28"/>
          <w:szCs w:val="28"/>
        </w:rPr>
        <w:t>основу</w:t>
      </w:r>
      <w:r w:rsidRPr="00D60A77">
        <w:rPr>
          <w:rFonts w:ascii="Times New Roman" w:hAnsi="Times New Roman"/>
          <w:sz w:val="28"/>
          <w:szCs w:val="28"/>
        </w:rPr>
        <w:t xml:space="preserve"> виникнення </w:t>
      </w:r>
      <w:r w:rsidR="008F1B19" w:rsidRPr="00D60A77">
        <w:rPr>
          <w:rFonts w:ascii="Times New Roman" w:hAnsi="Times New Roman"/>
          <w:sz w:val="28"/>
          <w:szCs w:val="28"/>
        </w:rPr>
        <w:t>передк</w:t>
      </w:r>
      <w:r w:rsidRPr="00D60A77">
        <w:rPr>
          <w:rFonts w:ascii="Times New Roman" w:hAnsi="Times New Roman"/>
          <w:sz w:val="28"/>
          <w:szCs w:val="28"/>
        </w:rPr>
        <w:t xml:space="preserve">онфліктних ситуацій серед різних категорій </w:t>
      </w:r>
      <w:r w:rsidR="00160D45" w:rsidRPr="00D60A77">
        <w:rPr>
          <w:rFonts w:ascii="Times New Roman" w:hAnsi="Times New Roman"/>
          <w:sz w:val="28"/>
          <w:szCs w:val="28"/>
        </w:rPr>
        <w:t>колег</w:t>
      </w:r>
      <w:r w:rsidRPr="00D60A77">
        <w:rPr>
          <w:rFonts w:ascii="Times New Roman" w:hAnsi="Times New Roman"/>
          <w:sz w:val="28"/>
          <w:szCs w:val="28"/>
        </w:rPr>
        <w:t xml:space="preserve"> </w:t>
      </w:r>
      <w:r w:rsidR="007D0A57" w:rsidRPr="00D60A77">
        <w:rPr>
          <w:rFonts w:ascii="Times New Roman" w:hAnsi="Times New Roman"/>
          <w:sz w:val="28"/>
          <w:szCs w:val="28"/>
        </w:rPr>
        <w:t>закладів вищої освіти</w:t>
      </w:r>
      <w:r w:rsidRPr="00D60A77">
        <w:rPr>
          <w:rFonts w:ascii="Times New Roman" w:hAnsi="Times New Roman"/>
          <w:sz w:val="28"/>
          <w:szCs w:val="28"/>
        </w:rPr>
        <w:t>, а також між викладачами та студентами.</w:t>
      </w:r>
    </w:p>
    <w:p w14:paraId="49668859" w14:textId="77777777" w:rsidR="00BF51A1" w:rsidRPr="00D60A77" w:rsidRDefault="00A50F7F" w:rsidP="00E14EBF">
      <w:pPr>
        <w:autoSpaceDE w:val="0"/>
        <w:autoSpaceDN w:val="0"/>
        <w:adjustRightInd w:val="0"/>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Вивчення психолого-педагогічної літератури з проблеми педагогічного конфлікту дає можливість виділити два підходи щодо дослідження феномену конфлікту у освітньому середовищі </w:t>
      </w:r>
      <w:r w:rsidR="00E35456" w:rsidRPr="00D60A77">
        <w:rPr>
          <w:rFonts w:ascii="Times New Roman" w:hAnsi="Times New Roman"/>
          <w:bCs/>
          <w:sz w:val="28"/>
          <w:szCs w:val="28"/>
        </w:rPr>
        <w:t>[</w:t>
      </w:r>
      <w:r w:rsidR="00673AB8" w:rsidRPr="00D60A77">
        <w:rPr>
          <w:rFonts w:ascii="Times New Roman" w:hAnsi="Times New Roman"/>
          <w:bCs/>
          <w:sz w:val="28"/>
          <w:szCs w:val="28"/>
        </w:rPr>
        <w:t>48</w:t>
      </w:r>
      <w:r w:rsidR="003C4F6D" w:rsidRPr="00D60A77">
        <w:rPr>
          <w:rFonts w:ascii="Times New Roman" w:hAnsi="Times New Roman"/>
          <w:bCs/>
          <w:sz w:val="28"/>
          <w:szCs w:val="28"/>
        </w:rPr>
        <w:t>,</w:t>
      </w:r>
      <w:r w:rsidR="00D90BE0" w:rsidRPr="00D60A77">
        <w:rPr>
          <w:rFonts w:ascii="Times New Roman" w:hAnsi="Times New Roman"/>
          <w:bCs/>
          <w:sz w:val="28"/>
          <w:szCs w:val="28"/>
        </w:rPr>
        <w:t xml:space="preserve"> </w:t>
      </w:r>
      <w:r w:rsidR="003C4F6D" w:rsidRPr="00D60A77">
        <w:rPr>
          <w:rFonts w:ascii="Times New Roman" w:hAnsi="Times New Roman"/>
          <w:bCs/>
          <w:sz w:val="28"/>
          <w:szCs w:val="28"/>
        </w:rPr>
        <w:t>с.</w:t>
      </w:r>
      <w:r w:rsidR="00E35456" w:rsidRPr="00D60A77">
        <w:rPr>
          <w:rFonts w:ascii="Times New Roman" w:hAnsi="Times New Roman"/>
          <w:bCs/>
          <w:sz w:val="28"/>
          <w:szCs w:val="28"/>
        </w:rPr>
        <w:t>36;</w:t>
      </w:r>
      <w:r w:rsidR="00ED0F55" w:rsidRPr="00D60A77">
        <w:rPr>
          <w:rFonts w:ascii="Times New Roman" w:hAnsi="Times New Roman"/>
          <w:bCs/>
          <w:sz w:val="28"/>
          <w:szCs w:val="28"/>
        </w:rPr>
        <w:t xml:space="preserve"> </w:t>
      </w:r>
      <w:r w:rsidR="00673AB8" w:rsidRPr="00D60A77">
        <w:rPr>
          <w:rFonts w:ascii="Times New Roman" w:hAnsi="Times New Roman"/>
          <w:bCs/>
          <w:sz w:val="28"/>
          <w:szCs w:val="28"/>
        </w:rPr>
        <w:t>49</w:t>
      </w:r>
      <w:r w:rsidR="00E35456" w:rsidRPr="00D60A77">
        <w:rPr>
          <w:rFonts w:ascii="Times New Roman" w:hAnsi="Times New Roman"/>
          <w:bCs/>
          <w:sz w:val="28"/>
          <w:szCs w:val="28"/>
        </w:rPr>
        <w:t>,</w:t>
      </w:r>
      <w:r w:rsidR="00D90BE0" w:rsidRPr="00D60A77">
        <w:rPr>
          <w:rFonts w:ascii="Times New Roman" w:hAnsi="Times New Roman"/>
          <w:bCs/>
          <w:sz w:val="28"/>
          <w:szCs w:val="28"/>
        </w:rPr>
        <w:t xml:space="preserve"> </w:t>
      </w:r>
      <w:r w:rsidR="00E35456" w:rsidRPr="00D60A77">
        <w:rPr>
          <w:rFonts w:ascii="Times New Roman" w:hAnsi="Times New Roman"/>
          <w:bCs/>
          <w:sz w:val="28"/>
          <w:szCs w:val="28"/>
        </w:rPr>
        <w:t>с.32].</w:t>
      </w:r>
      <w:r w:rsidR="0075335A" w:rsidRPr="00D60A77">
        <w:rPr>
          <w:rFonts w:ascii="Times New Roman" w:hAnsi="Times New Roman"/>
          <w:bCs/>
          <w:sz w:val="28"/>
          <w:szCs w:val="28"/>
        </w:rPr>
        <w:t xml:space="preserve"> Один з них </w:t>
      </w:r>
      <w:r w:rsidR="00C94CAD" w:rsidRPr="00D60A77">
        <w:rPr>
          <w:rFonts w:ascii="Times New Roman" w:hAnsi="Times New Roman"/>
          <w:bCs/>
          <w:sz w:val="28"/>
          <w:szCs w:val="28"/>
        </w:rPr>
        <w:t>ґрунтується</w:t>
      </w:r>
      <w:r w:rsidR="0075335A" w:rsidRPr="00D60A77">
        <w:rPr>
          <w:rFonts w:ascii="Times New Roman" w:hAnsi="Times New Roman"/>
          <w:bCs/>
          <w:sz w:val="28"/>
          <w:szCs w:val="28"/>
        </w:rPr>
        <w:t xml:space="preserve"> на </w:t>
      </w:r>
      <w:r w:rsidR="00C94CAD" w:rsidRPr="00D60A77">
        <w:rPr>
          <w:rFonts w:ascii="Times New Roman" w:hAnsi="Times New Roman"/>
          <w:bCs/>
          <w:sz w:val="28"/>
          <w:szCs w:val="28"/>
        </w:rPr>
        <w:t>основі</w:t>
      </w:r>
      <w:r w:rsidR="0075335A" w:rsidRPr="00D60A77">
        <w:rPr>
          <w:rFonts w:ascii="Times New Roman" w:hAnsi="Times New Roman"/>
          <w:bCs/>
          <w:sz w:val="28"/>
          <w:szCs w:val="28"/>
        </w:rPr>
        <w:t xml:space="preserve"> досвіду </w:t>
      </w:r>
      <w:r w:rsidR="00C94CAD" w:rsidRPr="00D60A77">
        <w:rPr>
          <w:rFonts w:ascii="Times New Roman" w:hAnsi="Times New Roman"/>
          <w:bCs/>
          <w:sz w:val="28"/>
          <w:szCs w:val="28"/>
        </w:rPr>
        <w:t>передових педагогів</w:t>
      </w:r>
      <w:r w:rsidR="0075335A" w:rsidRPr="00D60A77">
        <w:rPr>
          <w:rFonts w:ascii="Times New Roman" w:hAnsi="Times New Roman"/>
          <w:bCs/>
          <w:sz w:val="28"/>
          <w:szCs w:val="28"/>
        </w:rPr>
        <w:t xml:space="preserve">, </w:t>
      </w:r>
      <w:r w:rsidR="00C94CAD" w:rsidRPr="00D60A77">
        <w:rPr>
          <w:rFonts w:ascii="Times New Roman" w:hAnsi="Times New Roman"/>
          <w:bCs/>
          <w:sz w:val="28"/>
          <w:szCs w:val="28"/>
        </w:rPr>
        <w:t>які</w:t>
      </w:r>
      <w:r w:rsidR="0075335A" w:rsidRPr="00D60A77">
        <w:rPr>
          <w:rFonts w:ascii="Times New Roman" w:hAnsi="Times New Roman"/>
          <w:bCs/>
          <w:sz w:val="28"/>
          <w:szCs w:val="28"/>
        </w:rPr>
        <w:t xml:space="preserve"> описують вдале вирішення конфліктів без аналізу загальних закономірностей виникнення динаміки конфлікту. </w:t>
      </w:r>
      <w:r w:rsidR="00025F55" w:rsidRPr="00D60A77">
        <w:rPr>
          <w:rFonts w:ascii="Times New Roman" w:hAnsi="Times New Roman"/>
          <w:bCs/>
          <w:sz w:val="28"/>
          <w:szCs w:val="28"/>
        </w:rPr>
        <w:t xml:space="preserve">Дослідники </w:t>
      </w:r>
      <w:r w:rsidR="0075335A" w:rsidRPr="00D60A77">
        <w:rPr>
          <w:rFonts w:ascii="Times New Roman" w:hAnsi="Times New Roman"/>
          <w:bCs/>
          <w:sz w:val="28"/>
          <w:szCs w:val="28"/>
        </w:rPr>
        <w:t>іншого підходу намагаються аналізувати загальні закономірності виникнення, розвитку, способів вирішення і попередження конфліктів. Як зазначає М.В.Грішина, серед педагогічних конфліктів найбільш вивченими є реальні конфлікти, що відбуваються в дитячому середовищі, а також проблеми конфліктів підліткової фази розвитку людини</w:t>
      </w:r>
      <w:r w:rsidR="00ED0F55" w:rsidRPr="00D60A77">
        <w:rPr>
          <w:rFonts w:ascii="Times New Roman" w:hAnsi="Times New Roman"/>
          <w:bCs/>
          <w:sz w:val="28"/>
          <w:szCs w:val="28"/>
        </w:rPr>
        <w:t xml:space="preserve"> </w:t>
      </w:r>
      <w:r w:rsidR="00DD58AA" w:rsidRPr="00D60A77">
        <w:rPr>
          <w:rFonts w:ascii="Times New Roman" w:hAnsi="Times New Roman"/>
          <w:bCs/>
          <w:sz w:val="28"/>
          <w:szCs w:val="28"/>
        </w:rPr>
        <w:t>[</w:t>
      </w:r>
      <w:r w:rsidR="002B270E" w:rsidRPr="00D60A77">
        <w:rPr>
          <w:rFonts w:ascii="Times New Roman" w:hAnsi="Times New Roman"/>
          <w:bCs/>
          <w:sz w:val="28"/>
          <w:szCs w:val="28"/>
        </w:rPr>
        <w:t>19</w:t>
      </w:r>
      <w:r w:rsidR="00DD58AA" w:rsidRPr="00D60A77">
        <w:rPr>
          <w:rFonts w:ascii="Times New Roman" w:hAnsi="Times New Roman"/>
          <w:bCs/>
          <w:sz w:val="28"/>
          <w:szCs w:val="28"/>
        </w:rPr>
        <w:t>]</w:t>
      </w:r>
      <w:r w:rsidR="00FC4E40" w:rsidRPr="00D60A77">
        <w:rPr>
          <w:rFonts w:ascii="Times New Roman" w:hAnsi="Times New Roman"/>
          <w:bCs/>
          <w:sz w:val="28"/>
          <w:szCs w:val="28"/>
        </w:rPr>
        <w:t xml:space="preserve">. </w:t>
      </w:r>
      <w:r w:rsidR="008D17C5" w:rsidRPr="00D60A77">
        <w:rPr>
          <w:rFonts w:ascii="Times New Roman" w:hAnsi="Times New Roman"/>
          <w:bCs/>
          <w:sz w:val="28"/>
          <w:szCs w:val="28"/>
        </w:rPr>
        <w:t>Отриманні</w:t>
      </w:r>
      <w:r w:rsidR="0075335A" w:rsidRPr="00D60A77">
        <w:rPr>
          <w:rFonts w:ascii="Times New Roman" w:hAnsi="Times New Roman"/>
          <w:bCs/>
          <w:sz w:val="28"/>
          <w:szCs w:val="28"/>
        </w:rPr>
        <w:t xml:space="preserve"> результат</w:t>
      </w:r>
      <w:r w:rsidR="008D17C5" w:rsidRPr="00D60A77">
        <w:rPr>
          <w:rFonts w:ascii="Times New Roman" w:hAnsi="Times New Roman"/>
          <w:bCs/>
          <w:sz w:val="28"/>
          <w:szCs w:val="28"/>
        </w:rPr>
        <w:t>и</w:t>
      </w:r>
      <w:r w:rsidR="0075335A" w:rsidRPr="00D60A77">
        <w:rPr>
          <w:rFonts w:ascii="Times New Roman" w:hAnsi="Times New Roman"/>
          <w:bCs/>
          <w:sz w:val="28"/>
          <w:szCs w:val="28"/>
        </w:rPr>
        <w:t xml:space="preserve"> конфліктних досліджень, що зроблені в шкільному середовищі, </w:t>
      </w:r>
      <w:r w:rsidR="008D17C5" w:rsidRPr="00D60A77">
        <w:rPr>
          <w:rFonts w:ascii="Times New Roman" w:hAnsi="Times New Roman"/>
          <w:bCs/>
          <w:sz w:val="28"/>
          <w:szCs w:val="28"/>
        </w:rPr>
        <w:t>не можуть бути перенесенні</w:t>
      </w:r>
      <w:r w:rsidR="001879B0" w:rsidRPr="00D60A77">
        <w:rPr>
          <w:rFonts w:ascii="Times New Roman" w:hAnsi="Times New Roman"/>
          <w:bCs/>
          <w:sz w:val="28"/>
          <w:szCs w:val="28"/>
        </w:rPr>
        <w:t xml:space="preserve"> в</w:t>
      </w:r>
      <w:r w:rsidR="0075335A" w:rsidRPr="00D60A77">
        <w:rPr>
          <w:rFonts w:ascii="Times New Roman" w:hAnsi="Times New Roman"/>
          <w:bCs/>
          <w:sz w:val="28"/>
          <w:szCs w:val="28"/>
        </w:rPr>
        <w:t xml:space="preserve"> заклад вищої освіти</w:t>
      </w:r>
      <w:r w:rsidR="001879B0" w:rsidRPr="00D60A77">
        <w:rPr>
          <w:rFonts w:ascii="Times New Roman" w:hAnsi="Times New Roman"/>
          <w:bCs/>
          <w:sz w:val="28"/>
          <w:szCs w:val="28"/>
        </w:rPr>
        <w:t xml:space="preserve">. </w:t>
      </w:r>
      <w:r w:rsidR="0075335A" w:rsidRPr="00D60A77">
        <w:rPr>
          <w:rFonts w:ascii="Times New Roman" w:hAnsi="Times New Roman"/>
          <w:bCs/>
          <w:sz w:val="28"/>
          <w:szCs w:val="28"/>
        </w:rPr>
        <w:t>Не</w:t>
      </w:r>
      <w:r w:rsidR="007D076A" w:rsidRPr="00D60A77">
        <w:rPr>
          <w:rFonts w:ascii="Times New Roman" w:hAnsi="Times New Roman"/>
          <w:bCs/>
          <w:sz w:val="28"/>
          <w:szCs w:val="28"/>
        </w:rPr>
        <w:t xml:space="preserve"> дивлячись на те</w:t>
      </w:r>
      <w:r w:rsidR="0075335A" w:rsidRPr="00D60A77">
        <w:rPr>
          <w:rFonts w:ascii="Times New Roman" w:hAnsi="Times New Roman"/>
          <w:bCs/>
          <w:sz w:val="28"/>
          <w:szCs w:val="28"/>
        </w:rPr>
        <w:t>, що види діяльності учасників взаємодії залишаються незмінними (педагогічні та освітні діяльності), змінюються багато інших характеристик. Змінюється організація навчального процесу, змінюється статус сторін: викладач і студент університету мають дещо інші статуси в суспільстві, ніж вчитель і учень в школі. Змінюються психофізіологічні характеристики стор</w:t>
      </w:r>
      <w:r w:rsidR="00BC5218" w:rsidRPr="00D60A77">
        <w:rPr>
          <w:rFonts w:ascii="Times New Roman" w:hAnsi="Times New Roman"/>
          <w:bCs/>
          <w:sz w:val="28"/>
          <w:szCs w:val="28"/>
        </w:rPr>
        <w:t>они</w:t>
      </w:r>
      <w:r w:rsidR="0075335A" w:rsidRPr="00D60A77">
        <w:rPr>
          <w:rFonts w:ascii="Times New Roman" w:hAnsi="Times New Roman"/>
          <w:bCs/>
          <w:sz w:val="28"/>
          <w:szCs w:val="28"/>
        </w:rPr>
        <w:t>, що навчається: студент університету</w:t>
      </w:r>
      <w:r w:rsidR="00E11460" w:rsidRPr="00D60A77">
        <w:rPr>
          <w:rFonts w:ascii="Times New Roman" w:hAnsi="Times New Roman"/>
          <w:bCs/>
          <w:sz w:val="28"/>
          <w:szCs w:val="28"/>
        </w:rPr>
        <w:t xml:space="preserve"> виступає як доросла, повнолітн</w:t>
      </w:r>
      <w:r w:rsidR="005C1F3C" w:rsidRPr="00D60A77">
        <w:rPr>
          <w:rFonts w:ascii="Times New Roman" w:hAnsi="Times New Roman"/>
          <w:bCs/>
          <w:sz w:val="28"/>
          <w:szCs w:val="28"/>
        </w:rPr>
        <w:t>я</w:t>
      </w:r>
      <w:r w:rsidR="00E11460" w:rsidRPr="00D60A77">
        <w:rPr>
          <w:rFonts w:ascii="Times New Roman" w:hAnsi="Times New Roman"/>
          <w:bCs/>
          <w:sz w:val="28"/>
          <w:szCs w:val="28"/>
        </w:rPr>
        <w:t xml:space="preserve"> особистість</w:t>
      </w:r>
      <w:r w:rsidR="00761ED1" w:rsidRPr="00D60A77">
        <w:rPr>
          <w:rFonts w:ascii="Times New Roman" w:hAnsi="Times New Roman"/>
          <w:bCs/>
          <w:sz w:val="28"/>
          <w:szCs w:val="28"/>
        </w:rPr>
        <w:t xml:space="preserve">, </w:t>
      </w:r>
      <w:r w:rsidR="0075335A" w:rsidRPr="00D60A77">
        <w:rPr>
          <w:rFonts w:ascii="Times New Roman" w:hAnsi="Times New Roman"/>
          <w:bCs/>
          <w:sz w:val="28"/>
          <w:szCs w:val="28"/>
        </w:rPr>
        <w:t>на відміну від учня школи. Як наслідок</w:t>
      </w:r>
      <w:r w:rsidR="0053079C" w:rsidRPr="00D60A77">
        <w:rPr>
          <w:rFonts w:ascii="Times New Roman" w:hAnsi="Times New Roman"/>
          <w:bCs/>
          <w:sz w:val="28"/>
          <w:szCs w:val="28"/>
        </w:rPr>
        <w:t>,</w:t>
      </w:r>
      <w:r w:rsidR="0075335A" w:rsidRPr="00D60A77">
        <w:rPr>
          <w:rFonts w:ascii="Times New Roman" w:hAnsi="Times New Roman"/>
          <w:bCs/>
          <w:sz w:val="28"/>
          <w:szCs w:val="28"/>
        </w:rPr>
        <w:t xml:space="preserve"> зміни у взаємовідносинах та очікування сторін один від одного. </w:t>
      </w:r>
      <w:r w:rsidR="00761ED1" w:rsidRPr="00D60A77">
        <w:rPr>
          <w:rFonts w:ascii="Times New Roman" w:hAnsi="Times New Roman"/>
          <w:bCs/>
          <w:sz w:val="28"/>
          <w:szCs w:val="28"/>
        </w:rPr>
        <w:t xml:space="preserve">Праць, присвячених конфліктам в закладах вищої освіти явно недостатньо. Однак і в цих нечисленних роботах відзначається, що конфлікт в </w:t>
      </w:r>
      <w:r w:rsidR="00BC5218" w:rsidRPr="00D60A77">
        <w:rPr>
          <w:rFonts w:ascii="Times New Roman" w:hAnsi="Times New Roman"/>
          <w:bCs/>
          <w:sz w:val="28"/>
          <w:szCs w:val="28"/>
        </w:rPr>
        <w:t>закладах вищої освіти</w:t>
      </w:r>
      <w:r w:rsidR="00761ED1" w:rsidRPr="00D60A77">
        <w:rPr>
          <w:rFonts w:ascii="Times New Roman" w:hAnsi="Times New Roman"/>
          <w:bCs/>
          <w:sz w:val="28"/>
          <w:szCs w:val="28"/>
        </w:rPr>
        <w:t xml:space="preserve"> виникає переважно в сфері дидактичних</w:t>
      </w:r>
      <w:r w:rsidR="009D617D" w:rsidRPr="00D60A77">
        <w:rPr>
          <w:rFonts w:ascii="Times New Roman" w:hAnsi="Times New Roman"/>
          <w:bCs/>
          <w:sz w:val="28"/>
          <w:szCs w:val="28"/>
        </w:rPr>
        <w:t xml:space="preserve"> </w:t>
      </w:r>
      <w:r w:rsidR="00761ED1" w:rsidRPr="00D60A77">
        <w:rPr>
          <w:rFonts w:ascii="Times New Roman" w:hAnsi="Times New Roman"/>
          <w:bCs/>
          <w:sz w:val="28"/>
          <w:szCs w:val="28"/>
        </w:rPr>
        <w:t xml:space="preserve">процесів </w:t>
      </w:r>
      <w:r w:rsidR="00FC4E40" w:rsidRPr="00D60A77">
        <w:rPr>
          <w:rFonts w:ascii="Times New Roman" w:hAnsi="Times New Roman"/>
          <w:bCs/>
          <w:sz w:val="28"/>
          <w:szCs w:val="28"/>
          <w:lang w:val="ru-RU"/>
        </w:rPr>
        <w:t>[</w:t>
      </w:r>
      <w:r w:rsidR="00673AB8" w:rsidRPr="00D60A77">
        <w:rPr>
          <w:rFonts w:ascii="Times New Roman" w:hAnsi="Times New Roman"/>
          <w:bCs/>
          <w:sz w:val="28"/>
          <w:szCs w:val="28"/>
          <w:lang w:val="ru-RU"/>
        </w:rPr>
        <w:t>27</w:t>
      </w:r>
      <w:r w:rsidR="00FC4E40" w:rsidRPr="00D60A77">
        <w:rPr>
          <w:rFonts w:ascii="Times New Roman" w:hAnsi="Times New Roman"/>
          <w:bCs/>
          <w:sz w:val="28"/>
          <w:szCs w:val="28"/>
        </w:rPr>
        <w:t xml:space="preserve">]. </w:t>
      </w:r>
    </w:p>
    <w:p w14:paraId="7D898FA0" w14:textId="77777777" w:rsidR="002A314F" w:rsidRPr="00D60A77" w:rsidRDefault="00F61379"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Так, </w:t>
      </w:r>
      <w:r w:rsidR="002A314F" w:rsidRPr="00D60A77">
        <w:rPr>
          <w:rFonts w:ascii="Times New Roman" w:hAnsi="Times New Roman"/>
          <w:bCs/>
          <w:sz w:val="28"/>
          <w:szCs w:val="28"/>
        </w:rPr>
        <w:t>К.А.Ракітіна і Т.І.Нікуліна відзначають, що педагогічні конфлікти - це нормальний прояв зв'язків і відносин між людьми, спосіб взаємодії при зіткненні несумісних поглядів, позицій і інтересів, протиборство взаємопов'язаних, але які мають свої цілі двох і більше сторін освітньої системи</w:t>
      </w:r>
      <w:r w:rsidR="001064B1" w:rsidRPr="00D60A77">
        <w:rPr>
          <w:rFonts w:ascii="Times New Roman" w:hAnsi="Times New Roman"/>
          <w:bCs/>
          <w:sz w:val="28"/>
          <w:szCs w:val="28"/>
        </w:rPr>
        <w:t xml:space="preserve"> [</w:t>
      </w:r>
      <w:r w:rsidR="00673AB8" w:rsidRPr="00D60A77">
        <w:rPr>
          <w:rFonts w:ascii="Times New Roman" w:hAnsi="Times New Roman"/>
          <w:bCs/>
          <w:sz w:val="28"/>
          <w:szCs w:val="28"/>
        </w:rPr>
        <w:t>44</w:t>
      </w:r>
      <w:r w:rsidR="001064B1" w:rsidRPr="00D60A77">
        <w:rPr>
          <w:rFonts w:ascii="Times New Roman" w:hAnsi="Times New Roman"/>
          <w:bCs/>
          <w:sz w:val="28"/>
          <w:szCs w:val="28"/>
        </w:rPr>
        <w:t xml:space="preserve">].  </w:t>
      </w:r>
      <w:r w:rsidR="002A314F" w:rsidRPr="00D60A77">
        <w:rPr>
          <w:rFonts w:ascii="Times New Roman" w:hAnsi="Times New Roman"/>
          <w:bCs/>
          <w:sz w:val="28"/>
          <w:szCs w:val="28"/>
        </w:rPr>
        <w:t xml:space="preserve"> </w:t>
      </w:r>
    </w:p>
    <w:p w14:paraId="2157F067" w14:textId="77777777" w:rsidR="00CE1ED3" w:rsidRPr="00D60A77" w:rsidRDefault="002A314F" w:rsidP="00E14EBF">
      <w:pPr>
        <w:spacing w:after="0" w:line="360" w:lineRule="auto"/>
        <w:ind w:firstLine="720"/>
        <w:jc w:val="both"/>
        <w:rPr>
          <w:rFonts w:ascii="Times New Roman" w:hAnsi="Times New Roman"/>
          <w:iCs/>
          <w:sz w:val="28"/>
          <w:szCs w:val="28"/>
        </w:rPr>
      </w:pPr>
      <w:r w:rsidRPr="00D60A77">
        <w:rPr>
          <w:rFonts w:ascii="Times New Roman" w:hAnsi="Times New Roman"/>
          <w:bCs/>
          <w:sz w:val="28"/>
          <w:szCs w:val="28"/>
        </w:rPr>
        <w:t>Педагогічний конфлікт розглядають як форму прояву суб'єкт-суб'єктних протиріч, що виникають в наслідок професійної і міжособистісної взаємодії учасників навчально-виховного процесу, створюючи негативний емоційний фон спілкування і яка передбачає зацікавлення сторін конфлікту в усуненні його причин.</w:t>
      </w:r>
      <w:r w:rsidR="00F61379" w:rsidRPr="00D60A77">
        <w:rPr>
          <w:rFonts w:ascii="Times New Roman" w:hAnsi="Times New Roman"/>
          <w:bCs/>
          <w:sz w:val="28"/>
          <w:szCs w:val="28"/>
        </w:rPr>
        <w:t xml:space="preserve"> </w:t>
      </w:r>
      <w:r w:rsidR="00CE1ED3" w:rsidRPr="00D60A77">
        <w:rPr>
          <w:rFonts w:ascii="Times New Roman" w:hAnsi="Times New Roman"/>
          <w:iCs/>
          <w:sz w:val="28"/>
          <w:szCs w:val="28"/>
        </w:rPr>
        <w:t xml:space="preserve">Головною відмінністю педагогічних конфліктів є надмірна емоційна напруженість зіткнення, орієнтація скоріше на предмет, ніж на об’єкт, завеликі складності взаємодії в постконфліктній ситуації, що може стати </w:t>
      </w:r>
      <w:r w:rsidR="00BD2875" w:rsidRPr="00D60A77">
        <w:rPr>
          <w:rFonts w:ascii="Times New Roman" w:hAnsi="Times New Roman"/>
          <w:iCs/>
          <w:sz w:val="28"/>
          <w:szCs w:val="28"/>
        </w:rPr>
        <w:t>основою</w:t>
      </w:r>
      <w:r w:rsidR="00CE1ED3" w:rsidRPr="00D60A77">
        <w:rPr>
          <w:rFonts w:ascii="Times New Roman" w:hAnsi="Times New Roman"/>
          <w:iCs/>
          <w:sz w:val="28"/>
          <w:szCs w:val="28"/>
        </w:rPr>
        <w:t xml:space="preserve"> для нових конфліктів</w:t>
      </w:r>
      <w:r w:rsidR="0080504C" w:rsidRPr="00D60A77">
        <w:rPr>
          <w:rFonts w:ascii="Times New Roman" w:hAnsi="Times New Roman"/>
          <w:iCs/>
          <w:sz w:val="28"/>
          <w:szCs w:val="28"/>
        </w:rPr>
        <w:t xml:space="preserve"> [</w:t>
      </w:r>
      <w:r w:rsidR="00241728" w:rsidRPr="00D60A77">
        <w:rPr>
          <w:rFonts w:ascii="Times New Roman" w:hAnsi="Times New Roman"/>
          <w:bCs/>
          <w:sz w:val="28"/>
          <w:szCs w:val="28"/>
        </w:rPr>
        <w:t>6</w:t>
      </w:r>
      <w:r w:rsidR="0080504C" w:rsidRPr="00D60A77">
        <w:rPr>
          <w:rFonts w:ascii="Times New Roman" w:hAnsi="Times New Roman"/>
          <w:iCs/>
          <w:sz w:val="28"/>
          <w:szCs w:val="28"/>
        </w:rPr>
        <w:t>].</w:t>
      </w:r>
      <w:r w:rsidR="00CE1ED3" w:rsidRPr="00D60A77">
        <w:rPr>
          <w:rFonts w:ascii="Times New Roman" w:hAnsi="Times New Roman"/>
          <w:iCs/>
          <w:sz w:val="28"/>
          <w:szCs w:val="28"/>
        </w:rPr>
        <w:t xml:space="preserve"> </w:t>
      </w:r>
    </w:p>
    <w:p w14:paraId="45AE5BE3" w14:textId="77777777" w:rsidR="00CE1ED3" w:rsidRPr="00D60A77" w:rsidRDefault="00CE1ED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Дуже часто в педагогічному конфлікті саме прояви сильних емоцій виступають головними регуляторами поведінки та </w:t>
      </w:r>
      <w:r w:rsidR="00C65A9B" w:rsidRPr="00D60A77">
        <w:rPr>
          <w:rFonts w:ascii="Times New Roman" w:hAnsi="Times New Roman"/>
          <w:iCs/>
          <w:sz w:val="28"/>
          <w:szCs w:val="28"/>
        </w:rPr>
        <w:t>відносин</w:t>
      </w:r>
      <w:r w:rsidRPr="00D60A77">
        <w:rPr>
          <w:rFonts w:ascii="Times New Roman" w:hAnsi="Times New Roman"/>
          <w:iCs/>
          <w:sz w:val="28"/>
          <w:szCs w:val="28"/>
        </w:rPr>
        <w:t xml:space="preserve"> опонентів, що значно знижують рівень їхньої об’єктивності в оцінках. </w:t>
      </w:r>
      <w:r w:rsidR="00FD63F2" w:rsidRPr="00D60A77">
        <w:rPr>
          <w:rFonts w:ascii="Times New Roman" w:hAnsi="Times New Roman"/>
          <w:iCs/>
          <w:sz w:val="28"/>
          <w:szCs w:val="28"/>
        </w:rPr>
        <w:t xml:space="preserve">Учасники </w:t>
      </w:r>
      <w:r w:rsidRPr="00D60A77">
        <w:rPr>
          <w:rFonts w:ascii="Times New Roman" w:hAnsi="Times New Roman"/>
          <w:iCs/>
          <w:sz w:val="28"/>
          <w:szCs w:val="28"/>
        </w:rPr>
        <w:t xml:space="preserve">педагогічних конфліктів </w:t>
      </w:r>
      <w:r w:rsidR="00FD63F2" w:rsidRPr="00D60A77">
        <w:rPr>
          <w:rFonts w:ascii="Times New Roman" w:hAnsi="Times New Roman"/>
          <w:iCs/>
          <w:sz w:val="28"/>
          <w:szCs w:val="28"/>
        </w:rPr>
        <w:t xml:space="preserve">змушені відстоювати власні позиції, не готові </w:t>
      </w:r>
      <w:r w:rsidR="00C65A9B" w:rsidRPr="00D60A77">
        <w:rPr>
          <w:rFonts w:ascii="Times New Roman" w:hAnsi="Times New Roman"/>
          <w:iCs/>
          <w:sz w:val="28"/>
          <w:szCs w:val="28"/>
        </w:rPr>
        <w:t>й</w:t>
      </w:r>
      <w:r w:rsidRPr="00D60A77">
        <w:rPr>
          <w:rFonts w:ascii="Times New Roman" w:hAnsi="Times New Roman"/>
          <w:iCs/>
          <w:sz w:val="28"/>
          <w:szCs w:val="28"/>
        </w:rPr>
        <w:t>ти на компроміси, прагн</w:t>
      </w:r>
      <w:r w:rsidR="009743A5" w:rsidRPr="00D60A77">
        <w:rPr>
          <w:rFonts w:ascii="Times New Roman" w:hAnsi="Times New Roman"/>
          <w:iCs/>
          <w:sz w:val="28"/>
          <w:szCs w:val="28"/>
        </w:rPr>
        <w:t xml:space="preserve">уть змусити </w:t>
      </w:r>
      <w:r w:rsidRPr="00D60A77">
        <w:rPr>
          <w:rFonts w:ascii="Times New Roman" w:hAnsi="Times New Roman"/>
          <w:iCs/>
          <w:sz w:val="28"/>
          <w:szCs w:val="28"/>
        </w:rPr>
        <w:t>опонента визнати</w:t>
      </w:r>
      <w:r w:rsidR="006353D6" w:rsidRPr="00D60A77">
        <w:rPr>
          <w:rFonts w:ascii="Times New Roman" w:hAnsi="Times New Roman"/>
          <w:iCs/>
          <w:sz w:val="28"/>
          <w:szCs w:val="28"/>
        </w:rPr>
        <w:t xml:space="preserve"> публічно</w:t>
      </w:r>
      <w:r w:rsidRPr="00D60A77">
        <w:rPr>
          <w:rFonts w:ascii="Times New Roman" w:hAnsi="Times New Roman"/>
          <w:iCs/>
          <w:sz w:val="28"/>
          <w:szCs w:val="28"/>
        </w:rPr>
        <w:t xml:space="preserve"> </w:t>
      </w:r>
      <w:r w:rsidR="009743A5" w:rsidRPr="00D60A77">
        <w:rPr>
          <w:rFonts w:ascii="Times New Roman" w:hAnsi="Times New Roman"/>
          <w:iCs/>
          <w:sz w:val="28"/>
          <w:szCs w:val="28"/>
        </w:rPr>
        <w:t xml:space="preserve">провину </w:t>
      </w:r>
      <w:r w:rsidRPr="00D60A77">
        <w:rPr>
          <w:rFonts w:ascii="Times New Roman" w:hAnsi="Times New Roman"/>
          <w:iCs/>
          <w:sz w:val="28"/>
          <w:szCs w:val="28"/>
        </w:rPr>
        <w:t>або поразку</w:t>
      </w:r>
      <w:r w:rsidR="00AC4711" w:rsidRPr="00D60A77">
        <w:rPr>
          <w:rFonts w:ascii="Times New Roman" w:hAnsi="Times New Roman"/>
          <w:iCs/>
          <w:sz w:val="28"/>
          <w:szCs w:val="28"/>
        </w:rPr>
        <w:t xml:space="preserve"> </w:t>
      </w:r>
      <w:r w:rsidR="00AC4711" w:rsidRPr="00D60A77">
        <w:rPr>
          <w:rFonts w:ascii="Times New Roman" w:hAnsi="Times New Roman"/>
          <w:iCs/>
          <w:sz w:val="28"/>
          <w:szCs w:val="28"/>
          <w:lang w:val="ru-RU"/>
        </w:rPr>
        <w:t>[</w:t>
      </w:r>
      <w:r w:rsidR="00AE0BC1" w:rsidRPr="00D60A77">
        <w:rPr>
          <w:rFonts w:ascii="Times New Roman" w:hAnsi="Times New Roman"/>
          <w:iCs/>
          <w:sz w:val="28"/>
          <w:szCs w:val="28"/>
          <w:lang w:val="ru-RU"/>
        </w:rPr>
        <w:t>3</w:t>
      </w:r>
      <w:r w:rsidR="00673AB8" w:rsidRPr="00D60A77">
        <w:rPr>
          <w:rFonts w:ascii="Times New Roman" w:hAnsi="Times New Roman"/>
          <w:iCs/>
          <w:sz w:val="28"/>
          <w:szCs w:val="28"/>
          <w:lang w:val="ru-RU"/>
        </w:rPr>
        <w:t>2</w:t>
      </w:r>
      <w:r w:rsidR="00AC4711" w:rsidRPr="00D60A77">
        <w:rPr>
          <w:rFonts w:ascii="Times New Roman" w:hAnsi="Times New Roman"/>
          <w:iCs/>
          <w:sz w:val="28"/>
          <w:szCs w:val="28"/>
          <w:lang w:val="ru-RU"/>
        </w:rPr>
        <w:t>]</w:t>
      </w:r>
      <w:r w:rsidR="006353D6" w:rsidRPr="00D60A77">
        <w:rPr>
          <w:rFonts w:ascii="Times New Roman" w:hAnsi="Times New Roman"/>
          <w:iCs/>
          <w:sz w:val="28"/>
          <w:szCs w:val="28"/>
        </w:rPr>
        <w:t>.</w:t>
      </w:r>
      <w:r w:rsidRPr="00D60A77">
        <w:rPr>
          <w:rFonts w:ascii="Times New Roman" w:hAnsi="Times New Roman"/>
          <w:iCs/>
          <w:sz w:val="28"/>
          <w:szCs w:val="28"/>
        </w:rPr>
        <w:t xml:space="preserve"> </w:t>
      </w:r>
    </w:p>
    <w:p w14:paraId="4D07DD58" w14:textId="77777777" w:rsidR="00CE1ED3" w:rsidRPr="00D60A77" w:rsidRDefault="00CC38BC"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У</w:t>
      </w:r>
      <w:r w:rsidR="00CE1ED3" w:rsidRPr="00D60A77">
        <w:rPr>
          <w:rFonts w:ascii="Times New Roman" w:hAnsi="Times New Roman"/>
          <w:iCs/>
          <w:sz w:val="28"/>
          <w:szCs w:val="28"/>
        </w:rPr>
        <w:t xml:space="preserve">се це свідчить про </w:t>
      </w:r>
      <w:r w:rsidR="00251EAB" w:rsidRPr="00D60A77">
        <w:rPr>
          <w:rFonts w:ascii="Times New Roman" w:hAnsi="Times New Roman"/>
          <w:iCs/>
          <w:sz w:val="28"/>
          <w:szCs w:val="28"/>
        </w:rPr>
        <w:t>надзвичайну</w:t>
      </w:r>
      <w:r w:rsidR="00CE1ED3" w:rsidRPr="00D60A77">
        <w:rPr>
          <w:rFonts w:ascii="Times New Roman" w:hAnsi="Times New Roman"/>
          <w:iCs/>
          <w:sz w:val="28"/>
          <w:szCs w:val="28"/>
        </w:rPr>
        <w:t xml:space="preserve"> гостроту педагогічних конфліктів, напруження щодо їх перебігу, наявність негативних моральних і психологічних наслідків для всіх учасників. </w:t>
      </w:r>
    </w:p>
    <w:p w14:paraId="41C3568E"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З точки зору С.М.Ємельянова, педагогічний конфлікт як складне соціальне явище має складну структуру: об'єкт і предмет конфлікту, сторони (суб'єкти) конфлікту, образ конфліктної ситуації, мотиви конфлікту і позиції конфліктуючих сторін </w:t>
      </w:r>
      <w:r w:rsidR="000444A8" w:rsidRPr="00D60A77">
        <w:rPr>
          <w:rFonts w:ascii="Times New Roman" w:hAnsi="Times New Roman"/>
          <w:bCs/>
          <w:sz w:val="28"/>
          <w:szCs w:val="28"/>
        </w:rPr>
        <w:t>[</w:t>
      </w:r>
      <w:r w:rsidR="00600228" w:rsidRPr="00D60A77">
        <w:rPr>
          <w:rFonts w:ascii="Times New Roman" w:hAnsi="Times New Roman"/>
          <w:bCs/>
          <w:sz w:val="28"/>
          <w:szCs w:val="28"/>
        </w:rPr>
        <w:t>2</w:t>
      </w:r>
      <w:r w:rsidR="00AE0BC1" w:rsidRPr="00D60A77">
        <w:rPr>
          <w:rFonts w:ascii="Times New Roman" w:hAnsi="Times New Roman"/>
          <w:bCs/>
          <w:sz w:val="28"/>
          <w:szCs w:val="28"/>
        </w:rPr>
        <w:t>6</w:t>
      </w:r>
      <w:r w:rsidR="000444A8" w:rsidRPr="00D60A77">
        <w:rPr>
          <w:rFonts w:ascii="Times New Roman" w:hAnsi="Times New Roman"/>
          <w:bCs/>
          <w:sz w:val="28"/>
          <w:szCs w:val="28"/>
        </w:rPr>
        <w:t xml:space="preserve">]. </w:t>
      </w:r>
      <w:r w:rsidRPr="00D60A77">
        <w:rPr>
          <w:rFonts w:ascii="Times New Roman" w:hAnsi="Times New Roman"/>
          <w:bCs/>
          <w:sz w:val="28"/>
          <w:szCs w:val="28"/>
        </w:rPr>
        <w:t>Об'єкт конфлікту - ресурси, цілі, цінності, пріоритети організації або індивідів і соціальних груп.</w:t>
      </w:r>
      <w:r w:rsidR="004E3254" w:rsidRPr="00D60A77">
        <w:rPr>
          <w:rFonts w:ascii="Times New Roman" w:hAnsi="Times New Roman"/>
          <w:bCs/>
          <w:sz w:val="28"/>
          <w:szCs w:val="28"/>
        </w:rPr>
        <w:t xml:space="preserve"> </w:t>
      </w:r>
      <w:r w:rsidRPr="00D60A77">
        <w:rPr>
          <w:rFonts w:ascii="Times New Roman" w:hAnsi="Times New Roman"/>
          <w:bCs/>
          <w:sz w:val="28"/>
          <w:szCs w:val="28"/>
        </w:rPr>
        <w:t>Предмет конфлікту - існуюча або уявна проблема або ситуація, яка стає основою для протиріччя сторін.</w:t>
      </w:r>
    </w:p>
    <w:p w14:paraId="7DDC5A67" w14:textId="77777777" w:rsidR="006D7AF8" w:rsidRPr="00D60A77" w:rsidRDefault="003F564B"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Також за роботами О.Я.Анцупова, О.В.Винславської, І.В.Кошової, В.Б.Ольшанського  можна бачити</w:t>
      </w:r>
      <w:r w:rsidR="006D7AF8" w:rsidRPr="00D60A77">
        <w:rPr>
          <w:rFonts w:ascii="Times New Roman" w:hAnsi="Times New Roman"/>
          <w:bCs/>
          <w:sz w:val="28"/>
          <w:szCs w:val="28"/>
        </w:rPr>
        <w:t>,</w:t>
      </w:r>
      <w:r w:rsidRPr="00D60A77">
        <w:rPr>
          <w:rFonts w:ascii="Times New Roman" w:hAnsi="Times New Roman"/>
          <w:bCs/>
          <w:sz w:val="28"/>
          <w:szCs w:val="28"/>
        </w:rPr>
        <w:t xml:space="preserve"> що існують істотні відмінності у розумінні понять «суб’єкт» та «учасник» міжособистісного конфлікту. За А.Я.Кибановим, суб'єкти конфлікту - це окремі індивіди або групи людей, які мають свої особисті цілі, які відрізняються з цілями організації або між собою; </w:t>
      </w:r>
      <w:r w:rsidR="002C6483" w:rsidRPr="00D60A77">
        <w:rPr>
          <w:rFonts w:ascii="Times New Roman" w:hAnsi="Times New Roman"/>
          <w:bCs/>
          <w:sz w:val="28"/>
          <w:szCs w:val="28"/>
        </w:rPr>
        <w:t xml:space="preserve">вони є </w:t>
      </w:r>
      <w:r w:rsidRPr="00D60A77">
        <w:rPr>
          <w:rFonts w:ascii="Times New Roman" w:hAnsi="Times New Roman"/>
          <w:bCs/>
          <w:sz w:val="28"/>
          <w:szCs w:val="28"/>
        </w:rPr>
        <w:t>суб'єкт</w:t>
      </w:r>
      <w:r w:rsidR="002C6483" w:rsidRPr="00D60A77">
        <w:rPr>
          <w:rFonts w:ascii="Times New Roman" w:hAnsi="Times New Roman"/>
          <w:bCs/>
          <w:sz w:val="28"/>
          <w:szCs w:val="28"/>
        </w:rPr>
        <w:t>ами</w:t>
      </w:r>
      <w:r w:rsidRPr="00D60A77">
        <w:rPr>
          <w:rFonts w:ascii="Times New Roman" w:hAnsi="Times New Roman"/>
          <w:bCs/>
          <w:sz w:val="28"/>
          <w:szCs w:val="28"/>
        </w:rPr>
        <w:t xml:space="preserve"> соціальної взаємодії, </w:t>
      </w:r>
      <w:r w:rsidR="002C6483" w:rsidRPr="00D60A77">
        <w:rPr>
          <w:rFonts w:ascii="Times New Roman" w:hAnsi="Times New Roman"/>
          <w:bCs/>
          <w:sz w:val="28"/>
          <w:szCs w:val="28"/>
        </w:rPr>
        <w:t xml:space="preserve">які перебувають у конфлікті </w:t>
      </w:r>
      <w:r w:rsidRPr="00D60A77">
        <w:rPr>
          <w:rFonts w:ascii="Times New Roman" w:hAnsi="Times New Roman"/>
          <w:bCs/>
          <w:sz w:val="28"/>
          <w:szCs w:val="28"/>
        </w:rPr>
        <w:t xml:space="preserve">або ж явно чи неявно підтримують </w:t>
      </w:r>
      <w:r w:rsidR="002C6483" w:rsidRPr="00D60A77">
        <w:rPr>
          <w:rFonts w:ascii="Times New Roman" w:hAnsi="Times New Roman"/>
          <w:bCs/>
          <w:sz w:val="28"/>
          <w:szCs w:val="28"/>
        </w:rPr>
        <w:t xml:space="preserve">сторони  конфлікту. </w:t>
      </w:r>
      <w:r w:rsidRPr="00D60A77">
        <w:rPr>
          <w:rFonts w:ascii="Times New Roman" w:hAnsi="Times New Roman"/>
          <w:bCs/>
          <w:sz w:val="28"/>
          <w:szCs w:val="28"/>
        </w:rPr>
        <w:t xml:space="preserve">Учасником може бути </w:t>
      </w:r>
      <w:r w:rsidR="00050228" w:rsidRPr="00D60A77">
        <w:rPr>
          <w:rFonts w:ascii="Times New Roman" w:hAnsi="Times New Roman"/>
          <w:bCs/>
          <w:sz w:val="28"/>
          <w:szCs w:val="28"/>
        </w:rPr>
        <w:t>будь-яка особа</w:t>
      </w:r>
      <w:r w:rsidRPr="00D60A77">
        <w:rPr>
          <w:rFonts w:ascii="Times New Roman" w:hAnsi="Times New Roman"/>
          <w:bCs/>
          <w:sz w:val="28"/>
          <w:szCs w:val="28"/>
        </w:rPr>
        <w:t xml:space="preserve">, що випадково </w:t>
      </w:r>
      <w:r w:rsidR="00050228" w:rsidRPr="00D60A77">
        <w:rPr>
          <w:rFonts w:ascii="Times New Roman" w:hAnsi="Times New Roman"/>
          <w:bCs/>
          <w:sz w:val="28"/>
          <w:szCs w:val="28"/>
        </w:rPr>
        <w:t xml:space="preserve">потрапила </w:t>
      </w:r>
      <w:r w:rsidRPr="00D60A77">
        <w:rPr>
          <w:rFonts w:ascii="Times New Roman" w:hAnsi="Times New Roman"/>
          <w:bCs/>
          <w:sz w:val="28"/>
          <w:szCs w:val="28"/>
        </w:rPr>
        <w:t>в зон</w:t>
      </w:r>
      <w:r w:rsidR="00050228" w:rsidRPr="00D60A77">
        <w:rPr>
          <w:rFonts w:ascii="Times New Roman" w:hAnsi="Times New Roman"/>
          <w:bCs/>
          <w:sz w:val="28"/>
          <w:szCs w:val="28"/>
        </w:rPr>
        <w:t>у</w:t>
      </w:r>
      <w:r w:rsidRPr="00D60A77">
        <w:rPr>
          <w:rFonts w:ascii="Times New Roman" w:hAnsi="Times New Roman"/>
          <w:bCs/>
          <w:sz w:val="28"/>
          <w:szCs w:val="28"/>
        </w:rPr>
        <w:t xml:space="preserve"> конфлікту і не має </w:t>
      </w:r>
      <w:r w:rsidR="001B4321" w:rsidRPr="00D60A77">
        <w:rPr>
          <w:rFonts w:ascii="Times New Roman" w:hAnsi="Times New Roman"/>
          <w:bCs/>
          <w:sz w:val="28"/>
          <w:szCs w:val="28"/>
        </w:rPr>
        <w:t xml:space="preserve">до неї ніякого відношення. </w:t>
      </w:r>
    </w:p>
    <w:p w14:paraId="098512F0"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Залежно від ступеня участі в конфлікті виділяють наступних учасників конфлікту</w:t>
      </w:r>
      <w:r w:rsidR="00600228" w:rsidRPr="00D60A77">
        <w:rPr>
          <w:rFonts w:ascii="Times New Roman" w:hAnsi="Times New Roman"/>
          <w:bCs/>
          <w:sz w:val="28"/>
          <w:szCs w:val="28"/>
        </w:rPr>
        <w:t xml:space="preserve"> </w:t>
      </w:r>
      <w:r w:rsidR="00A05E66" w:rsidRPr="00D60A77">
        <w:rPr>
          <w:rFonts w:ascii="Times New Roman" w:hAnsi="Times New Roman"/>
          <w:bCs/>
          <w:sz w:val="28"/>
          <w:szCs w:val="28"/>
        </w:rPr>
        <w:t>[</w:t>
      </w:r>
      <w:r w:rsidR="00AE0BC1" w:rsidRPr="00D60A77">
        <w:rPr>
          <w:rFonts w:ascii="Times New Roman" w:hAnsi="Times New Roman"/>
          <w:bCs/>
          <w:sz w:val="28"/>
          <w:szCs w:val="28"/>
          <w:lang w:val="ru-RU"/>
        </w:rPr>
        <w:t>3</w:t>
      </w:r>
      <w:r w:rsidR="00673AB8" w:rsidRPr="00D60A77">
        <w:rPr>
          <w:rFonts w:ascii="Times New Roman" w:hAnsi="Times New Roman"/>
          <w:bCs/>
          <w:sz w:val="28"/>
          <w:szCs w:val="28"/>
          <w:lang w:val="ru-RU"/>
        </w:rPr>
        <w:t>2</w:t>
      </w:r>
      <w:r w:rsidR="00A05E66" w:rsidRPr="00D60A77">
        <w:rPr>
          <w:rFonts w:ascii="Times New Roman" w:hAnsi="Times New Roman"/>
          <w:bCs/>
          <w:sz w:val="28"/>
          <w:szCs w:val="28"/>
        </w:rPr>
        <w:t>]</w:t>
      </w:r>
      <w:r w:rsidR="00C54269" w:rsidRPr="00D60A77">
        <w:rPr>
          <w:rFonts w:ascii="Times New Roman" w:hAnsi="Times New Roman"/>
          <w:bCs/>
          <w:sz w:val="28"/>
          <w:szCs w:val="28"/>
        </w:rPr>
        <w:t>:</w:t>
      </w:r>
    </w:p>
    <w:p w14:paraId="51343BDB"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1) основні учасники - це головні дійові особи - опоненти;</w:t>
      </w:r>
    </w:p>
    <w:p w14:paraId="5BE92303"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2) група підтримки - люди, які можуть докорінно впливати на розвиток конфлікту і його результат;</w:t>
      </w:r>
    </w:p>
    <w:p w14:paraId="19F11DDB"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3) інші учасники - можуть лише мати епізодичний вплив на хід і результати конфлікту.</w:t>
      </w:r>
      <w:r w:rsidR="00F6458D" w:rsidRPr="00D60A77">
        <w:rPr>
          <w:rFonts w:ascii="Times New Roman" w:hAnsi="Times New Roman"/>
          <w:bCs/>
          <w:sz w:val="28"/>
          <w:szCs w:val="28"/>
        </w:rPr>
        <w:t xml:space="preserve"> </w:t>
      </w:r>
      <w:r w:rsidRPr="00D60A77">
        <w:rPr>
          <w:rFonts w:ascii="Times New Roman" w:hAnsi="Times New Roman"/>
          <w:bCs/>
          <w:sz w:val="28"/>
          <w:szCs w:val="28"/>
        </w:rPr>
        <w:t>В якості учасників педагогічних конфліктів (конфліктів в освітньої організації) можуть виступати:</w:t>
      </w:r>
      <w:r w:rsidR="004E3254" w:rsidRPr="00D60A77">
        <w:rPr>
          <w:rFonts w:ascii="Times New Roman" w:hAnsi="Times New Roman"/>
          <w:bCs/>
          <w:sz w:val="28"/>
          <w:szCs w:val="28"/>
        </w:rPr>
        <w:t xml:space="preserve"> </w:t>
      </w:r>
      <w:r w:rsidRPr="00D60A77">
        <w:rPr>
          <w:rFonts w:ascii="Times New Roman" w:hAnsi="Times New Roman"/>
          <w:bCs/>
          <w:sz w:val="28"/>
          <w:szCs w:val="28"/>
        </w:rPr>
        <w:t>педагоги</w:t>
      </w:r>
      <w:r w:rsidR="00F6458D" w:rsidRPr="00D60A77">
        <w:rPr>
          <w:rFonts w:ascii="Times New Roman" w:hAnsi="Times New Roman"/>
          <w:bCs/>
          <w:sz w:val="28"/>
          <w:szCs w:val="28"/>
        </w:rPr>
        <w:t>,</w:t>
      </w:r>
      <w:r w:rsidRPr="00D60A77">
        <w:rPr>
          <w:rFonts w:ascii="Times New Roman" w:hAnsi="Times New Roman"/>
          <w:bCs/>
          <w:sz w:val="28"/>
          <w:szCs w:val="28"/>
        </w:rPr>
        <w:t xml:space="preserve"> </w:t>
      </w:r>
      <w:r w:rsidR="00C43E5D" w:rsidRPr="00D60A77">
        <w:rPr>
          <w:rFonts w:ascii="Times New Roman" w:hAnsi="Times New Roman"/>
          <w:bCs/>
          <w:sz w:val="28"/>
          <w:szCs w:val="28"/>
        </w:rPr>
        <w:t>студенти</w:t>
      </w:r>
      <w:r w:rsidR="00F6458D" w:rsidRPr="00D60A77">
        <w:rPr>
          <w:rFonts w:ascii="Times New Roman" w:hAnsi="Times New Roman"/>
          <w:bCs/>
          <w:sz w:val="28"/>
          <w:szCs w:val="28"/>
        </w:rPr>
        <w:t>,</w:t>
      </w:r>
      <w:r w:rsidR="004E3254" w:rsidRPr="00D60A77">
        <w:rPr>
          <w:rFonts w:ascii="Times New Roman" w:hAnsi="Times New Roman"/>
          <w:bCs/>
          <w:sz w:val="28"/>
          <w:szCs w:val="28"/>
        </w:rPr>
        <w:t xml:space="preserve"> </w:t>
      </w:r>
      <w:r w:rsidRPr="00D60A77">
        <w:rPr>
          <w:rFonts w:ascii="Times New Roman" w:hAnsi="Times New Roman"/>
          <w:bCs/>
          <w:sz w:val="28"/>
          <w:szCs w:val="28"/>
        </w:rPr>
        <w:t>адміністрація</w:t>
      </w:r>
      <w:r w:rsidR="00F6458D" w:rsidRPr="00D60A77">
        <w:rPr>
          <w:rFonts w:ascii="Times New Roman" w:hAnsi="Times New Roman"/>
          <w:bCs/>
          <w:sz w:val="28"/>
          <w:szCs w:val="28"/>
        </w:rPr>
        <w:t>.</w:t>
      </w:r>
    </w:p>
    <w:p w14:paraId="52132663"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Виходячи з аналізу можливих учасників конфліктів в освітн</w:t>
      </w:r>
      <w:r w:rsidR="00653045" w:rsidRPr="00D60A77">
        <w:rPr>
          <w:rFonts w:ascii="Times New Roman" w:hAnsi="Times New Roman"/>
          <w:bCs/>
          <w:sz w:val="28"/>
          <w:szCs w:val="28"/>
        </w:rPr>
        <w:t>ій</w:t>
      </w:r>
      <w:r w:rsidRPr="00D60A77">
        <w:rPr>
          <w:rFonts w:ascii="Times New Roman" w:hAnsi="Times New Roman"/>
          <w:bCs/>
          <w:sz w:val="28"/>
          <w:szCs w:val="28"/>
        </w:rPr>
        <w:t xml:space="preserve"> організації, можна виділити конфлікти наступних рівнів (систем): «педагог-студент», «студент-студент», «педагог-адміністрація», «студент-адміністрація».</w:t>
      </w:r>
    </w:p>
    <w:p w14:paraId="43B476E9" w14:textId="77777777" w:rsidR="00C43E5D" w:rsidRPr="00D60A77" w:rsidRDefault="0041686A"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Дослідники феномену міжособистісного конфлікту також розділяють поняття   "конфлікт" і "конфліктна ситуація", різниця між ними дуже істотна. У такому </w:t>
      </w:r>
      <w:r w:rsidR="00660F44" w:rsidRPr="00D60A77">
        <w:rPr>
          <w:rFonts w:ascii="Times New Roman" w:hAnsi="Times New Roman"/>
          <w:bCs/>
          <w:sz w:val="28"/>
          <w:szCs w:val="28"/>
        </w:rPr>
        <w:t>випадку</w:t>
      </w:r>
      <w:r w:rsidRPr="00D60A77">
        <w:rPr>
          <w:rFonts w:ascii="Times New Roman" w:hAnsi="Times New Roman"/>
          <w:bCs/>
          <w:sz w:val="28"/>
          <w:szCs w:val="28"/>
        </w:rPr>
        <w:t xml:space="preserve"> конфліктна ситуація - це ситуація</w:t>
      </w:r>
      <w:r w:rsidR="00660F44" w:rsidRPr="00D60A77">
        <w:rPr>
          <w:rFonts w:ascii="Times New Roman" w:hAnsi="Times New Roman"/>
          <w:bCs/>
          <w:sz w:val="28"/>
          <w:szCs w:val="28"/>
        </w:rPr>
        <w:t>, в якій стикаються два або більше учасників</w:t>
      </w:r>
      <w:r w:rsidRPr="00D60A77">
        <w:rPr>
          <w:rFonts w:ascii="Times New Roman" w:hAnsi="Times New Roman"/>
          <w:bCs/>
          <w:sz w:val="28"/>
          <w:szCs w:val="28"/>
        </w:rPr>
        <w:t xml:space="preserve"> прихованого або відкритого протиборства</w:t>
      </w:r>
      <w:r w:rsidR="00BB13A0" w:rsidRPr="00D60A77">
        <w:rPr>
          <w:rFonts w:ascii="Times New Roman" w:hAnsi="Times New Roman"/>
          <w:bCs/>
          <w:sz w:val="28"/>
          <w:szCs w:val="28"/>
        </w:rPr>
        <w:t xml:space="preserve">, що мають </w:t>
      </w:r>
      <w:r w:rsidRPr="00D60A77">
        <w:rPr>
          <w:rFonts w:ascii="Times New Roman" w:hAnsi="Times New Roman"/>
          <w:bCs/>
          <w:sz w:val="28"/>
          <w:szCs w:val="28"/>
        </w:rPr>
        <w:t xml:space="preserve">свої цілі, </w:t>
      </w:r>
      <w:r w:rsidR="00BB13A0" w:rsidRPr="00D60A77">
        <w:rPr>
          <w:rFonts w:ascii="Times New Roman" w:hAnsi="Times New Roman"/>
          <w:bCs/>
          <w:sz w:val="28"/>
          <w:szCs w:val="28"/>
        </w:rPr>
        <w:t>причини,</w:t>
      </w:r>
      <w:r w:rsidRPr="00D60A77">
        <w:rPr>
          <w:rFonts w:ascii="Times New Roman" w:hAnsi="Times New Roman"/>
          <w:bCs/>
          <w:sz w:val="28"/>
          <w:szCs w:val="28"/>
        </w:rPr>
        <w:t xml:space="preserve"> засоби і способи вирішення особистісно </w:t>
      </w:r>
      <w:r w:rsidR="00BB13A0" w:rsidRPr="00D60A77">
        <w:rPr>
          <w:rFonts w:ascii="Times New Roman" w:hAnsi="Times New Roman"/>
          <w:bCs/>
          <w:sz w:val="28"/>
          <w:szCs w:val="28"/>
        </w:rPr>
        <w:t>важливої</w:t>
      </w:r>
      <w:r w:rsidR="00B660B9" w:rsidRPr="00D60A77">
        <w:rPr>
          <w:rFonts w:ascii="Times New Roman" w:hAnsi="Times New Roman"/>
          <w:bCs/>
          <w:sz w:val="28"/>
          <w:szCs w:val="28"/>
        </w:rPr>
        <w:t xml:space="preserve"> </w:t>
      </w:r>
      <w:r w:rsidRPr="00D60A77">
        <w:rPr>
          <w:rFonts w:ascii="Times New Roman" w:hAnsi="Times New Roman"/>
          <w:bCs/>
          <w:sz w:val="28"/>
          <w:szCs w:val="28"/>
        </w:rPr>
        <w:t>проблеми</w:t>
      </w:r>
      <w:r w:rsidR="00416297" w:rsidRPr="00D60A77">
        <w:rPr>
          <w:rFonts w:ascii="Times New Roman" w:hAnsi="Times New Roman"/>
          <w:bCs/>
          <w:sz w:val="28"/>
          <w:szCs w:val="28"/>
        </w:rPr>
        <w:t>.</w:t>
      </w:r>
    </w:p>
    <w:p w14:paraId="7D42A567"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Мотив</w:t>
      </w:r>
      <w:r w:rsidR="00BB13A0" w:rsidRPr="00D60A77">
        <w:rPr>
          <w:rFonts w:ascii="Times New Roman" w:hAnsi="Times New Roman"/>
          <w:bCs/>
          <w:sz w:val="28"/>
          <w:szCs w:val="28"/>
        </w:rPr>
        <w:t>ами</w:t>
      </w:r>
      <w:r w:rsidRPr="00D60A77">
        <w:rPr>
          <w:rFonts w:ascii="Times New Roman" w:hAnsi="Times New Roman"/>
          <w:bCs/>
          <w:sz w:val="28"/>
          <w:szCs w:val="28"/>
        </w:rPr>
        <w:t xml:space="preserve"> конфлікту </w:t>
      </w:r>
      <w:r w:rsidR="00BB13A0" w:rsidRPr="00D60A77">
        <w:rPr>
          <w:rFonts w:ascii="Times New Roman" w:hAnsi="Times New Roman"/>
          <w:bCs/>
          <w:sz w:val="28"/>
          <w:szCs w:val="28"/>
        </w:rPr>
        <w:t>є</w:t>
      </w:r>
      <w:r w:rsidRPr="00D60A77">
        <w:rPr>
          <w:rFonts w:ascii="Times New Roman" w:hAnsi="Times New Roman"/>
          <w:bCs/>
          <w:sz w:val="28"/>
          <w:szCs w:val="28"/>
        </w:rPr>
        <w:t xml:space="preserve"> внутрішні </w:t>
      </w:r>
      <w:r w:rsidR="00500DBD" w:rsidRPr="00D60A77">
        <w:rPr>
          <w:rFonts w:ascii="Times New Roman" w:hAnsi="Times New Roman"/>
          <w:bCs/>
          <w:sz w:val="28"/>
          <w:szCs w:val="28"/>
        </w:rPr>
        <w:t>мотиваційні</w:t>
      </w:r>
      <w:r w:rsidRPr="00D60A77">
        <w:rPr>
          <w:rFonts w:ascii="Times New Roman" w:hAnsi="Times New Roman"/>
          <w:bCs/>
          <w:sz w:val="28"/>
          <w:szCs w:val="28"/>
        </w:rPr>
        <w:t xml:space="preserve"> сили</w:t>
      </w:r>
      <w:r w:rsidR="00500DBD" w:rsidRPr="00D60A77">
        <w:rPr>
          <w:rFonts w:ascii="Times New Roman" w:hAnsi="Times New Roman"/>
          <w:bCs/>
          <w:sz w:val="28"/>
          <w:szCs w:val="28"/>
        </w:rPr>
        <w:t xml:space="preserve"> (потреби, інтереси, цілі, ідеали, переконання)</w:t>
      </w:r>
      <w:r w:rsidRPr="00D60A77">
        <w:rPr>
          <w:rFonts w:ascii="Times New Roman" w:hAnsi="Times New Roman"/>
          <w:bCs/>
          <w:sz w:val="28"/>
          <w:szCs w:val="28"/>
        </w:rPr>
        <w:t xml:space="preserve">, </w:t>
      </w:r>
      <w:r w:rsidR="00500DBD" w:rsidRPr="00D60A77">
        <w:rPr>
          <w:rFonts w:ascii="Times New Roman" w:hAnsi="Times New Roman"/>
          <w:bCs/>
          <w:sz w:val="28"/>
          <w:szCs w:val="28"/>
        </w:rPr>
        <w:t>які</w:t>
      </w:r>
      <w:r w:rsidRPr="00D60A77">
        <w:rPr>
          <w:rFonts w:ascii="Times New Roman" w:hAnsi="Times New Roman"/>
          <w:bCs/>
          <w:sz w:val="28"/>
          <w:szCs w:val="28"/>
        </w:rPr>
        <w:t xml:space="preserve"> штовх</w:t>
      </w:r>
      <w:r w:rsidR="00500DBD" w:rsidRPr="00D60A77">
        <w:rPr>
          <w:rFonts w:ascii="Times New Roman" w:hAnsi="Times New Roman"/>
          <w:bCs/>
          <w:sz w:val="28"/>
          <w:szCs w:val="28"/>
        </w:rPr>
        <w:t>а</w:t>
      </w:r>
      <w:r w:rsidRPr="00D60A77">
        <w:rPr>
          <w:rFonts w:ascii="Times New Roman" w:hAnsi="Times New Roman"/>
          <w:bCs/>
          <w:sz w:val="28"/>
          <w:szCs w:val="28"/>
        </w:rPr>
        <w:t>ють суб'єктів соціальної взаємодії до конфлікту.</w:t>
      </w:r>
    </w:p>
    <w:p w14:paraId="00D05BAE" w14:textId="77777777" w:rsidR="002A314F" w:rsidRPr="00D60A77" w:rsidRDefault="002A314F" w:rsidP="00E14EBF">
      <w:pPr>
        <w:spacing w:after="0" w:line="360" w:lineRule="auto"/>
        <w:ind w:firstLine="720"/>
        <w:jc w:val="both"/>
        <w:rPr>
          <w:rFonts w:ascii="Times New Roman" w:hAnsi="Times New Roman"/>
          <w:bCs/>
          <w:sz w:val="28"/>
          <w:szCs w:val="28"/>
        </w:rPr>
      </w:pPr>
      <w:r w:rsidRPr="00D60A77">
        <w:rPr>
          <w:rFonts w:ascii="Times New Roman" w:hAnsi="Times New Roman"/>
          <w:bCs/>
          <w:sz w:val="28"/>
          <w:szCs w:val="28"/>
        </w:rPr>
        <w:t xml:space="preserve">Позиції сторін </w:t>
      </w:r>
      <w:r w:rsidR="006D6459" w:rsidRPr="00D60A77">
        <w:rPr>
          <w:rFonts w:ascii="Times New Roman" w:hAnsi="Times New Roman"/>
          <w:bCs/>
          <w:sz w:val="28"/>
          <w:szCs w:val="28"/>
        </w:rPr>
        <w:t xml:space="preserve">конфліктуючих </w:t>
      </w:r>
      <w:r w:rsidRPr="00D60A77">
        <w:rPr>
          <w:rFonts w:ascii="Times New Roman" w:hAnsi="Times New Roman"/>
          <w:bCs/>
          <w:sz w:val="28"/>
          <w:szCs w:val="28"/>
        </w:rPr>
        <w:t>- це те, про що вони заявляють один одному</w:t>
      </w:r>
      <w:r w:rsidR="006D6459" w:rsidRPr="00D60A77">
        <w:rPr>
          <w:rFonts w:ascii="Times New Roman" w:hAnsi="Times New Roman"/>
          <w:bCs/>
          <w:sz w:val="28"/>
          <w:szCs w:val="28"/>
        </w:rPr>
        <w:t xml:space="preserve"> під час</w:t>
      </w:r>
      <w:r w:rsidRPr="00D60A77">
        <w:rPr>
          <w:rFonts w:ascii="Times New Roman" w:hAnsi="Times New Roman"/>
          <w:bCs/>
          <w:sz w:val="28"/>
          <w:szCs w:val="28"/>
        </w:rPr>
        <w:t xml:space="preserve"> конфлікту </w:t>
      </w:r>
      <w:r w:rsidR="006D6459" w:rsidRPr="00D60A77">
        <w:rPr>
          <w:rFonts w:ascii="Times New Roman" w:hAnsi="Times New Roman"/>
          <w:bCs/>
          <w:sz w:val="28"/>
          <w:szCs w:val="28"/>
        </w:rPr>
        <w:t>або під час переговорного процесу</w:t>
      </w:r>
      <w:r w:rsidRPr="00D60A77">
        <w:rPr>
          <w:rFonts w:ascii="Times New Roman" w:hAnsi="Times New Roman"/>
          <w:bCs/>
          <w:sz w:val="28"/>
          <w:szCs w:val="28"/>
        </w:rPr>
        <w:t>.</w:t>
      </w:r>
    </w:p>
    <w:p w14:paraId="5459CE0B" w14:textId="77777777" w:rsidR="00C23AD6" w:rsidRPr="00D60A77" w:rsidRDefault="00C23AD6"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При вивченні різних поглядів щодо педагогічних конфліктів ми відзначили, що багато вчених визначають педагогічний процес «конфліктогенним» за своєю діяльністю. Це пов’язано з багатьма факторами.</w:t>
      </w:r>
    </w:p>
    <w:p w14:paraId="14425FCE" w14:textId="77777777" w:rsidR="00C23AD6" w:rsidRPr="00D60A77" w:rsidRDefault="00C23AD6"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По-перше, педагогічний процес має рольову і позиційну асиметрію його учасників. Це проявляється в тому, що, перебуваючи в єдиній системі суспільних відносин, той, хто навчає, і той, хто навчається, реалізує їх по-різному: для того, хто навчає, педагогічний процес виступає як професійний вид діяльності, а для того, хто навчається, - як навчальна діяльність</w:t>
      </w:r>
      <w:r w:rsidR="007F47CF" w:rsidRPr="00D60A77">
        <w:rPr>
          <w:rFonts w:ascii="Times New Roman" w:hAnsi="Times New Roman"/>
          <w:iCs/>
          <w:sz w:val="28"/>
          <w:szCs w:val="28"/>
        </w:rPr>
        <w:t xml:space="preserve"> [</w:t>
      </w:r>
      <w:r w:rsidR="009261AF" w:rsidRPr="00D60A77">
        <w:rPr>
          <w:rFonts w:ascii="Times New Roman" w:hAnsi="Times New Roman"/>
          <w:bCs/>
          <w:sz w:val="28"/>
          <w:szCs w:val="28"/>
        </w:rPr>
        <w:t>16</w:t>
      </w:r>
      <w:r w:rsidR="007F47CF" w:rsidRPr="00D60A77">
        <w:rPr>
          <w:rFonts w:ascii="Times New Roman" w:hAnsi="Times New Roman"/>
          <w:iCs/>
          <w:sz w:val="28"/>
          <w:szCs w:val="28"/>
        </w:rPr>
        <w:t>].</w:t>
      </w:r>
    </w:p>
    <w:p w14:paraId="51621EAD" w14:textId="77777777" w:rsidR="00F145B5" w:rsidRPr="00D60A77" w:rsidRDefault="00C23AD6" w:rsidP="00F145B5">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По-друге, існує явна різниця в ролях: перша категорія учасників являється носієм соціально значимого досвіду, соціально цінних якостей та здібносте</w:t>
      </w:r>
      <w:r w:rsidR="00B660B9" w:rsidRPr="00D60A77">
        <w:rPr>
          <w:rFonts w:ascii="Times New Roman" w:hAnsi="Times New Roman"/>
          <w:iCs/>
          <w:sz w:val="28"/>
          <w:szCs w:val="28"/>
        </w:rPr>
        <w:t>й</w:t>
      </w:r>
      <w:r w:rsidRPr="00D60A77">
        <w:rPr>
          <w:rFonts w:ascii="Times New Roman" w:hAnsi="Times New Roman"/>
          <w:iCs/>
          <w:sz w:val="28"/>
          <w:szCs w:val="28"/>
        </w:rPr>
        <w:t>, за другою закріпляється роль потенційного реципієнта цього досвіду</w:t>
      </w:r>
      <w:r w:rsidR="00891816" w:rsidRPr="00D60A77">
        <w:rPr>
          <w:rFonts w:ascii="Times New Roman" w:hAnsi="Times New Roman"/>
          <w:iCs/>
          <w:sz w:val="28"/>
          <w:szCs w:val="28"/>
        </w:rPr>
        <w:t xml:space="preserve"> </w:t>
      </w:r>
      <w:r w:rsidR="001430A9" w:rsidRPr="00D60A77">
        <w:rPr>
          <w:rFonts w:ascii="Times New Roman" w:hAnsi="Times New Roman"/>
          <w:iCs/>
          <w:sz w:val="28"/>
          <w:szCs w:val="28"/>
        </w:rPr>
        <w:t>[</w:t>
      </w:r>
      <w:bookmarkStart w:id="8" w:name="_Hlk90302060"/>
      <w:r w:rsidR="00F145B5" w:rsidRPr="00D60A77">
        <w:rPr>
          <w:rFonts w:ascii="Times New Roman" w:hAnsi="Times New Roman"/>
          <w:bCs/>
          <w:sz w:val="28"/>
          <w:szCs w:val="28"/>
        </w:rPr>
        <w:t>3;</w:t>
      </w:r>
      <w:r w:rsidR="009261AF" w:rsidRPr="00D60A77">
        <w:rPr>
          <w:rFonts w:ascii="Times New Roman" w:hAnsi="Times New Roman"/>
          <w:iCs/>
          <w:sz w:val="28"/>
          <w:szCs w:val="28"/>
        </w:rPr>
        <w:t>16</w:t>
      </w:r>
      <w:bookmarkEnd w:id="8"/>
      <w:r w:rsidR="001430A9" w:rsidRPr="00D60A77">
        <w:rPr>
          <w:rFonts w:ascii="Times New Roman" w:hAnsi="Times New Roman"/>
          <w:iCs/>
          <w:sz w:val="28"/>
          <w:szCs w:val="28"/>
          <w:lang w:val="ru-RU"/>
        </w:rPr>
        <w:t>]</w:t>
      </w:r>
      <w:r w:rsidRPr="00D60A77">
        <w:rPr>
          <w:rFonts w:ascii="Times New Roman" w:hAnsi="Times New Roman"/>
          <w:iCs/>
          <w:sz w:val="28"/>
          <w:szCs w:val="28"/>
        </w:rPr>
        <w:t xml:space="preserve">. </w:t>
      </w:r>
    </w:p>
    <w:p w14:paraId="3C3FBF92" w14:textId="77777777" w:rsidR="00F145B5" w:rsidRPr="00D60A77" w:rsidRDefault="00C23AD6" w:rsidP="00F145B5">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По-третє, часто викладач і студент характеризуються приналежністю до різних культур і субкультур, мають різні психофізіологічним особливості, що притаманні різним віковим групам, різняться індивідуальними особливостями онтогенезу.</w:t>
      </w:r>
    </w:p>
    <w:p w14:paraId="74A50D04" w14:textId="77777777" w:rsidR="00DB0723" w:rsidRPr="00D60A77" w:rsidRDefault="00C23AD6" w:rsidP="00F145B5">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Вчетверте, якщо казати про педагогічну діяльність, то тут можна виділити такі особливості</w:t>
      </w:r>
      <w:r w:rsidR="00F145B5" w:rsidRPr="00D60A77">
        <w:rPr>
          <w:rFonts w:ascii="Times New Roman" w:hAnsi="Times New Roman"/>
          <w:iCs/>
          <w:sz w:val="28"/>
          <w:szCs w:val="28"/>
        </w:rPr>
        <w:t>:</w:t>
      </w:r>
      <w:r w:rsidRPr="00D60A77">
        <w:rPr>
          <w:rFonts w:ascii="Times New Roman" w:hAnsi="Times New Roman"/>
          <w:iCs/>
          <w:sz w:val="28"/>
          <w:szCs w:val="28"/>
        </w:rPr>
        <w:t xml:space="preserve"> </w:t>
      </w:r>
      <w:r w:rsidR="00F145B5" w:rsidRPr="00D60A77">
        <w:rPr>
          <w:rFonts w:ascii="Times New Roman" w:hAnsi="Times New Roman"/>
          <w:iCs/>
          <w:sz w:val="28"/>
          <w:szCs w:val="28"/>
        </w:rPr>
        <w:t>п</w:t>
      </w:r>
      <w:r w:rsidRPr="00D60A77">
        <w:rPr>
          <w:rFonts w:ascii="Times New Roman" w:hAnsi="Times New Roman"/>
          <w:iCs/>
          <w:sz w:val="28"/>
          <w:szCs w:val="28"/>
        </w:rPr>
        <w:t>ідвищена відповідальність педагога за якість освіти, викликане постійним оновленням вимог до освітнього процесу, що характеризується невизначеністю, багатомірністю, багатозадачністю і неструктурованістю. Таке підвищене нервово-психічне навантаження сприяє підвищенню ймовірності дезадаптивной регуляції інтелектуальної та емоційної сфери.</w:t>
      </w:r>
    </w:p>
    <w:p w14:paraId="7AF14F81" w14:textId="77777777" w:rsidR="004409E6" w:rsidRPr="00D60A77" w:rsidRDefault="00C23AD6"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Зміна соціального статусу викладача в суспільстві - ще один фактор виникнення конфліктів, що характерний для країни в період соціально-економічної нестабільності. Як відзначають В.І.Добриніна</w:t>
      </w:r>
      <w:r w:rsidR="00050310" w:rsidRPr="00D60A77">
        <w:rPr>
          <w:rFonts w:ascii="Times New Roman" w:hAnsi="Times New Roman"/>
          <w:iCs/>
          <w:sz w:val="28"/>
          <w:szCs w:val="28"/>
        </w:rPr>
        <w:t xml:space="preserve">, </w:t>
      </w:r>
      <w:r w:rsidR="000D01DF" w:rsidRPr="00D60A77">
        <w:rPr>
          <w:rFonts w:ascii="Times New Roman" w:hAnsi="Times New Roman"/>
          <w:iCs/>
          <w:sz w:val="28"/>
          <w:szCs w:val="28"/>
        </w:rPr>
        <w:t>І.В.Колеснікова та А.Г.Кальченко</w:t>
      </w:r>
      <w:r w:rsidRPr="00D60A77">
        <w:rPr>
          <w:rFonts w:ascii="Times New Roman" w:hAnsi="Times New Roman"/>
          <w:iCs/>
          <w:sz w:val="28"/>
          <w:szCs w:val="28"/>
        </w:rPr>
        <w:t>, в даний час «викладач у вузівській системі наділений величезною владою над студентами, але в соціальній і повсякденної побутової сфері на нього іноді ніхто не зважає. Тому викладач, з одного боку, формально суб'єкт формування інших суб'єктів, а з іншого - суб'єкт, у якого в суспільстві низький соціальний статус»</w:t>
      </w:r>
      <w:r w:rsidR="001430A9" w:rsidRPr="00D60A77">
        <w:rPr>
          <w:rFonts w:ascii="Times New Roman" w:hAnsi="Times New Roman"/>
          <w:iCs/>
          <w:sz w:val="28"/>
          <w:szCs w:val="28"/>
          <w:lang w:val="ru-RU"/>
        </w:rPr>
        <w:t xml:space="preserve"> </w:t>
      </w:r>
      <w:r w:rsidR="001D3976" w:rsidRPr="00D60A77">
        <w:rPr>
          <w:rFonts w:ascii="Times New Roman" w:hAnsi="Times New Roman"/>
          <w:iCs/>
          <w:sz w:val="28"/>
          <w:szCs w:val="28"/>
          <w:lang w:val="ru-RU"/>
        </w:rPr>
        <w:t>[</w:t>
      </w:r>
      <w:r w:rsidR="00503120" w:rsidRPr="00D60A77">
        <w:rPr>
          <w:rFonts w:ascii="Times New Roman" w:hAnsi="Times New Roman"/>
          <w:bCs/>
          <w:sz w:val="28"/>
          <w:szCs w:val="28"/>
        </w:rPr>
        <w:t>2</w:t>
      </w:r>
      <w:r w:rsidR="00AE0BC1" w:rsidRPr="00D60A77">
        <w:rPr>
          <w:rFonts w:ascii="Times New Roman" w:hAnsi="Times New Roman"/>
          <w:bCs/>
          <w:sz w:val="28"/>
          <w:szCs w:val="28"/>
          <w:lang w:val="ru-RU"/>
        </w:rPr>
        <w:t>3</w:t>
      </w:r>
      <w:r w:rsidR="001D3976" w:rsidRPr="00D60A77">
        <w:rPr>
          <w:rFonts w:ascii="Times New Roman" w:hAnsi="Times New Roman"/>
          <w:iCs/>
          <w:sz w:val="28"/>
          <w:szCs w:val="28"/>
        </w:rPr>
        <w:t>]</w:t>
      </w:r>
      <w:r w:rsidR="00503120" w:rsidRPr="00D60A77">
        <w:rPr>
          <w:rFonts w:ascii="Times New Roman" w:hAnsi="Times New Roman"/>
          <w:iCs/>
          <w:sz w:val="28"/>
          <w:szCs w:val="28"/>
        </w:rPr>
        <w:t>.</w:t>
      </w:r>
    </w:p>
    <w:p w14:paraId="16840E36" w14:textId="77777777" w:rsidR="00DB5DD6" w:rsidRPr="00D60A77" w:rsidRDefault="00C23AD6" w:rsidP="00E14EBF">
      <w:pPr>
        <w:spacing w:after="0" w:line="360" w:lineRule="auto"/>
        <w:ind w:firstLine="720"/>
        <w:jc w:val="both"/>
        <w:rPr>
          <w:rFonts w:ascii="Times New Roman" w:hAnsi="Times New Roman"/>
          <w:bCs/>
          <w:sz w:val="28"/>
          <w:szCs w:val="28"/>
        </w:rPr>
      </w:pPr>
      <w:r w:rsidRPr="00D60A77">
        <w:rPr>
          <w:rFonts w:ascii="Times New Roman" w:hAnsi="Times New Roman"/>
          <w:iCs/>
          <w:sz w:val="28"/>
          <w:szCs w:val="28"/>
        </w:rPr>
        <w:t xml:space="preserve"> Розглядаючи педагогічну діяльність студентів, слід відзначити, що вона в значній мірі відрізняється від педагогічної діяльності в школі</w:t>
      </w:r>
      <w:r w:rsidR="001D3976" w:rsidRPr="00D60A77">
        <w:rPr>
          <w:rFonts w:ascii="Times New Roman" w:hAnsi="Times New Roman"/>
          <w:iCs/>
          <w:sz w:val="28"/>
          <w:szCs w:val="28"/>
        </w:rPr>
        <w:t xml:space="preserve"> [</w:t>
      </w:r>
      <w:r w:rsidR="00256739" w:rsidRPr="00D60A77">
        <w:rPr>
          <w:rFonts w:ascii="Times New Roman" w:hAnsi="Times New Roman"/>
          <w:iCs/>
          <w:sz w:val="28"/>
          <w:szCs w:val="28"/>
        </w:rPr>
        <w:t>27</w:t>
      </w:r>
      <w:r w:rsidR="001D3976" w:rsidRPr="00D60A77">
        <w:rPr>
          <w:rFonts w:ascii="Times New Roman" w:hAnsi="Times New Roman"/>
          <w:iCs/>
          <w:sz w:val="28"/>
          <w:szCs w:val="28"/>
        </w:rPr>
        <w:t>].</w:t>
      </w:r>
      <w:r w:rsidRPr="00D60A77">
        <w:rPr>
          <w:rFonts w:ascii="Times New Roman" w:hAnsi="Times New Roman"/>
          <w:iCs/>
          <w:sz w:val="28"/>
          <w:szCs w:val="28"/>
        </w:rPr>
        <w:t xml:space="preserve"> На думку В.І.Курбатова найпоширеніша причина конфліктів між студентами і викладачами </w:t>
      </w:r>
      <w:r w:rsidR="00503120" w:rsidRPr="00D60A77">
        <w:rPr>
          <w:rFonts w:ascii="Times New Roman" w:hAnsi="Times New Roman"/>
          <w:iCs/>
          <w:sz w:val="28"/>
          <w:szCs w:val="28"/>
        </w:rPr>
        <w:t>закладу вищої освіти</w:t>
      </w:r>
      <w:r w:rsidRPr="00D60A77">
        <w:rPr>
          <w:rFonts w:ascii="Times New Roman" w:hAnsi="Times New Roman"/>
          <w:iCs/>
          <w:sz w:val="28"/>
          <w:szCs w:val="28"/>
        </w:rPr>
        <w:t xml:space="preserve"> - неадекватність оцінки знань студентів. У таких ситуаціях суб'єктивною стороною можуть виступати необ'єктивні претензії студента на більш високу оцінку і суб'єктивність викладача, що занижує оцінку студентові</w:t>
      </w:r>
      <w:r w:rsidR="00E132F2" w:rsidRPr="00D60A77">
        <w:rPr>
          <w:rFonts w:ascii="Times New Roman" w:hAnsi="Times New Roman"/>
          <w:iCs/>
          <w:sz w:val="28"/>
          <w:szCs w:val="28"/>
        </w:rPr>
        <w:t>[</w:t>
      </w:r>
      <w:r w:rsidR="00256739" w:rsidRPr="00D60A77">
        <w:rPr>
          <w:rFonts w:ascii="Times New Roman" w:hAnsi="Times New Roman"/>
          <w:iCs/>
          <w:sz w:val="28"/>
          <w:szCs w:val="28"/>
        </w:rPr>
        <w:t>37</w:t>
      </w:r>
      <w:r w:rsidR="00E132F2" w:rsidRPr="00D60A77">
        <w:rPr>
          <w:rFonts w:ascii="Times New Roman" w:hAnsi="Times New Roman"/>
          <w:iCs/>
          <w:sz w:val="28"/>
          <w:szCs w:val="28"/>
        </w:rPr>
        <w:t>]</w:t>
      </w:r>
      <w:r w:rsidRPr="00D60A77">
        <w:rPr>
          <w:rFonts w:ascii="Times New Roman" w:hAnsi="Times New Roman"/>
          <w:iCs/>
          <w:sz w:val="28"/>
          <w:szCs w:val="28"/>
        </w:rPr>
        <w:t xml:space="preserve">. Інший автор, С.І.Теміна вважає, що основною проблемою, яка викликає педагогічний конфлікт, є проблема дисципліни </w:t>
      </w:r>
      <w:r w:rsidR="00E132F2" w:rsidRPr="00D60A77">
        <w:rPr>
          <w:rFonts w:ascii="Times New Roman" w:hAnsi="Times New Roman"/>
          <w:iCs/>
          <w:sz w:val="28"/>
          <w:szCs w:val="28"/>
        </w:rPr>
        <w:t>[</w:t>
      </w:r>
      <w:r w:rsidR="00256739" w:rsidRPr="00D60A77">
        <w:rPr>
          <w:rFonts w:ascii="Times New Roman" w:hAnsi="Times New Roman"/>
          <w:iCs/>
          <w:sz w:val="28"/>
          <w:szCs w:val="28"/>
        </w:rPr>
        <w:t>50</w:t>
      </w:r>
      <w:r w:rsidR="00E132F2" w:rsidRPr="00D60A77">
        <w:rPr>
          <w:rFonts w:ascii="Times New Roman" w:hAnsi="Times New Roman"/>
          <w:iCs/>
          <w:sz w:val="28"/>
          <w:szCs w:val="28"/>
        </w:rPr>
        <w:t>]</w:t>
      </w:r>
      <w:r w:rsidR="008372C9" w:rsidRPr="00D60A77">
        <w:rPr>
          <w:rFonts w:ascii="Times New Roman" w:hAnsi="Times New Roman"/>
          <w:iCs/>
          <w:sz w:val="28"/>
          <w:szCs w:val="28"/>
        </w:rPr>
        <w:t>.</w:t>
      </w:r>
    </w:p>
    <w:p w14:paraId="6321FB51" w14:textId="77777777" w:rsidR="00DB5DD6" w:rsidRPr="00D60A77" w:rsidRDefault="00DB5DD6" w:rsidP="00C46B31">
      <w:pPr>
        <w:spacing w:after="0" w:line="360" w:lineRule="auto"/>
        <w:ind w:firstLine="720"/>
        <w:jc w:val="both"/>
        <w:rPr>
          <w:rFonts w:ascii="Times New Roman" w:hAnsi="Times New Roman"/>
          <w:bCs/>
          <w:sz w:val="28"/>
          <w:szCs w:val="28"/>
        </w:rPr>
      </w:pPr>
      <w:r w:rsidRPr="00D60A77">
        <w:rPr>
          <w:rFonts w:ascii="Times New Roman" w:hAnsi="Times New Roman"/>
          <w:iCs/>
          <w:sz w:val="28"/>
          <w:szCs w:val="28"/>
        </w:rPr>
        <w:t>Також, однією з розповсюджених причин педагогічних конфліктів у діаді викладач-студент стают</w:t>
      </w:r>
      <w:r w:rsidR="00C46B31" w:rsidRPr="00D60A77">
        <w:rPr>
          <w:rFonts w:ascii="Times New Roman" w:hAnsi="Times New Roman"/>
          <w:iCs/>
          <w:sz w:val="28"/>
          <w:szCs w:val="28"/>
        </w:rPr>
        <w:t>ь</w:t>
      </w:r>
      <w:r w:rsidRPr="00D60A77">
        <w:rPr>
          <w:rFonts w:ascii="Times New Roman" w:hAnsi="Times New Roman"/>
          <w:iCs/>
          <w:sz w:val="28"/>
          <w:szCs w:val="28"/>
        </w:rPr>
        <w:t xml:space="preserve"> розбіжн</w:t>
      </w:r>
      <w:r w:rsidR="00C46B31" w:rsidRPr="00D60A77">
        <w:rPr>
          <w:rFonts w:ascii="Times New Roman" w:hAnsi="Times New Roman"/>
          <w:iCs/>
          <w:sz w:val="28"/>
          <w:szCs w:val="28"/>
        </w:rPr>
        <w:t>о</w:t>
      </w:r>
      <w:r w:rsidRPr="00D60A77">
        <w:rPr>
          <w:rFonts w:ascii="Times New Roman" w:hAnsi="Times New Roman"/>
          <w:iCs/>
          <w:sz w:val="28"/>
          <w:szCs w:val="28"/>
        </w:rPr>
        <w:t>сті. Відмінності у індивідуально-типо</w:t>
      </w:r>
      <w:r w:rsidR="0039616B" w:rsidRPr="00D60A77">
        <w:rPr>
          <w:rFonts w:ascii="Times New Roman" w:hAnsi="Times New Roman"/>
          <w:iCs/>
          <w:sz w:val="28"/>
          <w:szCs w:val="28"/>
        </w:rPr>
        <w:t>л</w:t>
      </w:r>
      <w:r w:rsidRPr="00D60A77">
        <w:rPr>
          <w:rFonts w:ascii="Times New Roman" w:hAnsi="Times New Roman"/>
          <w:iCs/>
          <w:sz w:val="28"/>
          <w:szCs w:val="28"/>
        </w:rPr>
        <w:t>огічних особливостях</w:t>
      </w:r>
      <w:r w:rsidR="00C46B31" w:rsidRPr="00D60A77">
        <w:rPr>
          <w:rFonts w:ascii="Times New Roman" w:hAnsi="Times New Roman"/>
          <w:iCs/>
          <w:sz w:val="28"/>
          <w:szCs w:val="28"/>
        </w:rPr>
        <w:t xml:space="preserve"> </w:t>
      </w:r>
      <w:r w:rsidRPr="00D60A77">
        <w:rPr>
          <w:rFonts w:ascii="Times New Roman" w:hAnsi="Times New Roman"/>
          <w:iCs/>
          <w:sz w:val="28"/>
          <w:szCs w:val="28"/>
        </w:rPr>
        <w:t>суб’єктів. Так, студентський вік характеризується найбільш активним розвитком моральних і естетичних почуттів, становлення і стабілізації характеру і оволодіння повним комплексом соціальних ролей дорослої людини</w:t>
      </w:r>
      <w:r w:rsidR="002654BA" w:rsidRPr="00D60A77">
        <w:rPr>
          <w:rFonts w:ascii="Times New Roman" w:hAnsi="Times New Roman"/>
          <w:iCs/>
          <w:sz w:val="28"/>
          <w:szCs w:val="28"/>
        </w:rPr>
        <w:t>[</w:t>
      </w:r>
      <w:r w:rsidR="0039616B" w:rsidRPr="00D60A77">
        <w:rPr>
          <w:rFonts w:ascii="Times New Roman" w:hAnsi="Times New Roman"/>
          <w:bCs/>
          <w:sz w:val="28"/>
          <w:szCs w:val="28"/>
        </w:rPr>
        <w:t>2</w:t>
      </w:r>
      <w:r w:rsidR="002654BA" w:rsidRPr="00D60A77">
        <w:rPr>
          <w:rFonts w:ascii="Times New Roman" w:hAnsi="Times New Roman"/>
          <w:iCs/>
          <w:sz w:val="28"/>
          <w:szCs w:val="28"/>
        </w:rPr>
        <w:t>]</w:t>
      </w:r>
      <w:r w:rsidRPr="00D60A77">
        <w:rPr>
          <w:rFonts w:ascii="Times New Roman" w:hAnsi="Times New Roman"/>
          <w:iCs/>
          <w:sz w:val="28"/>
          <w:szCs w:val="28"/>
        </w:rPr>
        <w:t>. Поряд з цим</w:t>
      </w:r>
      <w:r w:rsidR="00C46B31" w:rsidRPr="00D60A77">
        <w:rPr>
          <w:rFonts w:ascii="Times New Roman" w:hAnsi="Times New Roman"/>
          <w:iCs/>
          <w:sz w:val="28"/>
          <w:szCs w:val="28"/>
        </w:rPr>
        <w:t>,</w:t>
      </w:r>
      <w:r w:rsidRPr="00D60A77">
        <w:rPr>
          <w:rFonts w:ascii="Times New Roman" w:hAnsi="Times New Roman"/>
          <w:iCs/>
          <w:sz w:val="28"/>
          <w:szCs w:val="28"/>
        </w:rPr>
        <w:t xml:space="preserve"> це період значного ф</w:t>
      </w:r>
      <w:r w:rsidR="00C46B31" w:rsidRPr="00D60A77">
        <w:rPr>
          <w:rFonts w:ascii="Times New Roman" w:hAnsi="Times New Roman"/>
          <w:iCs/>
          <w:sz w:val="28"/>
          <w:szCs w:val="28"/>
        </w:rPr>
        <w:t>і</w:t>
      </w:r>
      <w:r w:rsidRPr="00D60A77">
        <w:rPr>
          <w:rFonts w:ascii="Times New Roman" w:hAnsi="Times New Roman"/>
          <w:iCs/>
          <w:sz w:val="28"/>
          <w:szCs w:val="28"/>
        </w:rPr>
        <w:t>зичного, емоційного</w:t>
      </w:r>
      <w:r w:rsidR="00C46B31" w:rsidRPr="00D60A77">
        <w:rPr>
          <w:rFonts w:ascii="Times New Roman" w:hAnsi="Times New Roman"/>
          <w:iCs/>
          <w:sz w:val="28"/>
          <w:szCs w:val="28"/>
        </w:rPr>
        <w:t>, і</w:t>
      </w:r>
      <w:r w:rsidRPr="00D60A77">
        <w:rPr>
          <w:rFonts w:ascii="Times New Roman" w:hAnsi="Times New Roman"/>
          <w:iCs/>
          <w:sz w:val="28"/>
          <w:szCs w:val="28"/>
        </w:rPr>
        <w:t xml:space="preserve">нтелектуального навантаження, яке пов’язано з організацією професійної підготовки, що робить цей період значно конфліктогенним </w:t>
      </w:r>
      <w:r w:rsidR="002654BA" w:rsidRPr="00D60A77">
        <w:rPr>
          <w:rFonts w:ascii="Times New Roman" w:hAnsi="Times New Roman"/>
          <w:iCs/>
          <w:sz w:val="28"/>
          <w:szCs w:val="28"/>
        </w:rPr>
        <w:t>[</w:t>
      </w:r>
      <w:r w:rsidR="00256739" w:rsidRPr="00D60A77">
        <w:rPr>
          <w:rFonts w:ascii="Times New Roman" w:hAnsi="Times New Roman"/>
          <w:iCs/>
          <w:sz w:val="28"/>
          <w:szCs w:val="28"/>
        </w:rPr>
        <w:t>46</w:t>
      </w:r>
      <w:r w:rsidR="002654BA" w:rsidRPr="00D60A77">
        <w:rPr>
          <w:rFonts w:ascii="Times New Roman" w:hAnsi="Times New Roman"/>
          <w:iCs/>
          <w:sz w:val="28"/>
          <w:szCs w:val="28"/>
        </w:rPr>
        <w:t xml:space="preserve">]. </w:t>
      </w:r>
    </w:p>
    <w:p w14:paraId="29B33A21" w14:textId="77777777" w:rsidR="00DB5DD6" w:rsidRPr="00D60A77" w:rsidRDefault="00DB5DD6"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Якщо аналізувати вік викладачів, то він, зазвичай, різний. З точки зору психології, найвищого розвитку викладачі, як правило, досягають в зрілому віці</w:t>
      </w:r>
      <w:r w:rsidR="00D70919" w:rsidRPr="00D60A77">
        <w:rPr>
          <w:rFonts w:ascii="Times New Roman" w:hAnsi="Times New Roman"/>
          <w:iCs/>
          <w:sz w:val="28"/>
          <w:szCs w:val="28"/>
        </w:rPr>
        <w:t>[</w:t>
      </w:r>
      <w:r w:rsidR="00800CC3" w:rsidRPr="00D60A77">
        <w:rPr>
          <w:rFonts w:ascii="Times New Roman" w:hAnsi="Times New Roman"/>
          <w:bCs/>
          <w:sz w:val="28"/>
          <w:szCs w:val="28"/>
        </w:rPr>
        <w:t>1</w:t>
      </w:r>
      <w:r w:rsidR="00C47F13" w:rsidRPr="00D60A77">
        <w:rPr>
          <w:rFonts w:ascii="Times New Roman" w:hAnsi="Times New Roman"/>
          <w:iCs/>
          <w:sz w:val="28"/>
          <w:szCs w:val="28"/>
        </w:rPr>
        <w:t xml:space="preserve">; </w:t>
      </w:r>
      <w:r w:rsidR="00256739" w:rsidRPr="00D60A77">
        <w:rPr>
          <w:rFonts w:ascii="Times New Roman" w:hAnsi="Times New Roman"/>
          <w:iCs/>
          <w:sz w:val="28"/>
          <w:szCs w:val="28"/>
          <w:lang w:val="ru-RU"/>
        </w:rPr>
        <w:t>45</w:t>
      </w:r>
      <w:r w:rsidR="00D70919" w:rsidRPr="00D60A77">
        <w:rPr>
          <w:rFonts w:ascii="Times New Roman" w:hAnsi="Times New Roman"/>
          <w:iCs/>
          <w:sz w:val="28"/>
          <w:szCs w:val="28"/>
        </w:rPr>
        <w:t>]</w:t>
      </w:r>
      <w:r w:rsidR="00B5023A" w:rsidRPr="00D60A77">
        <w:rPr>
          <w:rFonts w:ascii="Times New Roman" w:hAnsi="Times New Roman"/>
          <w:iCs/>
          <w:sz w:val="28"/>
          <w:szCs w:val="28"/>
        </w:rPr>
        <w:t>.</w:t>
      </w:r>
      <w:r w:rsidRPr="00D60A77">
        <w:rPr>
          <w:rFonts w:ascii="Times New Roman" w:hAnsi="Times New Roman"/>
          <w:iCs/>
          <w:sz w:val="28"/>
          <w:szCs w:val="28"/>
        </w:rPr>
        <w:t xml:space="preserve"> В зрілому віці визначається життєвий шлях особистості, настає розквіт творчих сил, спостерігаються прояви активного ставлення до життя, в результаті якого створюються матеріальні і духовні цінності. При цьому, виникає ризик формування і розвитку конфліктів зрілості. Крім того, тривалий професійний шлях у сфері освіти виначається й таким феноменом як професійна деформація, що в свою чергу стає причиною конфліктів. </w:t>
      </w:r>
    </w:p>
    <w:p w14:paraId="5BC9C673" w14:textId="77777777" w:rsidR="00854352" w:rsidRPr="00D60A77" w:rsidRDefault="00854352" w:rsidP="00E14EBF">
      <w:pPr>
        <w:spacing w:after="0" w:line="360" w:lineRule="auto"/>
        <w:ind w:firstLine="720"/>
        <w:jc w:val="both"/>
        <w:rPr>
          <w:rFonts w:ascii="Times New Roman" w:hAnsi="Times New Roman"/>
          <w:bCs/>
          <w:sz w:val="28"/>
          <w:szCs w:val="28"/>
        </w:rPr>
      </w:pPr>
      <w:r w:rsidRPr="00D60A77">
        <w:rPr>
          <w:rFonts w:ascii="Times New Roman" w:hAnsi="Times New Roman"/>
          <w:iCs/>
          <w:sz w:val="28"/>
          <w:szCs w:val="28"/>
        </w:rPr>
        <w:t xml:space="preserve">Звичайно, описані вище психофізичні особливості студентів і педагогів будуть впливати на характер їх відносин. При дослідженні взаємодії викладачів і студентів у сфері вищої освіти, великого значення набуває об'єктивна обґрунтованість очікувань суб'єктів, які виступають в якості учасників взаємодії. Відмінності </w:t>
      </w:r>
      <w:r w:rsidR="00EF7E62" w:rsidRPr="00D60A77">
        <w:rPr>
          <w:rFonts w:ascii="Times New Roman" w:hAnsi="Times New Roman"/>
          <w:iCs/>
          <w:sz w:val="28"/>
          <w:szCs w:val="28"/>
        </w:rPr>
        <w:t>в обопільних</w:t>
      </w:r>
      <w:r w:rsidRPr="00D60A77">
        <w:rPr>
          <w:rFonts w:ascii="Times New Roman" w:hAnsi="Times New Roman"/>
          <w:iCs/>
          <w:sz w:val="28"/>
          <w:szCs w:val="28"/>
        </w:rPr>
        <w:t xml:space="preserve"> очікуваннях викладачів і студентів охоплюють </w:t>
      </w:r>
      <w:r w:rsidR="00EF7E62" w:rsidRPr="00D60A77">
        <w:rPr>
          <w:rFonts w:ascii="Times New Roman" w:hAnsi="Times New Roman"/>
          <w:iCs/>
          <w:sz w:val="28"/>
          <w:szCs w:val="28"/>
        </w:rPr>
        <w:t xml:space="preserve">більшість </w:t>
      </w:r>
      <w:r w:rsidRPr="00D60A77">
        <w:rPr>
          <w:rFonts w:ascii="Times New Roman" w:hAnsi="Times New Roman"/>
          <w:iCs/>
          <w:sz w:val="28"/>
          <w:szCs w:val="28"/>
        </w:rPr>
        <w:t>проблем - від ціннісних орієнтацій до якості отримуваних знань і ефективності їх засвоєння. Наприклад, порівнюючи вимоги до професійної майстерності школярів та студентів, С.М.Сулейманова зауважує, що вимоги до педагога за значимістю взаємно протилежні; для старших ці якості важливіші, ніж для молодших</w:t>
      </w:r>
      <w:r w:rsidR="00736FA6" w:rsidRPr="00D60A77">
        <w:rPr>
          <w:rFonts w:ascii="Times New Roman" w:hAnsi="Times New Roman"/>
          <w:iCs/>
          <w:sz w:val="28"/>
          <w:szCs w:val="28"/>
        </w:rPr>
        <w:t xml:space="preserve"> [</w:t>
      </w:r>
      <w:bookmarkStart w:id="9" w:name="_Hlk90301583"/>
      <w:r w:rsidR="00256739" w:rsidRPr="00D60A77">
        <w:rPr>
          <w:rFonts w:ascii="Times New Roman" w:hAnsi="Times New Roman"/>
          <w:iCs/>
          <w:sz w:val="28"/>
          <w:szCs w:val="28"/>
        </w:rPr>
        <w:t>49</w:t>
      </w:r>
      <w:r w:rsidR="00B5023A" w:rsidRPr="00D60A77">
        <w:rPr>
          <w:rFonts w:ascii="Times New Roman" w:hAnsi="Times New Roman"/>
          <w:iCs/>
          <w:sz w:val="28"/>
          <w:szCs w:val="28"/>
        </w:rPr>
        <w:t xml:space="preserve">, </w:t>
      </w:r>
      <w:bookmarkEnd w:id="9"/>
      <w:r w:rsidR="00736FA6" w:rsidRPr="00D60A77">
        <w:rPr>
          <w:rFonts w:ascii="Times New Roman" w:hAnsi="Times New Roman"/>
          <w:iCs/>
          <w:sz w:val="28"/>
          <w:szCs w:val="28"/>
        </w:rPr>
        <w:t>с.127-128]</w:t>
      </w:r>
      <w:r w:rsidRPr="00D60A77">
        <w:rPr>
          <w:rFonts w:ascii="Times New Roman" w:hAnsi="Times New Roman"/>
          <w:iCs/>
          <w:sz w:val="28"/>
          <w:szCs w:val="28"/>
        </w:rPr>
        <w:t xml:space="preserve">. Різні взаємовідносини породжують різні вимоги і нормативні очікування сторін. </w:t>
      </w:r>
    </w:p>
    <w:p w14:paraId="66CF0809" w14:textId="77777777" w:rsidR="00DB5DD6" w:rsidRPr="00D60A77" w:rsidRDefault="00CF6FE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Т.В.Міщенко у своїх роботах звертає увагу на актуальність дослідження педагогічних компетенцій в контексті поведінки і спілкування педагога в конфлікті</w:t>
      </w:r>
      <w:r w:rsidR="00736FA6" w:rsidRPr="00D60A77">
        <w:rPr>
          <w:rFonts w:ascii="Times New Roman" w:hAnsi="Times New Roman"/>
          <w:iCs/>
          <w:sz w:val="28"/>
          <w:szCs w:val="28"/>
        </w:rPr>
        <w:t xml:space="preserve"> [</w:t>
      </w:r>
      <w:r w:rsidR="00CC6594" w:rsidRPr="00D60A77">
        <w:rPr>
          <w:rFonts w:ascii="Times New Roman" w:hAnsi="Times New Roman"/>
          <w:iCs/>
          <w:sz w:val="28"/>
          <w:szCs w:val="28"/>
        </w:rPr>
        <w:t>4</w:t>
      </w:r>
      <w:r w:rsidR="004B1B21" w:rsidRPr="00D60A77">
        <w:rPr>
          <w:rFonts w:ascii="Times New Roman" w:hAnsi="Times New Roman"/>
          <w:iCs/>
          <w:sz w:val="28"/>
          <w:szCs w:val="28"/>
        </w:rPr>
        <w:t>0</w:t>
      </w:r>
      <w:r w:rsidR="00736FA6" w:rsidRPr="00D60A77">
        <w:rPr>
          <w:rFonts w:ascii="Times New Roman" w:hAnsi="Times New Roman"/>
          <w:iCs/>
          <w:sz w:val="28"/>
          <w:szCs w:val="28"/>
        </w:rPr>
        <w:t>]</w:t>
      </w:r>
      <w:r w:rsidR="00874E96" w:rsidRPr="00D60A77">
        <w:rPr>
          <w:rFonts w:ascii="Times New Roman" w:hAnsi="Times New Roman"/>
          <w:iCs/>
          <w:sz w:val="28"/>
          <w:szCs w:val="28"/>
        </w:rPr>
        <w:t>.</w:t>
      </w:r>
      <w:r w:rsidRPr="00D60A77">
        <w:rPr>
          <w:rFonts w:ascii="Times New Roman" w:hAnsi="Times New Roman"/>
          <w:iCs/>
          <w:sz w:val="28"/>
          <w:szCs w:val="28"/>
        </w:rPr>
        <w:t xml:space="preserve"> </w:t>
      </w:r>
      <w:r w:rsidR="00DB5DD6" w:rsidRPr="00D60A77">
        <w:rPr>
          <w:rFonts w:ascii="Times New Roman" w:hAnsi="Times New Roman"/>
          <w:iCs/>
          <w:sz w:val="28"/>
          <w:szCs w:val="28"/>
        </w:rPr>
        <w:t>В</w:t>
      </w:r>
      <w:r w:rsidR="0019094D" w:rsidRPr="00D60A77">
        <w:rPr>
          <w:rFonts w:ascii="Times New Roman" w:hAnsi="Times New Roman"/>
          <w:iCs/>
          <w:sz w:val="28"/>
          <w:szCs w:val="28"/>
        </w:rPr>
        <w:t>же на етапі навчальної діяльності велику роль відіграє конфліктологічна складова комунікативної компетентності, яка визначає готовність і здатність педагога попереджувати і вирішувати міжособистісні конфлікти, самостійно і відповідально застосовувати конфл</w:t>
      </w:r>
      <w:r w:rsidR="008F7550" w:rsidRPr="00D60A77">
        <w:rPr>
          <w:rFonts w:ascii="Times New Roman" w:hAnsi="Times New Roman"/>
          <w:iCs/>
          <w:sz w:val="28"/>
          <w:szCs w:val="28"/>
        </w:rPr>
        <w:t>і</w:t>
      </w:r>
      <w:r w:rsidR="0019094D" w:rsidRPr="00D60A77">
        <w:rPr>
          <w:rFonts w:ascii="Times New Roman" w:hAnsi="Times New Roman"/>
          <w:iCs/>
          <w:sz w:val="28"/>
          <w:szCs w:val="28"/>
        </w:rPr>
        <w:t>ктологічні знання, вміння та навички у професійній діяльності</w:t>
      </w:r>
      <w:r w:rsidR="00874E96" w:rsidRPr="00D60A77">
        <w:rPr>
          <w:rFonts w:ascii="Times New Roman" w:hAnsi="Times New Roman"/>
          <w:iCs/>
          <w:sz w:val="28"/>
          <w:szCs w:val="28"/>
        </w:rPr>
        <w:t>.</w:t>
      </w:r>
    </w:p>
    <w:p w14:paraId="2F742E71" w14:textId="77777777" w:rsidR="00DB5DD6" w:rsidRPr="00D60A77" w:rsidRDefault="00C2310A"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Слід зазначити, що, завдяки специфіці навчальної діяльності, більшість конфліктів між викладачем і студентом проходить при «свідках» - навчальній групі. Внаслідок в таких конфліктах сильнішим стає бажання учасників не зганьбитися, що призводить до того, що сторони займають жорсткі позиції. Ймовірно, саме ці</w:t>
      </w:r>
      <w:r w:rsidR="00521335" w:rsidRPr="00D60A77">
        <w:rPr>
          <w:rFonts w:ascii="Times New Roman" w:hAnsi="Times New Roman"/>
          <w:iCs/>
          <w:sz w:val="28"/>
          <w:szCs w:val="28"/>
        </w:rPr>
        <w:t>єю</w:t>
      </w:r>
      <w:r w:rsidRPr="00D60A77">
        <w:rPr>
          <w:rFonts w:ascii="Times New Roman" w:hAnsi="Times New Roman"/>
          <w:iCs/>
          <w:sz w:val="28"/>
          <w:szCs w:val="28"/>
        </w:rPr>
        <w:t xml:space="preserve"> специфікою </w:t>
      </w:r>
      <w:r w:rsidR="00521335" w:rsidRPr="00D60A77">
        <w:rPr>
          <w:rFonts w:ascii="Times New Roman" w:hAnsi="Times New Roman"/>
          <w:iCs/>
          <w:sz w:val="28"/>
          <w:szCs w:val="28"/>
        </w:rPr>
        <w:t>з’являється більшість</w:t>
      </w:r>
      <w:r w:rsidRPr="00D60A77">
        <w:rPr>
          <w:rFonts w:ascii="Times New Roman" w:hAnsi="Times New Roman"/>
          <w:iCs/>
          <w:sz w:val="28"/>
          <w:szCs w:val="28"/>
        </w:rPr>
        <w:t xml:space="preserve"> деструктивних конфліктів в навчальній діяльності. За даними, наведеними в книзі А.Я.Анцупова, А.І.Шіпілова, </w:t>
      </w:r>
      <w:r w:rsidR="007716DF" w:rsidRPr="00D60A77">
        <w:rPr>
          <w:rFonts w:ascii="Times New Roman" w:hAnsi="Times New Roman"/>
          <w:iCs/>
          <w:sz w:val="28"/>
          <w:szCs w:val="28"/>
        </w:rPr>
        <w:t>«</w:t>
      </w:r>
      <w:r w:rsidRPr="00D60A77">
        <w:rPr>
          <w:rFonts w:ascii="Times New Roman" w:hAnsi="Times New Roman"/>
          <w:iCs/>
          <w:sz w:val="28"/>
          <w:szCs w:val="28"/>
        </w:rPr>
        <w:t>в міжособистісному конфлікті вчителя і учня велика частка негативних наслідків (83%) у порівнянні з позитивним впливом конфліктів</w:t>
      </w:r>
      <w:r w:rsidR="007716DF" w:rsidRPr="00D60A77">
        <w:rPr>
          <w:rFonts w:ascii="Times New Roman" w:hAnsi="Times New Roman"/>
          <w:iCs/>
          <w:sz w:val="28"/>
          <w:szCs w:val="28"/>
        </w:rPr>
        <w:t>»</w:t>
      </w:r>
      <w:r w:rsidR="00874E96" w:rsidRPr="00D60A77">
        <w:rPr>
          <w:rFonts w:ascii="Times New Roman" w:hAnsi="Times New Roman"/>
          <w:iCs/>
          <w:sz w:val="28"/>
          <w:szCs w:val="28"/>
        </w:rPr>
        <w:t xml:space="preserve"> </w:t>
      </w:r>
      <w:r w:rsidR="00874E96" w:rsidRPr="00D60A77">
        <w:rPr>
          <w:rFonts w:ascii="Times New Roman" w:hAnsi="Times New Roman"/>
          <w:iCs/>
          <w:sz w:val="28"/>
          <w:szCs w:val="28"/>
          <w:lang w:val="ru-RU"/>
        </w:rPr>
        <w:t>[</w:t>
      </w:r>
      <w:bookmarkStart w:id="10" w:name="_Hlk90302108"/>
      <w:r w:rsidR="007C6CDF" w:rsidRPr="00D60A77">
        <w:rPr>
          <w:rFonts w:ascii="Times New Roman" w:hAnsi="Times New Roman"/>
          <w:bCs/>
          <w:sz w:val="28"/>
          <w:szCs w:val="28"/>
        </w:rPr>
        <w:t>3</w:t>
      </w:r>
      <w:bookmarkEnd w:id="10"/>
      <w:r w:rsidR="00874E96" w:rsidRPr="00D60A77">
        <w:rPr>
          <w:rFonts w:ascii="Times New Roman" w:hAnsi="Times New Roman"/>
          <w:iCs/>
          <w:sz w:val="28"/>
          <w:szCs w:val="28"/>
        </w:rPr>
        <w:t>]</w:t>
      </w:r>
      <w:r w:rsidRPr="00D60A77">
        <w:rPr>
          <w:rFonts w:ascii="Times New Roman" w:hAnsi="Times New Roman"/>
          <w:iCs/>
          <w:sz w:val="28"/>
          <w:szCs w:val="28"/>
        </w:rPr>
        <w:t xml:space="preserve">. </w:t>
      </w:r>
    </w:p>
    <w:p w14:paraId="1726717B" w14:textId="77777777" w:rsidR="0082652F" w:rsidRPr="00D60A77" w:rsidRDefault="00C2310A" w:rsidP="00E14EBF">
      <w:pPr>
        <w:spacing w:after="0" w:line="360" w:lineRule="auto"/>
        <w:ind w:firstLine="720"/>
        <w:jc w:val="both"/>
        <w:rPr>
          <w:rFonts w:ascii="Times New Roman" w:hAnsi="Times New Roman"/>
          <w:sz w:val="28"/>
          <w:szCs w:val="28"/>
        </w:rPr>
      </w:pPr>
      <w:r w:rsidRPr="00D60A77">
        <w:rPr>
          <w:rFonts w:ascii="Times New Roman" w:hAnsi="Times New Roman"/>
          <w:iCs/>
          <w:sz w:val="28"/>
          <w:szCs w:val="28"/>
        </w:rPr>
        <w:t xml:space="preserve">Однак, </w:t>
      </w:r>
      <w:r w:rsidR="00DB5DD6" w:rsidRPr="00D60A77">
        <w:rPr>
          <w:rFonts w:ascii="Times New Roman" w:hAnsi="Times New Roman"/>
          <w:iCs/>
          <w:sz w:val="28"/>
          <w:szCs w:val="28"/>
        </w:rPr>
        <w:t>я</w:t>
      </w:r>
      <w:r w:rsidRPr="00D60A77">
        <w:rPr>
          <w:rFonts w:ascii="Times New Roman" w:hAnsi="Times New Roman"/>
          <w:bCs/>
          <w:sz w:val="28"/>
          <w:szCs w:val="28"/>
        </w:rPr>
        <w:t>к відзначає М.А.Гончаров, педагогічні конфлікти можуть служити джерелом розвитку особистості, її духовного загартування, сприяти розвитку адаптації особистості до нових умов, знімати напруженість і позбавляти від фрустрації, сприяти згуртуванню групи (колективу), показувати та викликати на поверхню громадську думку</w:t>
      </w:r>
      <w:r w:rsidR="00427FB7" w:rsidRPr="00D60A77">
        <w:rPr>
          <w:rFonts w:ascii="Times New Roman" w:hAnsi="Times New Roman"/>
          <w:bCs/>
          <w:sz w:val="28"/>
          <w:szCs w:val="28"/>
        </w:rPr>
        <w:t xml:space="preserve"> [</w:t>
      </w:r>
      <w:r w:rsidR="007C6CDF" w:rsidRPr="00D60A77">
        <w:rPr>
          <w:rFonts w:ascii="Times New Roman" w:hAnsi="Times New Roman"/>
          <w:bCs/>
          <w:sz w:val="28"/>
          <w:szCs w:val="28"/>
        </w:rPr>
        <w:t>17</w:t>
      </w:r>
      <w:r w:rsidR="00427FB7" w:rsidRPr="00D60A77">
        <w:rPr>
          <w:rFonts w:ascii="Times New Roman" w:hAnsi="Times New Roman"/>
          <w:bCs/>
          <w:sz w:val="28"/>
          <w:szCs w:val="28"/>
        </w:rPr>
        <w:t xml:space="preserve">]. </w:t>
      </w:r>
      <w:r w:rsidR="0082652F" w:rsidRPr="00D60A77">
        <w:rPr>
          <w:rFonts w:ascii="Times New Roman" w:hAnsi="Times New Roman"/>
          <w:sz w:val="28"/>
          <w:szCs w:val="28"/>
        </w:rPr>
        <w:t xml:space="preserve">Важливо розуміти, що конфлікти мають також позитивні функції: </w:t>
      </w:r>
      <w:r w:rsidR="00DB5DD6" w:rsidRPr="00D60A77">
        <w:rPr>
          <w:rFonts w:ascii="Times New Roman" w:hAnsi="Times New Roman"/>
          <w:sz w:val="28"/>
          <w:szCs w:val="28"/>
        </w:rPr>
        <w:t>розрядка психологічної напруги; к</w:t>
      </w:r>
      <w:r w:rsidR="0082652F" w:rsidRPr="00D60A77">
        <w:rPr>
          <w:rFonts w:ascii="Times New Roman" w:hAnsi="Times New Roman"/>
          <w:sz w:val="28"/>
          <w:szCs w:val="28"/>
        </w:rPr>
        <w:t>омунікативно-зв</w:t>
      </w:r>
      <w:r w:rsidR="00DB5DD6" w:rsidRPr="00D60A77">
        <w:rPr>
          <w:rFonts w:ascii="Times New Roman" w:hAnsi="Times New Roman"/>
          <w:sz w:val="28"/>
          <w:szCs w:val="28"/>
        </w:rPr>
        <w:t>’язкова; к</w:t>
      </w:r>
      <w:r w:rsidR="0082652F" w:rsidRPr="00D60A77">
        <w:rPr>
          <w:rFonts w:ascii="Times New Roman" w:hAnsi="Times New Roman"/>
          <w:sz w:val="28"/>
          <w:szCs w:val="28"/>
        </w:rPr>
        <w:t xml:space="preserve">онсолідуюча. </w:t>
      </w:r>
      <w:r w:rsidR="00DB5DD6" w:rsidRPr="00D60A77">
        <w:rPr>
          <w:rFonts w:ascii="Times New Roman" w:hAnsi="Times New Roman"/>
          <w:sz w:val="28"/>
          <w:szCs w:val="28"/>
        </w:rPr>
        <w:t>Актуалізація цих функцій залежить від вміння викладача ефективно управляти педагогічним конфліктом.</w:t>
      </w:r>
    </w:p>
    <w:p w14:paraId="38DC39A6" w14:textId="77777777" w:rsidR="009D3BF4" w:rsidRPr="00D60A77" w:rsidRDefault="009D3BF4"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Узага</w:t>
      </w:r>
      <w:r w:rsidR="00A732F7" w:rsidRPr="00D60A77">
        <w:rPr>
          <w:rFonts w:ascii="Times New Roman" w:hAnsi="Times New Roman"/>
          <w:iCs/>
          <w:sz w:val="28"/>
          <w:szCs w:val="28"/>
        </w:rPr>
        <w:t>л</w:t>
      </w:r>
      <w:r w:rsidRPr="00D60A77">
        <w:rPr>
          <w:rFonts w:ascii="Times New Roman" w:hAnsi="Times New Roman"/>
          <w:iCs/>
          <w:sz w:val="28"/>
          <w:szCs w:val="28"/>
        </w:rPr>
        <w:t>ьнюючи усе вище викладене, у нашому дослідженні під поняттям «педагогічний конфлікт у діаді викладач-студент» ми розуміємо специфічну форму соціальної взаємодії, спрямовану на вирішення протиріч</w:t>
      </w:r>
      <w:r w:rsidR="00A732F7" w:rsidRPr="00D60A77">
        <w:rPr>
          <w:rFonts w:ascii="Times New Roman" w:hAnsi="Times New Roman"/>
          <w:iCs/>
          <w:sz w:val="28"/>
          <w:szCs w:val="28"/>
        </w:rPr>
        <w:t>, щ</w:t>
      </w:r>
      <w:r w:rsidRPr="00D60A77">
        <w:rPr>
          <w:rFonts w:ascii="Times New Roman" w:hAnsi="Times New Roman"/>
          <w:iCs/>
          <w:sz w:val="28"/>
          <w:szCs w:val="28"/>
        </w:rPr>
        <w:t xml:space="preserve">о виникають у навчально-виховному процесі. Педагогічний конфлікт у діаді викладач-студент є </w:t>
      </w:r>
      <w:r w:rsidR="00246E38" w:rsidRPr="00D60A77">
        <w:rPr>
          <w:rFonts w:ascii="Times New Roman" w:hAnsi="Times New Roman"/>
          <w:iCs/>
          <w:sz w:val="28"/>
          <w:szCs w:val="28"/>
        </w:rPr>
        <w:t xml:space="preserve">окремим </w:t>
      </w:r>
      <w:r w:rsidRPr="00D60A77">
        <w:rPr>
          <w:rFonts w:ascii="Times New Roman" w:hAnsi="Times New Roman"/>
          <w:iCs/>
          <w:sz w:val="28"/>
          <w:szCs w:val="28"/>
        </w:rPr>
        <w:t>випадком міжособистісного конфлікту, який відбувається у площині освітнього середовища. Тому він має усі характерні особливості</w:t>
      </w:r>
      <w:r w:rsidR="00510191" w:rsidRPr="00D60A77">
        <w:rPr>
          <w:rFonts w:ascii="Times New Roman" w:hAnsi="Times New Roman"/>
          <w:iCs/>
          <w:sz w:val="28"/>
          <w:szCs w:val="28"/>
        </w:rPr>
        <w:t>,</w:t>
      </w:r>
      <w:r w:rsidRPr="00D60A77">
        <w:rPr>
          <w:rFonts w:ascii="Times New Roman" w:hAnsi="Times New Roman"/>
          <w:iCs/>
          <w:sz w:val="28"/>
          <w:szCs w:val="28"/>
        </w:rPr>
        <w:t xml:space="preserve"> властиві міжособистісному конфлікту</w:t>
      </w:r>
      <w:r w:rsidR="007E4123" w:rsidRPr="00D60A77">
        <w:rPr>
          <w:rFonts w:ascii="Times New Roman" w:hAnsi="Times New Roman"/>
          <w:iCs/>
          <w:sz w:val="28"/>
          <w:szCs w:val="28"/>
        </w:rPr>
        <w:t xml:space="preserve"> </w:t>
      </w:r>
      <w:r w:rsidRPr="00D60A77">
        <w:rPr>
          <w:rFonts w:ascii="Times New Roman" w:hAnsi="Times New Roman"/>
          <w:iCs/>
          <w:sz w:val="28"/>
          <w:szCs w:val="28"/>
        </w:rPr>
        <w:t xml:space="preserve">та враховує специфіку (організаційну, дидактичну, виховну, професійну) організації професійної підготовки у </w:t>
      </w:r>
      <w:r w:rsidR="000C4509" w:rsidRPr="00D60A77">
        <w:rPr>
          <w:rFonts w:ascii="Times New Roman" w:hAnsi="Times New Roman"/>
          <w:iCs/>
          <w:sz w:val="28"/>
          <w:szCs w:val="28"/>
        </w:rPr>
        <w:t>закладі вищої освіти</w:t>
      </w:r>
      <w:r w:rsidRPr="00D60A77">
        <w:rPr>
          <w:rFonts w:ascii="Times New Roman" w:hAnsi="Times New Roman"/>
          <w:iCs/>
          <w:sz w:val="28"/>
          <w:szCs w:val="28"/>
        </w:rPr>
        <w:t xml:space="preserve">. </w:t>
      </w:r>
    </w:p>
    <w:p w14:paraId="739C7775" w14:textId="77777777" w:rsidR="00A732F7" w:rsidRPr="00D60A77" w:rsidRDefault="00A732F7"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Серед особливостей педагогічного конфлікту у діаді викладач-студент можна визначити:</w:t>
      </w:r>
    </w:p>
    <w:p w14:paraId="549FC1C2" w14:textId="77777777" w:rsidR="00A732F7" w:rsidRPr="00D60A77" w:rsidRDefault="00A732F7" w:rsidP="00303306">
      <w:pPr>
        <w:pStyle w:val="a6"/>
        <w:numPr>
          <w:ilvl w:val="0"/>
          <w:numId w:val="7"/>
        </w:numPr>
        <w:shd w:val="clear" w:color="auto" w:fill="FFFFFF"/>
        <w:spacing w:before="0" w:beforeAutospacing="0" w:after="0" w:afterAutospacing="0" w:line="360" w:lineRule="auto"/>
        <w:ind w:left="0" w:firstLine="720"/>
        <w:jc w:val="both"/>
        <w:rPr>
          <w:sz w:val="28"/>
          <w:szCs w:val="28"/>
          <w:lang w:val="uk-UA"/>
        </w:rPr>
      </w:pPr>
      <w:r w:rsidRPr="00D60A77">
        <w:rPr>
          <w:sz w:val="28"/>
          <w:szCs w:val="28"/>
          <w:lang w:val="uk-UA"/>
        </w:rPr>
        <w:t>наявність двох суб’єктів, що знаходяться у вертикальних зв’язках міжособистісної взаємодії «викладач-студент», ієрархічність зв’язків визначають положення цих суб’єктів як діаду;</w:t>
      </w:r>
    </w:p>
    <w:p w14:paraId="0FD90BDE" w14:textId="77777777" w:rsidR="00A732F7" w:rsidRPr="00D60A77" w:rsidRDefault="00A732F7" w:rsidP="00303306">
      <w:pPr>
        <w:pStyle w:val="a6"/>
        <w:numPr>
          <w:ilvl w:val="0"/>
          <w:numId w:val="7"/>
        </w:numPr>
        <w:shd w:val="clear" w:color="auto" w:fill="FFFFFF"/>
        <w:spacing w:before="0" w:beforeAutospacing="0" w:after="0" w:afterAutospacing="0" w:line="360" w:lineRule="auto"/>
        <w:ind w:left="0" w:firstLine="720"/>
        <w:jc w:val="both"/>
        <w:rPr>
          <w:sz w:val="28"/>
          <w:szCs w:val="28"/>
          <w:lang w:val="uk-UA"/>
        </w:rPr>
      </w:pPr>
      <w:r w:rsidRPr="00D60A77">
        <w:rPr>
          <w:sz w:val="28"/>
          <w:szCs w:val="28"/>
          <w:lang w:val="uk-UA"/>
        </w:rPr>
        <w:t>протиборство суб’єктів відбувається безпосередньо, тут і зараз, на основі зіткнення їх особистих мотивів, які впливають на ефективність з боку студента - професійної підготовки, з боку викладача – виконання професійних обов</w:t>
      </w:r>
      <w:r w:rsidR="009D4D69" w:rsidRPr="00D60A77">
        <w:rPr>
          <w:sz w:val="28"/>
          <w:szCs w:val="28"/>
          <w:lang w:val="uk-UA"/>
        </w:rPr>
        <w:t>’</w:t>
      </w:r>
      <w:r w:rsidRPr="00D60A77">
        <w:rPr>
          <w:sz w:val="28"/>
          <w:szCs w:val="28"/>
          <w:lang w:val="uk-UA"/>
        </w:rPr>
        <w:t>я</w:t>
      </w:r>
      <w:r w:rsidR="00246E38" w:rsidRPr="00D60A77">
        <w:rPr>
          <w:sz w:val="28"/>
          <w:szCs w:val="28"/>
          <w:lang w:val="uk-UA"/>
        </w:rPr>
        <w:t>з</w:t>
      </w:r>
      <w:r w:rsidRPr="00D60A77">
        <w:rPr>
          <w:sz w:val="28"/>
          <w:szCs w:val="28"/>
          <w:lang w:val="uk-UA"/>
        </w:rPr>
        <w:t>ків;</w:t>
      </w:r>
    </w:p>
    <w:p w14:paraId="14A8F5B4" w14:textId="77777777" w:rsidR="00A732F7" w:rsidRPr="00D60A77" w:rsidRDefault="00A732F7" w:rsidP="00303306">
      <w:pPr>
        <w:numPr>
          <w:ilvl w:val="0"/>
          <w:numId w:val="7"/>
        </w:numPr>
        <w:spacing w:after="0" w:line="360" w:lineRule="auto"/>
        <w:ind w:left="0" w:firstLine="720"/>
        <w:jc w:val="both"/>
        <w:rPr>
          <w:rFonts w:ascii="Times New Roman" w:hAnsi="Times New Roman"/>
          <w:sz w:val="28"/>
          <w:szCs w:val="28"/>
          <w:lang w:eastAsia="ru-RU"/>
        </w:rPr>
      </w:pPr>
      <w:r w:rsidRPr="00D60A77">
        <w:rPr>
          <w:rFonts w:ascii="Times New Roman" w:hAnsi="Times New Roman"/>
          <w:sz w:val="28"/>
          <w:szCs w:val="28"/>
          <w:lang w:eastAsia="ru-RU"/>
        </w:rPr>
        <w:t xml:space="preserve">педагогічний конфлікт у діаді викладач-студент є </w:t>
      </w:r>
      <w:r w:rsidR="004A708C" w:rsidRPr="00D60A77">
        <w:rPr>
          <w:rFonts w:ascii="Times New Roman" w:hAnsi="Times New Roman"/>
          <w:sz w:val="28"/>
          <w:szCs w:val="28"/>
          <w:lang w:eastAsia="ru-RU"/>
        </w:rPr>
        <w:t xml:space="preserve">специфічним </w:t>
      </w:r>
      <w:r w:rsidRPr="00D60A77">
        <w:rPr>
          <w:rFonts w:ascii="Times New Roman" w:hAnsi="Times New Roman"/>
          <w:sz w:val="28"/>
          <w:szCs w:val="28"/>
          <w:lang w:eastAsia="ru-RU"/>
        </w:rPr>
        <w:t xml:space="preserve"> полігоном перевірки характерів, темпераментів, прояву здібностей, інтелекту, волі й інших індивідуально-психологічних особливостей; це, в свою чергу, потребує врахування усіх означених структур та якостей особистості у методиці профілактики та управління педагогічним конфліктом;</w:t>
      </w:r>
    </w:p>
    <w:p w14:paraId="30E6BAC1" w14:textId="77777777" w:rsidR="00A732F7" w:rsidRPr="00D60A77" w:rsidRDefault="003D66E8" w:rsidP="00303306">
      <w:pPr>
        <w:pStyle w:val="a6"/>
        <w:numPr>
          <w:ilvl w:val="0"/>
          <w:numId w:val="7"/>
        </w:numPr>
        <w:shd w:val="clear" w:color="auto" w:fill="FFFFFF"/>
        <w:spacing w:before="0" w:beforeAutospacing="0" w:after="0" w:afterAutospacing="0" w:line="360" w:lineRule="auto"/>
        <w:ind w:left="0" w:firstLine="720"/>
        <w:jc w:val="both"/>
        <w:rPr>
          <w:sz w:val="28"/>
          <w:szCs w:val="28"/>
          <w:lang w:val="uk-UA"/>
        </w:rPr>
      </w:pPr>
      <w:r w:rsidRPr="00D60A77">
        <w:rPr>
          <w:sz w:val="28"/>
          <w:szCs w:val="28"/>
          <w:lang w:val="uk-UA"/>
        </w:rPr>
        <w:t xml:space="preserve">педагогічний </w:t>
      </w:r>
      <w:r w:rsidR="00A732F7" w:rsidRPr="00D60A77">
        <w:rPr>
          <w:sz w:val="28"/>
          <w:szCs w:val="28"/>
          <w:lang w:val="uk-UA"/>
        </w:rPr>
        <w:t>конфлікт</w:t>
      </w:r>
      <w:r w:rsidRPr="00D60A77">
        <w:rPr>
          <w:sz w:val="28"/>
          <w:szCs w:val="28"/>
          <w:lang w:val="uk-UA"/>
        </w:rPr>
        <w:t xml:space="preserve"> у діаді викладач-студент </w:t>
      </w:r>
      <w:r w:rsidR="00A732F7" w:rsidRPr="00D60A77">
        <w:rPr>
          <w:sz w:val="28"/>
          <w:szCs w:val="28"/>
          <w:lang w:val="uk-UA"/>
        </w:rPr>
        <w:t>зачіпа</w:t>
      </w:r>
      <w:r w:rsidRPr="00D60A77">
        <w:rPr>
          <w:sz w:val="28"/>
          <w:szCs w:val="28"/>
          <w:lang w:val="uk-UA"/>
        </w:rPr>
        <w:t>є</w:t>
      </w:r>
      <w:r w:rsidR="00A732F7" w:rsidRPr="00D60A77">
        <w:rPr>
          <w:sz w:val="28"/>
          <w:szCs w:val="28"/>
          <w:lang w:val="uk-UA"/>
        </w:rPr>
        <w:t xml:space="preserve"> не </w:t>
      </w:r>
      <w:r w:rsidR="00A37C34" w:rsidRPr="00D60A77">
        <w:rPr>
          <w:sz w:val="28"/>
          <w:szCs w:val="28"/>
          <w:lang w:val="uk-UA"/>
        </w:rPr>
        <w:t>лише інтереси конфліктуючих</w:t>
      </w:r>
      <w:r w:rsidR="00A732F7" w:rsidRPr="00D60A77">
        <w:rPr>
          <w:sz w:val="28"/>
          <w:szCs w:val="28"/>
          <w:lang w:val="uk-UA"/>
        </w:rPr>
        <w:t>, а</w:t>
      </w:r>
      <w:r w:rsidR="00A37C34" w:rsidRPr="00D60A77">
        <w:rPr>
          <w:sz w:val="28"/>
          <w:szCs w:val="28"/>
          <w:lang w:val="uk-UA"/>
        </w:rPr>
        <w:t xml:space="preserve"> й</w:t>
      </w:r>
      <w:r w:rsidR="00A732F7" w:rsidRPr="00D60A77">
        <w:rPr>
          <w:sz w:val="28"/>
          <w:szCs w:val="28"/>
          <w:lang w:val="uk-UA"/>
        </w:rPr>
        <w:t xml:space="preserve"> і</w:t>
      </w:r>
      <w:r w:rsidR="00A37C34" w:rsidRPr="00D60A77">
        <w:rPr>
          <w:sz w:val="28"/>
          <w:szCs w:val="28"/>
          <w:lang w:val="uk-UA"/>
        </w:rPr>
        <w:t>нтереси</w:t>
      </w:r>
      <w:r w:rsidR="00A732F7" w:rsidRPr="00D60A77">
        <w:rPr>
          <w:sz w:val="28"/>
          <w:szCs w:val="28"/>
          <w:lang w:val="uk-UA"/>
        </w:rPr>
        <w:t xml:space="preserve"> тих, з ким вони безпосередньо </w:t>
      </w:r>
      <w:r w:rsidR="00A2491E" w:rsidRPr="00D60A77">
        <w:rPr>
          <w:sz w:val="28"/>
          <w:szCs w:val="28"/>
          <w:lang w:val="uk-UA"/>
        </w:rPr>
        <w:t>контактують або перебувають у формальних чи неформальних стосунках; це означає, що педагогічний конфлікт негативно впливає на ефективність організації педагогічної взаємодії з усіма зацікавленими сторонами (прямо чи опосередковано);</w:t>
      </w:r>
    </w:p>
    <w:p w14:paraId="1E975914" w14:textId="77777777" w:rsidR="006E07EB" w:rsidRPr="00D60A77" w:rsidRDefault="006E07EB" w:rsidP="00303306">
      <w:pPr>
        <w:pStyle w:val="a6"/>
        <w:numPr>
          <w:ilvl w:val="0"/>
          <w:numId w:val="7"/>
        </w:numPr>
        <w:shd w:val="clear" w:color="auto" w:fill="FFFFFF"/>
        <w:spacing w:before="0" w:beforeAutospacing="0" w:after="0" w:afterAutospacing="0" w:line="360" w:lineRule="auto"/>
        <w:ind w:left="0" w:firstLine="720"/>
        <w:jc w:val="both"/>
        <w:rPr>
          <w:sz w:val="28"/>
          <w:szCs w:val="28"/>
          <w:lang w:val="uk-UA"/>
        </w:rPr>
      </w:pPr>
      <w:r w:rsidRPr="00D60A77">
        <w:rPr>
          <w:sz w:val="28"/>
          <w:szCs w:val="28"/>
          <w:lang w:val="uk-UA"/>
        </w:rPr>
        <w:t>педагогічний конфлікт у діаді викладач-студент може носити у більшості випадків негативні наслідки, але й іноді позитивні (розрядка, комунікативний зв’язок, консолідація); ефективне управління конфліктом допомагає перевести негативні наслідки у позитивні.</w:t>
      </w:r>
    </w:p>
    <w:bookmarkEnd w:id="7"/>
    <w:p w14:paraId="2F411B60" w14:textId="77777777" w:rsidR="003D66E8" w:rsidRPr="00D60A77" w:rsidRDefault="00577591" w:rsidP="00303306">
      <w:pPr>
        <w:pStyle w:val="a3"/>
        <w:numPr>
          <w:ilvl w:val="1"/>
          <w:numId w:val="6"/>
        </w:numPr>
        <w:spacing w:after="0" w:line="360" w:lineRule="auto"/>
        <w:jc w:val="center"/>
        <w:rPr>
          <w:rFonts w:ascii="Times New Roman" w:hAnsi="Times New Roman"/>
          <w:b/>
          <w:sz w:val="28"/>
          <w:szCs w:val="28"/>
        </w:rPr>
      </w:pPr>
      <w:r w:rsidRPr="00D60A77">
        <w:rPr>
          <w:rFonts w:ascii="Times New Roman" w:hAnsi="Times New Roman"/>
          <w:b/>
          <w:sz w:val="28"/>
          <w:szCs w:val="28"/>
        </w:rPr>
        <w:t xml:space="preserve">Причини, типи та умови розвитку </w:t>
      </w:r>
    </w:p>
    <w:p w14:paraId="6FC3F3CF" w14:textId="77777777" w:rsidR="00577591" w:rsidRPr="00D60A77" w:rsidRDefault="00577591" w:rsidP="003D66E8">
      <w:pPr>
        <w:pStyle w:val="a3"/>
        <w:spacing w:after="0" w:line="360" w:lineRule="auto"/>
        <w:ind w:left="1440"/>
        <w:jc w:val="center"/>
        <w:rPr>
          <w:rFonts w:ascii="Times New Roman" w:hAnsi="Times New Roman"/>
          <w:b/>
          <w:sz w:val="28"/>
          <w:szCs w:val="28"/>
        </w:rPr>
      </w:pPr>
      <w:r w:rsidRPr="00D60A77">
        <w:rPr>
          <w:rFonts w:ascii="Times New Roman" w:hAnsi="Times New Roman"/>
          <w:b/>
          <w:sz w:val="28"/>
          <w:szCs w:val="28"/>
        </w:rPr>
        <w:t>педагогічного конфлікту у діаді викладач-студент</w:t>
      </w:r>
    </w:p>
    <w:p w14:paraId="4B6D4668" w14:textId="77777777" w:rsidR="00473CE8" w:rsidRPr="00D60A77" w:rsidRDefault="00E92A4C" w:rsidP="00E14EBF">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Взаємодія у діаді «викладач – студент» є основною </w:t>
      </w:r>
      <w:r w:rsidR="00316772" w:rsidRPr="00D60A77">
        <w:rPr>
          <w:rFonts w:ascii="Times New Roman" w:hAnsi="Times New Roman"/>
          <w:sz w:val="28"/>
          <w:szCs w:val="28"/>
        </w:rPr>
        <w:t>загального</w:t>
      </w:r>
      <w:r w:rsidRPr="00D60A77">
        <w:rPr>
          <w:rFonts w:ascii="Times New Roman" w:hAnsi="Times New Roman"/>
          <w:sz w:val="28"/>
          <w:szCs w:val="28"/>
        </w:rPr>
        <w:t xml:space="preserve"> соціально-педагогічно</w:t>
      </w:r>
      <w:r w:rsidR="00316772" w:rsidRPr="00D60A77">
        <w:rPr>
          <w:rFonts w:ascii="Times New Roman" w:hAnsi="Times New Roman"/>
          <w:sz w:val="28"/>
          <w:szCs w:val="28"/>
        </w:rPr>
        <w:t>го</w:t>
      </w:r>
      <w:r w:rsidRPr="00D60A77">
        <w:rPr>
          <w:rFonts w:ascii="Times New Roman" w:hAnsi="Times New Roman"/>
          <w:sz w:val="28"/>
          <w:szCs w:val="28"/>
        </w:rPr>
        <w:t xml:space="preserve"> процес</w:t>
      </w:r>
      <w:r w:rsidR="00316772" w:rsidRPr="00D60A77">
        <w:rPr>
          <w:rFonts w:ascii="Times New Roman" w:hAnsi="Times New Roman"/>
          <w:sz w:val="28"/>
          <w:szCs w:val="28"/>
        </w:rPr>
        <w:t>у</w:t>
      </w:r>
      <w:r w:rsidRPr="00D60A77">
        <w:rPr>
          <w:rFonts w:ascii="Times New Roman" w:hAnsi="Times New Roman"/>
          <w:sz w:val="28"/>
          <w:szCs w:val="28"/>
        </w:rPr>
        <w:t xml:space="preserve">. </w:t>
      </w:r>
      <w:r w:rsidR="00316772" w:rsidRPr="00D60A77">
        <w:rPr>
          <w:rFonts w:ascii="Times New Roman" w:hAnsi="Times New Roman"/>
          <w:sz w:val="28"/>
          <w:szCs w:val="28"/>
        </w:rPr>
        <w:t>Т</w:t>
      </w:r>
      <w:r w:rsidRPr="00D60A77">
        <w:rPr>
          <w:rFonts w:ascii="Times New Roman" w:hAnsi="Times New Roman"/>
          <w:sz w:val="28"/>
          <w:szCs w:val="28"/>
        </w:rPr>
        <w:t xml:space="preserve">ут </w:t>
      </w:r>
      <w:r w:rsidR="00316772" w:rsidRPr="00D60A77">
        <w:rPr>
          <w:rFonts w:ascii="Times New Roman" w:hAnsi="Times New Roman"/>
          <w:sz w:val="28"/>
          <w:szCs w:val="28"/>
        </w:rPr>
        <w:t xml:space="preserve">безпосередньо </w:t>
      </w:r>
      <w:r w:rsidRPr="00D60A77">
        <w:rPr>
          <w:rFonts w:ascii="Times New Roman" w:hAnsi="Times New Roman"/>
          <w:sz w:val="28"/>
          <w:szCs w:val="28"/>
        </w:rPr>
        <w:t>переда</w:t>
      </w:r>
      <w:r w:rsidR="00316772" w:rsidRPr="00D60A77">
        <w:rPr>
          <w:rFonts w:ascii="Times New Roman" w:hAnsi="Times New Roman"/>
          <w:sz w:val="28"/>
          <w:szCs w:val="28"/>
        </w:rPr>
        <w:t>ються</w:t>
      </w:r>
      <w:r w:rsidR="00F85A9B" w:rsidRPr="00D60A77">
        <w:rPr>
          <w:rFonts w:ascii="Times New Roman" w:hAnsi="Times New Roman"/>
          <w:sz w:val="28"/>
          <w:szCs w:val="28"/>
        </w:rPr>
        <w:t xml:space="preserve"> </w:t>
      </w:r>
      <w:r w:rsidRPr="00D60A77">
        <w:rPr>
          <w:rFonts w:ascii="Times New Roman" w:hAnsi="Times New Roman"/>
          <w:sz w:val="28"/>
          <w:szCs w:val="28"/>
        </w:rPr>
        <w:t>знан</w:t>
      </w:r>
      <w:r w:rsidR="00F85A9B" w:rsidRPr="00D60A77">
        <w:rPr>
          <w:rFonts w:ascii="Times New Roman" w:hAnsi="Times New Roman"/>
          <w:sz w:val="28"/>
          <w:szCs w:val="28"/>
        </w:rPr>
        <w:t>ня</w:t>
      </w:r>
      <w:r w:rsidRPr="00D60A77">
        <w:rPr>
          <w:rFonts w:ascii="Times New Roman" w:hAnsi="Times New Roman"/>
          <w:sz w:val="28"/>
          <w:szCs w:val="28"/>
        </w:rPr>
        <w:t>, інформаці</w:t>
      </w:r>
      <w:r w:rsidR="00F85A9B" w:rsidRPr="00D60A77">
        <w:rPr>
          <w:rFonts w:ascii="Times New Roman" w:hAnsi="Times New Roman"/>
          <w:sz w:val="28"/>
          <w:szCs w:val="28"/>
        </w:rPr>
        <w:t>я</w:t>
      </w:r>
      <w:r w:rsidRPr="00D60A77">
        <w:rPr>
          <w:rFonts w:ascii="Times New Roman" w:hAnsi="Times New Roman"/>
          <w:sz w:val="28"/>
          <w:szCs w:val="28"/>
        </w:rPr>
        <w:t>, ціннісн</w:t>
      </w:r>
      <w:r w:rsidR="00F85A9B" w:rsidRPr="00D60A77">
        <w:rPr>
          <w:rFonts w:ascii="Times New Roman" w:hAnsi="Times New Roman"/>
          <w:sz w:val="28"/>
          <w:szCs w:val="28"/>
        </w:rPr>
        <w:t>і</w:t>
      </w:r>
      <w:r w:rsidRPr="00D60A77">
        <w:rPr>
          <w:rFonts w:ascii="Times New Roman" w:hAnsi="Times New Roman"/>
          <w:sz w:val="28"/>
          <w:szCs w:val="28"/>
        </w:rPr>
        <w:t xml:space="preserve"> орієнтаці</w:t>
      </w:r>
      <w:r w:rsidR="00F85A9B" w:rsidRPr="00D60A77">
        <w:rPr>
          <w:rFonts w:ascii="Times New Roman" w:hAnsi="Times New Roman"/>
          <w:sz w:val="28"/>
          <w:szCs w:val="28"/>
        </w:rPr>
        <w:t>ї</w:t>
      </w:r>
      <w:r w:rsidRPr="00D60A77">
        <w:rPr>
          <w:rFonts w:ascii="Times New Roman" w:hAnsi="Times New Roman"/>
          <w:sz w:val="28"/>
          <w:szCs w:val="28"/>
        </w:rPr>
        <w:t xml:space="preserve">, </w:t>
      </w:r>
      <w:r w:rsidR="00F85A9B" w:rsidRPr="00D60A77">
        <w:rPr>
          <w:rFonts w:ascii="Times New Roman" w:hAnsi="Times New Roman"/>
          <w:sz w:val="28"/>
          <w:szCs w:val="28"/>
        </w:rPr>
        <w:t xml:space="preserve">установки, накопичені </w:t>
      </w:r>
      <w:r w:rsidRPr="00D60A77">
        <w:rPr>
          <w:rFonts w:ascii="Times New Roman" w:hAnsi="Times New Roman"/>
          <w:sz w:val="28"/>
          <w:szCs w:val="28"/>
        </w:rPr>
        <w:t xml:space="preserve">в системі вищої освіти. Форми спілкування викладачів і студентів багато в чому залежать від </w:t>
      </w:r>
      <w:r w:rsidR="00F85A9B" w:rsidRPr="00D60A77">
        <w:rPr>
          <w:rFonts w:ascii="Times New Roman" w:hAnsi="Times New Roman"/>
          <w:sz w:val="28"/>
          <w:szCs w:val="28"/>
        </w:rPr>
        <w:t xml:space="preserve">індивідуальних </w:t>
      </w:r>
      <w:r w:rsidRPr="00D60A77">
        <w:rPr>
          <w:rFonts w:ascii="Times New Roman" w:hAnsi="Times New Roman"/>
          <w:sz w:val="28"/>
          <w:szCs w:val="28"/>
        </w:rPr>
        <w:t>соці</w:t>
      </w:r>
      <w:r w:rsidR="004E1C20" w:rsidRPr="00D60A77">
        <w:rPr>
          <w:rFonts w:ascii="Times New Roman" w:hAnsi="Times New Roman"/>
          <w:sz w:val="28"/>
          <w:szCs w:val="28"/>
        </w:rPr>
        <w:t xml:space="preserve">ально-культурних і </w:t>
      </w:r>
      <w:r w:rsidRPr="00D60A77">
        <w:rPr>
          <w:rFonts w:ascii="Times New Roman" w:hAnsi="Times New Roman"/>
          <w:sz w:val="28"/>
          <w:szCs w:val="28"/>
        </w:rPr>
        <w:t xml:space="preserve">психологічних </w:t>
      </w:r>
      <w:r w:rsidR="004E1C20" w:rsidRPr="00D60A77">
        <w:rPr>
          <w:rFonts w:ascii="Times New Roman" w:hAnsi="Times New Roman"/>
          <w:sz w:val="28"/>
          <w:szCs w:val="28"/>
        </w:rPr>
        <w:t>особливостей</w:t>
      </w:r>
      <w:r w:rsidRPr="00D60A77">
        <w:rPr>
          <w:rFonts w:ascii="Times New Roman" w:hAnsi="Times New Roman"/>
          <w:sz w:val="28"/>
          <w:szCs w:val="28"/>
        </w:rPr>
        <w:t xml:space="preserve"> взаємодіючих суб'єктів, а також від </w:t>
      </w:r>
      <w:r w:rsidR="004E1C20" w:rsidRPr="00D60A77">
        <w:rPr>
          <w:rFonts w:ascii="Times New Roman" w:hAnsi="Times New Roman"/>
          <w:sz w:val="28"/>
          <w:szCs w:val="28"/>
        </w:rPr>
        <w:t>традицій, норм і правил</w:t>
      </w:r>
      <w:r w:rsidR="00073FD4" w:rsidRPr="00D60A77">
        <w:rPr>
          <w:rFonts w:ascii="Times New Roman" w:hAnsi="Times New Roman"/>
          <w:sz w:val="28"/>
          <w:szCs w:val="28"/>
        </w:rPr>
        <w:t>, що встановлені в університетському колективі</w:t>
      </w:r>
      <w:r w:rsidR="00427FB7" w:rsidRPr="00D60A77">
        <w:rPr>
          <w:rFonts w:ascii="Times New Roman" w:hAnsi="Times New Roman"/>
          <w:sz w:val="28"/>
          <w:szCs w:val="28"/>
        </w:rPr>
        <w:t>[</w:t>
      </w:r>
      <w:r w:rsidR="001C6BF2" w:rsidRPr="00D60A77">
        <w:rPr>
          <w:rFonts w:ascii="Times New Roman" w:hAnsi="Times New Roman"/>
          <w:bCs/>
          <w:sz w:val="28"/>
          <w:szCs w:val="28"/>
        </w:rPr>
        <w:t>9</w:t>
      </w:r>
      <w:r w:rsidR="00427FB7" w:rsidRPr="00D60A77">
        <w:rPr>
          <w:rFonts w:ascii="Times New Roman" w:hAnsi="Times New Roman"/>
          <w:sz w:val="28"/>
          <w:szCs w:val="28"/>
        </w:rPr>
        <w:t>,</w:t>
      </w:r>
      <w:r w:rsidR="001C6BF2" w:rsidRPr="00D60A77">
        <w:rPr>
          <w:rFonts w:ascii="Times New Roman" w:hAnsi="Times New Roman"/>
          <w:sz w:val="28"/>
          <w:szCs w:val="28"/>
        </w:rPr>
        <w:t xml:space="preserve"> </w:t>
      </w:r>
      <w:r w:rsidR="00427FB7" w:rsidRPr="00D60A77">
        <w:rPr>
          <w:rFonts w:ascii="Times New Roman" w:hAnsi="Times New Roman"/>
          <w:sz w:val="28"/>
          <w:szCs w:val="28"/>
        </w:rPr>
        <w:t xml:space="preserve">с.16-20]. </w:t>
      </w:r>
      <w:r w:rsidRPr="00D60A77">
        <w:rPr>
          <w:rFonts w:ascii="Times New Roman" w:hAnsi="Times New Roman"/>
          <w:sz w:val="28"/>
          <w:szCs w:val="28"/>
        </w:rPr>
        <w:t>Виникнення педагогічного конфлікту у ієрархії «викладач</w:t>
      </w:r>
      <w:r w:rsidR="003403E9" w:rsidRPr="00D60A77">
        <w:rPr>
          <w:rFonts w:ascii="Times New Roman" w:hAnsi="Times New Roman"/>
          <w:sz w:val="28"/>
          <w:szCs w:val="28"/>
        </w:rPr>
        <w:t xml:space="preserve"> </w:t>
      </w:r>
      <w:r w:rsidRPr="00D60A77">
        <w:rPr>
          <w:rFonts w:ascii="Times New Roman" w:hAnsi="Times New Roman"/>
          <w:sz w:val="28"/>
          <w:szCs w:val="28"/>
        </w:rPr>
        <w:t>-студент» накладає негативний відбиток на усю взаємодію не тільки у даній діаді</w:t>
      </w:r>
      <w:r w:rsidR="003403E9" w:rsidRPr="00D60A77">
        <w:rPr>
          <w:rFonts w:ascii="Times New Roman" w:hAnsi="Times New Roman"/>
          <w:sz w:val="28"/>
          <w:szCs w:val="28"/>
        </w:rPr>
        <w:t>,</w:t>
      </w:r>
      <w:r w:rsidRPr="00D60A77">
        <w:rPr>
          <w:rFonts w:ascii="Times New Roman" w:hAnsi="Times New Roman"/>
          <w:sz w:val="28"/>
          <w:szCs w:val="28"/>
        </w:rPr>
        <w:t xml:space="preserve"> а й для усіх учасників взаємодії (студентська група, педагогічний колектив). </w:t>
      </w:r>
    </w:p>
    <w:p w14:paraId="3A32E783" w14:textId="77777777" w:rsidR="00F12BAE" w:rsidRPr="00D60A77" w:rsidRDefault="00F12BAE"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Педагогічний конфлікт можна розглядати як виникаючу внаслідок професійної і міжособистісної взаємодії учасників навчально-виховного процесу форму прояву суб'єктно-суб'єктних протиріч, що загострилися. Це найчастіше всього викликає </w:t>
      </w:r>
      <w:r w:rsidR="002E09CA" w:rsidRPr="00D60A77">
        <w:rPr>
          <w:rFonts w:ascii="Times New Roman" w:hAnsi="Times New Roman"/>
          <w:iCs/>
          <w:sz w:val="28"/>
          <w:szCs w:val="28"/>
        </w:rPr>
        <w:t>в</w:t>
      </w:r>
      <w:r w:rsidRPr="00D60A77">
        <w:rPr>
          <w:rFonts w:ascii="Times New Roman" w:hAnsi="Times New Roman"/>
          <w:iCs/>
          <w:sz w:val="28"/>
          <w:szCs w:val="28"/>
        </w:rPr>
        <w:t xml:space="preserve"> учасників негативний емоційний фон спілкування. Така форма передбачає конструктивний переклад зіткнення сторін конфлікту в зацікавлення​​усунення його</w:t>
      </w:r>
      <w:r w:rsidR="002E3C42" w:rsidRPr="00D60A77">
        <w:rPr>
          <w:rFonts w:ascii="Times New Roman" w:hAnsi="Times New Roman"/>
          <w:iCs/>
          <w:sz w:val="28"/>
          <w:szCs w:val="28"/>
        </w:rPr>
        <w:t xml:space="preserve"> </w:t>
      </w:r>
      <w:r w:rsidRPr="00D60A77">
        <w:rPr>
          <w:rFonts w:ascii="Times New Roman" w:hAnsi="Times New Roman"/>
          <w:iCs/>
          <w:sz w:val="28"/>
          <w:szCs w:val="28"/>
        </w:rPr>
        <w:t>причин</w:t>
      </w:r>
      <w:r w:rsidR="0065156D" w:rsidRPr="00D60A77">
        <w:rPr>
          <w:rFonts w:ascii="Times New Roman" w:hAnsi="Times New Roman"/>
          <w:iCs/>
          <w:sz w:val="28"/>
          <w:szCs w:val="28"/>
        </w:rPr>
        <w:t xml:space="preserve"> </w:t>
      </w:r>
      <w:r w:rsidR="0065156D" w:rsidRPr="00D60A77">
        <w:rPr>
          <w:rFonts w:ascii="Times New Roman" w:hAnsi="Times New Roman"/>
          <w:iCs/>
          <w:sz w:val="28"/>
          <w:szCs w:val="28"/>
          <w:lang w:val="ru-RU"/>
        </w:rPr>
        <w:t>[</w:t>
      </w:r>
      <w:bookmarkStart w:id="11" w:name="_Hlk90301971"/>
      <w:r w:rsidR="001C6BF2" w:rsidRPr="00D60A77">
        <w:rPr>
          <w:rFonts w:ascii="Times New Roman" w:hAnsi="Times New Roman"/>
          <w:iCs/>
          <w:sz w:val="28"/>
          <w:szCs w:val="28"/>
          <w:lang w:val="ru-RU"/>
        </w:rPr>
        <w:t>6</w:t>
      </w:r>
      <w:bookmarkEnd w:id="11"/>
      <w:r w:rsidR="0065156D" w:rsidRPr="00D60A77">
        <w:rPr>
          <w:rFonts w:ascii="Times New Roman" w:hAnsi="Times New Roman"/>
          <w:iCs/>
          <w:sz w:val="28"/>
          <w:szCs w:val="28"/>
          <w:lang w:val="ru-RU"/>
        </w:rPr>
        <w:t>].</w:t>
      </w:r>
      <w:r w:rsidRPr="00D60A77">
        <w:rPr>
          <w:rFonts w:ascii="Times New Roman" w:hAnsi="Times New Roman"/>
          <w:iCs/>
          <w:sz w:val="28"/>
          <w:szCs w:val="28"/>
        </w:rPr>
        <w:t xml:space="preserve"> </w:t>
      </w:r>
      <w:r w:rsidR="005A5169" w:rsidRPr="00D60A77">
        <w:rPr>
          <w:rFonts w:ascii="Times New Roman" w:hAnsi="Times New Roman"/>
          <w:iCs/>
          <w:sz w:val="28"/>
          <w:szCs w:val="28"/>
        </w:rPr>
        <w:t xml:space="preserve">Для того, щоб більш повно усвідомити сутність конфлікту, потім ефективно вирішити його, а також попередити виникнення подібних конфліктів в майбутній діяльності, необхідно в першу чергу встановити його причини. Так як, знаючи причини виникнення того чи іншого феномену, легше зробити конкретні кроки по блокування причин дії, запобігаючи тим самим виникнення негативного ефекту. Складність </w:t>
      </w:r>
      <w:r w:rsidR="002818A8" w:rsidRPr="00D60A77">
        <w:rPr>
          <w:rFonts w:ascii="Times New Roman" w:hAnsi="Times New Roman"/>
          <w:iCs/>
          <w:sz w:val="28"/>
          <w:szCs w:val="28"/>
        </w:rPr>
        <w:t>дослідження</w:t>
      </w:r>
      <w:r w:rsidR="005A5169" w:rsidRPr="00D60A77">
        <w:rPr>
          <w:rFonts w:ascii="Times New Roman" w:hAnsi="Times New Roman"/>
          <w:iCs/>
          <w:sz w:val="28"/>
          <w:szCs w:val="28"/>
        </w:rPr>
        <w:t xml:space="preserve"> причин конфлікт</w:t>
      </w:r>
      <w:r w:rsidR="002818A8" w:rsidRPr="00D60A77">
        <w:rPr>
          <w:rFonts w:ascii="Times New Roman" w:hAnsi="Times New Roman"/>
          <w:iCs/>
          <w:sz w:val="28"/>
          <w:szCs w:val="28"/>
        </w:rPr>
        <w:t>у</w:t>
      </w:r>
      <w:r w:rsidR="005A5169" w:rsidRPr="00D60A77">
        <w:rPr>
          <w:rFonts w:ascii="Times New Roman" w:hAnsi="Times New Roman"/>
          <w:iCs/>
          <w:sz w:val="28"/>
          <w:szCs w:val="28"/>
        </w:rPr>
        <w:t xml:space="preserve"> в освіт</w:t>
      </w:r>
      <w:r w:rsidR="002818A8" w:rsidRPr="00D60A77">
        <w:rPr>
          <w:rFonts w:ascii="Times New Roman" w:hAnsi="Times New Roman"/>
          <w:iCs/>
          <w:sz w:val="28"/>
          <w:szCs w:val="28"/>
        </w:rPr>
        <w:t xml:space="preserve">і </w:t>
      </w:r>
      <w:r w:rsidR="005A5169" w:rsidRPr="00D60A77">
        <w:rPr>
          <w:rFonts w:ascii="Times New Roman" w:hAnsi="Times New Roman"/>
          <w:iCs/>
          <w:sz w:val="28"/>
          <w:szCs w:val="28"/>
        </w:rPr>
        <w:t xml:space="preserve">полягає в тому, що справжні причини найчастіше «маскуються», </w:t>
      </w:r>
      <w:r w:rsidR="002818A8" w:rsidRPr="00D60A77">
        <w:rPr>
          <w:rFonts w:ascii="Times New Roman" w:hAnsi="Times New Roman"/>
          <w:iCs/>
          <w:sz w:val="28"/>
          <w:szCs w:val="28"/>
        </w:rPr>
        <w:t xml:space="preserve">оскільки вони найкраще </w:t>
      </w:r>
      <w:r w:rsidR="005A5169" w:rsidRPr="00D60A77">
        <w:rPr>
          <w:rFonts w:ascii="Times New Roman" w:hAnsi="Times New Roman"/>
          <w:iCs/>
          <w:sz w:val="28"/>
          <w:szCs w:val="28"/>
        </w:rPr>
        <w:t>характеризу</w:t>
      </w:r>
      <w:r w:rsidR="002818A8" w:rsidRPr="00D60A77">
        <w:rPr>
          <w:rFonts w:ascii="Times New Roman" w:hAnsi="Times New Roman"/>
          <w:iCs/>
          <w:sz w:val="28"/>
          <w:szCs w:val="28"/>
        </w:rPr>
        <w:t xml:space="preserve">ють </w:t>
      </w:r>
      <w:r w:rsidR="005A5169" w:rsidRPr="00D60A77">
        <w:rPr>
          <w:rFonts w:ascii="Times New Roman" w:hAnsi="Times New Roman"/>
          <w:iCs/>
          <w:sz w:val="28"/>
          <w:szCs w:val="28"/>
        </w:rPr>
        <w:t>ініціатора конфлікту</w:t>
      </w:r>
      <w:r w:rsidR="002818A8" w:rsidRPr="00D60A77">
        <w:rPr>
          <w:rFonts w:ascii="Times New Roman" w:hAnsi="Times New Roman"/>
          <w:iCs/>
          <w:sz w:val="28"/>
          <w:szCs w:val="28"/>
        </w:rPr>
        <w:t xml:space="preserve">. </w:t>
      </w:r>
      <w:r w:rsidR="005A5169" w:rsidRPr="00D60A77">
        <w:rPr>
          <w:rFonts w:ascii="Times New Roman" w:hAnsi="Times New Roman"/>
          <w:iCs/>
          <w:sz w:val="28"/>
          <w:szCs w:val="28"/>
        </w:rPr>
        <w:t xml:space="preserve">Крім того, </w:t>
      </w:r>
      <w:r w:rsidR="002818A8" w:rsidRPr="00D60A77">
        <w:rPr>
          <w:rFonts w:ascii="Times New Roman" w:hAnsi="Times New Roman"/>
          <w:iCs/>
          <w:sz w:val="28"/>
          <w:szCs w:val="28"/>
        </w:rPr>
        <w:t xml:space="preserve">затяжний </w:t>
      </w:r>
      <w:r w:rsidR="005A5169" w:rsidRPr="00D60A77">
        <w:rPr>
          <w:rFonts w:ascii="Times New Roman" w:hAnsi="Times New Roman"/>
          <w:iCs/>
          <w:sz w:val="28"/>
          <w:szCs w:val="28"/>
        </w:rPr>
        <w:t xml:space="preserve">конфлікт </w:t>
      </w:r>
      <w:r w:rsidR="0082280D" w:rsidRPr="00D60A77">
        <w:rPr>
          <w:rFonts w:ascii="Times New Roman" w:hAnsi="Times New Roman"/>
          <w:iCs/>
          <w:sz w:val="28"/>
          <w:szCs w:val="28"/>
        </w:rPr>
        <w:t xml:space="preserve">залучає </w:t>
      </w:r>
      <w:r w:rsidR="005A5169" w:rsidRPr="00D60A77">
        <w:rPr>
          <w:rFonts w:ascii="Times New Roman" w:hAnsi="Times New Roman"/>
          <w:iCs/>
          <w:sz w:val="28"/>
          <w:szCs w:val="28"/>
        </w:rPr>
        <w:t xml:space="preserve">все </w:t>
      </w:r>
      <w:r w:rsidR="0082280D" w:rsidRPr="00D60A77">
        <w:rPr>
          <w:rFonts w:ascii="Times New Roman" w:hAnsi="Times New Roman"/>
          <w:iCs/>
          <w:sz w:val="28"/>
          <w:szCs w:val="28"/>
        </w:rPr>
        <w:t xml:space="preserve">більше </w:t>
      </w:r>
      <w:r w:rsidR="005A5169" w:rsidRPr="00D60A77">
        <w:rPr>
          <w:rFonts w:ascii="Times New Roman" w:hAnsi="Times New Roman"/>
          <w:iCs/>
          <w:sz w:val="28"/>
          <w:szCs w:val="28"/>
        </w:rPr>
        <w:t>учасників</w:t>
      </w:r>
      <w:r w:rsidR="0082280D" w:rsidRPr="00D60A77">
        <w:rPr>
          <w:rFonts w:ascii="Times New Roman" w:hAnsi="Times New Roman"/>
          <w:iCs/>
          <w:sz w:val="28"/>
          <w:szCs w:val="28"/>
        </w:rPr>
        <w:t xml:space="preserve"> і </w:t>
      </w:r>
      <w:r w:rsidR="005A5169" w:rsidRPr="00D60A77">
        <w:rPr>
          <w:rFonts w:ascii="Times New Roman" w:hAnsi="Times New Roman"/>
          <w:iCs/>
          <w:sz w:val="28"/>
          <w:szCs w:val="28"/>
        </w:rPr>
        <w:t>розширю</w:t>
      </w:r>
      <w:r w:rsidR="0082280D" w:rsidRPr="00D60A77">
        <w:rPr>
          <w:rFonts w:ascii="Times New Roman" w:hAnsi="Times New Roman"/>
          <w:iCs/>
          <w:sz w:val="28"/>
          <w:szCs w:val="28"/>
        </w:rPr>
        <w:t>є</w:t>
      </w:r>
      <w:r w:rsidR="005A5169" w:rsidRPr="00D60A77">
        <w:rPr>
          <w:rFonts w:ascii="Times New Roman" w:hAnsi="Times New Roman"/>
          <w:iCs/>
          <w:sz w:val="28"/>
          <w:szCs w:val="28"/>
        </w:rPr>
        <w:t xml:space="preserve"> </w:t>
      </w:r>
      <w:r w:rsidR="0082280D" w:rsidRPr="00D60A77">
        <w:rPr>
          <w:rFonts w:ascii="Times New Roman" w:hAnsi="Times New Roman"/>
          <w:iCs/>
          <w:sz w:val="28"/>
          <w:szCs w:val="28"/>
        </w:rPr>
        <w:t>пер</w:t>
      </w:r>
      <w:r w:rsidR="00246E38" w:rsidRPr="00D60A77">
        <w:rPr>
          <w:rFonts w:ascii="Times New Roman" w:hAnsi="Times New Roman"/>
          <w:iCs/>
          <w:sz w:val="28"/>
          <w:szCs w:val="28"/>
        </w:rPr>
        <w:t>е</w:t>
      </w:r>
      <w:r w:rsidR="0082280D" w:rsidRPr="00D60A77">
        <w:rPr>
          <w:rFonts w:ascii="Times New Roman" w:hAnsi="Times New Roman"/>
          <w:iCs/>
          <w:sz w:val="28"/>
          <w:szCs w:val="28"/>
        </w:rPr>
        <w:t xml:space="preserve">лік </w:t>
      </w:r>
      <w:r w:rsidR="005A5169" w:rsidRPr="00D60A77">
        <w:rPr>
          <w:rFonts w:ascii="Times New Roman" w:hAnsi="Times New Roman"/>
          <w:iCs/>
          <w:sz w:val="28"/>
          <w:szCs w:val="28"/>
        </w:rPr>
        <w:t>суперечливих інтересів, що ускладнює</w:t>
      </w:r>
      <w:r w:rsidR="0082280D" w:rsidRPr="00D60A77">
        <w:rPr>
          <w:rFonts w:ascii="Times New Roman" w:hAnsi="Times New Roman"/>
          <w:iCs/>
          <w:sz w:val="28"/>
          <w:szCs w:val="28"/>
        </w:rPr>
        <w:t xml:space="preserve"> об’єктивне виявлення першопричин.</w:t>
      </w:r>
      <w:r w:rsidR="005A5169" w:rsidRPr="00D60A77">
        <w:rPr>
          <w:rFonts w:ascii="Times New Roman" w:hAnsi="Times New Roman"/>
          <w:iCs/>
          <w:sz w:val="28"/>
          <w:szCs w:val="28"/>
        </w:rPr>
        <w:t xml:space="preserve"> </w:t>
      </w:r>
    </w:p>
    <w:p w14:paraId="4DE85D5D"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Причин</w:t>
      </w:r>
      <w:r w:rsidR="0082280D" w:rsidRPr="00D60A77">
        <w:rPr>
          <w:rFonts w:ascii="Times New Roman" w:hAnsi="Times New Roman"/>
          <w:iCs/>
          <w:sz w:val="28"/>
          <w:szCs w:val="28"/>
        </w:rPr>
        <w:t>ою</w:t>
      </w:r>
      <w:r w:rsidRPr="00D60A77">
        <w:rPr>
          <w:rFonts w:ascii="Times New Roman" w:hAnsi="Times New Roman"/>
          <w:iCs/>
          <w:sz w:val="28"/>
          <w:szCs w:val="28"/>
        </w:rPr>
        <w:t xml:space="preserve"> конфлікту </w:t>
      </w:r>
      <w:r w:rsidR="0082280D" w:rsidRPr="00D60A77">
        <w:rPr>
          <w:rFonts w:ascii="Times New Roman" w:hAnsi="Times New Roman"/>
          <w:iCs/>
          <w:sz w:val="28"/>
          <w:szCs w:val="28"/>
        </w:rPr>
        <w:t xml:space="preserve">є </w:t>
      </w:r>
      <w:r w:rsidRPr="00D60A77">
        <w:rPr>
          <w:rFonts w:ascii="Times New Roman" w:hAnsi="Times New Roman"/>
          <w:iCs/>
          <w:sz w:val="28"/>
          <w:szCs w:val="28"/>
        </w:rPr>
        <w:t xml:space="preserve">явища, події, факти, ситуації, </w:t>
      </w:r>
      <w:r w:rsidR="00F940F6" w:rsidRPr="00D60A77">
        <w:rPr>
          <w:rFonts w:ascii="Times New Roman" w:hAnsi="Times New Roman"/>
          <w:iCs/>
          <w:sz w:val="28"/>
          <w:szCs w:val="28"/>
        </w:rPr>
        <w:t>що відбулися до</w:t>
      </w:r>
      <w:r w:rsidRPr="00D60A77">
        <w:rPr>
          <w:rFonts w:ascii="Times New Roman" w:hAnsi="Times New Roman"/>
          <w:iCs/>
          <w:sz w:val="28"/>
          <w:szCs w:val="28"/>
        </w:rPr>
        <w:t xml:space="preserve"> конфлікт</w:t>
      </w:r>
      <w:r w:rsidR="00F940F6" w:rsidRPr="00D60A77">
        <w:rPr>
          <w:rFonts w:ascii="Times New Roman" w:hAnsi="Times New Roman"/>
          <w:iCs/>
          <w:sz w:val="28"/>
          <w:szCs w:val="28"/>
        </w:rPr>
        <w:t>у</w:t>
      </w:r>
      <w:r w:rsidRPr="00D60A77">
        <w:rPr>
          <w:rFonts w:ascii="Times New Roman" w:hAnsi="Times New Roman"/>
          <w:iCs/>
          <w:sz w:val="28"/>
          <w:szCs w:val="28"/>
        </w:rPr>
        <w:t xml:space="preserve"> і </w:t>
      </w:r>
      <w:r w:rsidR="00F940F6" w:rsidRPr="00D60A77">
        <w:rPr>
          <w:rFonts w:ascii="Times New Roman" w:hAnsi="Times New Roman"/>
          <w:iCs/>
          <w:sz w:val="28"/>
          <w:szCs w:val="28"/>
        </w:rPr>
        <w:t xml:space="preserve">були викликані </w:t>
      </w:r>
      <w:r w:rsidRPr="00D60A77">
        <w:rPr>
          <w:rFonts w:ascii="Times New Roman" w:hAnsi="Times New Roman"/>
          <w:iCs/>
          <w:sz w:val="28"/>
          <w:szCs w:val="28"/>
        </w:rPr>
        <w:t>суб'єкт</w:t>
      </w:r>
      <w:r w:rsidR="00F940F6" w:rsidRPr="00D60A77">
        <w:rPr>
          <w:rFonts w:ascii="Times New Roman" w:hAnsi="Times New Roman"/>
          <w:iCs/>
          <w:sz w:val="28"/>
          <w:szCs w:val="28"/>
        </w:rPr>
        <w:t>ами</w:t>
      </w:r>
      <w:r w:rsidRPr="00D60A77">
        <w:rPr>
          <w:rFonts w:ascii="Times New Roman" w:hAnsi="Times New Roman"/>
          <w:iCs/>
          <w:sz w:val="28"/>
          <w:szCs w:val="28"/>
        </w:rPr>
        <w:t xml:space="preserve"> соціальної взаємодії</w:t>
      </w:r>
      <w:r w:rsidR="00F940F6" w:rsidRPr="00D60A77">
        <w:rPr>
          <w:rFonts w:ascii="Times New Roman" w:hAnsi="Times New Roman"/>
          <w:iCs/>
          <w:sz w:val="28"/>
          <w:szCs w:val="28"/>
        </w:rPr>
        <w:t xml:space="preserve"> за певних умов. </w:t>
      </w:r>
    </w:p>
    <w:p w14:paraId="66528B47" w14:textId="77777777" w:rsidR="00F37608" w:rsidRPr="00D60A77" w:rsidRDefault="00284E03" w:rsidP="00F37608">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Всі причини конфліктів як в соціумі, так і в освітньому процесі зокрема, можна диференціювати на дві групи: </w:t>
      </w:r>
      <w:r w:rsidRPr="00D60A77">
        <w:rPr>
          <w:rFonts w:ascii="Times New Roman" w:hAnsi="Times New Roman"/>
          <w:i/>
          <w:sz w:val="28"/>
          <w:szCs w:val="28"/>
        </w:rPr>
        <w:t>об'єктивні</w:t>
      </w:r>
      <w:r w:rsidRPr="00D60A77">
        <w:rPr>
          <w:rFonts w:ascii="Times New Roman" w:hAnsi="Times New Roman"/>
          <w:iCs/>
          <w:sz w:val="28"/>
          <w:szCs w:val="28"/>
        </w:rPr>
        <w:t xml:space="preserve"> і </w:t>
      </w:r>
      <w:r w:rsidRPr="00D60A77">
        <w:rPr>
          <w:rFonts w:ascii="Times New Roman" w:hAnsi="Times New Roman"/>
          <w:i/>
          <w:sz w:val="28"/>
          <w:szCs w:val="28"/>
        </w:rPr>
        <w:t>суб'єктивні</w:t>
      </w:r>
      <w:r w:rsidRPr="00D60A77">
        <w:rPr>
          <w:rFonts w:ascii="Times New Roman" w:hAnsi="Times New Roman"/>
          <w:iCs/>
          <w:sz w:val="28"/>
          <w:szCs w:val="28"/>
        </w:rPr>
        <w:t xml:space="preserve">. Об’єктивні причини призводять насамперед до конструктивних конфліктів, що виникають у діловій сфері. Суб’єктивні причини найчастіше зумовлюють деструктивні конфлікти, характерні для особистісно-емоційної сфери </w:t>
      </w:r>
      <w:r w:rsidR="00B56FF3" w:rsidRPr="00D60A77">
        <w:rPr>
          <w:rFonts w:ascii="Times New Roman" w:hAnsi="Times New Roman"/>
          <w:iCs/>
          <w:sz w:val="28"/>
          <w:szCs w:val="28"/>
        </w:rPr>
        <w:t>[</w:t>
      </w:r>
      <w:r w:rsidR="009934BB" w:rsidRPr="00D60A77">
        <w:rPr>
          <w:rFonts w:ascii="Times New Roman" w:hAnsi="Times New Roman"/>
          <w:iCs/>
          <w:sz w:val="28"/>
          <w:szCs w:val="28"/>
        </w:rPr>
        <w:t>1</w:t>
      </w:r>
      <w:r w:rsidR="002B270E" w:rsidRPr="00D60A77">
        <w:rPr>
          <w:rFonts w:ascii="Times New Roman" w:hAnsi="Times New Roman"/>
          <w:iCs/>
          <w:sz w:val="28"/>
          <w:szCs w:val="28"/>
        </w:rPr>
        <w:t>8</w:t>
      </w:r>
      <w:r w:rsidR="00B56FF3" w:rsidRPr="00D60A77">
        <w:rPr>
          <w:rFonts w:ascii="Times New Roman" w:hAnsi="Times New Roman"/>
          <w:iCs/>
          <w:sz w:val="28"/>
          <w:szCs w:val="28"/>
          <w:lang w:val="ru-RU"/>
        </w:rPr>
        <w:t>].</w:t>
      </w:r>
      <w:r w:rsidRPr="00D60A77">
        <w:rPr>
          <w:rFonts w:ascii="Times New Roman" w:hAnsi="Times New Roman"/>
          <w:iCs/>
          <w:sz w:val="28"/>
          <w:szCs w:val="28"/>
        </w:rPr>
        <w:t xml:space="preserve"> Об'єктивні причини конфлікту - це ті обставини соціальної взаємодії людей, які привели до зіткнення їх інтересів, думок, установок </w:t>
      </w:r>
      <w:r w:rsidR="00812001" w:rsidRPr="00D60A77">
        <w:rPr>
          <w:rFonts w:ascii="Times New Roman" w:hAnsi="Times New Roman"/>
          <w:iCs/>
          <w:sz w:val="28"/>
          <w:szCs w:val="28"/>
        </w:rPr>
        <w:t>та інше</w:t>
      </w:r>
      <w:r w:rsidRPr="00D60A77">
        <w:rPr>
          <w:rFonts w:ascii="Times New Roman" w:hAnsi="Times New Roman"/>
          <w:iCs/>
          <w:sz w:val="28"/>
          <w:szCs w:val="28"/>
        </w:rPr>
        <w:t>, наприклад:</w:t>
      </w:r>
    </w:p>
    <w:p w14:paraId="07B62279" w14:textId="77777777" w:rsidR="00F37608" w:rsidRPr="00D60A77" w:rsidRDefault="00F37608" w:rsidP="00F37608">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несправедлива оцінка знань студента;</w:t>
      </w:r>
    </w:p>
    <w:p w14:paraId="71554336" w14:textId="77777777" w:rsidR="00F37608" w:rsidRPr="00D60A77" w:rsidRDefault="00F37608" w:rsidP="00F37608">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стереотипність конфліктного вирішення протиріч серед суб’єктів вз</w:t>
      </w:r>
      <w:r w:rsidR="00246E38" w:rsidRPr="00D60A77">
        <w:rPr>
          <w:rFonts w:ascii="Times New Roman" w:hAnsi="Times New Roman"/>
          <w:iCs/>
          <w:sz w:val="28"/>
          <w:szCs w:val="28"/>
          <w:lang w:val="ru-RU"/>
        </w:rPr>
        <w:t>а</w:t>
      </w:r>
      <w:r w:rsidR="00284E03" w:rsidRPr="00D60A77">
        <w:rPr>
          <w:rFonts w:ascii="Times New Roman" w:hAnsi="Times New Roman"/>
          <w:iCs/>
          <w:sz w:val="28"/>
          <w:szCs w:val="28"/>
        </w:rPr>
        <w:t>ємодії;</w:t>
      </w:r>
    </w:p>
    <w:p w14:paraId="6F0064DA" w14:textId="77777777" w:rsidR="00F37608" w:rsidRPr="00D60A77" w:rsidRDefault="00F37608" w:rsidP="00F37608">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слабка розробленість і використання нормативних процедур для розв'язання суперечностей;</w:t>
      </w:r>
    </w:p>
    <w:p w14:paraId="7D29F14F" w14:textId="77777777" w:rsidR="00F37608" w:rsidRPr="00D60A77" w:rsidRDefault="00F37608" w:rsidP="00F37608">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низький рівень довіри до рішень і дій викладача;</w:t>
      </w:r>
    </w:p>
    <w:p w14:paraId="4D1B561D" w14:textId="77777777" w:rsidR="00284E03" w:rsidRPr="00D60A77" w:rsidRDefault="00F37608" w:rsidP="00F37608">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низький культурно-освітній рівень.</w:t>
      </w:r>
    </w:p>
    <w:p w14:paraId="2CC37E76"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Суб'єктивні причини</w:t>
      </w:r>
      <w:r w:rsidR="003A3943" w:rsidRPr="00D60A77">
        <w:rPr>
          <w:rFonts w:ascii="Times New Roman" w:hAnsi="Times New Roman"/>
          <w:iCs/>
          <w:sz w:val="28"/>
          <w:szCs w:val="28"/>
        </w:rPr>
        <w:t xml:space="preserve"> </w:t>
      </w:r>
      <w:r w:rsidRPr="00D60A77">
        <w:rPr>
          <w:rFonts w:ascii="Times New Roman" w:hAnsi="Times New Roman"/>
          <w:iCs/>
          <w:sz w:val="28"/>
          <w:szCs w:val="28"/>
        </w:rPr>
        <w:t>пов'язані з індивідуально-психологічними особливостями учасників конфлікту, які впливають на їх сприйняття конфліктної ситуації, на вибір реакції і стратегії поведінки в ній. До ни</w:t>
      </w:r>
      <w:r w:rsidR="003A3943" w:rsidRPr="00D60A77">
        <w:rPr>
          <w:rFonts w:ascii="Times New Roman" w:hAnsi="Times New Roman"/>
          <w:iCs/>
          <w:sz w:val="28"/>
          <w:szCs w:val="28"/>
        </w:rPr>
        <w:t>х</w:t>
      </w:r>
      <w:r w:rsidRPr="00D60A77">
        <w:rPr>
          <w:rFonts w:ascii="Times New Roman" w:hAnsi="Times New Roman"/>
          <w:iCs/>
          <w:sz w:val="28"/>
          <w:szCs w:val="28"/>
        </w:rPr>
        <w:t xml:space="preserve"> можна віднести:</w:t>
      </w:r>
    </w:p>
    <w:p w14:paraId="62D74C3B"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недосконалість людської психіки;</w:t>
      </w:r>
    </w:p>
    <w:p w14:paraId="78946BB1"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відмінності в цілях, цінностях і потребах;</w:t>
      </w:r>
    </w:p>
    <w:p w14:paraId="70F45398"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особливості характеру, нервової системи, рівень здоров'я;</w:t>
      </w:r>
    </w:p>
    <w:p w14:paraId="6837D671"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матеріальна і / або соціальна незадоволеність;</w:t>
      </w:r>
    </w:p>
    <w:p w14:paraId="412AA05E"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негативні очікування і необ'єктивна оцінка опонента.</w:t>
      </w:r>
    </w:p>
    <w:p w14:paraId="1B56FE88"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Таким чином, конкретизуючи основні причини конфліктів, ми можемо зробити висновок, що, як правило, до конфліктів призводять обмеженість ресурсів, які потрібно ділити, взаємозалежність завдань, відмінності в цілях, відмінності </w:t>
      </w:r>
      <w:r w:rsidR="001915AD" w:rsidRPr="00D60A77">
        <w:rPr>
          <w:rFonts w:ascii="Times New Roman" w:hAnsi="Times New Roman"/>
          <w:iCs/>
          <w:sz w:val="28"/>
          <w:szCs w:val="28"/>
        </w:rPr>
        <w:t>у сприйнятті та</w:t>
      </w:r>
      <w:r w:rsidRPr="00D60A77">
        <w:rPr>
          <w:rFonts w:ascii="Times New Roman" w:hAnsi="Times New Roman"/>
          <w:iCs/>
          <w:sz w:val="28"/>
          <w:szCs w:val="28"/>
        </w:rPr>
        <w:t xml:space="preserve"> цінностях, відмінності в поведін</w:t>
      </w:r>
      <w:r w:rsidR="001915AD" w:rsidRPr="00D60A77">
        <w:rPr>
          <w:rFonts w:ascii="Times New Roman" w:hAnsi="Times New Roman"/>
          <w:iCs/>
          <w:sz w:val="28"/>
          <w:szCs w:val="28"/>
        </w:rPr>
        <w:t>ці</w:t>
      </w:r>
      <w:r w:rsidRPr="00D60A77">
        <w:rPr>
          <w:rFonts w:ascii="Times New Roman" w:hAnsi="Times New Roman"/>
          <w:iCs/>
          <w:sz w:val="28"/>
          <w:szCs w:val="28"/>
        </w:rPr>
        <w:t>, в рівні освіти</w:t>
      </w:r>
      <w:r w:rsidR="001915AD" w:rsidRPr="00D60A77">
        <w:rPr>
          <w:rFonts w:ascii="Times New Roman" w:hAnsi="Times New Roman"/>
          <w:iCs/>
          <w:sz w:val="28"/>
          <w:szCs w:val="28"/>
        </w:rPr>
        <w:t xml:space="preserve"> та вихованні</w:t>
      </w:r>
      <w:r w:rsidRPr="00D60A77">
        <w:rPr>
          <w:rFonts w:ascii="Times New Roman" w:hAnsi="Times New Roman"/>
          <w:iCs/>
          <w:sz w:val="28"/>
          <w:szCs w:val="28"/>
        </w:rPr>
        <w:t>, а також погані комунікації. Ці ж причини можуть викликати і педагогічні конфлікти.</w:t>
      </w:r>
    </w:p>
    <w:p w14:paraId="736F6CB6"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В якості загальних причин педагогічних конфліктів Б.А.Холмумінова виділяє наступні:</w:t>
      </w:r>
    </w:p>
    <w:p w14:paraId="14AA82FF"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несприятлива економічна і соціально-політична обстановка в країні і регіоні;</w:t>
      </w:r>
    </w:p>
    <w:p w14:paraId="6C70344B"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непослідовність дотримання принципів державної політики в освіті;</w:t>
      </w:r>
    </w:p>
    <w:p w14:paraId="27932246"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змістовне та методичне недосконалість освітнього процесу;</w:t>
      </w:r>
    </w:p>
    <w:p w14:paraId="5296A92D"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недостатня врегульованість формальних та неформальних відносин в освітньому соціумі;</w:t>
      </w:r>
    </w:p>
    <w:p w14:paraId="78E503B4"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недооцінка значення розвитку особистісної індивідуальності педагогів і людей, що навчаються;</w:t>
      </w:r>
    </w:p>
    <w:p w14:paraId="04CC00DD"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неадекватне управління</w:t>
      </w:r>
      <w:r w:rsidR="00C53959" w:rsidRPr="00D60A77">
        <w:rPr>
          <w:rFonts w:ascii="Times New Roman" w:hAnsi="Times New Roman"/>
          <w:iCs/>
          <w:sz w:val="28"/>
          <w:szCs w:val="28"/>
        </w:rPr>
        <w:t xml:space="preserve"> [</w:t>
      </w:r>
      <w:r w:rsidR="004B1B21" w:rsidRPr="00D60A77">
        <w:rPr>
          <w:rFonts w:ascii="Times New Roman" w:hAnsi="Times New Roman"/>
          <w:iCs/>
          <w:sz w:val="28"/>
          <w:szCs w:val="28"/>
          <w:lang w:val="ru-RU"/>
        </w:rPr>
        <w:t>36</w:t>
      </w:r>
      <w:r w:rsidR="00C53959" w:rsidRPr="00D60A77">
        <w:rPr>
          <w:rFonts w:ascii="Times New Roman" w:hAnsi="Times New Roman"/>
          <w:iCs/>
          <w:sz w:val="28"/>
          <w:szCs w:val="28"/>
          <w:lang w:val="ru-RU"/>
        </w:rPr>
        <w:t>].</w:t>
      </w:r>
    </w:p>
    <w:p w14:paraId="2149C420" w14:textId="77777777" w:rsidR="00B5580D" w:rsidRPr="00D60A77" w:rsidRDefault="00284E03" w:rsidP="00B5580D">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rPr>
        <w:t>Конкретизуючи причини педагогічних конфліктів щодо позицій суб'єктів можна виділити наступні. З точки зору Д.Х.Нарзікуловой, до конфліктів з боку викладачів призводять</w:t>
      </w:r>
      <w:r w:rsidR="00C53959" w:rsidRPr="00D60A77">
        <w:rPr>
          <w:rFonts w:ascii="Times New Roman" w:hAnsi="Times New Roman"/>
          <w:iCs/>
          <w:sz w:val="28"/>
          <w:szCs w:val="28"/>
        </w:rPr>
        <w:t xml:space="preserve"> </w:t>
      </w:r>
      <w:r w:rsidR="00C53959" w:rsidRPr="00D60A77">
        <w:rPr>
          <w:rFonts w:ascii="Times New Roman" w:hAnsi="Times New Roman"/>
          <w:iCs/>
          <w:sz w:val="28"/>
          <w:szCs w:val="28"/>
          <w:lang w:val="ru-RU"/>
        </w:rPr>
        <w:t>[</w:t>
      </w:r>
      <w:r w:rsidR="004B1B21" w:rsidRPr="00D60A77">
        <w:rPr>
          <w:rFonts w:ascii="Times New Roman" w:hAnsi="Times New Roman"/>
          <w:iCs/>
          <w:sz w:val="28"/>
          <w:szCs w:val="28"/>
          <w:lang w:val="ru-RU"/>
        </w:rPr>
        <w:t>42</w:t>
      </w:r>
      <w:r w:rsidR="00C53959" w:rsidRPr="00D60A77">
        <w:rPr>
          <w:rFonts w:ascii="Times New Roman" w:hAnsi="Times New Roman"/>
          <w:iCs/>
          <w:sz w:val="28"/>
          <w:szCs w:val="28"/>
          <w:lang w:val="ru-RU"/>
        </w:rPr>
        <w:t>]</w:t>
      </w:r>
      <w:r w:rsidR="005777B3" w:rsidRPr="00D60A77">
        <w:rPr>
          <w:rFonts w:ascii="Times New Roman" w:hAnsi="Times New Roman"/>
          <w:iCs/>
          <w:sz w:val="28"/>
          <w:szCs w:val="28"/>
          <w:lang w:val="ru-RU"/>
        </w:rPr>
        <w:t>:</w:t>
      </w:r>
    </w:p>
    <w:p w14:paraId="25F5CF0D" w14:textId="77777777" w:rsidR="00B5580D" w:rsidRPr="00D60A77" w:rsidRDefault="00B5580D" w:rsidP="00B5580D">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lang w:val="ru-RU"/>
        </w:rPr>
        <w:t xml:space="preserve">- </w:t>
      </w:r>
      <w:r w:rsidR="00284E03" w:rsidRPr="00D60A77">
        <w:rPr>
          <w:rFonts w:ascii="Times New Roman" w:hAnsi="Times New Roman"/>
          <w:iCs/>
          <w:sz w:val="28"/>
          <w:szCs w:val="28"/>
        </w:rPr>
        <w:t>незадоволеність обраною професією - дана причина може викликати і внутрішньоособистісні, і міжособистісні, і міжгрупові конфлікти;</w:t>
      </w:r>
    </w:p>
    <w:p w14:paraId="6214EDE0" w14:textId="77777777" w:rsidR="00B5580D" w:rsidRPr="00D60A77" w:rsidRDefault="00B5580D" w:rsidP="00B5580D">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lang w:val="ru-RU"/>
        </w:rPr>
        <w:t xml:space="preserve">- </w:t>
      </w:r>
      <w:r w:rsidR="00284E03" w:rsidRPr="00D60A77">
        <w:rPr>
          <w:rFonts w:ascii="Times New Roman" w:hAnsi="Times New Roman"/>
          <w:iCs/>
          <w:sz w:val="28"/>
          <w:szCs w:val="28"/>
        </w:rPr>
        <w:t>підвищена відповідальність за якість освіти, а також за життя і здоров'я студентів. Це викликає сильне нервове напруження у педагогів, викликане постійним оновленням вимог до освітнього процесу;</w:t>
      </w:r>
    </w:p>
    <w:p w14:paraId="57F6A781" w14:textId="77777777" w:rsidR="00B5580D" w:rsidRPr="00D60A77" w:rsidRDefault="00B5580D" w:rsidP="00B5580D">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lang w:val="ru-RU"/>
        </w:rPr>
        <w:t xml:space="preserve">- </w:t>
      </w:r>
      <w:r w:rsidR="00284E03" w:rsidRPr="00D60A77">
        <w:rPr>
          <w:rFonts w:ascii="Times New Roman" w:hAnsi="Times New Roman"/>
          <w:iCs/>
          <w:sz w:val="28"/>
          <w:szCs w:val="28"/>
        </w:rPr>
        <w:t>фрустрація, викликана потребою у визнанні, повазі до педагога як з боку студентів, так і з боку адміністрації, педагогічного колективу;</w:t>
      </w:r>
    </w:p>
    <w:p w14:paraId="2C84E6BE" w14:textId="77777777" w:rsidR="003C188E" w:rsidRPr="00D60A77" w:rsidRDefault="00B5580D" w:rsidP="003C188E">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lang w:val="ru-RU"/>
        </w:rPr>
        <w:t xml:space="preserve">- </w:t>
      </w:r>
      <w:r w:rsidR="00284E03" w:rsidRPr="00D60A77">
        <w:rPr>
          <w:rFonts w:ascii="Times New Roman" w:hAnsi="Times New Roman"/>
          <w:iCs/>
          <w:sz w:val="28"/>
          <w:szCs w:val="28"/>
        </w:rPr>
        <w:t>монотонність педагогічної діяльності, жорстке планування і чітке дотримання його в рамках даної педагогічної системи;</w:t>
      </w:r>
    </w:p>
    <w:p w14:paraId="0194C990" w14:textId="77777777" w:rsidR="00284E03" w:rsidRPr="00D60A77" w:rsidRDefault="003C188E" w:rsidP="003C188E">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lang w:val="ru-RU"/>
        </w:rPr>
        <w:t xml:space="preserve">- </w:t>
      </w:r>
      <w:r w:rsidR="00284E03" w:rsidRPr="00D60A77">
        <w:rPr>
          <w:rFonts w:ascii="Times New Roman" w:hAnsi="Times New Roman"/>
          <w:iCs/>
          <w:sz w:val="28"/>
          <w:szCs w:val="28"/>
        </w:rPr>
        <w:t>використання традиційних форм навчання і оцінки.</w:t>
      </w:r>
    </w:p>
    <w:p w14:paraId="4405582D" w14:textId="77777777" w:rsidR="003C188E" w:rsidRPr="00D60A77" w:rsidRDefault="00284E03" w:rsidP="003C188E">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З позиції того, хто навчається, причинами конфліктів, як правило, виступають:</w:t>
      </w:r>
    </w:p>
    <w:p w14:paraId="1C149F67" w14:textId="77777777" w:rsidR="003C188E" w:rsidRPr="00D60A77" w:rsidRDefault="003C188E" w:rsidP="003C188E">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вікові сен</w:t>
      </w:r>
      <w:r w:rsidR="00C615B1" w:rsidRPr="00D60A77">
        <w:rPr>
          <w:rFonts w:ascii="Times New Roman" w:hAnsi="Times New Roman"/>
          <w:iCs/>
          <w:sz w:val="28"/>
          <w:szCs w:val="28"/>
        </w:rPr>
        <w:t>з</w:t>
      </w:r>
      <w:r w:rsidR="00284E03" w:rsidRPr="00D60A77">
        <w:rPr>
          <w:rFonts w:ascii="Times New Roman" w:hAnsi="Times New Roman"/>
          <w:iCs/>
          <w:sz w:val="28"/>
          <w:szCs w:val="28"/>
        </w:rPr>
        <w:t xml:space="preserve">итивні періоди, які призводять до зміни поведінки, реакцій на те, що відбувається; </w:t>
      </w:r>
    </w:p>
    <w:p w14:paraId="5E33E452" w14:textId="77777777" w:rsidR="003C188E" w:rsidRPr="00D60A77" w:rsidRDefault="003C188E" w:rsidP="003C188E">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 xml:space="preserve">психологічні, індивідуальні особливості; </w:t>
      </w:r>
    </w:p>
    <w:p w14:paraId="07CAF695" w14:textId="77777777" w:rsidR="003C188E" w:rsidRPr="00D60A77" w:rsidRDefault="003C188E" w:rsidP="003C188E">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 xml:space="preserve">незадоволеність формами подачі матеріалу; </w:t>
      </w:r>
    </w:p>
    <w:p w14:paraId="10626EF9" w14:textId="77777777" w:rsidR="00284E03" w:rsidRPr="00D60A77" w:rsidRDefault="003C188E" w:rsidP="003C188E">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 xml:space="preserve">нерозуміння дій педагога. </w:t>
      </w:r>
    </w:p>
    <w:p w14:paraId="2B480CD1"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Також нерідкими є конфлікти педагогів зі студентами, які пред'являють підвищені вимоги до освіти як до своєрідного соціального інституту освіти і виховання. Такі конфлікти здебільшого виникають на основі соціальних і статусних протиріч.</w:t>
      </w:r>
    </w:p>
    <w:p w14:paraId="062076E9" w14:textId="77777777" w:rsidR="00B9544F"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Проте В.Г.Зазикін з усього різноманіття загальних причин педагогічних конфліктів робить акцент на психологічних причинах, оскільки, на його думку, зовнішній прояв конфліктів проявляється за рахунок внутрішнього стану особистості. Для викладачів </w:t>
      </w:r>
      <w:r w:rsidR="00A86C5B" w:rsidRPr="00D60A77">
        <w:rPr>
          <w:rFonts w:ascii="Times New Roman" w:hAnsi="Times New Roman"/>
          <w:iCs/>
          <w:sz w:val="28"/>
          <w:szCs w:val="28"/>
        </w:rPr>
        <w:t xml:space="preserve">можна </w:t>
      </w:r>
      <w:r w:rsidRPr="00D60A77">
        <w:rPr>
          <w:rFonts w:ascii="Times New Roman" w:hAnsi="Times New Roman"/>
          <w:iCs/>
          <w:sz w:val="28"/>
          <w:szCs w:val="28"/>
        </w:rPr>
        <w:t>виділи</w:t>
      </w:r>
      <w:r w:rsidR="00A86C5B" w:rsidRPr="00D60A77">
        <w:rPr>
          <w:rFonts w:ascii="Times New Roman" w:hAnsi="Times New Roman"/>
          <w:iCs/>
          <w:sz w:val="28"/>
          <w:szCs w:val="28"/>
        </w:rPr>
        <w:t>ти</w:t>
      </w:r>
      <w:r w:rsidRPr="00D60A77">
        <w:rPr>
          <w:rFonts w:ascii="Times New Roman" w:hAnsi="Times New Roman"/>
          <w:iCs/>
          <w:sz w:val="28"/>
          <w:szCs w:val="28"/>
        </w:rPr>
        <w:t xml:space="preserve"> такі причини:</w:t>
      </w:r>
    </w:p>
    <w:p w14:paraId="267E78FA" w14:textId="77777777" w:rsidR="00363B79" w:rsidRPr="00D60A77" w:rsidRDefault="009261A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 xml:space="preserve">наявність у викладачів внутрішньо-особистісних конфліктів, що пов’язані з помилковим вибором професії - уже працюючи, педагог також може випробовувати власну професійну некомпетентність, непотрібність, професійне аутсайдерство </w:t>
      </w:r>
      <w:bookmarkStart w:id="12" w:name="_Hlk89104194"/>
      <w:r w:rsidR="00B9544F" w:rsidRPr="00D60A77">
        <w:rPr>
          <w:rFonts w:ascii="Times New Roman" w:hAnsi="Times New Roman"/>
          <w:iCs/>
          <w:sz w:val="28"/>
          <w:szCs w:val="28"/>
        </w:rPr>
        <w:t>[</w:t>
      </w:r>
      <w:r w:rsidR="00FB4F87" w:rsidRPr="00D60A77">
        <w:rPr>
          <w:rFonts w:ascii="Times New Roman" w:hAnsi="Times New Roman"/>
          <w:bCs/>
          <w:sz w:val="28"/>
          <w:szCs w:val="28"/>
        </w:rPr>
        <w:t>8</w:t>
      </w:r>
      <w:r w:rsidR="00B9544F" w:rsidRPr="00D60A77">
        <w:rPr>
          <w:rFonts w:ascii="Times New Roman" w:hAnsi="Times New Roman"/>
          <w:iCs/>
          <w:sz w:val="28"/>
          <w:szCs w:val="28"/>
        </w:rPr>
        <w:t>]</w:t>
      </w:r>
      <w:bookmarkEnd w:id="12"/>
      <w:r w:rsidR="00C31A0A" w:rsidRPr="00D60A77">
        <w:rPr>
          <w:rFonts w:ascii="Times New Roman" w:hAnsi="Times New Roman"/>
          <w:iCs/>
          <w:sz w:val="28"/>
          <w:szCs w:val="28"/>
        </w:rPr>
        <w:t>.</w:t>
      </w:r>
      <w:r w:rsidR="00363B79" w:rsidRPr="00D60A77">
        <w:rPr>
          <w:rFonts w:ascii="Times New Roman" w:hAnsi="Times New Roman"/>
          <w:iCs/>
          <w:sz w:val="28"/>
          <w:szCs w:val="28"/>
        </w:rPr>
        <w:t xml:space="preserve"> </w:t>
      </w:r>
    </w:p>
    <w:p w14:paraId="5CF3C85D" w14:textId="77777777" w:rsidR="00363B79" w:rsidRPr="00D60A77" w:rsidRDefault="00363B79"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професійна деформація особистості педагога, що пов’язана з їхнім професійним вигоранням (постійне вирішення одних і тих самих проблем сприяє виникненню деформаційних тенденцій у психологічному профілі особистості, що проявляється на рівні спрощення сприйняття, розуміння, стереотипізації тощо</w:t>
      </w:r>
      <w:r w:rsidR="00165E8C" w:rsidRPr="00D60A77">
        <w:rPr>
          <w:rFonts w:ascii="Times New Roman" w:hAnsi="Times New Roman"/>
          <w:iCs/>
          <w:sz w:val="28"/>
          <w:szCs w:val="28"/>
        </w:rPr>
        <w:t xml:space="preserve">). </w:t>
      </w:r>
      <w:r w:rsidR="00284E03" w:rsidRPr="00D60A77">
        <w:rPr>
          <w:rFonts w:ascii="Times New Roman" w:hAnsi="Times New Roman"/>
          <w:iCs/>
          <w:sz w:val="28"/>
          <w:szCs w:val="28"/>
        </w:rPr>
        <w:t xml:space="preserve">Виникає безапеляційність, слабка аргументованість позиції в оцінках та судженнях. Особливо це характерно для педагогів, які мають великий стаж педагогічної діяльності </w:t>
      </w:r>
      <w:bookmarkStart w:id="13" w:name="_Hlk89104294"/>
      <w:r w:rsidR="00C31A0A" w:rsidRPr="00D60A77">
        <w:rPr>
          <w:rFonts w:ascii="Times New Roman" w:hAnsi="Times New Roman"/>
          <w:iCs/>
          <w:sz w:val="28"/>
          <w:szCs w:val="28"/>
          <w:lang w:val="ru-RU"/>
        </w:rPr>
        <w:t>[</w:t>
      </w:r>
      <w:r w:rsidR="007556C5" w:rsidRPr="00D60A77">
        <w:rPr>
          <w:rFonts w:ascii="Times New Roman" w:hAnsi="Times New Roman"/>
          <w:bCs/>
          <w:sz w:val="28"/>
          <w:szCs w:val="28"/>
          <w:lang w:val="ru-RU"/>
        </w:rPr>
        <w:t>2</w:t>
      </w:r>
      <w:r w:rsidR="00D35F8A" w:rsidRPr="00D60A77">
        <w:rPr>
          <w:rFonts w:ascii="Times New Roman" w:hAnsi="Times New Roman"/>
          <w:bCs/>
          <w:sz w:val="28"/>
          <w:szCs w:val="28"/>
          <w:lang w:val="ru-RU"/>
        </w:rPr>
        <w:t>8</w:t>
      </w:r>
      <w:r w:rsidR="00C31A0A" w:rsidRPr="00D60A77">
        <w:rPr>
          <w:rFonts w:ascii="Times New Roman" w:hAnsi="Times New Roman"/>
          <w:iCs/>
          <w:sz w:val="28"/>
          <w:szCs w:val="28"/>
          <w:lang w:val="ru-RU"/>
        </w:rPr>
        <w:t xml:space="preserve">].   </w:t>
      </w:r>
      <w:bookmarkEnd w:id="13"/>
    </w:p>
    <w:p w14:paraId="0F5A84CF" w14:textId="77777777" w:rsidR="00363B79" w:rsidRPr="00D60A77" w:rsidRDefault="00363B79"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 xml:space="preserve">розвиток акцентуацій характеру особистості педагога (особливо типовими акцентуаціями викладачів є </w:t>
      </w:r>
      <w:r w:rsidR="00284E03" w:rsidRPr="00D60A77">
        <w:rPr>
          <w:rFonts w:ascii="Times New Roman" w:hAnsi="Times New Roman"/>
          <w:sz w:val="28"/>
          <w:szCs w:val="28"/>
        </w:rPr>
        <w:t>ригідність</w:t>
      </w:r>
      <w:r w:rsidR="00284E03" w:rsidRPr="00D60A77">
        <w:rPr>
          <w:rFonts w:ascii="Times New Roman" w:hAnsi="Times New Roman"/>
          <w:iCs/>
          <w:sz w:val="28"/>
          <w:szCs w:val="28"/>
        </w:rPr>
        <w:t xml:space="preserve"> (складність або нездатність перебудовуватися, якщо цього потребують обставини) та </w:t>
      </w:r>
      <w:r w:rsidR="00284E03" w:rsidRPr="00D60A77">
        <w:rPr>
          <w:rFonts w:ascii="Times New Roman" w:hAnsi="Times New Roman"/>
          <w:sz w:val="28"/>
          <w:szCs w:val="28"/>
        </w:rPr>
        <w:t>гіпертимність.</w:t>
      </w:r>
    </w:p>
    <w:p w14:paraId="1EA5B7B1" w14:textId="77777777" w:rsidR="00284E03" w:rsidRPr="00D60A77" w:rsidRDefault="00363B79"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0143C2" w:rsidRPr="00D60A77">
        <w:rPr>
          <w:rFonts w:ascii="Times New Roman" w:hAnsi="Times New Roman"/>
          <w:iCs/>
          <w:sz w:val="28"/>
          <w:szCs w:val="28"/>
        </w:rPr>
        <w:t xml:space="preserve">негативні функціональні стани, що переважають </w:t>
      </w:r>
      <w:r w:rsidR="00284E03" w:rsidRPr="00D60A77">
        <w:rPr>
          <w:rFonts w:ascii="Times New Roman" w:hAnsi="Times New Roman"/>
          <w:iCs/>
          <w:sz w:val="28"/>
          <w:szCs w:val="28"/>
        </w:rPr>
        <w:t>в процесі професійної педагогічної діяльності</w:t>
      </w:r>
      <w:r w:rsidR="000143C2" w:rsidRPr="00D60A77">
        <w:rPr>
          <w:rFonts w:ascii="Times New Roman" w:hAnsi="Times New Roman"/>
          <w:iCs/>
          <w:sz w:val="28"/>
          <w:szCs w:val="28"/>
        </w:rPr>
        <w:t xml:space="preserve">. </w:t>
      </w:r>
      <w:r w:rsidR="00284E03" w:rsidRPr="00D60A77">
        <w:rPr>
          <w:rFonts w:ascii="Times New Roman" w:hAnsi="Times New Roman"/>
          <w:iCs/>
          <w:sz w:val="28"/>
          <w:szCs w:val="28"/>
        </w:rPr>
        <w:t xml:space="preserve">Стреси </w:t>
      </w:r>
      <w:r w:rsidR="000143C2" w:rsidRPr="00D60A77">
        <w:rPr>
          <w:rFonts w:ascii="Times New Roman" w:hAnsi="Times New Roman"/>
          <w:iCs/>
          <w:sz w:val="28"/>
          <w:szCs w:val="28"/>
        </w:rPr>
        <w:t>і</w:t>
      </w:r>
      <w:r w:rsidR="00284E03" w:rsidRPr="00D60A77">
        <w:rPr>
          <w:rFonts w:ascii="Times New Roman" w:hAnsi="Times New Roman"/>
          <w:iCs/>
          <w:sz w:val="28"/>
          <w:szCs w:val="28"/>
        </w:rPr>
        <w:t xml:space="preserve"> </w:t>
      </w:r>
      <w:r w:rsidR="000143C2" w:rsidRPr="00D60A77">
        <w:rPr>
          <w:rFonts w:ascii="Times New Roman" w:hAnsi="Times New Roman"/>
          <w:iCs/>
          <w:sz w:val="28"/>
          <w:szCs w:val="28"/>
        </w:rPr>
        <w:t>пере</w:t>
      </w:r>
      <w:r w:rsidR="00284E03" w:rsidRPr="00D60A77">
        <w:rPr>
          <w:rFonts w:ascii="Times New Roman" w:hAnsi="Times New Roman"/>
          <w:iCs/>
          <w:sz w:val="28"/>
          <w:szCs w:val="28"/>
        </w:rPr>
        <w:t xml:space="preserve">втома негативно </w:t>
      </w:r>
      <w:r w:rsidR="00066F4C" w:rsidRPr="00D60A77">
        <w:rPr>
          <w:rFonts w:ascii="Times New Roman" w:hAnsi="Times New Roman"/>
          <w:iCs/>
          <w:sz w:val="28"/>
          <w:szCs w:val="28"/>
        </w:rPr>
        <w:t xml:space="preserve">впливають </w:t>
      </w:r>
      <w:r w:rsidR="00165E8C" w:rsidRPr="00D60A77">
        <w:rPr>
          <w:rFonts w:ascii="Times New Roman" w:hAnsi="Times New Roman"/>
          <w:iCs/>
          <w:sz w:val="28"/>
          <w:szCs w:val="28"/>
        </w:rPr>
        <w:t xml:space="preserve">на </w:t>
      </w:r>
      <w:r w:rsidR="00066F4C" w:rsidRPr="00D60A77">
        <w:rPr>
          <w:rFonts w:ascii="Times New Roman" w:hAnsi="Times New Roman"/>
          <w:iCs/>
          <w:sz w:val="28"/>
          <w:szCs w:val="28"/>
        </w:rPr>
        <w:t>працездатн</w:t>
      </w:r>
      <w:r w:rsidR="00165E8C" w:rsidRPr="00D60A77">
        <w:rPr>
          <w:rFonts w:ascii="Times New Roman" w:hAnsi="Times New Roman"/>
          <w:iCs/>
          <w:sz w:val="28"/>
          <w:szCs w:val="28"/>
        </w:rPr>
        <w:t xml:space="preserve">ість </w:t>
      </w:r>
      <w:r w:rsidR="00284E03" w:rsidRPr="00D60A77">
        <w:rPr>
          <w:rFonts w:ascii="Times New Roman" w:hAnsi="Times New Roman"/>
          <w:iCs/>
          <w:sz w:val="28"/>
          <w:szCs w:val="28"/>
        </w:rPr>
        <w:t xml:space="preserve">вчителя, що проявляється </w:t>
      </w:r>
      <w:r w:rsidR="004D1B10" w:rsidRPr="00D60A77">
        <w:rPr>
          <w:rFonts w:ascii="Times New Roman" w:hAnsi="Times New Roman"/>
          <w:iCs/>
          <w:sz w:val="28"/>
          <w:szCs w:val="28"/>
        </w:rPr>
        <w:t xml:space="preserve">появою </w:t>
      </w:r>
      <w:r w:rsidR="00284E03" w:rsidRPr="00D60A77">
        <w:rPr>
          <w:rFonts w:ascii="Times New Roman" w:hAnsi="Times New Roman"/>
          <w:iCs/>
          <w:sz w:val="28"/>
          <w:szCs w:val="28"/>
        </w:rPr>
        <w:t>гострих емоційних реакцій і конфліктів різної складності</w:t>
      </w:r>
      <w:r w:rsidR="00C31A0A" w:rsidRPr="00D60A77">
        <w:rPr>
          <w:rFonts w:ascii="Times New Roman" w:hAnsi="Times New Roman"/>
          <w:iCs/>
          <w:sz w:val="28"/>
          <w:szCs w:val="28"/>
        </w:rPr>
        <w:t>.</w:t>
      </w:r>
    </w:p>
    <w:p w14:paraId="5684C782" w14:textId="77777777" w:rsidR="00832F63" w:rsidRPr="00D60A77" w:rsidRDefault="00284E03" w:rsidP="00832F63">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rPr>
        <w:t xml:space="preserve">За висновком Н.У.Заіченко, конфлікти в студентському віці обумовлені в основному процесами дорослішання і особистісно-професійним розвитком. Характер протікання даних процесів може сприяти підвищенню рівня конфліктності особистості студента. Можна виділити наступні конфліктогенні для студентів фактори </w:t>
      </w:r>
      <w:r w:rsidR="005777B3" w:rsidRPr="00D60A77">
        <w:rPr>
          <w:rFonts w:ascii="Times New Roman" w:hAnsi="Times New Roman"/>
          <w:iCs/>
          <w:sz w:val="28"/>
          <w:szCs w:val="28"/>
          <w:lang w:val="ru-RU"/>
        </w:rPr>
        <w:t>[</w:t>
      </w:r>
      <w:r w:rsidR="00E8440E" w:rsidRPr="00D60A77">
        <w:rPr>
          <w:rFonts w:ascii="Times New Roman" w:hAnsi="Times New Roman"/>
          <w:iCs/>
          <w:sz w:val="28"/>
          <w:szCs w:val="28"/>
          <w:lang w:val="ru-RU"/>
        </w:rPr>
        <w:t>29</w:t>
      </w:r>
      <w:r w:rsidR="005777B3" w:rsidRPr="00D60A77">
        <w:rPr>
          <w:rFonts w:ascii="Times New Roman" w:hAnsi="Times New Roman"/>
          <w:iCs/>
          <w:sz w:val="28"/>
          <w:szCs w:val="28"/>
          <w:lang w:val="ru-RU"/>
        </w:rPr>
        <w:t>]</w:t>
      </w:r>
      <w:r w:rsidR="005777B3" w:rsidRPr="00D60A77">
        <w:rPr>
          <w:rFonts w:ascii="Times New Roman" w:hAnsi="Times New Roman"/>
          <w:iCs/>
          <w:sz w:val="28"/>
          <w:szCs w:val="28"/>
        </w:rPr>
        <w:t>:</w:t>
      </w:r>
    </w:p>
    <w:p w14:paraId="3EE6A7A2" w14:textId="77777777" w:rsidR="00832F63" w:rsidRPr="00D60A77" w:rsidRDefault="00832F63" w:rsidP="00832F63">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lang w:val="ru-RU"/>
        </w:rPr>
        <w:t xml:space="preserve">- </w:t>
      </w:r>
      <w:r w:rsidR="00284E03" w:rsidRPr="00D60A77">
        <w:rPr>
          <w:rFonts w:ascii="Times New Roman" w:hAnsi="Times New Roman"/>
          <w:iCs/>
          <w:sz w:val="28"/>
          <w:szCs w:val="28"/>
        </w:rPr>
        <w:t>ціннісно-смислові, що впливають на професійне та життєве самовизначення;</w:t>
      </w:r>
    </w:p>
    <w:p w14:paraId="31B9D0C9" w14:textId="77777777" w:rsidR="00284E03" w:rsidRPr="00D60A77" w:rsidRDefault="00832F63" w:rsidP="00832F63">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lang w:val="ru-RU"/>
        </w:rPr>
        <w:t xml:space="preserve">- </w:t>
      </w:r>
      <w:r w:rsidR="00284E03" w:rsidRPr="00D60A77">
        <w:rPr>
          <w:rFonts w:ascii="Times New Roman" w:hAnsi="Times New Roman"/>
          <w:iCs/>
          <w:sz w:val="28"/>
          <w:szCs w:val="28"/>
        </w:rPr>
        <w:t>морально-етичні, які характеризуються засвоєнням основних норм і моралі суспільства, розвитком власної системи переконань;</w:t>
      </w:r>
    </w:p>
    <w:p w14:paraId="408B8E2E"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діяльні, пов'язані з освоєнням професійної діяльності.</w:t>
      </w:r>
    </w:p>
    <w:p w14:paraId="44DA4869" w14:textId="77777777" w:rsidR="00832F63" w:rsidRPr="00D60A77" w:rsidRDefault="00284E03" w:rsidP="00832F63">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В свою чергу </w:t>
      </w:r>
      <w:r w:rsidR="001B2FBA" w:rsidRPr="00D60A77">
        <w:rPr>
          <w:rFonts w:ascii="Times New Roman" w:hAnsi="Times New Roman"/>
          <w:iCs/>
          <w:sz w:val="28"/>
          <w:szCs w:val="28"/>
        </w:rPr>
        <w:t>В.Г.Савченко, Л.Л.Андрюшина, Ю.Д.Родіна</w:t>
      </w:r>
      <w:r w:rsidRPr="00D60A77">
        <w:rPr>
          <w:rFonts w:ascii="Times New Roman" w:hAnsi="Times New Roman"/>
          <w:iCs/>
          <w:sz w:val="28"/>
          <w:szCs w:val="28"/>
        </w:rPr>
        <w:t xml:space="preserve"> виділя</w:t>
      </w:r>
      <w:r w:rsidR="001B2FBA" w:rsidRPr="00D60A77">
        <w:rPr>
          <w:rFonts w:ascii="Times New Roman" w:hAnsi="Times New Roman"/>
          <w:iCs/>
          <w:sz w:val="28"/>
          <w:szCs w:val="28"/>
        </w:rPr>
        <w:t>ють</w:t>
      </w:r>
      <w:r w:rsidRPr="00D60A77">
        <w:rPr>
          <w:rFonts w:ascii="Times New Roman" w:hAnsi="Times New Roman"/>
          <w:iCs/>
          <w:sz w:val="28"/>
          <w:szCs w:val="28"/>
        </w:rPr>
        <w:t xml:space="preserve"> особистісні особливості «неконфліктного» і «конфліктного» педагогів </w:t>
      </w:r>
      <w:r w:rsidR="00786A63" w:rsidRPr="00D60A77">
        <w:rPr>
          <w:rFonts w:ascii="Times New Roman" w:hAnsi="Times New Roman"/>
          <w:iCs/>
          <w:sz w:val="28"/>
          <w:szCs w:val="28"/>
        </w:rPr>
        <w:t>[</w:t>
      </w:r>
      <w:r w:rsidR="00E8440E" w:rsidRPr="00D60A77">
        <w:rPr>
          <w:rFonts w:ascii="Times New Roman" w:hAnsi="Times New Roman"/>
          <w:iCs/>
          <w:sz w:val="28"/>
          <w:szCs w:val="28"/>
        </w:rPr>
        <w:t>46</w:t>
      </w:r>
      <w:r w:rsidR="00786A63" w:rsidRPr="00D60A77">
        <w:rPr>
          <w:rFonts w:ascii="Times New Roman" w:hAnsi="Times New Roman"/>
          <w:iCs/>
          <w:sz w:val="28"/>
          <w:szCs w:val="28"/>
        </w:rPr>
        <w:t>]:</w:t>
      </w:r>
    </w:p>
    <w:p w14:paraId="0518CBD9" w14:textId="77777777" w:rsidR="00832F63" w:rsidRPr="00D60A77" w:rsidRDefault="00832F63" w:rsidP="00832F63">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"Неконфліктний" педагог - людина м'яка, недомінантна в спілкуванні; неспокійна, заклопотана своїми справами і вчинками; в своїх рішеннях спрямована на аудиторію; комунікабельна; з хорошою емоційно-вольовою регуляцією; практичною спрямованістю інтелекту; адекватної або дещо заниженою самооцінкою.</w:t>
      </w:r>
    </w:p>
    <w:p w14:paraId="2351064C" w14:textId="77777777" w:rsidR="00284E03" w:rsidRPr="00D60A77" w:rsidRDefault="00832F63" w:rsidP="00832F63">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284E03" w:rsidRPr="00D60A77">
        <w:rPr>
          <w:rFonts w:ascii="Times New Roman" w:hAnsi="Times New Roman"/>
          <w:iCs/>
          <w:sz w:val="28"/>
          <w:szCs w:val="28"/>
        </w:rPr>
        <w:t>"Конфліктний» педагог - людина більш жорстка, домінантна в спілкуванні; безтурботна, розслаблена в справах; самодостатня; менш комунікабельна; з більш низькою емоційно-вольовою регуляцією; абстрактно-догматичної спрямован</w:t>
      </w:r>
      <w:r w:rsidR="00EB60B0" w:rsidRPr="00D60A77">
        <w:rPr>
          <w:rFonts w:ascii="Times New Roman" w:hAnsi="Times New Roman"/>
          <w:iCs/>
          <w:sz w:val="28"/>
          <w:szCs w:val="28"/>
        </w:rPr>
        <w:t>о</w:t>
      </w:r>
      <w:r w:rsidR="00284E03" w:rsidRPr="00D60A77">
        <w:rPr>
          <w:rFonts w:ascii="Times New Roman" w:hAnsi="Times New Roman"/>
          <w:iCs/>
          <w:sz w:val="28"/>
          <w:szCs w:val="28"/>
        </w:rPr>
        <w:t>сті інтелекту; адекватною або завищеною самооцінкою.</w:t>
      </w:r>
    </w:p>
    <w:p w14:paraId="766B4981"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В.Г.Казанська виділяє наступні «зони розбіжностей», в яких можуть виникнути джерела конфліктів</w:t>
      </w:r>
      <w:r w:rsidR="0018563A" w:rsidRPr="00D60A77">
        <w:rPr>
          <w:rFonts w:ascii="Times New Roman" w:hAnsi="Times New Roman"/>
          <w:iCs/>
          <w:sz w:val="28"/>
          <w:szCs w:val="28"/>
        </w:rPr>
        <w:t xml:space="preserve"> </w:t>
      </w:r>
      <w:r w:rsidR="0018563A" w:rsidRPr="00D60A77">
        <w:rPr>
          <w:rFonts w:ascii="Times New Roman" w:hAnsi="Times New Roman"/>
          <w:iCs/>
          <w:sz w:val="28"/>
          <w:szCs w:val="28"/>
          <w:lang w:val="ru-RU"/>
        </w:rPr>
        <w:t>[</w:t>
      </w:r>
      <w:r w:rsidR="00CA3541" w:rsidRPr="00D60A77">
        <w:rPr>
          <w:rFonts w:ascii="Times New Roman" w:hAnsi="Times New Roman"/>
          <w:bCs/>
          <w:sz w:val="28"/>
          <w:szCs w:val="28"/>
        </w:rPr>
        <w:t>3</w:t>
      </w:r>
      <w:r w:rsidR="0031035F" w:rsidRPr="00D60A77">
        <w:rPr>
          <w:rFonts w:ascii="Times New Roman" w:hAnsi="Times New Roman"/>
          <w:bCs/>
          <w:sz w:val="28"/>
          <w:szCs w:val="28"/>
          <w:lang w:val="ru-RU"/>
        </w:rPr>
        <w:t>1</w:t>
      </w:r>
      <w:r w:rsidR="0018563A" w:rsidRPr="00D60A77">
        <w:rPr>
          <w:rFonts w:ascii="Times New Roman" w:hAnsi="Times New Roman"/>
          <w:iCs/>
          <w:sz w:val="28"/>
          <w:szCs w:val="28"/>
          <w:lang w:val="ru-RU"/>
        </w:rPr>
        <w:t>]</w:t>
      </w:r>
      <w:r w:rsidR="0018563A" w:rsidRPr="00D60A77">
        <w:rPr>
          <w:rFonts w:ascii="Times New Roman" w:hAnsi="Times New Roman"/>
          <w:iCs/>
          <w:sz w:val="28"/>
          <w:szCs w:val="28"/>
        </w:rPr>
        <w:t>:</w:t>
      </w:r>
      <w:r w:rsidRPr="00D60A77">
        <w:rPr>
          <w:rFonts w:ascii="Times New Roman" w:hAnsi="Times New Roman"/>
          <w:iCs/>
          <w:sz w:val="28"/>
          <w:szCs w:val="28"/>
        </w:rPr>
        <w:t xml:space="preserve"> </w:t>
      </w:r>
    </w:p>
    <w:p w14:paraId="0CEFC70A"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1. Особистісна. Виникає напруженість, емоційний спалах, неврівноваженість нервової системи, різна спрямованість діяльності, контраст переконань та ін.</w:t>
      </w:r>
    </w:p>
    <w:p w14:paraId="65B370C5"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2. Діяльнісна - небажання виконати роботу до кінця, лінь, неакуратність, відсутність належних навичок і ін.</w:t>
      </w:r>
    </w:p>
    <w:p w14:paraId="2FFA20DD"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3. Міжособистісна - прагнення зайняти гідне місце серед однолітків, невміння спілкуватися зі старшими (панібратство, грубість у привітанні і ін.), недоліки виховання та ін.</w:t>
      </w:r>
    </w:p>
    <w:p w14:paraId="29CB9C52" w14:textId="77777777" w:rsidR="00284E03" w:rsidRPr="00D60A77" w:rsidRDefault="00284E03"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На думку В.І.Курбатова найпоширеніша причина конфліктів між студентами і викладачами </w:t>
      </w:r>
      <w:r w:rsidR="00A157BD" w:rsidRPr="00D60A77">
        <w:rPr>
          <w:rFonts w:ascii="Times New Roman" w:hAnsi="Times New Roman"/>
          <w:iCs/>
          <w:sz w:val="28"/>
          <w:szCs w:val="28"/>
        </w:rPr>
        <w:t>закладу вищої освіти</w:t>
      </w:r>
      <w:r w:rsidRPr="00D60A77">
        <w:rPr>
          <w:rFonts w:ascii="Times New Roman" w:hAnsi="Times New Roman"/>
          <w:iCs/>
          <w:sz w:val="28"/>
          <w:szCs w:val="28"/>
        </w:rPr>
        <w:t xml:space="preserve"> - неадекватність оцінки знань студентів. У таких ситуаціях суб'єктивною стороною можуть виступати необ'єктивні претензії студента на більш високу оцінку і суб'єктивність викладача, що занижує оцінку студентові</w:t>
      </w:r>
      <w:r w:rsidR="0018563A" w:rsidRPr="00D60A77">
        <w:rPr>
          <w:rFonts w:ascii="Times New Roman" w:hAnsi="Times New Roman"/>
          <w:iCs/>
          <w:sz w:val="28"/>
          <w:szCs w:val="28"/>
        </w:rPr>
        <w:t xml:space="preserve"> [</w:t>
      </w:r>
      <w:r w:rsidR="0031035F" w:rsidRPr="00D60A77">
        <w:rPr>
          <w:rFonts w:ascii="Times New Roman" w:hAnsi="Times New Roman"/>
          <w:iCs/>
          <w:sz w:val="28"/>
          <w:szCs w:val="28"/>
        </w:rPr>
        <w:t>37</w:t>
      </w:r>
      <w:r w:rsidR="0018563A" w:rsidRPr="00D60A77">
        <w:rPr>
          <w:rFonts w:ascii="Times New Roman" w:hAnsi="Times New Roman"/>
          <w:iCs/>
          <w:sz w:val="28"/>
          <w:szCs w:val="28"/>
        </w:rPr>
        <w:t>]</w:t>
      </w:r>
      <w:r w:rsidRPr="00D60A77">
        <w:rPr>
          <w:rFonts w:ascii="Times New Roman" w:hAnsi="Times New Roman"/>
          <w:iCs/>
          <w:sz w:val="28"/>
          <w:szCs w:val="28"/>
        </w:rPr>
        <w:t xml:space="preserve">. Інший автор, С.І.Теміна вважає, що основною проблемою, яка викликає педагогічний конфлікт, є проблема </w:t>
      </w:r>
      <w:r w:rsidR="00394763" w:rsidRPr="00D60A77">
        <w:rPr>
          <w:rFonts w:ascii="Times New Roman" w:hAnsi="Times New Roman"/>
          <w:iCs/>
          <w:sz w:val="28"/>
          <w:szCs w:val="28"/>
        </w:rPr>
        <w:t xml:space="preserve">               </w:t>
      </w:r>
      <w:r w:rsidRPr="00D60A77">
        <w:rPr>
          <w:rFonts w:ascii="Times New Roman" w:hAnsi="Times New Roman"/>
          <w:iCs/>
          <w:sz w:val="28"/>
          <w:szCs w:val="28"/>
        </w:rPr>
        <w:t>дисципліни</w:t>
      </w:r>
      <w:r w:rsidR="0072123D" w:rsidRPr="00D60A77">
        <w:rPr>
          <w:rFonts w:ascii="Times New Roman" w:hAnsi="Times New Roman"/>
          <w:iCs/>
          <w:sz w:val="28"/>
          <w:szCs w:val="28"/>
        </w:rPr>
        <w:t xml:space="preserve"> [</w:t>
      </w:r>
      <w:r w:rsidR="0031035F" w:rsidRPr="00D60A77">
        <w:rPr>
          <w:rFonts w:ascii="Times New Roman" w:hAnsi="Times New Roman"/>
          <w:iCs/>
          <w:sz w:val="28"/>
          <w:szCs w:val="28"/>
        </w:rPr>
        <w:t>36</w:t>
      </w:r>
      <w:r w:rsidR="0072123D" w:rsidRPr="00D60A77">
        <w:rPr>
          <w:rFonts w:ascii="Times New Roman" w:hAnsi="Times New Roman"/>
          <w:iCs/>
          <w:sz w:val="28"/>
          <w:szCs w:val="28"/>
        </w:rPr>
        <w:t>]</w:t>
      </w:r>
      <w:r w:rsidRPr="00D60A77">
        <w:rPr>
          <w:rFonts w:ascii="Times New Roman" w:hAnsi="Times New Roman"/>
          <w:iCs/>
          <w:sz w:val="28"/>
          <w:szCs w:val="28"/>
        </w:rPr>
        <w:t xml:space="preserve">. </w:t>
      </w:r>
    </w:p>
    <w:p w14:paraId="0338CE0F" w14:textId="77777777" w:rsidR="007372DF"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Якщо до цих пір розглядалися класичні причини конфліктів, що змістовно мають свою специфіку у вищій школі, то далі слід навести перелік конфліктів, що виникають саме в освітньому</w:t>
      </w:r>
      <w:r w:rsidR="00C615B1" w:rsidRPr="00D60A77">
        <w:rPr>
          <w:rFonts w:ascii="Times New Roman" w:hAnsi="Times New Roman"/>
          <w:iCs/>
          <w:sz w:val="28"/>
          <w:szCs w:val="28"/>
        </w:rPr>
        <w:t>,</w:t>
      </w:r>
      <w:r w:rsidRPr="00D60A77">
        <w:rPr>
          <w:rFonts w:ascii="Times New Roman" w:hAnsi="Times New Roman"/>
          <w:iCs/>
          <w:sz w:val="28"/>
          <w:szCs w:val="28"/>
        </w:rPr>
        <w:t xml:space="preserve"> інформаційному, комунікативному і дисциплінарному просторі-часі.</w:t>
      </w:r>
    </w:p>
    <w:p w14:paraId="3545C7E0" w14:textId="77777777" w:rsidR="007372DF" w:rsidRPr="00D60A77" w:rsidRDefault="007372DF" w:rsidP="00303306">
      <w:pPr>
        <w:pStyle w:val="a3"/>
        <w:numPr>
          <w:ilvl w:val="0"/>
          <w:numId w:val="1"/>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Абсолютизація значення свого предмета в навчальному процесі. </w:t>
      </w:r>
    </w:p>
    <w:p w14:paraId="5111BF95" w14:textId="77777777" w:rsidR="007372DF"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Для викладачів характерні дві крайності: </w:t>
      </w:r>
    </w:p>
    <w:p w14:paraId="30EF947E" w14:textId="77777777" w:rsidR="007372DF"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а) перебільшення завантаженості студентів і їх когнітивної безпорадності (не знайде книгу, не зможе все запам'ятати); </w:t>
      </w:r>
    </w:p>
    <w:p w14:paraId="722065AF" w14:textId="77777777" w:rsidR="007372DF"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б) перебільшення значення свого предмета, вірніше, ігнорування факту існування інших навчальних дисциплін та завдань по ним. </w:t>
      </w:r>
    </w:p>
    <w:p w14:paraId="5FE9E874" w14:textId="77777777" w:rsidR="007372DF" w:rsidRPr="00D60A77" w:rsidRDefault="007372DF" w:rsidP="00303306">
      <w:pPr>
        <w:pStyle w:val="a3"/>
        <w:numPr>
          <w:ilvl w:val="0"/>
          <w:numId w:val="1"/>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Безпідставна вимогливість. </w:t>
      </w:r>
    </w:p>
    <w:p w14:paraId="2B8789FA" w14:textId="77777777" w:rsidR="00D069C9"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Відсутність або зміна правил гри; невідповідність вимог значущості предмета, обсягом курсу, можливостям студента. Приводом для розвитку конфлікту такого роду є зміна вимог в процесі навчання, а причиною - неадекватна поведінка групи або методична незрілість викладача, рідше - раптова зміна "Правил гри" з боку кафедри або декан</w:t>
      </w:r>
      <w:r w:rsidR="00D069C9" w:rsidRPr="00D60A77">
        <w:rPr>
          <w:rFonts w:ascii="Times New Roman" w:hAnsi="Times New Roman"/>
          <w:iCs/>
          <w:sz w:val="28"/>
          <w:szCs w:val="28"/>
        </w:rPr>
        <w:t xml:space="preserve">ату (введення зайвого іспиту). </w:t>
      </w:r>
    </w:p>
    <w:p w14:paraId="09C4FB83" w14:textId="77777777" w:rsidR="007372DF" w:rsidRPr="00D60A77" w:rsidRDefault="007372DF" w:rsidP="00303306">
      <w:pPr>
        <w:pStyle w:val="a3"/>
        <w:numPr>
          <w:ilvl w:val="0"/>
          <w:numId w:val="1"/>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Змішування професійних вимог і моральних претензій. </w:t>
      </w:r>
    </w:p>
    <w:p w14:paraId="64F19333" w14:textId="77777777" w:rsidR="00D069C9"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Причина конфлікту - в нерозривному зв'язку викладацької діяльності з вихованням. Відносини "педагог-студент", "старший-молодший"</w:t>
      </w:r>
      <w:r w:rsidR="00D069C9" w:rsidRPr="00D60A77">
        <w:rPr>
          <w:rFonts w:ascii="Times New Roman" w:hAnsi="Times New Roman"/>
          <w:iCs/>
          <w:sz w:val="28"/>
          <w:szCs w:val="28"/>
        </w:rPr>
        <w:t xml:space="preserve"> </w:t>
      </w:r>
      <w:r w:rsidRPr="00D60A77">
        <w:rPr>
          <w:rFonts w:ascii="Times New Roman" w:hAnsi="Times New Roman"/>
          <w:iCs/>
          <w:sz w:val="28"/>
          <w:szCs w:val="28"/>
        </w:rPr>
        <w:t xml:space="preserve">провокують на синтез передачі знань з передачею власних цінностей і принципів. Підстава конфлікту – в розбіжності субкультур, у відсутності з боку студентів визнання права з боку старшого покоління, викладачів (або саме цього викладача) права їх виховувати, в необґрунтованому наданні професійним вимогам характеру моральних зобов'язань. </w:t>
      </w:r>
    </w:p>
    <w:p w14:paraId="22A8F7BA" w14:textId="77777777" w:rsidR="007372DF" w:rsidRPr="00D60A77" w:rsidRDefault="007372DF" w:rsidP="00303306">
      <w:pPr>
        <w:pStyle w:val="a3"/>
        <w:numPr>
          <w:ilvl w:val="0"/>
          <w:numId w:val="1"/>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Нерегламентовані способи вирішення конфліктних ситуацій. </w:t>
      </w:r>
    </w:p>
    <w:p w14:paraId="47345923" w14:textId="77777777" w:rsidR="007372DF"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Підстава конфлікту - принципова можливість появи позаштатних ситуацій (наприклад, п'яний студент або викладач; закоханий студент; пропонування хабара). Причина – психологічна непідготовленість суб'єктів освітнього процесу до управління ситуацією і собою в умовах ризику. Такі конфлікти не часті, але гострі, і тому особливо запам'ятовуються.</w:t>
      </w:r>
    </w:p>
    <w:p w14:paraId="3E4C60E4" w14:textId="77777777" w:rsidR="007372DF" w:rsidRPr="00D60A77" w:rsidRDefault="007372DF" w:rsidP="00303306">
      <w:pPr>
        <w:pStyle w:val="a3"/>
        <w:numPr>
          <w:ilvl w:val="0"/>
          <w:numId w:val="1"/>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Порушення ритуальних норм спілкування без згоди іншої сторони.</w:t>
      </w:r>
    </w:p>
    <w:p w14:paraId="132DE81E" w14:textId="77777777" w:rsidR="007372DF"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Підстава конфлікту - не бажання сторін визнати один одного діловими партнерами і рівноправними суб’єктами навчального процесу, в подальшому нерегламентованость у вищій школі основних ритуальних форм спілкування між викладачами та студентами. Причина - в невизнання студентів рівноправною стороною освітнього процесу. </w:t>
      </w:r>
    </w:p>
    <w:p w14:paraId="632E7FD8" w14:textId="77777777" w:rsidR="007372DF" w:rsidRPr="00D60A77" w:rsidRDefault="007372DF" w:rsidP="00303306">
      <w:pPr>
        <w:pStyle w:val="a3"/>
        <w:numPr>
          <w:ilvl w:val="0"/>
          <w:numId w:val="1"/>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Розбіжність очікувань. </w:t>
      </w:r>
    </w:p>
    <w:p w14:paraId="09EB5D1C" w14:textId="77777777" w:rsidR="00D069C9" w:rsidRPr="00D60A77" w:rsidRDefault="007372DF"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В основі конфлікту лежить невідповідність компетентності та вимогливості викладача потребам, рівню і очікуванням студентів. Ці конфлікти також протікають гостро, в них, крім основних учасників, залучаються колеги, керівництво. </w:t>
      </w:r>
    </w:p>
    <w:p w14:paraId="255FB445" w14:textId="77777777" w:rsidR="00984C57" w:rsidRPr="00D60A77" w:rsidRDefault="00290157"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Якщо зупинитися на типології педагогічного конфлікту, то слід визнач</w:t>
      </w:r>
      <w:r w:rsidR="00EB60B0" w:rsidRPr="00D60A77">
        <w:rPr>
          <w:rFonts w:ascii="Times New Roman" w:hAnsi="Times New Roman"/>
          <w:iCs/>
          <w:sz w:val="28"/>
          <w:szCs w:val="28"/>
        </w:rPr>
        <w:t>и</w:t>
      </w:r>
      <w:r w:rsidRPr="00D60A77">
        <w:rPr>
          <w:rFonts w:ascii="Times New Roman" w:hAnsi="Times New Roman"/>
          <w:iCs/>
          <w:sz w:val="28"/>
          <w:szCs w:val="28"/>
        </w:rPr>
        <w:t>ти, що с</w:t>
      </w:r>
      <w:r w:rsidR="00984C57" w:rsidRPr="00D60A77">
        <w:rPr>
          <w:rFonts w:ascii="Times New Roman" w:hAnsi="Times New Roman"/>
          <w:iCs/>
          <w:sz w:val="28"/>
          <w:szCs w:val="28"/>
        </w:rPr>
        <w:t xml:space="preserve">ьогодні існує кілька </w:t>
      </w:r>
      <w:r w:rsidRPr="00D60A77">
        <w:rPr>
          <w:rFonts w:ascii="Times New Roman" w:hAnsi="Times New Roman"/>
          <w:iCs/>
          <w:sz w:val="28"/>
          <w:szCs w:val="28"/>
        </w:rPr>
        <w:t>класифікацій</w:t>
      </w:r>
      <w:r w:rsidR="00984C57" w:rsidRPr="00D60A77">
        <w:rPr>
          <w:rFonts w:ascii="Times New Roman" w:hAnsi="Times New Roman"/>
          <w:iCs/>
          <w:sz w:val="28"/>
          <w:szCs w:val="28"/>
        </w:rPr>
        <w:t xml:space="preserve">, що відрізняються за своїм змістом. Переважна більшість дослідників (А.Г.Здравомислов, 1996; Ф.Зімбардо, М.Ляйппе, 2001; А.Фернхем, П.Хейвен, 2001; Н.В.Гришина, 2002; Дж.Тернер, 2003; М.В.Примуш, 2006; М.І.Пірен, 2007; Г.В.Ложкін, Н.І.Пов’якель, 2007; Л.Е.Орбан-Лембрик, 2009; С.О.Гарькавець, 2010; А.Шипілов, 2016 та ін.) виокремлюють три основні групи конфліктів: </w:t>
      </w:r>
      <w:r w:rsidR="00984C57" w:rsidRPr="00D60A77">
        <w:rPr>
          <w:rFonts w:ascii="Times New Roman" w:hAnsi="Times New Roman"/>
          <w:sz w:val="28"/>
          <w:szCs w:val="28"/>
        </w:rPr>
        <w:t xml:space="preserve">ресурсні, ціннісні </w:t>
      </w:r>
      <w:r w:rsidR="00984C57" w:rsidRPr="00D60A77">
        <w:rPr>
          <w:rFonts w:ascii="Times New Roman" w:hAnsi="Times New Roman"/>
          <w:iCs/>
          <w:sz w:val="28"/>
          <w:szCs w:val="28"/>
        </w:rPr>
        <w:t>та</w:t>
      </w:r>
      <w:r w:rsidR="00984C57" w:rsidRPr="00D60A77">
        <w:rPr>
          <w:rFonts w:ascii="Times New Roman" w:hAnsi="Times New Roman"/>
          <w:sz w:val="28"/>
          <w:szCs w:val="28"/>
        </w:rPr>
        <w:t xml:space="preserve"> рольові</w:t>
      </w:r>
      <w:r w:rsidR="00984C57" w:rsidRPr="00D60A77">
        <w:rPr>
          <w:rFonts w:ascii="Times New Roman" w:hAnsi="Times New Roman"/>
          <w:iCs/>
          <w:sz w:val="28"/>
          <w:szCs w:val="28"/>
        </w:rPr>
        <w:t xml:space="preserve">. </w:t>
      </w:r>
    </w:p>
    <w:p w14:paraId="63937E46"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Ресурсні</w:t>
      </w:r>
      <w:r w:rsidRPr="00D60A77">
        <w:rPr>
          <w:rFonts w:ascii="Times New Roman" w:hAnsi="Times New Roman"/>
          <w:iCs/>
          <w:sz w:val="28"/>
          <w:szCs w:val="28"/>
        </w:rPr>
        <w:t xml:space="preserve"> або конфлікти інтересів — конфлікт між суб’єктами взаємодії, коли їхні цілі збігаються, але ресурси, на які вони </w:t>
      </w:r>
      <w:r w:rsidR="00A5344D" w:rsidRPr="00D60A77">
        <w:rPr>
          <w:rFonts w:ascii="Times New Roman" w:hAnsi="Times New Roman"/>
          <w:iCs/>
          <w:sz w:val="28"/>
          <w:szCs w:val="28"/>
        </w:rPr>
        <w:t>заявляють свої права</w:t>
      </w:r>
      <w:r w:rsidRPr="00D60A77">
        <w:rPr>
          <w:rFonts w:ascii="Times New Roman" w:hAnsi="Times New Roman"/>
          <w:iCs/>
          <w:sz w:val="28"/>
          <w:szCs w:val="28"/>
        </w:rPr>
        <w:t>, є обмеженими (наприклад, матеріальні цінності, територія, фінанси тощо). Опоненти п</w:t>
      </w:r>
      <w:r w:rsidR="00A5344D" w:rsidRPr="00D60A77">
        <w:rPr>
          <w:rFonts w:ascii="Times New Roman" w:hAnsi="Times New Roman"/>
          <w:iCs/>
          <w:sz w:val="28"/>
          <w:szCs w:val="28"/>
        </w:rPr>
        <w:t>ретендують на одне й те ж саме</w:t>
      </w:r>
      <w:r w:rsidRPr="00D60A77">
        <w:rPr>
          <w:rFonts w:ascii="Times New Roman" w:hAnsi="Times New Roman"/>
          <w:iCs/>
          <w:sz w:val="28"/>
          <w:szCs w:val="28"/>
        </w:rPr>
        <w:t xml:space="preserve"> (задовольнити власні потреби за допомогою матеріальних ресурсів), але через </w:t>
      </w:r>
      <w:r w:rsidR="00DB4CA5" w:rsidRPr="00D60A77">
        <w:rPr>
          <w:rFonts w:ascii="Times New Roman" w:hAnsi="Times New Roman"/>
          <w:iCs/>
          <w:sz w:val="28"/>
          <w:szCs w:val="28"/>
        </w:rPr>
        <w:t>малі</w:t>
      </w:r>
      <w:r w:rsidRPr="00D60A77">
        <w:rPr>
          <w:rFonts w:ascii="Times New Roman" w:hAnsi="Times New Roman"/>
          <w:iCs/>
          <w:sz w:val="28"/>
          <w:szCs w:val="28"/>
        </w:rPr>
        <w:t xml:space="preserve"> ресурс</w:t>
      </w:r>
      <w:r w:rsidR="00DB4CA5" w:rsidRPr="00D60A77">
        <w:rPr>
          <w:rFonts w:ascii="Times New Roman" w:hAnsi="Times New Roman"/>
          <w:iCs/>
          <w:sz w:val="28"/>
          <w:szCs w:val="28"/>
        </w:rPr>
        <w:t>и</w:t>
      </w:r>
      <w:r w:rsidRPr="00D60A77">
        <w:rPr>
          <w:rFonts w:ascii="Times New Roman" w:hAnsi="Times New Roman"/>
          <w:iCs/>
          <w:sz w:val="28"/>
          <w:szCs w:val="28"/>
        </w:rPr>
        <w:t xml:space="preserve"> їхні інтереси суперечать один одному. </w:t>
      </w:r>
    </w:p>
    <w:p w14:paraId="2C604103"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Ціннісні</w:t>
      </w:r>
      <w:r w:rsidRPr="00D60A77">
        <w:rPr>
          <w:rFonts w:ascii="Times New Roman" w:hAnsi="Times New Roman"/>
          <w:i/>
          <w:sz w:val="28"/>
          <w:szCs w:val="28"/>
        </w:rPr>
        <w:t xml:space="preserve"> </w:t>
      </w:r>
      <w:r w:rsidRPr="00D60A77">
        <w:rPr>
          <w:rFonts w:ascii="Times New Roman" w:hAnsi="Times New Roman"/>
          <w:iCs/>
          <w:sz w:val="28"/>
          <w:szCs w:val="28"/>
        </w:rPr>
        <w:t xml:space="preserve">або світоглядні — протиріччя, що виникають на ґрунті несумісних уявлень, які мають особливе значення; відмінностей у критеріях оцінки ідей і поведінки, розбіжностей у цілях та ідеалах тощо. Конфлікт виникає між індивідами або соціальними групами тоді, коли розбіжності впливають на взаємодію людей або вони починають зазіхати на цінності один одного (ідеї, норми, принципи), нав’язуючи власні погляди, уявлення, смаки, точки зору тощо. </w:t>
      </w:r>
    </w:p>
    <w:p w14:paraId="03AAD40E"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Рольові</w:t>
      </w:r>
      <w:r w:rsidRPr="00D60A77">
        <w:rPr>
          <w:rFonts w:ascii="Times New Roman" w:hAnsi="Times New Roman"/>
          <w:iCs/>
          <w:sz w:val="28"/>
          <w:szCs w:val="28"/>
        </w:rPr>
        <w:t xml:space="preserve"> або організаційно-структурні — це конфлікти, зумовлені виконанням несумісних соціальних ролей різних людей або внутрішніми протиріччями між різними ролями (роль у групі, роль у міжособистісних стосунках), або компонентами ролі однієї людини. Такий конфлікт може бути </w:t>
      </w:r>
      <w:r w:rsidRPr="00D60A77">
        <w:rPr>
          <w:rFonts w:ascii="Times New Roman" w:hAnsi="Times New Roman"/>
          <w:sz w:val="28"/>
          <w:szCs w:val="28"/>
        </w:rPr>
        <w:t>зовнішнім</w:t>
      </w:r>
      <w:r w:rsidRPr="00D60A77">
        <w:rPr>
          <w:rFonts w:ascii="Times New Roman" w:hAnsi="Times New Roman"/>
          <w:iCs/>
          <w:sz w:val="28"/>
          <w:szCs w:val="28"/>
        </w:rPr>
        <w:t xml:space="preserve"> і </w:t>
      </w:r>
      <w:r w:rsidRPr="00D60A77">
        <w:rPr>
          <w:rFonts w:ascii="Times New Roman" w:hAnsi="Times New Roman"/>
          <w:sz w:val="28"/>
          <w:szCs w:val="28"/>
        </w:rPr>
        <w:t>внутрішнім</w:t>
      </w:r>
      <w:r w:rsidRPr="00D60A77">
        <w:rPr>
          <w:rFonts w:ascii="Times New Roman" w:hAnsi="Times New Roman"/>
          <w:iCs/>
          <w:sz w:val="28"/>
          <w:szCs w:val="28"/>
        </w:rPr>
        <w:t xml:space="preserve">. </w:t>
      </w:r>
    </w:p>
    <w:p w14:paraId="4B95C6E5"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Зовнішній</w:t>
      </w:r>
      <w:r w:rsidRPr="00D60A77">
        <w:rPr>
          <w:rFonts w:ascii="Times New Roman" w:hAnsi="Times New Roman"/>
          <w:iCs/>
          <w:sz w:val="28"/>
          <w:szCs w:val="28"/>
        </w:rPr>
        <w:t xml:space="preserve"> рольовий конфлікт зумовлений протиріччями між реальною рольовою поведінкою людини та очікуваннями з боку оточення. Конфлікт виникає в ситуаці</w:t>
      </w:r>
      <w:r w:rsidR="0039781F" w:rsidRPr="00D60A77">
        <w:rPr>
          <w:rFonts w:ascii="Times New Roman" w:hAnsi="Times New Roman"/>
          <w:iCs/>
          <w:sz w:val="28"/>
          <w:szCs w:val="28"/>
        </w:rPr>
        <w:t>ях</w:t>
      </w:r>
      <w:r w:rsidRPr="00D60A77">
        <w:rPr>
          <w:rFonts w:ascii="Times New Roman" w:hAnsi="Times New Roman"/>
          <w:iCs/>
          <w:sz w:val="28"/>
          <w:szCs w:val="28"/>
        </w:rPr>
        <w:t xml:space="preserve">, коли людина не хоче або не може </w:t>
      </w:r>
      <w:r w:rsidR="0039781F" w:rsidRPr="00D60A77">
        <w:rPr>
          <w:rFonts w:ascii="Times New Roman" w:hAnsi="Times New Roman"/>
          <w:iCs/>
          <w:sz w:val="28"/>
          <w:szCs w:val="28"/>
        </w:rPr>
        <w:t>грати</w:t>
      </w:r>
      <w:r w:rsidRPr="00D60A77">
        <w:rPr>
          <w:rFonts w:ascii="Times New Roman" w:hAnsi="Times New Roman"/>
          <w:iCs/>
          <w:sz w:val="28"/>
          <w:szCs w:val="28"/>
        </w:rPr>
        <w:t xml:space="preserve"> ту соціальну роль, яку вона повинна </w:t>
      </w:r>
      <w:r w:rsidR="0039781F" w:rsidRPr="00D60A77">
        <w:rPr>
          <w:rFonts w:ascii="Times New Roman" w:hAnsi="Times New Roman"/>
          <w:iCs/>
          <w:sz w:val="28"/>
          <w:szCs w:val="28"/>
        </w:rPr>
        <w:t>виконувати</w:t>
      </w:r>
      <w:r w:rsidRPr="00D60A77">
        <w:rPr>
          <w:rFonts w:ascii="Times New Roman" w:hAnsi="Times New Roman"/>
          <w:iCs/>
          <w:sz w:val="28"/>
          <w:szCs w:val="28"/>
        </w:rPr>
        <w:t xml:space="preserve"> відповідно до свого статусу в групі, або не приймає соціальні рольові </w:t>
      </w:r>
      <w:r w:rsidR="00FF5A07" w:rsidRPr="00D60A77">
        <w:rPr>
          <w:rFonts w:ascii="Times New Roman" w:hAnsi="Times New Roman"/>
          <w:iCs/>
          <w:sz w:val="28"/>
          <w:szCs w:val="28"/>
        </w:rPr>
        <w:t>штампи</w:t>
      </w:r>
      <w:r w:rsidRPr="00D60A77">
        <w:rPr>
          <w:rFonts w:ascii="Times New Roman" w:hAnsi="Times New Roman"/>
          <w:iCs/>
          <w:sz w:val="28"/>
          <w:szCs w:val="28"/>
        </w:rPr>
        <w:t xml:space="preserve"> та норми, прийняті в суспільстві. </w:t>
      </w:r>
    </w:p>
    <w:p w14:paraId="4BFC26AB"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Внутрішній</w:t>
      </w:r>
      <w:r w:rsidRPr="00D60A77">
        <w:rPr>
          <w:rFonts w:ascii="Times New Roman" w:hAnsi="Times New Roman"/>
          <w:iCs/>
          <w:sz w:val="28"/>
          <w:szCs w:val="28"/>
        </w:rPr>
        <w:t xml:space="preserve"> рольовий конфлікт зумовлений протиріччями між рольовою поведінкою людини та її уявленнями про себе як про суб’єкта цієї ролі. Конфлікт виникає тоді, коли людина </w:t>
      </w:r>
      <w:r w:rsidR="007460F1" w:rsidRPr="00D60A77">
        <w:rPr>
          <w:rFonts w:ascii="Times New Roman" w:hAnsi="Times New Roman"/>
          <w:iCs/>
          <w:sz w:val="28"/>
          <w:szCs w:val="28"/>
        </w:rPr>
        <w:t xml:space="preserve">на рівні поведінки </w:t>
      </w:r>
      <w:r w:rsidRPr="00D60A77">
        <w:rPr>
          <w:rFonts w:ascii="Times New Roman" w:hAnsi="Times New Roman"/>
          <w:iCs/>
          <w:sz w:val="28"/>
          <w:szCs w:val="28"/>
        </w:rPr>
        <w:t xml:space="preserve">приймає психологічну роль тільки зовні, але не може її прийняти на рівні власних переживань і вважати своєю. </w:t>
      </w:r>
      <w:r w:rsidR="008D4044" w:rsidRPr="00D60A77">
        <w:rPr>
          <w:rFonts w:ascii="Times New Roman" w:hAnsi="Times New Roman"/>
          <w:iCs/>
          <w:sz w:val="28"/>
          <w:szCs w:val="28"/>
        </w:rPr>
        <w:t xml:space="preserve">Конфлікт </w:t>
      </w:r>
      <w:r w:rsidRPr="00D60A77">
        <w:rPr>
          <w:rFonts w:ascii="Times New Roman" w:hAnsi="Times New Roman"/>
          <w:iCs/>
          <w:sz w:val="28"/>
          <w:szCs w:val="28"/>
        </w:rPr>
        <w:t xml:space="preserve">внутрішнього рольового </w:t>
      </w:r>
      <w:r w:rsidR="008D4044" w:rsidRPr="00D60A77">
        <w:rPr>
          <w:rFonts w:ascii="Times New Roman" w:hAnsi="Times New Roman"/>
          <w:iCs/>
          <w:sz w:val="28"/>
          <w:szCs w:val="28"/>
        </w:rPr>
        <w:t>характеру</w:t>
      </w:r>
      <w:r w:rsidRPr="00D60A77">
        <w:rPr>
          <w:rFonts w:ascii="Times New Roman" w:hAnsi="Times New Roman"/>
          <w:iCs/>
          <w:sz w:val="28"/>
          <w:szCs w:val="28"/>
        </w:rPr>
        <w:t xml:space="preserve"> може виникнути, коли людина вимушен</w:t>
      </w:r>
      <w:r w:rsidR="008D4044" w:rsidRPr="00D60A77">
        <w:rPr>
          <w:rFonts w:ascii="Times New Roman" w:hAnsi="Times New Roman"/>
          <w:iCs/>
          <w:sz w:val="28"/>
          <w:szCs w:val="28"/>
        </w:rPr>
        <w:t>о</w:t>
      </w:r>
      <w:r w:rsidRPr="00D60A77">
        <w:rPr>
          <w:rFonts w:ascii="Times New Roman" w:hAnsi="Times New Roman"/>
          <w:iCs/>
          <w:sz w:val="28"/>
          <w:szCs w:val="28"/>
        </w:rPr>
        <w:t xml:space="preserve"> прий</w:t>
      </w:r>
      <w:r w:rsidR="008D4044" w:rsidRPr="00D60A77">
        <w:rPr>
          <w:rFonts w:ascii="Times New Roman" w:hAnsi="Times New Roman"/>
          <w:iCs/>
          <w:sz w:val="28"/>
          <w:szCs w:val="28"/>
        </w:rPr>
        <w:t>має</w:t>
      </w:r>
      <w:r w:rsidRPr="00D60A77">
        <w:rPr>
          <w:rFonts w:ascii="Times New Roman" w:hAnsi="Times New Roman"/>
          <w:iCs/>
          <w:sz w:val="28"/>
          <w:szCs w:val="28"/>
        </w:rPr>
        <w:t xml:space="preserve"> психологічну роль під </w:t>
      </w:r>
      <w:r w:rsidR="00EF3FCD" w:rsidRPr="00D60A77">
        <w:rPr>
          <w:rFonts w:ascii="Times New Roman" w:hAnsi="Times New Roman"/>
          <w:iCs/>
          <w:sz w:val="28"/>
          <w:szCs w:val="28"/>
        </w:rPr>
        <w:t xml:space="preserve">посиленим впливом </w:t>
      </w:r>
      <w:r w:rsidRPr="00D60A77">
        <w:rPr>
          <w:rFonts w:ascii="Times New Roman" w:hAnsi="Times New Roman"/>
          <w:iCs/>
          <w:sz w:val="28"/>
          <w:szCs w:val="28"/>
        </w:rPr>
        <w:t>зовнішніх обставин. Такий конфлікт виникає і в ситуаці</w:t>
      </w:r>
      <w:r w:rsidR="00EF3FCD" w:rsidRPr="00D60A77">
        <w:rPr>
          <w:rFonts w:ascii="Times New Roman" w:hAnsi="Times New Roman"/>
          <w:iCs/>
          <w:sz w:val="28"/>
          <w:szCs w:val="28"/>
        </w:rPr>
        <w:t>ях</w:t>
      </w:r>
      <w:r w:rsidRPr="00D60A77">
        <w:rPr>
          <w:rFonts w:ascii="Times New Roman" w:hAnsi="Times New Roman"/>
          <w:iCs/>
          <w:sz w:val="28"/>
          <w:szCs w:val="28"/>
        </w:rPr>
        <w:t xml:space="preserve">, коли до однієї ролі пред’являються </w:t>
      </w:r>
      <w:r w:rsidR="0064321E" w:rsidRPr="00D60A77">
        <w:rPr>
          <w:rFonts w:ascii="Times New Roman" w:hAnsi="Times New Roman"/>
          <w:iCs/>
          <w:sz w:val="28"/>
          <w:szCs w:val="28"/>
        </w:rPr>
        <w:t>розбіжні</w:t>
      </w:r>
      <w:r w:rsidRPr="00D60A77">
        <w:rPr>
          <w:rFonts w:ascii="Times New Roman" w:hAnsi="Times New Roman"/>
          <w:iCs/>
          <w:sz w:val="28"/>
          <w:szCs w:val="28"/>
        </w:rPr>
        <w:t xml:space="preserve"> очікування з боку різних суб’єктів або груп, що неможливо </w:t>
      </w:r>
      <w:r w:rsidR="00841B1A" w:rsidRPr="00D60A77">
        <w:rPr>
          <w:rFonts w:ascii="Times New Roman" w:hAnsi="Times New Roman"/>
          <w:iCs/>
          <w:sz w:val="28"/>
          <w:szCs w:val="28"/>
        </w:rPr>
        <w:t xml:space="preserve">одночасно </w:t>
      </w:r>
      <w:r w:rsidRPr="00D60A77">
        <w:rPr>
          <w:rFonts w:ascii="Times New Roman" w:hAnsi="Times New Roman"/>
          <w:iCs/>
          <w:sz w:val="28"/>
          <w:szCs w:val="28"/>
        </w:rPr>
        <w:t xml:space="preserve">задовольнити. </w:t>
      </w:r>
    </w:p>
    <w:p w14:paraId="2364420B" w14:textId="77777777" w:rsidR="00C969A4" w:rsidRPr="00D60A77" w:rsidRDefault="00C969A4" w:rsidP="00E14EBF">
      <w:pPr>
        <w:spacing w:after="0" w:line="360" w:lineRule="auto"/>
        <w:ind w:firstLine="720"/>
        <w:jc w:val="both"/>
        <w:rPr>
          <w:rFonts w:ascii="Times New Roman" w:hAnsi="Times New Roman"/>
          <w:iCs/>
          <w:sz w:val="28"/>
          <w:szCs w:val="28"/>
        </w:rPr>
      </w:pPr>
    </w:p>
    <w:p w14:paraId="58466441"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Л. Козер поділяв конфлікти на: </w:t>
      </w:r>
    </w:p>
    <w:p w14:paraId="1F80FDAA"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1) реалістичні конфлікти, що мають у суспільстві всі необхідні передумови для свого вирішення; </w:t>
      </w:r>
    </w:p>
    <w:p w14:paraId="32901363" w14:textId="77777777" w:rsidR="00984C57" w:rsidRPr="00D60A77" w:rsidRDefault="00984C57" w:rsidP="00E14EBF">
      <w:pPr>
        <w:spacing w:after="0" w:line="360" w:lineRule="auto"/>
        <w:ind w:firstLine="720"/>
        <w:jc w:val="both"/>
        <w:rPr>
          <w:rFonts w:ascii="Times New Roman" w:hAnsi="Times New Roman"/>
          <w:iCs/>
          <w:sz w:val="28"/>
          <w:szCs w:val="28"/>
          <w:lang w:val="ru-RU"/>
        </w:rPr>
      </w:pPr>
      <w:r w:rsidRPr="00D60A77">
        <w:rPr>
          <w:rFonts w:ascii="Times New Roman" w:hAnsi="Times New Roman"/>
          <w:iCs/>
          <w:sz w:val="28"/>
          <w:szCs w:val="28"/>
        </w:rPr>
        <w:t>2) нереалістичні конфлікти — зіткнення, у яких учасники перебувають у полоні антагоністичних емоцій і страстей, коли вони йдуть шляхом висунення завищених вимог та упереджень один до одного</w:t>
      </w:r>
      <w:r w:rsidR="00C35CC7" w:rsidRPr="00D60A77">
        <w:rPr>
          <w:rFonts w:ascii="Times New Roman" w:hAnsi="Times New Roman"/>
          <w:iCs/>
          <w:sz w:val="28"/>
          <w:szCs w:val="28"/>
          <w:lang w:val="ru-RU"/>
        </w:rPr>
        <w:t xml:space="preserve"> [</w:t>
      </w:r>
      <w:r w:rsidR="0031035F" w:rsidRPr="00D60A77">
        <w:rPr>
          <w:rFonts w:ascii="Times New Roman" w:hAnsi="Times New Roman"/>
          <w:iCs/>
          <w:sz w:val="28"/>
          <w:szCs w:val="28"/>
          <w:lang w:val="ru-RU"/>
        </w:rPr>
        <w:t>34</w:t>
      </w:r>
      <w:r w:rsidR="00C35CC7" w:rsidRPr="00D60A77">
        <w:rPr>
          <w:rFonts w:ascii="Times New Roman" w:hAnsi="Times New Roman"/>
          <w:iCs/>
          <w:sz w:val="28"/>
          <w:szCs w:val="28"/>
          <w:lang w:val="ru-RU"/>
        </w:rPr>
        <w:t>].</w:t>
      </w:r>
    </w:p>
    <w:p w14:paraId="5C449262"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За своєю спрямованістю педагогічні конфлікти можна поділити на такі типи:</w:t>
      </w:r>
    </w:p>
    <w:p w14:paraId="4DB09623" w14:textId="77777777" w:rsidR="00984C57" w:rsidRPr="00D60A77" w:rsidRDefault="00984C57" w:rsidP="00303306">
      <w:pPr>
        <w:pStyle w:val="a3"/>
        <w:numPr>
          <w:ilvl w:val="0"/>
          <w:numId w:val="3"/>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соціально-педагогічні.</w:t>
      </w:r>
    </w:p>
    <w:p w14:paraId="0A7CA312"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Вони </w:t>
      </w:r>
      <w:r w:rsidR="00841B1A" w:rsidRPr="00D60A77">
        <w:rPr>
          <w:rFonts w:ascii="Times New Roman" w:hAnsi="Times New Roman"/>
          <w:iCs/>
          <w:sz w:val="28"/>
          <w:szCs w:val="28"/>
        </w:rPr>
        <w:t xml:space="preserve">виникають </w:t>
      </w:r>
      <w:r w:rsidRPr="00D60A77">
        <w:rPr>
          <w:rFonts w:ascii="Times New Roman" w:hAnsi="Times New Roman"/>
          <w:iCs/>
          <w:sz w:val="28"/>
          <w:szCs w:val="28"/>
        </w:rPr>
        <w:t xml:space="preserve">як у відносинах між групами, так й з окремими людьми. В основі цієї групи лежать конфлікти порушень у сфері взаємовідносин. Причини їх можуть бути такими: психологічна несумісність, тобто неусвідомлене, нічим немотивоване неприйняття особи, що спричиняє в одної із сторін або одночасно у кожної з них неприємні емоційні стани. Причинами можуть бути: боротьба за лідерство, за вплив, за </w:t>
      </w:r>
      <w:r w:rsidR="0080266F" w:rsidRPr="00D60A77">
        <w:rPr>
          <w:rFonts w:ascii="Times New Roman" w:hAnsi="Times New Roman"/>
          <w:iCs/>
          <w:sz w:val="28"/>
          <w:szCs w:val="28"/>
        </w:rPr>
        <w:t>авторитет</w:t>
      </w:r>
      <w:r w:rsidRPr="00D60A77">
        <w:rPr>
          <w:rFonts w:ascii="Times New Roman" w:hAnsi="Times New Roman"/>
          <w:iCs/>
          <w:sz w:val="28"/>
          <w:szCs w:val="28"/>
        </w:rPr>
        <w:t>, за увагу, підтримку оточуючих.</w:t>
      </w:r>
    </w:p>
    <w:p w14:paraId="6A88A1A8" w14:textId="77777777" w:rsidR="00984C57" w:rsidRPr="00D60A77" w:rsidRDefault="00984C57" w:rsidP="00303306">
      <w:pPr>
        <w:pStyle w:val="a3"/>
        <w:numPr>
          <w:ilvl w:val="0"/>
          <w:numId w:val="3"/>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психолого-педагогічні конфлікти.</w:t>
      </w:r>
    </w:p>
    <w:p w14:paraId="16AEAC1C" w14:textId="77777777" w:rsidR="00984C57" w:rsidRPr="00D60A77" w:rsidRDefault="00984C57"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В основі </w:t>
      </w:r>
      <w:r w:rsidR="002E1483" w:rsidRPr="00D60A77">
        <w:rPr>
          <w:rFonts w:ascii="Times New Roman" w:hAnsi="Times New Roman"/>
          <w:iCs/>
          <w:sz w:val="28"/>
          <w:szCs w:val="28"/>
        </w:rPr>
        <w:t>є</w:t>
      </w:r>
      <w:r w:rsidRPr="00D60A77">
        <w:rPr>
          <w:rFonts w:ascii="Times New Roman" w:hAnsi="Times New Roman"/>
          <w:iCs/>
          <w:sz w:val="28"/>
          <w:szCs w:val="28"/>
        </w:rPr>
        <w:t xml:space="preserve"> суперечності, що виникають у навчально-виховному процесі в умовах </w:t>
      </w:r>
      <w:r w:rsidR="002E1483" w:rsidRPr="00D60A77">
        <w:rPr>
          <w:rFonts w:ascii="Times New Roman" w:hAnsi="Times New Roman"/>
          <w:iCs/>
          <w:sz w:val="28"/>
          <w:szCs w:val="28"/>
        </w:rPr>
        <w:t>недостатності</w:t>
      </w:r>
      <w:r w:rsidRPr="00D60A77">
        <w:rPr>
          <w:rFonts w:ascii="Times New Roman" w:hAnsi="Times New Roman"/>
          <w:iCs/>
          <w:sz w:val="28"/>
          <w:szCs w:val="28"/>
        </w:rPr>
        <w:t xml:space="preserve"> гармонійності стосунків.</w:t>
      </w:r>
    </w:p>
    <w:p w14:paraId="460D6E3C" w14:textId="77777777" w:rsidR="00984C57" w:rsidRPr="00D60A77" w:rsidRDefault="00984C57" w:rsidP="00303306">
      <w:pPr>
        <w:pStyle w:val="a3"/>
        <w:numPr>
          <w:ilvl w:val="0"/>
          <w:numId w:val="3"/>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соціальні конфлікти – ситуативні конфлікти (випадкові).</w:t>
      </w:r>
    </w:p>
    <w:p w14:paraId="0C4AD941" w14:textId="77777777" w:rsidR="00984C57" w:rsidRPr="00D60A77" w:rsidRDefault="00984C57" w:rsidP="00303306">
      <w:pPr>
        <w:pStyle w:val="a3"/>
        <w:numPr>
          <w:ilvl w:val="0"/>
          <w:numId w:val="3"/>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психологічні конфлікти – відбуваються поза спілкуванням.</w:t>
      </w:r>
    </w:p>
    <w:p w14:paraId="2E7D43D8" w14:textId="77777777" w:rsidR="00585BDC" w:rsidRPr="00D60A77" w:rsidRDefault="00984C57" w:rsidP="00585BDC">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Розрізняють також педагогічні конфлікти у часовому вимірі:</w:t>
      </w:r>
    </w:p>
    <w:p w14:paraId="16A075E9" w14:textId="77777777" w:rsidR="00585BDC" w:rsidRPr="00D60A77" w:rsidRDefault="00585BDC" w:rsidP="00585BDC">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984C57" w:rsidRPr="00D60A77">
        <w:rPr>
          <w:rFonts w:ascii="Times New Roman" w:hAnsi="Times New Roman"/>
          <w:iCs/>
          <w:sz w:val="28"/>
          <w:szCs w:val="28"/>
        </w:rPr>
        <w:t>постійні та тимчасові (дискретні, одноразові);</w:t>
      </w:r>
    </w:p>
    <w:p w14:paraId="24D82737" w14:textId="77777777" w:rsidR="00585BDC" w:rsidRPr="00D60A77" w:rsidRDefault="00585BDC" w:rsidP="00585BDC">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984C57" w:rsidRPr="00D60A77">
        <w:rPr>
          <w:rFonts w:ascii="Times New Roman" w:hAnsi="Times New Roman"/>
          <w:iCs/>
          <w:sz w:val="28"/>
          <w:szCs w:val="28"/>
        </w:rPr>
        <w:t>за часом спільної діяльності (навчальні, організаційні, трудові, міжособистісні);</w:t>
      </w:r>
    </w:p>
    <w:p w14:paraId="13652BF8" w14:textId="77777777" w:rsidR="00984C57" w:rsidRPr="00D60A77" w:rsidRDefault="00585BDC" w:rsidP="00585BDC">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984C57" w:rsidRPr="00D60A77">
        <w:rPr>
          <w:rFonts w:ascii="Times New Roman" w:hAnsi="Times New Roman"/>
          <w:iCs/>
          <w:sz w:val="28"/>
          <w:szCs w:val="28"/>
        </w:rPr>
        <w:t>за сферою психологічного протікання (в діловому та неформальному спілкуванні).</w:t>
      </w:r>
    </w:p>
    <w:p w14:paraId="2B548B68" w14:textId="77777777" w:rsidR="002066F8" w:rsidRPr="00D60A77" w:rsidRDefault="00C72AE2"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О</w:t>
      </w:r>
      <w:r w:rsidR="002066F8" w:rsidRPr="00D60A77">
        <w:rPr>
          <w:rFonts w:ascii="Times New Roman" w:hAnsi="Times New Roman"/>
          <w:iCs/>
          <w:sz w:val="28"/>
          <w:szCs w:val="28"/>
        </w:rPr>
        <w:t>сновна частина конфліктів, яка спостерігається між студентами і</w:t>
      </w:r>
      <w:r w:rsidR="00130AE0" w:rsidRPr="00D60A77">
        <w:rPr>
          <w:rFonts w:ascii="Times New Roman" w:hAnsi="Times New Roman"/>
          <w:iCs/>
          <w:sz w:val="28"/>
          <w:szCs w:val="28"/>
        </w:rPr>
        <w:t xml:space="preserve"> викладачами</w:t>
      </w:r>
      <w:r w:rsidR="002066F8" w:rsidRPr="00D60A77">
        <w:rPr>
          <w:rFonts w:ascii="Times New Roman" w:hAnsi="Times New Roman"/>
          <w:iCs/>
          <w:sz w:val="28"/>
          <w:szCs w:val="28"/>
        </w:rPr>
        <w:t>, може ділитися по групах:</w:t>
      </w:r>
    </w:p>
    <w:p w14:paraId="6574E51A" w14:textId="77777777" w:rsidR="002066F8" w:rsidRPr="00D60A77" w:rsidRDefault="002066F8" w:rsidP="00303306">
      <w:pPr>
        <w:pStyle w:val="a3"/>
        <w:numPr>
          <w:ilvl w:val="0"/>
          <w:numId w:val="2"/>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дисциплінарного характеру - припускають порушення діючих правил навчального процесу;</w:t>
      </w:r>
    </w:p>
    <w:p w14:paraId="50860BDB" w14:textId="77777777" w:rsidR="002066F8" w:rsidRPr="00D60A77" w:rsidRDefault="002066F8" w:rsidP="00303306">
      <w:pPr>
        <w:pStyle w:val="a3"/>
        <w:numPr>
          <w:ilvl w:val="0"/>
          <w:numId w:val="2"/>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дидактичні групи - зазвичай це невдоволення </w:t>
      </w:r>
      <w:r w:rsidR="00C03F51" w:rsidRPr="00D60A77">
        <w:rPr>
          <w:rFonts w:ascii="Times New Roman" w:hAnsi="Times New Roman"/>
          <w:iCs/>
          <w:sz w:val="28"/>
          <w:szCs w:val="28"/>
        </w:rPr>
        <w:t xml:space="preserve">тих, хто </w:t>
      </w:r>
      <w:r w:rsidRPr="00D60A77">
        <w:rPr>
          <w:rFonts w:ascii="Times New Roman" w:hAnsi="Times New Roman"/>
          <w:iCs/>
          <w:sz w:val="28"/>
          <w:szCs w:val="28"/>
        </w:rPr>
        <w:t>навча</w:t>
      </w:r>
      <w:r w:rsidR="00C03F51" w:rsidRPr="00D60A77">
        <w:rPr>
          <w:rFonts w:ascii="Times New Roman" w:hAnsi="Times New Roman"/>
          <w:iCs/>
          <w:sz w:val="28"/>
          <w:szCs w:val="28"/>
        </w:rPr>
        <w:t>ється</w:t>
      </w:r>
      <w:r w:rsidRPr="00D60A77">
        <w:rPr>
          <w:rFonts w:ascii="Times New Roman" w:hAnsi="Times New Roman"/>
          <w:iCs/>
          <w:sz w:val="28"/>
          <w:szCs w:val="28"/>
        </w:rPr>
        <w:t xml:space="preserve"> отриманими оцінками;</w:t>
      </w:r>
    </w:p>
    <w:p w14:paraId="4181C29A" w14:textId="77777777" w:rsidR="002066F8" w:rsidRPr="00D60A77" w:rsidRDefault="002066F8" w:rsidP="00303306">
      <w:pPr>
        <w:pStyle w:val="a3"/>
        <w:numPr>
          <w:ilvl w:val="0"/>
          <w:numId w:val="2"/>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ситуації методичного характеру - студенти виявляють невдоволення викладом матеріалу, складною мовою, незрозумілим стилем подачі;</w:t>
      </w:r>
    </w:p>
    <w:p w14:paraId="2A1352F5" w14:textId="77777777" w:rsidR="002066F8" w:rsidRPr="00D60A77" w:rsidRDefault="002066F8" w:rsidP="00303306">
      <w:pPr>
        <w:pStyle w:val="a3"/>
        <w:numPr>
          <w:ilvl w:val="0"/>
          <w:numId w:val="2"/>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ситуації, викликані особливостями особистості і її поведінки.</w:t>
      </w:r>
    </w:p>
    <w:p w14:paraId="42623FA5" w14:textId="77777777" w:rsidR="005072D4" w:rsidRPr="00D60A77" w:rsidRDefault="00134CA5"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Змістовно і формально конфлікти суб'єктів освітнього процесу - викладачів і студентів</w:t>
      </w:r>
      <w:r w:rsidR="00585BDC" w:rsidRPr="00D60A77">
        <w:rPr>
          <w:rFonts w:ascii="Times New Roman" w:hAnsi="Times New Roman"/>
          <w:iCs/>
          <w:sz w:val="28"/>
          <w:szCs w:val="28"/>
        </w:rPr>
        <w:t xml:space="preserve"> - </w:t>
      </w:r>
      <w:r w:rsidRPr="00D60A77">
        <w:rPr>
          <w:rFonts w:ascii="Times New Roman" w:hAnsi="Times New Roman"/>
          <w:iCs/>
          <w:sz w:val="28"/>
          <w:szCs w:val="28"/>
        </w:rPr>
        <w:t xml:space="preserve">мають свої особливості. Зона конфлікту, як правило, незмінна - це інформаційне, комунікативне і дисциплінарне простір освіти. </w:t>
      </w:r>
    </w:p>
    <w:p w14:paraId="4E307116" w14:textId="77777777" w:rsidR="004A2AD5" w:rsidRPr="00D60A77" w:rsidRDefault="00736125" w:rsidP="004A2AD5">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М.М.Рибакова виділяє такі три типи потенційно-конфліктогенних педагогічних ситуацій:</w:t>
      </w:r>
    </w:p>
    <w:p w14:paraId="336F3228" w14:textId="77777777" w:rsidR="004A2AD5" w:rsidRPr="00D60A77" w:rsidRDefault="004A2AD5" w:rsidP="004A2AD5">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736125" w:rsidRPr="00D60A77">
        <w:rPr>
          <w:rFonts w:ascii="Times New Roman" w:hAnsi="Times New Roman"/>
          <w:iCs/>
          <w:sz w:val="28"/>
          <w:szCs w:val="28"/>
        </w:rPr>
        <w:t>конфлікти діяльності</w:t>
      </w:r>
      <w:r w:rsidRPr="00D60A77">
        <w:rPr>
          <w:rFonts w:ascii="Times New Roman" w:hAnsi="Times New Roman"/>
          <w:iCs/>
          <w:sz w:val="28"/>
          <w:szCs w:val="28"/>
        </w:rPr>
        <w:t>.</w:t>
      </w:r>
    </w:p>
    <w:p w14:paraId="4BE40837" w14:textId="77777777" w:rsidR="004A2AD5" w:rsidRPr="00D60A77" w:rsidRDefault="004A2AD5" w:rsidP="004A2AD5">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Конфлікти діяльності</w:t>
      </w:r>
      <w:r w:rsidRPr="00D60A77">
        <w:rPr>
          <w:rFonts w:ascii="Times New Roman" w:hAnsi="Times New Roman"/>
          <w:iCs/>
          <w:sz w:val="28"/>
          <w:szCs w:val="28"/>
        </w:rPr>
        <w:t xml:space="preserve"> можуть з’являтися з приводу виконання дидактичних завдань, успішності, позаурочної діяльності, проблемних ситуацій, коли учасники педагогічного процесу не готові оперативно виправити власну помилку тощо.</w:t>
      </w:r>
    </w:p>
    <w:p w14:paraId="061BFE1A" w14:textId="77777777" w:rsidR="004A2AD5" w:rsidRPr="00D60A77" w:rsidRDefault="004A2AD5" w:rsidP="004A2AD5">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736125" w:rsidRPr="00D60A77">
        <w:rPr>
          <w:rFonts w:ascii="Times New Roman" w:hAnsi="Times New Roman"/>
          <w:iCs/>
          <w:sz w:val="28"/>
          <w:szCs w:val="28"/>
        </w:rPr>
        <w:t>конфлікти поведінки</w:t>
      </w:r>
      <w:r w:rsidRPr="00D60A77">
        <w:rPr>
          <w:rFonts w:ascii="Times New Roman" w:hAnsi="Times New Roman"/>
          <w:iCs/>
          <w:sz w:val="28"/>
          <w:szCs w:val="28"/>
        </w:rPr>
        <w:t>.</w:t>
      </w:r>
    </w:p>
    <w:p w14:paraId="7AEFCFEF" w14:textId="77777777" w:rsidR="004A2AD5" w:rsidRPr="00D60A77" w:rsidRDefault="004A2AD5" w:rsidP="004A2AD5">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Конфлікти поведінки</w:t>
      </w:r>
      <w:r w:rsidRPr="00D60A77">
        <w:rPr>
          <w:rFonts w:ascii="Times New Roman" w:hAnsi="Times New Roman"/>
          <w:iCs/>
          <w:sz w:val="28"/>
          <w:szCs w:val="28"/>
        </w:rPr>
        <w:t xml:space="preserve"> здебільшого виникають з приводу порушення правил і норм поведінки між учасниками. Найчастіше виникають при порушенні норм спілкування, агресивної або недоброзичливої поведінки тощо.</w:t>
      </w:r>
    </w:p>
    <w:p w14:paraId="5D08EF45" w14:textId="77777777" w:rsidR="00C35CC7" w:rsidRPr="00D60A77" w:rsidRDefault="004A2AD5" w:rsidP="004A2AD5">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736125" w:rsidRPr="00D60A77">
        <w:rPr>
          <w:rFonts w:ascii="Times New Roman" w:hAnsi="Times New Roman"/>
          <w:iCs/>
          <w:sz w:val="28"/>
          <w:szCs w:val="28"/>
        </w:rPr>
        <w:t>конфлікти взаємин</w:t>
      </w:r>
      <w:r w:rsidR="00C35CC7" w:rsidRPr="00D60A77">
        <w:rPr>
          <w:rFonts w:ascii="Times New Roman" w:hAnsi="Times New Roman"/>
          <w:iCs/>
          <w:sz w:val="28"/>
          <w:szCs w:val="28"/>
          <w:lang w:val="ru-RU"/>
        </w:rPr>
        <w:t xml:space="preserve"> [</w:t>
      </w:r>
      <w:r w:rsidR="0031035F" w:rsidRPr="00D60A77">
        <w:rPr>
          <w:rFonts w:ascii="Times New Roman" w:hAnsi="Times New Roman"/>
          <w:iCs/>
          <w:sz w:val="28"/>
          <w:szCs w:val="28"/>
          <w:lang w:val="ru-RU"/>
        </w:rPr>
        <w:t>43</w:t>
      </w:r>
      <w:r w:rsidR="00C35CC7" w:rsidRPr="00D60A77">
        <w:rPr>
          <w:rFonts w:ascii="Times New Roman" w:hAnsi="Times New Roman"/>
          <w:iCs/>
          <w:sz w:val="28"/>
          <w:szCs w:val="28"/>
          <w:lang w:val="ru-RU"/>
        </w:rPr>
        <w:t>].</w:t>
      </w:r>
      <w:r w:rsidR="00736125" w:rsidRPr="00D60A77">
        <w:rPr>
          <w:rFonts w:ascii="Times New Roman" w:hAnsi="Times New Roman"/>
          <w:iCs/>
          <w:sz w:val="28"/>
          <w:szCs w:val="28"/>
        </w:rPr>
        <w:t xml:space="preserve"> </w:t>
      </w:r>
    </w:p>
    <w:p w14:paraId="3AD01630" w14:textId="77777777" w:rsidR="00736125" w:rsidRPr="00D60A77" w:rsidRDefault="00736125" w:rsidP="00E14EBF">
      <w:pPr>
        <w:spacing w:after="0" w:line="360" w:lineRule="auto"/>
        <w:ind w:firstLine="720"/>
        <w:jc w:val="both"/>
        <w:rPr>
          <w:rFonts w:ascii="Times New Roman" w:hAnsi="Times New Roman"/>
          <w:iCs/>
          <w:sz w:val="28"/>
          <w:szCs w:val="28"/>
        </w:rPr>
      </w:pPr>
      <w:r w:rsidRPr="00D60A77">
        <w:rPr>
          <w:rFonts w:ascii="Times New Roman" w:hAnsi="Times New Roman"/>
          <w:sz w:val="28"/>
          <w:szCs w:val="28"/>
        </w:rPr>
        <w:t>Конфлікти взаємин</w:t>
      </w:r>
      <w:r w:rsidRPr="00D60A77">
        <w:rPr>
          <w:rFonts w:ascii="Times New Roman" w:hAnsi="Times New Roman"/>
          <w:iCs/>
          <w:sz w:val="28"/>
          <w:szCs w:val="28"/>
        </w:rPr>
        <w:t xml:space="preserve"> виникають у сфері емоційно-особистісних стосунків. Вони постають на ґрунті недоброзичливих стосунків як наслідок </w:t>
      </w:r>
      <w:r w:rsidR="00594BCE" w:rsidRPr="00D60A77">
        <w:rPr>
          <w:rFonts w:ascii="Times New Roman" w:hAnsi="Times New Roman"/>
          <w:iCs/>
          <w:sz w:val="28"/>
          <w:szCs w:val="28"/>
        </w:rPr>
        <w:t xml:space="preserve">періодичних </w:t>
      </w:r>
      <w:r w:rsidRPr="00D60A77">
        <w:rPr>
          <w:rFonts w:ascii="Times New Roman" w:hAnsi="Times New Roman"/>
          <w:iCs/>
          <w:sz w:val="28"/>
          <w:szCs w:val="28"/>
        </w:rPr>
        <w:t>конфліктів діяльності або поведінки, вчинків. Такі конфлікти створюють взаємн</w:t>
      </w:r>
      <w:r w:rsidR="006A2726" w:rsidRPr="00D60A77">
        <w:rPr>
          <w:rFonts w:ascii="Times New Roman" w:hAnsi="Times New Roman"/>
          <w:iCs/>
          <w:sz w:val="28"/>
          <w:szCs w:val="28"/>
        </w:rPr>
        <w:t>е необ</w:t>
      </w:r>
      <w:r w:rsidR="006A2726" w:rsidRPr="00D60A77">
        <w:rPr>
          <w:rFonts w:ascii="Times New Roman" w:hAnsi="Times New Roman"/>
          <w:iCs/>
          <w:sz w:val="28"/>
          <w:szCs w:val="28"/>
          <w:lang w:val="ru-RU"/>
        </w:rPr>
        <w:t>’</w:t>
      </w:r>
      <w:r w:rsidR="006A2726" w:rsidRPr="00D60A77">
        <w:rPr>
          <w:rFonts w:ascii="Times New Roman" w:hAnsi="Times New Roman"/>
          <w:iCs/>
          <w:sz w:val="28"/>
          <w:szCs w:val="28"/>
        </w:rPr>
        <w:t xml:space="preserve">єктивне </w:t>
      </w:r>
      <w:r w:rsidRPr="00D60A77">
        <w:rPr>
          <w:rFonts w:ascii="Times New Roman" w:hAnsi="Times New Roman"/>
          <w:iCs/>
          <w:sz w:val="28"/>
          <w:szCs w:val="28"/>
        </w:rPr>
        <w:t>сприйняття конфліктуючими сторонами один одного.</w:t>
      </w:r>
    </w:p>
    <w:p w14:paraId="5BF00D65" w14:textId="77777777" w:rsidR="009F761C" w:rsidRPr="00D60A77" w:rsidRDefault="00DB1260"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Г.В.</w:t>
      </w:r>
      <w:r w:rsidR="009F761C" w:rsidRPr="00D60A77">
        <w:rPr>
          <w:rFonts w:ascii="Times New Roman" w:hAnsi="Times New Roman"/>
          <w:iCs/>
          <w:sz w:val="28"/>
          <w:szCs w:val="28"/>
        </w:rPr>
        <w:t xml:space="preserve">Ложкін та </w:t>
      </w:r>
      <w:r w:rsidRPr="00D60A77">
        <w:rPr>
          <w:rFonts w:ascii="Times New Roman" w:hAnsi="Times New Roman"/>
          <w:iCs/>
          <w:sz w:val="28"/>
          <w:szCs w:val="28"/>
        </w:rPr>
        <w:t>Н.І.</w:t>
      </w:r>
      <w:r w:rsidR="009F761C" w:rsidRPr="00D60A77">
        <w:rPr>
          <w:rFonts w:ascii="Times New Roman" w:hAnsi="Times New Roman"/>
          <w:iCs/>
          <w:sz w:val="28"/>
          <w:szCs w:val="28"/>
        </w:rPr>
        <w:t>Пов’якель акцентують увагу на тому, що характер будь-якої розбіжності в істотному ступені визначається зовнішнім середовищем, і виділяють наступні найважливіші умови протікання конфлікту.</w:t>
      </w:r>
    </w:p>
    <w:p w14:paraId="233ED35B" w14:textId="77777777" w:rsidR="009F761C" w:rsidRPr="00D60A77" w:rsidRDefault="009F761C" w:rsidP="00303306">
      <w:pPr>
        <w:pStyle w:val="a3"/>
        <w:numPr>
          <w:ilvl w:val="0"/>
          <w:numId w:val="4"/>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Просторові умови – виникнення й прояв конфлікту, </w:t>
      </w:r>
      <w:r w:rsidR="00BD1828" w:rsidRPr="00D60A77">
        <w:rPr>
          <w:rFonts w:ascii="Times New Roman" w:hAnsi="Times New Roman"/>
          <w:iCs/>
          <w:sz w:val="28"/>
          <w:szCs w:val="28"/>
        </w:rPr>
        <w:t xml:space="preserve">його </w:t>
      </w:r>
      <w:r w:rsidRPr="00D60A77">
        <w:rPr>
          <w:rFonts w:ascii="Times New Roman" w:hAnsi="Times New Roman"/>
          <w:iCs/>
          <w:sz w:val="28"/>
          <w:szCs w:val="28"/>
        </w:rPr>
        <w:t>умови та причини, конкретні форми конфлікту. Засоби й дії, які використовують</w:t>
      </w:r>
      <w:r w:rsidR="00BD1828" w:rsidRPr="00D60A77">
        <w:rPr>
          <w:rFonts w:ascii="Times New Roman" w:hAnsi="Times New Roman"/>
          <w:iCs/>
          <w:sz w:val="28"/>
          <w:szCs w:val="28"/>
        </w:rPr>
        <w:t xml:space="preserve">ся </w:t>
      </w:r>
      <w:r w:rsidRPr="00D60A77">
        <w:rPr>
          <w:rFonts w:ascii="Times New Roman" w:hAnsi="Times New Roman"/>
          <w:iCs/>
          <w:sz w:val="28"/>
          <w:szCs w:val="28"/>
        </w:rPr>
        <w:t>сторон</w:t>
      </w:r>
      <w:r w:rsidR="00BD1828" w:rsidRPr="00D60A77">
        <w:rPr>
          <w:rFonts w:ascii="Times New Roman" w:hAnsi="Times New Roman"/>
          <w:iCs/>
          <w:sz w:val="28"/>
          <w:szCs w:val="28"/>
        </w:rPr>
        <w:t xml:space="preserve">ами </w:t>
      </w:r>
      <w:r w:rsidRPr="00D60A77">
        <w:rPr>
          <w:rFonts w:ascii="Times New Roman" w:hAnsi="Times New Roman"/>
          <w:iCs/>
          <w:sz w:val="28"/>
          <w:szCs w:val="28"/>
        </w:rPr>
        <w:t>конфлікт</w:t>
      </w:r>
      <w:r w:rsidR="00BD1828" w:rsidRPr="00D60A77">
        <w:rPr>
          <w:rFonts w:ascii="Times New Roman" w:hAnsi="Times New Roman"/>
          <w:iCs/>
          <w:sz w:val="28"/>
          <w:szCs w:val="28"/>
        </w:rPr>
        <w:t>у</w:t>
      </w:r>
      <w:r w:rsidRPr="00D60A77">
        <w:rPr>
          <w:rFonts w:ascii="Times New Roman" w:hAnsi="Times New Roman"/>
          <w:iCs/>
          <w:sz w:val="28"/>
          <w:szCs w:val="28"/>
        </w:rPr>
        <w:t>.</w:t>
      </w:r>
    </w:p>
    <w:p w14:paraId="3C3F009B" w14:textId="77777777" w:rsidR="009F761C" w:rsidRPr="00D60A77" w:rsidRDefault="009F761C" w:rsidP="00303306">
      <w:pPr>
        <w:pStyle w:val="a3"/>
        <w:numPr>
          <w:ilvl w:val="0"/>
          <w:numId w:val="4"/>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Тимчасові умови – тривалість</w:t>
      </w:r>
      <w:r w:rsidR="00032823" w:rsidRPr="00D60A77">
        <w:rPr>
          <w:rFonts w:ascii="Times New Roman" w:hAnsi="Times New Roman"/>
          <w:iCs/>
          <w:sz w:val="28"/>
          <w:szCs w:val="28"/>
        </w:rPr>
        <w:t xml:space="preserve"> участі в конфлікті кожної сторони</w:t>
      </w:r>
      <w:r w:rsidRPr="00D60A77">
        <w:rPr>
          <w:rFonts w:ascii="Times New Roman" w:hAnsi="Times New Roman"/>
          <w:iCs/>
          <w:sz w:val="28"/>
          <w:szCs w:val="28"/>
        </w:rPr>
        <w:t>. Частота й повторюваність конфлікту, тимчасові характеристики кожно</w:t>
      </w:r>
      <w:r w:rsidR="00032823" w:rsidRPr="00D60A77">
        <w:rPr>
          <w:rFonts w:ascii="Times New Roman" w:hAnsi="Times New Roman"/>
          <w:iCs/>
          <w:sz w:val="28"/>
          <w:szCs w:val="28"/>
        </w:rPr>
        <w:t xml:space="preserve">ї фази </w:t>
      </w:r>
      <w:r w:rsidRPr="00D60A77">
        <w:rPr>
          <w:rFonts w:ascii="Times New Roman" w:hAnsi="Times New Roman"/>
          <w:iCs/>
          <w:sz w:val="28"/>
          <w:szCs w:val="28"/>
        </w:rPr>
        <w:t>конфлікту.</w:t>
      </w:r>
    </w:p>
    <w:p w14:paraId="58071D23" w14:textId="77777777" w:rsidR="00DA0B97" w:rsidRPr="00D60A77" w:rsidRDefault="009F761C"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Соціально-психологічні умови – </w:t>
      </w:r>
      <w:r w:rsidR="004A724F" w:rsidRPr="00D60A77">
        <w:rPr>
          <w:rFonts w:ascii="Times New Roman" w:hAnsi="Times New Roman"/>
          <w:iCs/>
          <w:sz w:val="28"/>
          <w:szCs w:val="28"/>
        </w:rPr>
        <w:t xml:space="preserve">характеристики </w:t>
      </w:r>
      <w:r w:rsidRPr="00D60A77">
        <w:rPr>
          <w:rFonts w:ascii="Times New Roman" w:hAnsi="Times New Roman"/>
          <w:iCs/>
          <w:sz w:val="28"/>
          <w:szCs w:val="28"/>
        </w:rPr>
        <w:t xml:space="preserve">психологічного клімату в групі, тип і рівень взаємодії, ступінь </w:t>
      </w:r>
      <w:r w:rsidR="004A724F" w:rsidRPr="00D60A77">
        <w:rPr>
          <w:rFonts w:ascii="Times New Roman" w:hAnsi="Times New Roman"/>
          <w:iCs/>
          <w:sz w:val="28"/>
          <w:szCs w:val="28"/>
        </w:rPr>
        <w:t>протистояння</w:t>
      </w:r>
      <w:r w:rsidRPr="00D60A77">
        <w:rPr>
          <w:rFonts w:ascii="Times New Roman" w:hAnsi="Times New Roman"/>
          <w:iCs/>
          <w:sz w:val="28"/>
          <w:szCs w:val="28"/>
        </w:rPr>
        <w:t xml:space="preserve">, психічні стани й переживання </w:t>
      </w:r>
      <w:r w:rsidR="004A724F" w:rsidRPr="00D60A77">
        <w:rPr>
          <w:rFonts w:ascii="Times New Roman" w:hAnsi="Times New Roman"/>
          <w:iCs/>
          <w:sz w:val="28"/>
          <w:szCs w:val="28"/>
        </w:rPr>
        <w:t xml:space="preserve">сторін </w:t>
      </w:r>
      <w:r w:rsidRPr="00D60A77">
        <w:rPr>
          <w:rFonts w:ascii="Times New Roman" w:hAnsi="Times New Roman"/>
          <w:iCs/>
          <w:sz w:val="28"/>
          <w:szCs w:val="28"/>
        </w:rPr>
        <w:t>конфлікту, діапазон залучених у суперечність інтересів різних соціальних груп – сімейних, професійних, статевих, етнічних, національних</w:t>
      </w:r>
      <w:r w:rsidR="007F4F45" w:rsidRPr="00D60A77">
        <w:rPr>
          <w:rFonts w:ascii="Times New Roman" w:hAnsi="Times New Roman"/>
          <w:iCs/>
          <w:sz w:val="28"/>
          <w:szCs w:val="28"/>
        </w:rPr>
        <w:t xml:space="preserve"> [</w:t>
      </w:r>
      <w:r w:rsidR="0031035F" w:rsidRPr="00D60A77">
        <w:rPr>
          <w:rFonts w:ascii="Times New Roman" w:hAnsi="Times New Roman"/>
          <w:iCs/>
          <w:sz w:val="28"/>
          <w:szCs w:val="28"/>
        </w:rPr>
        <w:t>38</w:t>
      </w:r>
      <w:r w:rsidR="000A1503" w:rsidRPr="00D60A77">
        <w:rPr>
          <w:rFonts w:ascii="Times New Roman" w:hAnsi="Times New Roman"/>
          <w:bCs/>
          <w:sz w:val="28"/>
          <w:szCs w:val="28"/>
        </w:rPr>
        <w:t>,</w:t>
      </w:r>
      <w:r w:rsidR="007F4F45" w:rsidRPr="00D60A77">
        <w:rPr>
          <w:rFonts w:ascii="Times New Roman" w:hAnsi="Times New Roman"/>
          <w:iCs/>
          <w:sz w:val="28"/>
          <w:szCs w:val="28"/>
        </w:rPr>
        <w:t xml:space="preserve"> </w:t>
      </w:r>
      <w:r w:rsidR="007F4F45" w:rsidRPr="00D60A77">
        <w:rPr>
          <w:rFonts w:ascii="Times New Roman" w:hAnsi="Times New Roman"/>
          <w:iCs/>
          <w:sz w:val="28"/>
          <w:szCs w:val="28"/>
          <w:lang w:val="en-US"/>
        </w:rPr>
        <w:t>c</w:t>
      </w:r>
      <w:r w:rsidR="007F4F45" w:rsidRPr="00D60A77">
        <w:rPr>
          <w:rFonts w:ascii="Times New Roman" w:hAnsi="Times New Roman"/>
          <w:iCs/>
          <w:sz w:val="28"/>
          <w:szCs w:val="28"/>
        </w:rPr>
        <w:t>. 45]</w:t>
      </w:r>
      <w:r w:rsidRPr="00D60A77">
        <w:rPr>
          <w:rFonts w:ascii="Times New Roman" w:hAnsi="Times New Roman"/>
          <w:iCs/>
          <w:sz w:val="28"/>
          <w:szCs w:val="28"/>
        </w:rPr>
        <w:t xml:space="preserve">. </w:t>
      </w:r>
    </w:p>
    <w:p w14:paraId="23F5B7F6" w14:textId="77777777" w:rsidR="00BC405D" w:rsidRPr="00D60A77" w:rsidRDefault="00BC405D"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Джерела й умови конфліктів зумовлюють передумови та причини виникнення конфліктних ситуацій і розвитку конфліктів. </w:t>
      </w:r>
    </w:p>
    <w:p w14:paraId="249F0F97" w14:textId="77777777" w:rsidR="00FA47A7" w:rsidRPr="00D60A77" w:rsidRDefault="00BC405D"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Джерела конфліктів — це суперечності, а вони виникають там, де є непорозуміння або негаразди: </w:t>
      </w:r>
    </w:p>
    <w:p w14:paraId="0525E8AE"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у знаннях, уміннях, здібностях (когнітивній сфері свідомості); </w:t>
      </w:r>
    </w:p>
    <w:p w14:paraId="1A5C0001"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у функціях управління; </w:t>
      </w:r>
    </w:p>
    <w:p w14:paraId="5678E0F5"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в емоційних і психічних станах (афективна сфера свідомості); </w:t>
      </w:r>
    </w:p>
    <w:p w14:paraId="765AF27D"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у технологічних, економічних та інших процесах; </w:t>
      </w:r>
    </w:p>
    <w:p w14:paraId="1A159D4C"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у цілях, засобах, методах діяльності; </w:t>
      </w:r>
    </w:p>
    <w:p w14:paraId="4A403810"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у мотивах і потребах (мотиваційно-вольова сфера); </w:t>
      </w:r>
    </w:p>
    <w:p w14:paraId="1CB39448"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у поглядах, переконаннях, ціннісних орієнтаціях (світоглядні інтенції); </w:t>
      </w:r>
    </w:p>
    <w:p w14:paraId="304C5929"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у розумінні, інтерпретації інформації; </w:t>
      </w:r>
    </w:p>
    <w:p w14:paraId="7C054CE9" w14:textId="77777777" w:rsidR="00FA47A7"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в очікуваннях, позиціях; </w:t>
      </w:r>
    </w:p>
    <w:p w14:paraId="726490BC" w14:textId="77777777" w:rsidR="00BC405D" w:rsidRPr="00D60A77" w:rsidRDefault="00FA47A7" w:rsidP="00FA47A7">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 </w:t>
      </w:r>
      <w:r w:rsidR="00BC405D" w:rsidRPr="00D60A77">
        <w:rPr>
          <w:rFonts w:ascii="Times New Roman" w:hAnsi="Times New Roman"/>
          <w:iCs/>
          <w:sz w:val="28"/>
          <w:szCs w:val="28"/>
        </w:rPr>
        <w:t xml:space="preserve">в оцінках і самооцінках. </w:t>
      </w:r>
    </w:p>
    <w:p w14:paraId="17117383" w14:textId="77777777" w:rsidR="00BC405D" w:rsidRPr="00D60A77" w:rsidRDefault="00BC405D"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Джерела конфліктів тісно пов’язані з передумовами виникнення конфліктів або </w:t>
      </w:r>
      <w:r w:rsidRPr="00D60A77">
        <w:rPr>
          <w:rFonts w:ascii="Times New Roman" w:hAnsi="Times New Roman"/>
          <w:i/>
          <w:sz w:val="28"/>
          <w:szCs w:val="28"/>
        </w:rPr>
        <w:t>зовнішніми</w:t>
      </w:r>
      <w:r w:rsidRPr="00D60A77">
        <w:rPr>
          <w:rFonts w:ascii="Times New Roman" w:hAnsi="Times New Roman"/>
          <w:iCs/>
          <w:sz w:val="28"/>
          <w:szCs w:val="28"/>
        </w:rPr>
        <w:t xml:space="preserve"> та </w:t>
      </w:r>
      <w:r w:rsidRPr="00D60A77">
        <w:rPr>
          <w:rFonts w:ascii="Times New Roman" w:hAnsi="Times New Roman"/>
          <w:i/>
          <w:sz w:val="28"/>
          <w:szCs w:val="28"/>
        </w:rPr>
        <w:t>внутрішніми</w:t>
      </w:r>
      <w:r w:rsidRPr="00D60A77">
        <w:rPr>
          <w:rFonts w:ascii="Times New Roman" w:hAnsi="Times New Roman"/>
          <w:iCs/>
          <w:sz w:val="28"/>
          <w:szCs w:val="28"/>
        </w:rPr>
        <w:t xml:space="preserve"> умовами їхнього розвитку. </w:t>
      </w:r>
    </w:p>
    <w:p w14:paraId="13891BC5" w14:textId="77777777" w:rsidR="00BC405D" w:rsidRPr="00D60A77" w:rsidRDefault="00BC405D"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Зовнішні умови виникнення конфлікту здебільшого зводяться до того, що задоволення яких-небудь глибоких та активних мотивів і відносин особи або стає неможливим або ставиться під загрозу. І нарешті, одна з найважливіших зовнішніх умов виникнення конфліктів полягає в тому, що суспільне життя з необхідністю вимагає придушення або обмеження різних мотивів, іноді дуже глибоких та активних, наприклад, прагнення до збереження життя. </w:t>
      </w:r>
    </w:p>
    <w:p w14:paraId="0DFB0A5E" w14:textId="77777777" w:rsidR="00BC405D" w:rsidRPr="00D60A77" w:rsidRDefault="00BC405D"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Внутрішні умови, або передумови, відіграють основну роль і серед них насамперед особистісні умови виникнення та розвитку конфліктів (конфліктність як відносна стійка особистісна властивість, деструктивні внутрішньоособистісні конфлікти, акцентуація характеру, негативні стереотипи поведінки тощо). </w:t>
      </w:r>
    </w:p>
    <w:p w14:paraId="72C97BA8" w14:textId="77777777" w:rsidR="00DB1260" w:rsidRPr="00D60A77" w:rsidRDefault="00DB1260"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Узагальню</w:t>
      </w:r>
      <w:r w:rsidR="005E0248" w:rsidRPr="00D60A77">
        <w:rPr>
          <w:rFonts w:ascii="Times New Roman" w:hAnsi="Times New Roman"/>
          <w:iCs/>
          <w:sz w:val="28"/>
          <w:szCs w:val="28"/>
          <w:lang w:val="ru-RU"/>
        </w:rPr>
        <w:t>ю</w:t>
      </w:r>
      <w:r w:rsidRPr="00D60A77">
        <w:rPr>
          <w:rFonts w:ascii="Times New Roman" w:hAnsi="Times New Roman"/>
          <w:iCs/>
          <w:sz w:val="28"/>
          <w:szCs w:val="28"/>
        </w:rPr>
        <w:t>чи усе вище сказане можна зробити наступні висновки – серед основних причин, що викликають педагогічний конфлікт у діаді викладач-студент можна навчати наступні групи:</w:t>
      </w:r>
    </w:p>
    <w:p w14:paraId="3699CF1F" w14:textId="77777777" w:rsidR="00DB1260" w:rsidRPr="00D60A77" w:rsidRDefault="00DB1260" w:rsidP="00303306">
      <w:pPr>
        <w:pStyle w:val="a3"/>
        <w:numPr>
          <w:ilvl w:val="0"/>
          <w:numId w:val="8"/>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 xml:space="preserve">об’єктивні та суб’єктивні причини; </w:t>
      </w:r>
    </w:p>
    <w:p w14:paraId="45ABB21A" w14:textId="77777777" w:rsidR="00DB1260" w:rsidRPr="00D60A77" w:rsidRDefault="00DB1260" w:rsidP="00303306">
      <w:pPr>
        <w:pStyle w:val="a3"/>
        <w:numPr>
          <w:ilvl w:val="0"/>
          <w:numId w:val="8"/>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причини, що містяться у індивідуально-типологічних особливостях суб’єктів діади (вікові, типологічні, індивідуальні);</w:t>
      </w:r>
    </w:p>
    <w:p w14:paraId="66DC611D" w14:textId="77777777" w:rsidR="00DB1260" w:rsidRPr="00D60A77" w:rsidRDefault="00DB1260" w:rsidP="00303306">
      <w:pPr>
        <w:pStyle w:val="a3"/>
        <w:numPr>
          <w:ilvl w:val="0"/>
          <w:numId w:val="8"/>
        </w:numPr>
        <w:spacing w:after="0" w:line="360" w:lineRule="auto"/>
        <w:ind w:left="0" w:firstLine="720"/>
        <w:jc w:val="both"/>
        <w:rPr>
          <w:rFonts w:ascii="Times New Roman" w:hAnsi="Times New Roman"/>
          <w:iCs/>
          <w:sz w:val="28"/>
          <w:szCs w:val="28"/>
        </w:rPr>
      </w:pPr>
      <w:r w:rsidRPr="00D60A77">
        <w:rPr>
          <w:rFonts w:ascii="Times New Roman" w:hAnsi="Times New Roman"/>
          <w:iCs/>
          <w:sz w:val="28"/>
          <w:szCs w:val="28"/>
        </w:rPr>
        <w:t>наявні «зони розбіжностей», протиріч, серед яких: соціально-економічні (конфлікт на основі розбіжності у ціннісних орієнтаціях, світоглядні), зона діяльності (дисциплінарні конфлікти, дидактичні конфлікти, конфлікти на ґрунті непрофесіоналізму викладача), зона спілкування (нетактовність у спілкуванні, не сформованість комунікативної культури, невихованість почуттів), зона адаптації (розбіжність у очікуваннях рівня володіння навчальними навичками).</w:t>
      </w:r>
    </w:p>
    <w:p w14:paraId="2F86954A" w14:textId="77777777" w:rsidR="00DB1260" w:rsidRPr="00D60A77" w:rsidRDefault="00DB1260" w:rsidP="00E14EBF">
      <w:pPr>
        <w:spacing w:after="0" w:line="360" w:lineRule="auto"/>
        <w:ind w:firstLine="720"/>
        <w:jc w:val="both"/>
        <w:rPr>
          <w:rFonts w:ascii="Times New Roman" w:hAnsi="Times New Roman"/>
          <w:iCs/>
          <w:sz w:val="28"/>
          <w:szCs w:val="28"/>
        </w:rPr>
      </w:pPr>
      <w:r w:rsidRPr="00D60A77">
        <w:rPr>
          <w:rFonts w:ascii="Times New Roman" w:hAnsi="Times New Roman"/>
          <w:iCs/>
          <w:sz w:val="28"/>
          <w:szCs w:val="28"/>
        </w:rPr>
        <w:t xml:space="preserve">На ефективність управління педагогічним конфліктом впливають умови розвитку конфліктної ситуації. Серед яких необхідно враховувати просторові умови (характеристика ситуації протікання конфлікту, кількість суб’єктів конфліктної ситуації, фактори що впливають), час протікання конфлікту (тимчасові конфлікти епізодичні, тривалий конфлікт, затягування реакції), соціально-психологічні умови (характеристика соціальної ситуації та індивідуально-типологічних характеристик суб’єктів) </w:t>
      </w:r>
      <w:r w:rsidR="00B714A7" w:rsidRPr="00D60A77">
        <w:rPr>
          <w:rFonts w:ascii="Times New Roman" w:hAnsi="Times New Roman"/>
          <w:iCs/>
          <w:sz w:val="28"/>
          <w:szCs w:val="28"/>
        </w:rPr>
        <w:t>.</w:t>
      </w:r>
    </w:p>
    <w:p w14:paraId="591A061B" w14:textId="77777777" w:rsidR="00577591" w:rsidRPr="00D60A77" w:rsidRDefault="00577591" w:rsidP="00303306">
      <w:pPr>
        <w:pStyle w:val="a3"/>
        <w:numPr>
          <w:ilvl w:val="1"/>
          <w:numId w:val="6"/>
        </w:numPr>
        <w:spacing w:after="0" w:line="360" w:lineRule="auto"/>
        <w:jc w:val="center"/>
        <w:rPr>
          <w:rFonts w:ascii="Times New Roman" w:hAnsi="Times New Roman"/>
          <w:b/>
          <w:sz w:val="28"/>
          <w:szCs w:val="28"/>
        </w:rPr>
      </w:pPr>
      <w:r w:rsidRPr="00D60A77">
        <w:rPr>
          <w:rFonts w:ascii="Times New Roman" w:hAnsi="Times New Roman"/>
          <w:b/>
          <w:sz w:val="28"/>
          <w:szCs w:val="28"/>
        </w:rPr>
        <w:t xml:space="preserve">Принципи, методи та </w:t>
      </w:r>
      <w:r w:rsidR="00B67466" w:rsidRPr="00D60A77">
        <w:rPr>
          <w:rFonts w:ascii="Times New Roman" w:hAnsi="Times New Roman"/>
          <w:b/>
          <w:sz w:val="28"/>
          <w:szCs w:val="28"/>
        </w:rPr>
        <w:t xml:space="preserve">види діяльності в </w:t>
      </w:r>
      <w:r w:rsidR="00270ECF" w:rsidRPr="00D60A77">
        <w:rPr>
          <w:rFonts w:ascii="Times New Roman" w:hAnsi="Times New Roman"/>
          <w:b/>
          <w:sz w:val="28"/>
          <w:szCs w:val="28"/>
        </w:rPr>
        <w:t>управлінн</w:t>
      </w:r>
      <w:r w:rsidR="00B67466" w:rsidRPr="00D60A77">
        <w:rPr>
          <w:rFonts w:ascii="Times New Roman" w:hAnsi="Times New Roman"/>
          <w:b/>
          <w:sz w:val="28"/>
          <w:szCs w:val="28"/>
        </w:rPr>
        <w:t>і</w:t>
      </w:r>
      <w:r w:rsidRPr="00D60A77">
        <w:rPr>
          <w:rFonts w:ascii="Times New Roman" w:hAnsi="Times New Roman"/>
          <w:b/>
          <w:sz w:val="28"/>
          <w:szCs w:val="28"/>
        </w:rPr>
        <w:t xml:space="preserve"> педагогічним конфліктом</w:t>
      </w:r>
    </w:p>
    <w:p w14:paraId="56692BEC" w14:textId="77777777" w:rsidR="00B714A7" w:rsidRPr="00D60A77" w:rsidRDefault="00270ECF" w:rsidP="001407AF">
      <w:pPr>
        <w:spacing w:after="0" w:line="360" w:lineRule="auto"/>
        <w:ind w:firstLine="720"/>
        <w:jc w:val="both"/>
        <w:rPr>
          <w:rFonts w:ascii="Times New Roman" w:hAnsi="Times New Roman"/>
          <w:sz w:val="28"/>
          <w:szCs w:val="28"/>
        </w:rPr>
      </w:pPr>
      <w:r w:rsidRPr="00D60A77">
        <w:rPr>
          <w:rFonts w:ascii="Times New Roman" w:hAnsi="Times New Roman"/>
          <w:sz w:val="28"/>
          <w:szCs w:val="28"/>
        </w:rPr>
        <w:t>В</w:t>
      </w:r>
      <w:r w:rsidR="00024213" w:rsidRPr="00D60A77">
        <w:rPr>
          <w:rFonts w:ascii="Times New Roman" w:hAnsi="Times New Roman"/>
          <w:sz w:val="28"/>
          <w:szCs w:val="28"/>
        </w:rPr>
        <w:t>ажливу роль в управлінні конфліктом відіграє ефективне використання принципів соціальної регуляції</w:t>
      </w:r>
      <w:r w:rsidR="00011779" w:rsidRPr="00D60A77">
        <w:rPr>
          <w:rFonts w:ascii="Times New Roman" w:hAnsi="Times New Roman"/>
          <w:sz w:val="28"/>
          <w:szCs w:val="28"/>
        </w:rPr>
        <w:t xml:space="preserve">, вміле застосування її прийомів та методів. Управління конфліктом і соціальна регуляція тісно </w:t>
      </w:r>
      <w:r w:rsidR="009542A8" w:rsidRPr="00D60A77">
        <w:rPr>
          <w:rFonts w:ascii="Times New Roman" w:hAnsi="Times New Roman"/>
          <w:sz w:val="28"/>
          <w:szCs w:val="28"/>
        </w:rPr>
        <w:t>пов’язані</w:t>
      </w:r>
      <w:r w:rsidR="00011779" w:rsidRPr="00D60A77">
        <w:rPr>
          <w:rFonts w:ascii="Times New Roman" w:hAnsi="Times New Roman"/>
          <w:sz w:val="28"/>
          <w:szCs w:val="28"/>
        </w:rPr>
        <w:t xml:space="preserve">. З одного боку, управління є одним з видів </w:t>
      </w:r>
      <w:r w:rsidR="009542A8" w:rsidRPr="00D60A77">
        <w:rPr>
          <w:rFonts w:ascii="Times New Roman" w:hAnsi="Times New Roman"/>
          <w:sz w:val="28"/>
          <w:szCs w:val="28"/>
        </w:rPr>
        <w:t xml:space="preserve">соціальної регуляції, що </w:t>
      </w:r>
      <w:r w:rsidR="00AD1C2C" w:rsidRPr="00D60A77">
        <w:rPr>
          <w:rFonts w:ascii="Times New Roman" w:hAnsi="Times New Roman"/>
          <w:sz w:val="28"/>
          <w:szCs w:val="28"/>
        </w:rPr>
        <w:t>спрямованої на подолання напруженості і запобігання зіткнення. З іншої сторони – методи і прийоми соціальної регуляції</w:t>
      </w:r>
      <w:r w:rsidR="006F1056" w:rsidRPr="00D60A77">
        <w:rPr>
          <w:rFonts w:ascii="Times New Roman" w:hAnsi="Times New Roman"/>
          <w:sz w:val="28"/>
          <w:szCs w:val="28"/>
        </w:rPr>
        <w:t xml:space="preserve"> є частиною технології запобігання і подолання конфлікту.</w:t>
      </w:r>
      <w:r w:rsidR="007F38BC" w:rsidRPr="00D60A77">
        <w:rPr>
          <w:rFonts w:ascii="Times New Roman" w:hAnsi="Times New Roman"/>
          <w:sz w:val="28"/>
          <w:szCs w:val="28"/>
        </w:rPr>
        <w:t xml:space="preserve"> </w:t>
      </w:r>
      <w:bookmarkStart w:id="14" w:name="_Hlk80273054"/>
    </w:p>
    <w:p w14:paraId="1BC6EF14" w14:textId="77777777" w:rsidR="001C5A8F" w:rsidRPr="00D60A77" w:rsidRDefault="007F38BC" w:rsidP="001407AF">
      <w:pPr>
        <w:spacing w:after="0" w:line="360" w:lineRule="auto"/>
        <w:ind w:firstLine="720"/>
        <w:jc w:val="both"/>
        <w:rPr>
          <w:rFonts w:ascii="Times New Roman" w:hAnsi="Times New Roman"/>
          <w:sz w:val="28"/>
          <w:szCs w:val="28"/>
        </w:rPr>
      </w:pPr>
      <w:r w:rsidRPr="00D60A77">
        <w:rPr>
          <w:rFonts w:ascii="Times New Roman" w:hAnsi="Times New Roman"/>
          <w:sz w:val="28"/>
          <w:szCs w:val="28"/>
        </w:rPr>
        <w:t>У педагогічній літературі частіше обговорюються попередження, послаблення, розв'язання конфліктів, значно рідше – управління ними.</w:t>
      </w:r>
      <w:r w:rsidR="00B714A7" w:rsidRPr="00D60A77">
        <w:rPr>
          <w:rFonts w:ascii="Times New Roman" w:hAnsi="Times New Roman"/>
          <w:sz w:val="28"/>
          <w:szCs w:val="28"/>
        </w:rPr>
        <w:t xml:space="preserve"> </w:t>
      </w:r>
      <w:r w:rsidR="00783952" w:rsidRPr="00D60A77">
        <w:rPr>
          <w:rFonts w:ascii="Times New Roman" w:hAnsi="Times New Roman"/>
          <w:sz w:val="28"/>
          <w:szCs w:val="28"/>
        </w:rPr>
        <w:t>За Д.В.Коваленко, у</w:t>
      </w:r>
      <w:r w:rsidR="00507554" w:rsidRPr="00D60A77">
        <w:rPr>
          <w:rFonts w:ascii="Times New Roman" w:hAnsi="Times New Roman"/>
          <w:sz w:val="28"/>
          <w:szCs w:val="28"/>
        </w:rPr>
        <w:t>правління конфліктом – це цілеспрямований, зумовлений об'єктивними законами вплив на динаміку конфлікту в інтересах розвитку або руйнування тієї соціальної системи, до якої має відношення конфлікт</w:t>
      </w:r>
      <w:r w:rsidR="00873610" w:rsidRPr="00D60A77">
        <w:rPr>
          <w:rFonts w:ascii="Times New Roman" w:hAnsi="Times New Roman"/>
          <w:sz w:val="28"/>
          <w:szCs w:val="28"/>
        </w:rPr>
        <w:t xml:space="preserve"> </w:t>
      </w:r>
      <w:r w:rsidR="00C24AD5" w:rsidRPr="00D60A77">
        <w:rPr>
          <w:rFonts w:ascii="Times New Roman" w:hAnsi="Times New Roman"/>
          <w:sz w:val="28"/>
          <w:szCs w:val="28"/>
        </w:rPr>
        <w:t>[</w:t>
      </w:r>
      <w:r w:rsidR="0031035F" w:rsidRPr="00D60A77">
        <w:rPr>
          <w:rFonts w:ascii="Times New Roman" w:hAnsi="Times New Roman"/>
          <w:sz w:val="28"/>
          <w:szCs w:val="28"/>
          <w:lang w:val="ru-RU"/>
        </w:rPr>
        <w:t>33</w:t>
      </w:r>
      <w:r w:rsidR="00C24AD5" w:rsidRPr="00D60A77">
        <w:rPr>
          <w:rFonts w:ascii="Times New Roman" w:hAnsi="Times New Roman"/>
          <w:sz w:val="28"/>
          <w:szCs w:val="28"/>
        </w:rPr>
        <w:t>]</w:t>
      </w:r>
      <w:r w:rsidR="00873610" w:rsidRPr="00D60A77">
        <w:rPr>
          <w:rFonts w:ascii="Times New Roman" w:hAnsi="Times New Roman"/>
          <w:sz w:val="28"/>
          <w:szCs w:val="28"/>
        </w:rPr>
        <w:t>.</w:t>
      </w:r>
    </w:p>
    <w:p w14:paraId="39CE8CC9" w14:textId="77777777" w:rsidR="00AB6023" w:rsidRPr="00D60A77" w:rsidRDefault="00610499" w:rsidP="008E0CAF">
      <w:pPr>
        <w:spacing w:after="0" w:line="360" w:lineRule="auto"/>
        <w:ind w:firstLine="567"/>
        <w:jc w:val="both"/>
        <w:rPr>
          <w:rFonts w:ascii="Times New Roman" w:hAnsi="Times New Roman"/>
          <w:sz w:val="28"/>
          <w:szCs w:val="28"/>
        </w:rPr>
      </w:pPr>
      <w:bookmarkStart w:id="15" w:name="_Hlk80273187"/>
      <w:bookmarkEnd w:id="14"/>
      <w:r w:rsidRPr="00D60A77">
        <w:rPr>
          <w:rFonts w:ascii="Times New Roman" w:hAnsi="Times New Roman"/>
          <w:sz w:val="28"/>
          <w:szCs w:val="28"/>
        </w:rPr>
        <w:t>Управління педагогічним конфліктом залежить від багатьох чинників, що так або інакше впливають на перебіг врегулювання суперечностей (К.В.Багмет, А.С.Гусєва, В.В.Козлов,</w:t>
      </w:r>
      <w:r w:rsidR="00D376AC" w:rsidRPr="00D60A77">
        <w:rPr>
          <w:rFonts w:ascii="Times New Roman" w:hAnsi="Times New Roman"/>
          <w:sz w:val="28"/>
          <w:szCs w:val="28"/>
        </w:rPr>
        <w:t xml:space="preserve"> </w:t>
      </w:r>
      <w:r w:rsidRPr="00D60A77">
        <w:rPr>
          <w:rFonts w:ascii="Times New Roman" w:hAnsi="Times New Roman"/>
          <w:sz w:val="28"/>
          <w:szCs w:val="28"/>
        </w:rPr>
        <w:t>1998; Г.Ю.Любімова,</w:t>
      </w:r>
      <w:r w:rsidR="00DF53CB" w:rsidRPr="00D60A77">
        <w:rPr>
          <w:rFonts w:ascii="Times New Roman" w:hAnsi="Times New Roman"/>
          <w:sz w:val="28"/>
          <w:szCs w:val="28"/>
        </w:rPr>
        <w:t xml:space="preserve"> </w:t>
      </w:r>
      <w:r w:rsidRPr="00D60A77">
        <w:rPr>
          <w:rFonts w:ascii="Times New Roman" w:hAnsi="Times New Roman"/>
          <w:sz w:val="28"/>
          <w:szCs w:val="28"/>
        </w:rPr>
        <w:t>2004; С.А.Левін,</w:t>
      </w:r>
      <w:r w:rsidR="00DF53CB" w:rsidRPr="00D60A77">
        <w:rPr>
          <w:rFonts w:ascii="Times New Roman" w:hAnsi="Times New Roman"/>
          <w:sz w:val="28"/>
          <w:szCs w:val="28"/>
        </w:rPr>
        <w:t xml:space="preserve"> </w:t>
      </w:r>
      <w:r w:rsidRPr="00D60A77">
        <w:rPr>
          <w:rFonts w:ascii="Times New Roman" w:hAnsi="Times New Roman"/>
          <w:sz w:val="28"/>
          <w:szCs w:val="28"/>
        </w:rPr>
        <w:t>2007;</w:t>
      </w:r>
      <w:r w:rsidR="00D376AC" w:rsidRPr="00D60A77">
        <w:rPr>
          <w:rFonts w:ascii="Times New Roman" w:hAnsi="Times New Roman"/>
          <w:sz w:val="28"/>
          <w:szCs w:val="28"/>
        </w:rPr>
        <w:t xml:space="preserve"> </w:t>
      </w:r>
      <w:r w:rsidRPr="00D60A77">
        <w:rPr>
          <w:rFonts w:ascii="Times New Roman" w:hAnsi="Times New Roman"/>
          <w:sz w:val="28"/>
          <w:szCs w:val="28"/>
        </w:rPr>
        <w:t>Г.Шварц,</w:t>
      </w:r>
      <w:r w:rsidR="00D376AC" w:rsidRPr="00D60A77">
        <w:rPr>
          <w:rFonts w:ascii="Times New Roman" w:hAnsi="Times New Roman"/>
          <w:sz w:val="28"/>
          <w:szCs w:val="28"/>
        </w:rPr>
        <w:t xml:space="preserve"> </w:t>
      </w:r>
      <w:r w:rsidRPr="00D60A77">
        <w:rPr>
          <w:rFonts w:ascii="Times New Roman" w:hAnsi="Times New Roman"/>
          <w:sz w:val="28"/>
          <w:szCs w:val="28"/>
        </w:rPr>
        <w:t>2008; Н.У.Зінченко,</w:t>
      </w:r>
      <w:r w:rsidR="00DF53CB" w:rsidRPr="00D60A77">
        <w:rPr>
          <w:rFonts w:ascii="Times New Roman" w:hAnsi="Times New Roman"/>
          <w:sz w:val="28"/>
          <w:szCs w:val="28"/>
        </w:rPr>
        <w:t xml:space="preserve"> </w:t>
      </w:r>
      <w:r w:rsidRPr="00D60A77">
        <w:rPr>
          <w:rFonts w:ascii="Times New Roman" w:hAnsi="Times New Roman"/>
          <w:sz w:val="28"/>
          <w:szCs w:val="28"/>
        </w:rPr>
        <w:t>2009; Л.М.Карамушка, Т.М.Дзюба,</w:t>
      </w:r>
      <w:r w:rsidR="00DF53CB" w:rsidRPr="00D60A77">
        <w:rPr>
          <w:rFonts w:ascii="Times New Roman" w:hAnsi="Times New Roman"/>
          <w:sz w:val="28"/>
          <w:szCs w:val="28"/>
        </w:rPr>
        <w:t xml:space="preserve"> </w:t>
      </w:r>
      <w:r w:rsidRPr="00D60A77">
        <w:rPr>
          <w:rFonts w:ascii="Times New Roman" w:hAnsi="Times New Roman"/>
          <w:sz w:val="28"/>
          <w:szCs w:val="28"/>
        </w:rPr>
        <w:t>2009; Р.Коваль,</w:t>
      </w:r>
      <w:r w:rsidR="00DF53CB" w:rsidRPr="00D60A77">
        <w:rPr>
          <w:rFonts w:ascii="Times New Roman" w:hAnsi="Times New Roman"/>
          <w:sz w:val="28"/>
          <w:szCs w:val="28"/>
        </w:rPr>
        <w:t xml:space="preserve"> </w:t>
      </w:r>
      <w:r w:rsidRPr="00D60A77">
        <w:rPr>
          <w:rFonts w:ascii="Times New Roman" w:hAnsi="Times New Roman"/>
          <w:sz w:val="28"/>
          <w:szCs w:val="28"/>
        </w:rPr>
        <w:t>2009; А.С.Чернишов,</w:t>
      </w:r>
      <w:r w:rsidR="00DF53CB" w:rsidRPr="00D60A77">
        <w:rPr>
          <w:rFonts w:ascii="Times New Roman" w:hAnsi="Times New Roman"/>
          <w:sz w:val="28"/>
          <w:szCs w:val="28"/>
        </w:rPr>
        <w:t xml:space="preserve"> </w:t>
      </w:r>
      <w:r w:rsidRPr="00D60A77">
        <w:rPr>
          <w:rFonts w:ascii="Times New Roman" w:hAnsi="Times New Roman"/>
          <w:sz w:val="28"/>
          <w:szCs w:val="28"/>
        </w:rPr>
        <w:t>2010; В.М.Галузяк, І.Л.Холковська,</w:t>
      </w:r>
      <w:r w:rsidR="00DF53CB" w:rsidRPr="00D60A77">
        <w:rPr>
          <w:rFonts w:ascii="Times New Roman" w:hAnsi="Times New Roman"/>
          <w:sz w:val="28"/>
          <w:szCs w:val="28"/>
        </w:rPr>
        <w:t xml:space="preserve"> </w:t>
      </w:r>
      <w:r w:rsidRPr="00D60A77">
        <w:rPr>
          <w:rFonts w:ascii="Times New Roman" w:hAnsi="Times New Roman"/>
          <w:sz w:val="28"/>
          <w:szCs w:val="28"/>
        </w:rPr>
        <w:t>2015; А.Б.Белінська,</w:t>
      </w:r>
      <w:r w:rsidR="00DF53CB" w:rsidRPr="00D60A77">
        <w:rPr>
          <w:rFonts w:ascii="Times New Roman" w:hAnsi="Times New Roman"/>
          <w:sz w:val="28"/>
          <w:szCs w:val="28"/>
        </w:rPr>
        <w:t xml:space="preserve"> </w:t>
      </w:r>
      <w:r w:rsidRPr="00D60A77">
        <w:rPr>
          <w:rFonts w:ascii="Times New Roman" w:hAnsi="Times New Roman"/>
          <w:sz w:val="28"/>
          <w:szCs w:val="28"/>
        </w:rPr>
        <w:t>2019 та ін.). С.А.Слєпцова робить акцент на тому що, припинення конфліктно</w:t>
      </w:r>
      <w:r w:rsidR="00DF53CB" w:rsidRPr="00D60A77">
        <w:rPr>
          <w:rFonts w:ascii="Times New Roman" w:hAnsi="Times New Roman"/>
          <w:sz w:val="28"/>
          <w:szCs w:val="28"/>
        </w:rPr>
        <w:t>ї</w:t>
      </w:r>
      <w:r w:rsidRPr="00D60A77">
        <w:rPr>
          <w:rFonts w:ascii="Times New Roman" w:hAnsi="Times New Roman"/>
          <w:sz w:val="28"/>
          <w:szCs w:val="28"/>
        </w:rPr>
        <w:t xml:space="preserve"> взаємодії в рамках освітнього процесу можливо при усвідомленні обома сторонами існування конфлікту; при правильній оцінці, аналізі конфліктної ситуації; прогнозуванні її подальшого розвитку. Основною метою психологічного аналізу конфліктної ситуації є створення достатньої інформаційної основи для її вирішення. </w:t>
      </w:r>
      <w:r w:rsidR="00DF53CB" w:rsidRPr="00D60A77">
        <w:rPr>
          <w:rFonts w:ascii="Times New Roman" w:hAnsi="Times New Roman"/>
          <w:sz w:val="28"/>
          <w:szCs w:val="28"/>
        </w:rPr>
        <w:t xml:space="preserve">              </w:t>
      </w:r>
    </w:p>
    <w:p w14:paraId="43FBCF8A" w14:textId="77777777" w:rsidR="00AB6023" w:rsidRPr="00D60A77" w:rsidRDefault="00610499"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По-перше, це усвідомлення </w:t>
      </w:r>
      <w:r w:rsidR="00AB6023" w:rsidRPr="00D60A77">
        <w:rPr>
          <w:rFonts w:ascii="Times New Roman" w:hAnsi="Times New Roman"/>
          <w:sz w:val="28"/>
          <w:szCs w:val="28"/>
        </w:rPr>
        <w:t xml:space="preserve">її учасниками </w:t>
      </w:r>
      <w:r w:rsidRPr="00D60A77">
        <w:rPr>
          <w:rFonts w:ascii="Times New Roman" w:hAnsi="Times New Roman"/>
          <w:sz w:val="28"/>
          <w:szCs w:val="28"/>
        </w:rPr>
        <w:t xml:space="preserve">наявності конфлікту або соціальної ситуації як конфліктної. В якій мірі конфліктуючі розуміють та відчувають, що вони перебувають у конфліктній ситуації, що кожна зі сторін виправдовує антипатію. </w:t>
      </w:r>
    </w:p>
    <w:p w14:paraId="2E55B6C7" w14:textId="77777777" w:rsidR="00AB6023" w:rsidRPr="00D60A77" w:rsidRDefault="00610499"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По-друге, виокремлення соціально-психологічних складників, що зумовлюють передусім внутрішню позицію конфлікту, де особливу увагу приділяють складу учасників, сукупності мотивів, реальних інтересів, цінностей, особливостям у манері поведінки, що наштовхують суб’єктів та учасників  брати участь у розв’язанні суперечностей. </w:t>
      </w:r>
    </w:p>
    <w:p w14:paraId="2951BB5F" w14:textId="77777777" w:rsidR="00AB6023" w:rsidRPr="00D60A77" w:rsidRDefault="00610499"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По-третє, з’ясування причин і етапів формування суб’єктивного образу конфліктної взаємодії, аналізується сенс самого інциденту. </w:t>
      </w:r>
    </w:p>
    <w:p w14:paraId="3F8E0580" w14:textId="77777777" w:rsidR="00C2569F" w:rsidRPr="00D60A77" w:rsidRDefault="00AB6023"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В</w:t>
      </w:r>
      <w:r w:rsidR="00610499" w:rsidRPr="00D60A77">
        <w:rPr>
          <w:rFonts w:ascii="Times New Roman" w:hAnsi="Times New Roman"/>
          <w:sz w:val="28"/>
          <w:szCs w:val="28"/>
        </w:rPr>
        <w:t xml:space="preserve">четверте, з’ясування того, наскільки учасники конфлікту здатні до саморегуляції, свідомого контролю, регулювання емоційних станів, володіють стійкістю до стресів і фрустрації. </w:t>
      </w:r>
    </w:p>
    <w:p w14:paraId="4675DF1C" w14:textId="77777777" w:rsidR="00610499" w:rsidRPr="00D60A77" w:rsidRDefault="00610499"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По-п’яте, наскільки в сторін конфлікту є сформованою так звана конфліктологічна компетентність (Б.І.Хасан, 1996; Л.А.Петровська, 1997; В.О.Джелалі, О.В.Джелалі, 2006; А.О.Лукашенко, 2006; О.М.Савчик, 2006; В.Н.Ковальов, 2013; Л.П.Волченко, 2017 та ін.).</w:t>
      </w:r>
    </w:p>
    <w:p w14:paraId="32FD0652" w14:textId="77777777" w:rsidR="00A568CC" w:rsidRPr="00D60A77" w:rsidRDefault="00A568CC"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Управління конфліктами включає такі види діяльності:</w:t>
      </w:r>
    </w:p>
    <w:p w14:paraId="2FE846C4" w14:textId="77777777" w:rsidR="0091432E" w:rsidRPr="00D60A77" w:rsidRDefault="00A568CC" w:rsidP="00303306">
      <w:pPr>
        <w:pStyle w:val="a3"/>
        <w:numPr>
          <w:ilvl w:val="0"/>
          <w:numId w:val="5"/>
        </w:numPr>
        <w:spacing w:after="0" w:line="360" w:lineRule="auto"/>
        <w:ind w:firstLine="567"/>
        <w:jc w:val="both"/>
        <w:rPr>
          <w:rFonts w:ascii="Times New Roman" w:hAnsi="Times New Roman"/>
          <w:sz w:val="28"/>
          <w:szCs w:val="28"/>
        </w:rPr>
      </w:pPr>
      <w:r w:rsidRPr="00D60A77">
        <w:rPr>
          <w:rFonts w:ascii="Times New Roman" w:hAnsi="Times New Roman"/>
          <w:sz w:val="28"/>
          <w:szCs w:val="28"/>
        </w:rPr>
        <w:t>Прогнозування конфлікту</w:t>
      </w:r>
      <w:r w:rsidR="00AB091A" w:rsidRPr="00D60A77">
        <w:rPr>
          <w:rFonts w:ascii="Times New Roman" w:hAnsi="Times New Roman"/>
          <w:sz w:val="28"/>
          <w:szCs w:val="28"/>
        </w:rPr>
        <w:t>.</w:t>
      </w:r>
      <w:r w:rsidRPr="00D60A77">
        <w:rPr>
          <w:rFonts w:ascii="Times New Roman" w:hAnsi="Times New Roman"/>
          <w:sz w:val="28"/>
          <w:szCs w:val="28"/>
        </w:rPr>
        <w:t xml:space="preserve"> </w:t>
      </w:r>
    </w:p>
    <w:p w14:paraId="7CEF91E9" w14:textId="77777777" w:rsidR="00A568CC" w:rsidRPr="00D60A77" w:rsidRDefault="0091432E" w:rsidP="004D2CA4">
      <w:pPr>
        <w:spacing w:after="0" w:line="360" w:lineRule="auto"/>
        <w:ind w:firstLine="720"/>
        <w:jc w:val="both"/>
        <w:rPr>
          <w:rFonts w:ascii="Times New Roman" w:hAnsi="Times New Roman"/>
          <w:sz w:val="28"/>
          <w:szCs w:val="28"/>
        </w:rPr>
      </w:pPr>
      <w:r w:rsidRPr="00D60A77">
        <w:rPr>
          <w:rFonts w:ascii="Times New Roman" w:hAnsi="Times New Roman"/>
          <w:sz w:val="28"/>
          <w:szCs w:val="28"/>
        </w:rPr>
        <w:t>Ц</w:t>
      </w:r>
      <w:r w:rsidR="00A568CC" w:rsidRPr="00D60A77">
        <w:rPr>
          <w:rFonts w:ascii="Times New Roman" w:hAnsi="Times New Roman"/>
          <w:sz w:val="28"/>
          <w:szCs w:val="28"/>
        </w:rPr>
        <w:t>е вид діяльності суб'єкта управління</w:t>
      </w:r>
      <w:r w:rsidR="00CB5085" w:rsidRPr="00D60A77">
        <w:rPr>
          <w:rFonts w:ascii="Times New Roman" w:hAnsi="Times New Roman"/>
          <w:sz w:val="28"/>
          <w:szCs w:val="28"/>
        </w:rPr>
        <w:t xml:space="preserve"> конфлікту</w:t>
      </w:r>
      <w:r w:rsidR="00A568CC" w:rsidRPr="00D60A77">
        <w:rPr>
          <w:rFonts w:ascii="Times New Roman" w:hAnsi="Times New Roman"/>
          <w:sz w:val="28"/>
          <w:szCs w:val="28"/>
        </w:rPr>
        <w:t>, що спрямований на виявлення причин даного</w:t>
      </w:r>
      <w:r w:rsidR="00CB5085" w:rsidRPr="00D60A77">
        <w:rPr>
          <w:rFonts w:ascii="Times New Roman" w:hAnsi="Times New Roman"/>
          <w:sz w:val="28"/>
          <w:szCs w:val="28"/>
        </w:rPr>
        <w:t xml:space="preserve"> конфлікту.</w:t>
      </w:r>
      <w:r w:rsidR="00A568CC" w:rsidRPr="00D60A77">
        <w:rPr>
          <w:rFonts w:ascii="Times New Roman" w:hAnsi="Times New Roman"/>
          <w:sz w:val="28"/>
          <w:szCs w:val="28"/>
        </w:rPr>
        <w:t xml:space="preserve"> Наукова і практична цінність прогнозу визначається найвищим рівнем його обґрунтованості і достовірності</w:t>
      </w:r>
      <w:r w:rsidR="00DA0B97" w:rsidRPr="00D60A77">
        <w:rPr>
          <w:rFonts w:ascii="Times New Roman" w:hAnsi="Times New Roman"/>
          <w:sz w:val="28"/>
          <w:szCs w:val="28"/>
        </w:rPr>
        <w:t xml:space="preserve"> [</w:t>
      </w:r>
      <w:bookmarkStart w:id="16" w:name="_Hlk90302446"/>
      <w:r w:rsidR="004D2CA4" w:rsidRPr="00D60A77">
        <w:rPr>
          <w:rFonts w:ascii="Times New Roman" w:hAnsi="Times New Roman"/>
          <w:bCs/>
          <w:sz w:val="28"/>
          <w:szCs w:val="28"/>
        </w:rPr>
        <w:t>9</w:t>
      </w:r>
      <w:bookmarkEnd w:id="16"/>
      <w:r w:rsidR="00DA0B97" w:rsidRPr="00D60A77">
        <w:rPr>
          <w:rFonts w:ascii="Times New Roman" w:hAnsi="Times New Roman"/>
          <w:sz w:val="28"/>
          <w:szCs w:val="28"/>
        </w:rPr>
        <w:t>].</w:t>
      </w:r>
      <w:r w:rsidR="00A568CC" w:rsidRPr="00D60A77">
        <w:rPr>
          <w:rFonts w:ascii="Times New Roman" w:hAnsi="Times New Roman"/>
          <w:sz w:val="28"/>
          <w:szCs w:val="28"/>
        </w:rPr>
        <w:t xml:space="preserve"> Основ</w:t>
      </w:r>
      <w:r w:rsidR="00C97E40" w:rsidRPr="00D60A77">
        <w:rPr>
          <w:rFonts w:ascii="Times New Roman" w:hAnsi="Times New Roman"/>
          <w:sz w:val="28"/>
          <w:szCs w:val="28"/>
        </w:rPr>
        <w:t xml:space="preserve">ою в </w:t>
      </w:r>
      <w:r w:rsidR="00A568CC" w:rsidRPr="00D60A77">
        <w:rPr>
          <w:rFonts w:ascii="Times New Roman" w:hAnsi="Times New Roman"/>
          <w:sz w:val="28"/>
          <w:szCs w:val="28"/>
        </w:rPr>
        <w:t>прогнозуванн</w:t>
      </w:r>
      <w:r w:rsidR="00C97E40" w:rsidRPr="00D60A77">
        <w:rPr>
          <w:rFonts w:ascii="Times New Roman" w:hAnsi="Times New Roman"/>
          <w:sz w:val="28"/>
          <w:szCs w:val="28"/>
        </w:rPr>
        <w:t>і</w:t>
      </w:r>
      <w:r w:rsidR="00A568CC" w:rsidRPr="00D60A77">
        <w:rPr>
          <w:rFonts w:ascii="Times New Roman" w:hAnsi="Times New Roman"/>
          <w:sz w:val="28"/>
          <w:szCs w:val="28"/>
        </w:rPr>
        <w:t xml:space="preserve"> конфліктів є: вивчення об'єктивних і суб'єктивних умов та факторів взаємодії між людьми; вивчення їх індивідуально-психологічних особливостей.</w:t>
      </w:r>
    </w:p>
    <w:p w14:paraId="0DBD8724" w14:textId="77777777" w:rsidR="00CB5085" w:rsidRPr="00D60A77" w:rsidRDefault="00A568CC" w:rsidP="00303306">
      <w:pPr>
        <w:pStyle w:val="a3"/>
        <w:numPr>
          <w:ilvl w:val="0"/>
          <w:numId w:val="5"/>
        </w:numPr>
        <w:spacing w:after="0" w:line="360" w:lineRule="auto"/>
        <w:ind w:firstLine="567"/>
        <w:jc w:val="both"/>
        <w:rPr>
          <w:rFonts w:ascii="Times New Roman" w:hAnsi="Times New Roman"/>
          <w:sz w:val="28"/>
          <w:szCs w:val="28"/>
        </w:rPr>
      </w:pPr>
      <w:r w:rsidRPr="00D60A77">
        <w:rPr>
          <w:rFonts w:ascii="Times New Roman" w:hAnsi="Times New Roman"/>
          <w:sz w:val="28"/>
          <w:szCs w:val="28"/>
        </w:rPr>
        <w:t>Попередження конфлікту</w:t>
      </w:r>
      <w:r w:rsidR="00AB091A" w:rsidRPr="00D60A77">
        <w:rPr>
          <w:rFonts w:ascii="Times New Roman" w:hAnsi="Times New Roman"/>
          <w:sz w:val="28"/>
          <w:szCs w:val="28"/>
        </w:rPr>
        <w:t>.</w:t>
      </w:r>
    </w:p>
    <w:p w14:paraId="3AF62E58" w14:textId="77777777" w:rsidR="00040CD4" w:rsidRPr="00D60A77" w:rsidRDefault="00CB5085" w:rsidP="004D2CA4">
      <w:pPr>
        <w:spacing w:after="0" w:line="360" w:lineRule="auto"/>
        <w:ind w:firstLine="720"/>
        <w:jc w:val="both"/>
        <w:rPr>
          <w:rFonts w:ascii="Times New Roman" w:hAnsi="Times New Roman"/>
          <w:sz w:val="28"/>
          <w:szCs w:val="28"/>
        </w:rPr>
      </w:pPr>
      <w:r w:rsidRPr="00D60A77">
        <w:rPr>
          <w:rFonts w:ascii="Times New Roman" w:hAnsi="Times New Roman"/>
          <w:sz w:val="28"/>
          <w:szCs w:val="28"/>
        </w:rPr>
        <w:t>Ц</w:t>
      </w:r>
      <w:r w:rsidR="00A568CC" w:rsidRPr="00D60A77">
        <w:rPr>
          <w:rFonts w:ascii="Times New Roman" w:hAnsi="Times New Roman"/>
          <w:sz w:val="28"/>
          <w:szCs w:val="28"/>
        </w:rPr>
        <w:t xml:space="preserve">е діяльність, спрямована на недопущення її виникнення і руйнівного впливу в той чи інший бік, той чи інший елемент громадської системи. Така діяльність представляє собою активне втручання управляючого суб'єкта (одного чи обох сторін гаданого конфлікту) на реальний процес громадських відносин людей. У разі стихійного перебігу процесу, можливий перерваний, за умови розумного втручання, доцільного з погляду інтересів суспільних груп </w:t>
      </w:r>
      <w:r w:rsidR="003A0C0C" w:rsidRPr="00D60A77">
        <w:rPr>
          <w:rFonts w:ascii="Times New Roman" w:hAnsi="Times New Roman"/>
          <w:sz w:val="28"/>
          <w:szCs w:val="28"/>
          <w:lang w:val="ru-RU"/>
        </w:rPr>
        <w:t>[</w:t>
      </w:r>
      <w:r w:rsidR="004D2CA4" w:rsidRPr="00D60A77">
        <w:rPr>
          <w:rFonts w:ascii="Times New Roman" w:hAnsi="Times New Roman"/>
          <w:bCs/>
          <w:sz w:val="28"/>
          <w:szCs w:val="28"/>
        </w:rPr>
        <w:t>1</w:t>
      </w:r>
      <w:r w:rsidR="00A936AC" w:rsidRPr="00D60A77">
        <w:rPr>
          <w:rFonts w:ascii="Times New Roman" w:hAnsi="Times New Roman"/>
          <w:bCs/>
          <w:sz w:val="28"/>
          <w:szCs w:val="28"/>
        </w:rPr>
        <w:t>8</w:t>
      </w:r>
      <w:r w:rsidR="003A0C0C" w:rsidRPr="00D60A77">
        <w:rPr>
          <w:rFonts w:ascii="Times New Roman" w:hAnsi="Times New Roman"/>
          <w:sz w:val="28"/>
          <w:szCs w:val="28"/>
          <w:lang w:val="ru-RU"/>
        </w:rPr>
        <w:t xml:space="preserve">, </w:t>
      </w:r>
      <w:r w:rsidR="003A0C0C" w:rsidRPr="00D60A77">
        <w:rPr>
          <w:rFonts w:ascii="Times New Roman" w:hAnsi="Times New Roman"/>
          <w:sz w:val="28"/>
          <w:szCs w:val="28"/>
          <w:lang w:val="en-US"/>
        </w:rPr>
        <w:t>c</w:t>
      </w:r>
      <w:r w:rsidR="003A0C0C" w:rsidRPr="00D60A77">
        <w:rPr>
          <w:rFonts w:ascii="Times New Roman" w:hAnsi="Times New Roman"/>
          <w:sz w:val="28"/>
          <w:szCs w:val="28"/>
          <w:lang w:val="ru-RU"/>
        </w:rPr>
        <w:t xml:space="preserve">.135]. </w:t>
      </w:r>
      <w:r w:rsidR="0091432E" w:rsidRPr="00D60A77">
        <w:rPr>
          <w:rFonts w:ascii="Times New Roman" w:hAnsi="Times New Roman"/>
          <w:sz w:val="28"/>
          <w:szCs w:val="28"/>
        </w:rPr>
        <w:t>Попередження конфліктів ґрунтується на їх прогнозуванні.</w:t>
      </w:r>
      <w:r w:rsidR="00A40426" w:rsidRPr="00D60A77">
        <w:rPr>
          <w:rFonts w:ascii="Times New Roman" w:hAnsi="Times New Roman"/>
          <w:sz w:val="28"/>
          <w:szCs w:val="28"/>
        </w:rPr>
        <w:t xml:space="preserve"> При цьому на основі отриманої інформації про причини небажаного конфлікту активні дії починають нейтралізувати дію всього комплексу його факторів.</w:t>
      </w:r>
      <w:r w:rsidR="0091432E" w:rsidRPr="00D60A77">
        <w:rPr>
          <w:rFonts w:ascii="Times New Roman" w:hAnsi="Times New Roman"/>
          <w:sz w:val="28"/>
          <w:szCs w:val="28"/>
        </w:rPr>
        <w:t xml:space="preserve"> Це </w:t>
      </w:r>
      <w:r w:rsidR="00A40426" w:rsidRPr="00D60A77">
        <w:rPr>
          <w:rFonts w:ascii="Times New Roman" w:hAnsi="Times New Roman"/>
          <w:sz w:val="28"/>
          <w:szCs w:val="28"/>
        </w:rPr>
        <w:t>обов</w:t>
      </w:r>
      <w:r w:rsidR="00A40426" w:rsidRPr="00D60A77">
        <w:rPr>
          <w:rFonts w:ascii="Times New Roman" w:hAnsi="Times New Roman"/>
          <w:sz w:val="28"/>
          <w:szCs w:val="28"/>
          <w:lang w:val="en-US"/>
        </w:rPr>
        <w:t>’</w:t>
      </w:r>
      <w:r w:rsidR="00A40426" w:rsidRPr="00D60A77">
        <w:rPr>
          <w:rFonts w:ascii="Times New Roman" w:hAnsi="Times New Roman"/>
          <w:sz w:val="28"/>
          <w:szCs w:val="28"/>
        </w:rPr>
        <w:t xml:space="preserve">язкова </w:t>
      </w:r>
      <w:r w:rsidR="0091432E" w:rsidRPr="00D60A77">
        <w:rPr>
          <w:rFonts w:ascii="Times New Roman" w:hAnsi="Times New Roman"/>
          <w:sz w:val="28"/>
          <w:szCs w:val="28"/>
        </w:rPr>
        <w:t>змушена форма попередження конфлікту.</w:t>
      </w:r>
    </w:p>
    <w:p w14:paraId="115CBDA3" w14:textId="77777777" w:rsidR="000A7FB1" w:rsidRPr="00D60A77" w:rsidRDefault="000A7FB1" w:rsidP="00303306">
      <w:pPr>
        <w:pStyle w:val="a3"/>
        <w:numPr>
          <w:ilvl w:val="0"/>
          <w:numId w:val="5"/>
        </w:numPr>
        <w:spacing w:after="0" w:line="360" w:lineRule="auto"/>
        <w:ind w:firstLine="567"/>
        <w:jc w:val="both"/>
        <w:rPr>
          <w:rFonts w:ascii="Times New Roman" w:hAnsi="Times New Roman"/>
          <w:sz w:val="28"/>
          <w:szCs w:val="28"/>
        </w:rPr>
      </w:pPr>
      <w:r w:rsidRPr="00D60A77">
        <w:rPr>
          <w:rFonts w:ascii="Times New Roman" w:hAnsi="Times New Roman"/>
          <w:sz w:val="28"/>
          <w:szCs w:val="28"/>
        </w:rPr>
        <w:t>Стимулювання конфлікту</w:t>
      </w:r>
      <w:r w:rsidR="00AB091A" w:rsidRPr="00D60A77">
        <w:rPr>
          <w:rFonts w:ascii="Times New Roman" w:hAnsi="Times New Roman"/>
          <w:sz w:val="28"/>
          <w:szCs w:val="28"/>
        </w:rPr>
        <w:t>.</w:t>
      </w:r>
    </w:p>
    <w:p w14:paraId="2DE3DD9F" w14:textId="77777777" w:rsidR="000A7FB1" w:rsidRPr="00D60A77" w:rsidRDefault="0011708D"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Ц</w:t>
      </w:r>
      <w:r w:rsidR="000A7FB1" w:rsidRPr="00D60A77">
        <w:rPr>
          <w:rFonts w:ascii="Times New Roman" w:hAnsi="Times New Roman"/>
          <w:sz w:val="28"/>
          <w:szCs w:val="28"/>
        </w:rPr>
        <w:t>е вид діяльності суб'єкта управління, спрямований на провок</w:t>
      </w:r>
      <w:r w:rsidR="00032F6A" w:rsidRPr="00D60A77">
        <w:rPr>
          <w:rFonts w:ascii="Times New Roman" w:hAnsi="Times New Roman"/>
          <w:sz w:val="28"/>
          <w:szCs w:val="28"/>
        </w:rPr>
        <w:t>ування та розпалювання</w:t>
      </w:r>
      <w:r w:rsidR="00E666B7" w:rsidRPr="00D60A77">
        <w:rPr>
          <w:rFonts w:ascii="Times New Roman" w:hAnsi="Times New Roman"/>
          <w:sz w:val="28"/>
          <w:szCs w:val="28"/>
        </w:rPr>
        <w:t xml:space="preserve"> конфлікту</w:t>
      </w:r>
      <w:r w:rsidR="000A7FB1" w:rsidRPr="00D60A77">
        <w:rPr>
          <w:rFonts w:ascii="Times New Roman" w:hAnsi="Times New Roman"/>
          <w:sz w:val="28"/>
          <w:szCs w:val="28"/>
        </w:rPr>
        <w:t>.</w:t>
      </w:r>
      <w:r w:rsidR="00E666B7" w:rsidRPr="00D60A77">
        <w:rPr>
          <w:rFonts w:ascii="Times New Roman" w:hAnsi="Times New Roman"/>
          <w:sz w:val="28"/>
          <w:szCs w:val="28"/>
        </w:rPr>
        <w:t xml:space="preserve"> </w:t>
      </w:r>
      <w:r w:rsidR="000A7FB1" w:rsidRPr="00D60A77">
        <w:rPr>
          <w:rFonts w:ascii="Times New Roman" w:hAnsi="Times New Roman"/>
          <w:sz w:val="28"/>
          <w:szCs w:val="28"/>
        </w:rPr>
        <w:t>Стимулювання конструктивних конфліктів</w:t>
      </w:r>
      <w:r w:rsidR="00032F6A" w:rsidRPr="00D60A77">
        <w:rPr>
          <w:rFonts w:ascii="Times New Roman" w:hAnsi="Times New Roman"/>
          <w:sz w:val="28"/>
          <w:szCs w:val="28"/>
        </w:rPr>
        <w:t xml:space="preserve"> виправдані</w:t>
      </w:r>
      <w:r w:rsidR="000A7FB1" w:rsidRPr="00D60A77">
        <w:rPr>
          <w:rFonts w:ascii="Times New Roman" w:hAnsi="Times New Roman"/>
          <w:sz w:val="28"/>
          <w:szCs w:val="28"/>
        </w:rPr>
        <w:t>.</w:t>
      </w:r>
    </w:p>
    <w:p w14:paraId="19B9FA93" w14:textId="77777777" w:rsidR="00E666B7" w:rsidRPr="00D60A77" w:rsidRDefault="00E666B7" w:rsidP="008E0CAF">
      <w:pPr>
        <w:spacing w:after="0" w:line="360" w:lineRule="auto"/>
        <w:ind w:firstLine="567"/>
        <w:jc w:val="both"/>
        <w:rPr>
          <w:rFonts w:ascii="Times New Roman" w:hAnsi="Times New Roman"/>
          <w:sz w:val="28"/>
          <w:szCs w:val="28"/>
        </w:rPr>
      </w:pPr>
    </w:p>
    <w:p w14:paraId="0ECE9CC4" w14:textId="77777777" w:rsidR="000A7FB1" w:rsidRPr="00D60A77" w:rsidRDefault="000A7FB1"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Засоби стимулювання конфліктів можуть бути різними</w:t>
      </w:r>
      <w:r w:rsidR="00E666B7" w:rsidRPr="00D60A77">
        <w:rPr>
          <w:rFonts w:ascii="Times New Roman" w:hAnsi="Times New Roman"/>
          <w:sz w:val="28"/>
          <w:szCs w:val="28"/>
        </w:rPr>
        <w:t xml:space="preserve"> (</w:t>
      </w:r>
      <w:r w:rsidR="00032F6A" w:rsidRPr="00D60A77">
        <w:rPr>
          <w:rFonts w:ascii="Times New Roman" w:hAnsi="Times New Roman"/>
          <w:sz w:val="28"/>
          <w:szCs w:val="28"/>
        </w:rPr>
        <w:t xml:space="preserve">обговорення </w:t>
      </w:r>
      <w:r w:rsidRPr="00D60A77">
        <w:rPr>
          <w:rFonts w:ascii="Times New Roman" w:hAnsi="Times New Roman"/>
          <w:sz w:val="28"/>
          <w:szCs w:val="28"/>
        </w:rPr>
        <w:t>проблемного питання;</w:t>
      </w:r>
      <w:r w:rsidR="00E666B7" w:rsidRPr="00D60A77">
        <w:rPr>
          <w:rFonts w:ascii="Times New Roman" w:hAnsi="Times New Roman"/>
          <w:sz w:val="28"/>
          <w:szCs w:val="28"/>
        </w:rPr>
        <w:t xml:space="preserve"> </w:t>
      </w:r>
      <w:r w:rsidRPr="00D60A77">
        <w:rPr>
          <w:rFonts w:ascii="Times New Roman" w:hAnsi="Times New Roman"/>
          <w:sz w:val="28"/>
          <w:szCs w:val="28"/>
        </w:rPr>
        <w:t xml:space="preserve">критика ситуації, що склалася </w:t>
      </w:r>
      <w:r w:rsidR="0011708D" w:rsidRPr="00D60A77">
        <w:rPr>
          <w:rFonts w:ascii="Times New Roman" w:hAnsi="Times New Roman"/>
          <w:sz w:val="28"/>
          <w:szCs w:val="28"/>
        </w:rPr>
        <w:t>між суб’єктами взаємодії і т.д.</w:t>
      </w:r>
      <w:r w:rsidR="00E666B7" w:rsidRPr="00D60A77">
        <w:rPr>
          <w:rFonts w:ascii="Times New Roman" w:hAnsi="Times New Roman"/>
          <w:sz w:val="28"/>
          <w:szCs w:val="28"/>
        </w:rPr>
        <w:t xml:space="preserve">). </w:t>
      </w:r>
      <w:r w:rsidR="00FB389C" w:rsidRPr="00D60A77">
        <w:rPr>
          <w:rFonts w:ascii="Times New Roman" w:hAnsi="Times New Roman"/>
          <w:sz w:val="28"/>
          <w:szCs w:val="28"/>
        </w:rPr>
        <w:t xml:space="preserve">Проте </w:t>
      </w:r>
      <w:r w:rsidR="0011708D" w:rsidRPr="00D60A77">
        <w:rPr>
          <w:rFonts w:ascii="Times New Roman" w:hAnsi="Times New Roman"/>
          <w:sz w:val="28"/>
          <w:szCs w:val="28"/>
        </w:rPr>
        <w:t>педагог</w:t>
      </w:r>
      <w:r w:rsidRPr="00D60A77">
        <w:rPr>
          <w:rFonts w:ascii="Times New Roman" w:hAnsi="Times New Roman"/>
          <w:sz w:val="28"/>
          <w:szCs w:val="28"/>
        </w:rPr>
        <w:t xml:space="preserve"> повинен бути готов</w:t>
      </w:r>
      <w:r w:rsidR="00FB389C" w:rsidRPr="00D60A77">
        <w:rPr>
          <w:rFonts w:ascii="Times New Roman" w:hAnsi="Times New Roman"/>
          <w:sz w:val="28"/>
          <w:szCs w:val="28"/>
        </w:rPr>
        <w:t xml:space="preserve">им </w:t>
      </w:r>
      <w:r w:rsidRPr="00D60A77">
        <w:rPr>
          <w:rFonts w:ascii="Times New Roman" w:hAnsi="Times New Roman"/>
          <w:sz w:val="28"/>
          <w:szCs w:val="28"/>
        </w:rPr>
        <w:t xml:space="preserve">до конструктивного управління </w:t>
      </w:r>
      <w:r w:rsidR="00FB389C" w:rsidRPr="00D60A77">
        <w:rPr>
          <w:rFonts w:ascii="Times New Roman" w:hAnsi="Times New Roman"/>
          <w:sz w:val="28"/>
          <w:szCs w:val="28"/>
        </w:rPr>
        <w:t>конфліктом під час його стимулювання</w:t>
      </w:r>
      <w:r w:rsidR="009B7679" w:rsidRPr="00D60A77">
        <w:rPr>
          <w:rFonts w:ascii="Times New Roman" w:hAnsi="Times New Roman"/>
          <w:sz w:val="28"/>
          <w:szCs w:val="28"/>
        </w:rPr>
        <w:t xml:space="preserve"> та розгорання</w:t>
      </w:r>
      <w:r w:rsidRPr="00D60A77">
        <w:rPr>
          <w:rFonts w:ascii="Times New Roman" w:hAnsi="Times New Roman"/>
          <w:sz w:val="28"/>
          <w:szCs w:val="28"/>
        </w:rPr>
        <w:t xml:space="preserve">. Це </w:t>
      </w:r>
      <w:r w:rsidR="00297208" w:rsidRPr="00D60A77">
        <w:rPr>
          <w:rFonts w:ascii="Times New Roman" w:hAnsi="Times New Roman"/>
          <w:sz w:val="28"/>
          <w:szCs w:val="28"/>
        </w:rPr>
        <w:t>важлив</w:t>
      </w:r>
      <w:r w:rsidR="009B7679" w:rsidRPr="00D60A77">
        <w:rPr>
          <w:rFonts w:ascii="Times New Roman" w:hAnsi="Times New Roman"/>
          <w:sz w:val="28"/>
          <w:szCs w:val="28"/>
        </w:rPr>
        <w:t>ий</w:t>
      </w:r>
      <w:r w:rsidRPr="00D60A77">
        <w:rPr>
          <w:rFonts w:ascii="Times New Roman" w:hAnsi="Times New Roman"/>
          <w:sz w:val="28"/>
          <w:szCs w:val="28"/>
        </w:rPr>
        <w:t xml:space="preserve"> </w:t>
      </w:r>
      <w:r w:rsidR="009B7679" w:rsidRPr="00D60A77">
        <w:rPr>
          <w:rFonts w:ascii="Times New Roman" w:hAnsi="Times New Roman"/>
          <w:sz w:val="28"/>
          <w:szCs w:val="28"/>
        </w:rPr>
        <w:t xml:space="preserve">аспект </w:t>
      </w:r>
      <w:r w:rsidRPr="00D60A77">
        <w:rPr>
          <w:rFonts w:ascii="Times New Roman" w:hAnsi="Times New Roman"/>
          <w:sz w:val="28"/>
          <w:szCs w:val="28"/>
        </w:rPr>
        <w:t>управлінн</w:t>
      </w:r>
      <w:r w:rsidR="009B7679" w:rsidRPr="00D60A77">
        <w:rPr>
          <w:rFonts w:ascii="Times New Roman" w:hAnsi="Times New Roman"/>
          <w:sz w:val="28"/>
          <w:szCs w:val="28"/>
        </w:rPr>
        <w:t>я</w:t>
      </w:r>
      <w:r w:rsidRPr="00D60A77">
        <w:rPr>
          <w:rFonts w:ascii="Times New Roman" w:hAnsi="Times New Roman"/>
          <w:sz w:val="28"/>
          <w:szCs w:val="28"/>
        </w:rPr>
        <w:t xml:space="preserve"> конфліктами, </w:t>
      </w:r>
      <w:r w:rsidR="00297208" w:rsidRPr="00D60A77">
        <w:rPr>
          <w:rFonts w:ascii="Times New Roman" w:hAnsi="Times New Roman"/>
          <w:sz w:val="28"/>
          <w:szCs w:val="28"/>
        </w:rPr>
        <w:t>невиконання</w:t>
      </w:r>
      <w:r w:rsidRPr="00D60A77">
        <w:rPr>
          <w:rFonts w:ascii="Times New Roman" w:hAnsi="Times New Roman"/>
          <w:sz w:val="28"/>
          <w:szCs w:val="28"/>
        </w:rPr>
        <w:t xml:space="preserve"> </w:t>
      </w:r>
      <w:r w:rsidR="009B7679" w:rsidRPr="00D60A77">
        <w:rPr>
          <w:rFonts w:ascii="Times New Roman" w:hAnsi="Times New Roman"/>
          <w:sz w:val="28"/>
          <w:szCs w:val="28"/>
        </w:rPr>
        <w:t>його призводить до</w:t>
      </w:r>
      <w:r w:rsidR="0011311F" w:rsidRPr="00D60A77">
        <w:rPr>
          <w:rFonts w:ascii="Times New Roman" w:hAnsi="Times New Roman"/>
          <w:sz w:val="28"/>
          <w:szCs w:val="28"/>
        </w:rPr>
        <w:t xml:space="preserve"> серйозн</w:t>
      </w:r>
      <w:r w:rsidR="009B7679" w:rsidRPr="00D60A77">
        <w:rPr>
          <w:rFonts w:ascii="Times New Roman" w:hAnsi="Times New Roman"/>
          <w:sz w:val="28"/>
          <w:szCs w:val="28"/>
        </w:rPr>
        <w:t>их</w:t>
      </w:r>
      <w:r w:rsidR="0011311F" w:rsidRPr="00D60A77">
        <w:rPr>
          <w:rFonts w:ascii="Times New Roman" w:hAnsi="Times New Roman"/>
          <w:sz w:val="28"/>
          <w:szCs w:val="28"/>
        </w:rPr>
        <w:t xml:space="preserve"> наслідк</w:t>
      </w:r>
      <w:r w:rsidR="009B7679" w:rsidRPr="00D60A77">
        <w:rPr>
          <w:rFonts w:ascii="Times New Roman" w:hAnsi="Times New Roman"/>
          <w:sz w:val="28"/>
          <w:szCs w:val="28"/>
        </w:rPr>
        <w:t>ів</w:t>
      </w:r>
      <w:r w:rsidR="0011311F" w:rsidRPr="00D60A77">
        <w:rPr>
          <w:rFonts w:ascii="Times New Roman" w:hAnsi="Times New Roman"/>
          <w:sz w:val="28"/>
          <w:szCs w:val="28"/>
        </w:rPr>
        <w:t>.</w:t>
      </w:r>
    </w:p>
    <w:p w14:paraId="2760C9FF" w14:textId="77777777" w:rsidR="000A7FB1" w:rsidRPr="00D60A77" w:rsidRDefault="00DD1380" w:rsidP="00303306">
      <w:pPr>
        <w:pStyle w:val="a3"/>
        <w:numPr>
          <w:ilvl w:val="0"/>
          <w:numId w:val="5"/>
        </w:numPr>
        <w:spacing w:after="0" w:line="360" w:lineRule="auto"/>
        <w:ind w:firstLine="567"/>
        <w:jc w:val="both"/>
        <w:rPr>
          <w:rFonts w:ascii="Times New Roman" w:hAnsi="Times New Roman"/>
          <w:sz w:val="28"/>
          <w:szCs w:val="28"/>
        </w:rPr>
      </w:pPr>
      <w:r w:rsidRPr="00D60A77">
        <w:rPr>
          <w:rFonts w:ascii="Times New Roman" w:hAnsi="Times New Roman"/>
          <w:sz w:val="28"/>
          <w:szCs w:val="28"/>
        </w:rPr>
        <w:t>Регулювання конфлікту</w:t>
      </w:r>
      <w:r w:rsidR="00E666B7" w:rsidRPr="00D60A77">
        <w:rPr>
          <w:rFonts w:ascii="Times New Roman" w:hAnsi="Times New Roman"/>
          <w:sz w:val="28"/>
          <w:szCs w:val="28"/>
        </w:rPr>
        <w:t>.</w:t>
      </w:r>
    </w:p>
    <w:p w14:paraId="4731F75B" w14:textId="77777777" w:rsidR="00DD1380" w:rsidRPr="00D60A77" w:rsidRDefault="00DD1380"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Це вид діяльності суб’єкта управління, спрямований на послаблення і обмеження конфлікту, забезпечення його розвитку в бік вирішення. Регулювання як складний процес передбачає ряд </w:t>
      </w:r>
      <w:r w:rsidR="00833A1C" w:rsidRPr="00D60A77">
        <w:rPr>
          <w:rFonts w:ascii="Times New Roman" w:hAnsi="Times New Roman"/>
          <w:sz w:val="28"/>
          <w:szCs w:val="28"/>
        </w:rPr>
        <w:t xml:space="preserve">важливих </w:t>
      </w:r>
      <w:r w:rsidRPr="00D60A77">
        <w:rPr>
          <w:rFonts w:ascii="Times New Roman" w:hAnsi="Times New Roman"/>
          <w:sz w:val="28"/>
          <w:szCs w:val="28"/>
        </w:rPr>
        <w:t>етапів, які важливо враховувати в управлінській діяльності.</w:t>
      </w:r>
    </w:p>
    <w:p w14:paraId="62EB2EFB" w14:textId="77777777" w:rsidR="00DD1380" w:rsidRPr="00D60A77" w:rsidRDefault="00DD1380"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1 етап. Визнання реальності конфлікту конфліктуючими сторонами.</w:t>
      </w:r>
    </w:p>
    <w:p w14:paraId="7376339D" w14:textId="77777777" w:rsidR="00DD1380" w:rsidRPr="00D60A77" w:rsidRDefault="00DD1380"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2 етап. Досягнення угоди між конфліктуючими сторонами по</w:t>
      </w:r>
      <w:r w:rsidR="00247FEC" w:rsidRPr="00D60A77">
        <w:rPr>
          <w:rFonts w:ascii="Times New Roman" w:hAnsi="Times New Roman"/>
          <w:sz w:val="28"/>
          <w:szCs w:val="28"/>
        </w:rPr>
        <w:t xml:space="preserve"> </w:t>
      </w:r>
      <w:r w:rsidRPr="00D60A77">
        <w:rPr>
          <w:rFonts w:ascii="Times New Roman" w:hAnsi="Times New Roman"/>
          <w:sz w:val="28"/>
          <w:szCs w:val="28"/>
        </w:rPr>
        <w:t>визнанню і дотриманню встановлених норм і правил конфліктної</w:t>
      </w:r>
      <w:r w:rsidR="00247FEC" w:rsidRPr="00D60A77">
        <w:rPr>
          <w:rFonts w:ascii="Times New Roman" w:hAnsi="Times New Roman"/>
          <w:sz w:val="28"/>
          <w:szCs w:val="28"/>
        </w:rPr>
        <w:t xml:space="preserve"> </w:t>
      </w:r>
      <w:r w:rsidRPr="00D60A77">
        <w:rPr>
          <w:rFonts w:ascii="Times New Roman" w:hAnsi="Times New Roman"/>
          <w:sz w:val="28"/>
          <w:szCs w:val="28"/>
        </w:rPr>
        <w:t>взаємодії.</w:t>
      </w:r>
    </w:p>
    <w:p w14:paraId="18A70579" w14:textId="77777777" w:rsidR="00DD1380" w:rsidRPr="00D60A77" w:rsidRDefault="00DD1380"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3 етап. Створення відповідних органів управління, робочих груп</w:t>
      </w:r>
      <w:r w:rsidR="00247FEC" w:rsidRPr="00D60A77">
        <w:rPr>
          <w:rFonts w:ascii="Times New Roman" w:hAnsi="Times New Roman"/>
          <w:sz w:val="28"/>
          <w:szCs w:val="28"/>
        </w:rPr>
        <w:t xml:space="preserve"> </w:t>
      </w:r>
      <w:r w:rsidRPr="00D60A77">
        <w:rPr>
          <w:rFonts w:ascii="Times New Roman" w:hAnsi="Times New Roman"/>
          <w:sz w:val="28"/>
          <w:szCs w:val="28"/>
        </w:rPr>
        <w:t>по регулюванню конфліктної взаємодії.</w:t>
      </w:r>
    </w:p>
    <w:p w14:paraId="5A89BB1D" w14:textId="77777777" w:rsidR="00040CD4" w:rsidRPr="00D60A77" w:rsidRDefault="00A568CC" w:rsidP="00303306">
      <w:pPr>
        <w:pStyle w:val="a3"/>
        <w:numPr>
          <w:ilvl w:val="0"/>
          <w:numId w:val="5"/>
        </w:numPr>
        <w:spacing w:after="0" w:line="360" w:lineRule="auto"/>
        <w:ind w:firstLine="567"/>
        <w:jc w:val="both"/>
        <w:rPr>
          <w:rFonts w:ascii="Times New Roman" w:hAnsi="Times New Roman"/>
          <w:sz w:val="28"/>
          <w:szCs w:val="28"/>
        </w:rPr>
      </w:pPr>
      <w:r w:rsidRPr="00D60A77">
        <w:rPr>
          <w:rFonts w:ascii="Times New Roman" w:hAnsi="Times New Roman"/>
          <w:sz w:val="28"/>
          <w:szCs w:val="28"/>
        </w:rPr>
        <w:t>Вирішення конфлікту</w:t>
      </w:r>
      <w:r w:rsidR="00CF05C5" w:rsidRPr="00D60A77">
        <w:rPr>
          <w:rFonts w:ascii="Times New Roman" w:hAnsi="Times New Roman"/>
          <w:sz w:val="28"/>
          <w:szCs w:val="28"/>
        </w:rPr>
        <w:t>.</w:t>
      </w:r>
    </w:p>
    <w:p w14:paraId="70DC1E4D" w14:textId="77777777" w:rsidR="00A568CC" w:rsidRPr="00D60A77" w:rsidRDefault="00040CD4"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Ц</w:t>
      </w:r>
      <w:r w:rsidR="00A568CC" w:rsidRPr="00D60A77">
        <w:rPr>
          <w:rFonts w:ascii="Times New Roman" w:hAnsi="Times New Roman"/>
          <w:sz w:val="28"/>
          <w:szCs w:val="28"/>
        </w:rPr>
        <w:t xml:space="preserve">е вид діяльності суб'єкта </w:t>
      </w:r>
      <w:r w:rsidRPr="00D60A77">
        <w:rPr>
          <w:rFonts w:ascii="Times New Roman" w:hAnsi="Times New Roman"/>
          <w:sz w:val="28"/>
          <w:szCs w:val="28"/>
        </w:rPr>
        <w:t>управління</w:t>
      </w:r>
      <w:r w:rsidR="00A568CC" w:rsidRPr="00D60A77">
        <w:rPr>
          <w:rFonts w:ascii="Times New Roman" w:hAnsi="Times New Roman"/>
          <w:sz w:val="28"/>
          <w:szCs w:val="28"/>
        </w:rPr>
        <w:t xml:space="preserve">, пов'язаний із завершенням конфлікту. Вирішення — це завершальний етап. Вирішення конфлікту може бути повним і неповним. Повне вирішення конфлікту досягається </w:t>
      </w:r>
      <w:r w:rsidR="0017024B" w:rsidRPr="00D60A77">
        <w:rPr>
          <w:rFonts w:ascii="Times New Roman" w:hAnsi="Times New Roman"/>
          <w:sz w:val="28"/>
          <w:szCs w:val="28"/>
        </w:rPr>
        <w:t xml:space="preserve">шляхом </w:t>
      </w:r>
      <w:r w:rsidR="00A568CC" w:rsidRPr="00D60A77">
        <w:rPr>
          <w:rFonts w:ascii="Times New Roman" w:hAnsi="Times New Roman"/>
          <w:sz w:val="28"/>
          <w:szCs w:val="28"/>
        </w:rPr>
        <w:t>усуненн</w:t>
      </w:r>
      <w:r w:rsidR="0017024B" w:rsidRPr="00D60A77">
        <w:rPr>
          <w:rFonts w:ascii="Times New Roman" w:hAnsi="Times New Roman"/>
          <w:sz w:val="28"/>
          <w:szCs w:val="28"/>
        </w:rPr>
        <w:t>я</w:t>
      </w:r>
      <w:r w:rsidR="00A568CC" w:rsidRPr="00D60A77">
        <w:rPr>
          <w:rFonts w:ascii="Times New Roman" w:hAnsi="Times New Roman"/>
          <w:sz w:val="28"/>
          <w:szCs w:val="28"/>
        </w:rPr>
        <w:t xml:space="preserve"> причин, предмета конфлікту і конфліктних ситуацій. Неповне вирішення конфлікту відбувається тоді, коли </w:t>
      </w:r>
      <w:r w:rsidR="0017024B" w:rsidRPr="00D60A77">
        <w:rPr>
          <w:rFonts w:ascii="Times New Roman" w:hAnsi="Times New Roman"/>
          <w:sz w:val="28"/>
          <w:szCs w:val="28"/>
        </w:rPr>
        <w:t xml:space="preserve">усунені не всі причини або обставини </w:t>
      </w:r>
      <w:r w:rsidR="00A568CC" w:rsidRPr="00D60A77">
        <w:rPr>
          <w:rFonts w:ascii="Times New Roman" w:hAnsi="Times New Roman"/>
          <w:sz w:val="28"/>
          <w:szCs w:val="28"/>
        </w:rPr>
        <w:t>конфлікт</w:t>
      </w:r>
      <w:r w:rsidR="0017024B" w:rsidRPr="00D60A77">
        <w:rPr>
          <w:rFonts w:ascii="Times New Roman" w:hAnsi="Times New Roman"/>
          <w:sz w:val="28"/>
          <w:szCs w:val="28"/>
        </w:rPr>
        <w:t>у</w:t>
      </w:r>
      <w:r w:rsidR="00A568CC" w:rsidRPr="00D60A77">
        <w:rPr>
          <w:rFonts w:ascii="Times New Roman" w:hAnsi="Times New Roman"/>
          <w:sz w:val="28"/>
          <w:szCs w:val="28"/>
        </w:rPr>
        <w:t xml:space="preserve">. У такому випадку неповне вирішення конфлікту може </w:t>
      </w:r>
      <w:r w:rsidR="009B6F84" w:rsidRPr="00D60A77">
        <w:rPr>
          <w:rFonts w:ascii="Times New Roman" w:hAnsi="Times New Roman"/>
          <w:sz w:val="28"/>
          <w:szCs w:val="28"/>
        </w:rPr>
        <w:t xml:space="preserve">стати кроком </w:t>
      </w:r>
      <w:r w:rsidR="00A568CC" w:rsidRPr="00D60A77">
        <w:rPr>
          <w:rFonts w:ascii="Times New Roman" w:hAnsi="Times New Roman"/>
          <w:sz w:val="28"/>
          <w:szCs w:val="28"/>
        </w:rPr>
        <w:t>до повного вирішення</w:t>
      </w:r>
      <w:r w:rsidR="00F01113" w:rsidRPr="00D60A77">
        <w:rPr>
          <w:rFonts w:ascii="Times New Roman" w:hAnsi="Times New Roman"/>
          <w:sz w:val="28"/>
          <w:szCs w:val="28"/>
        </w:rPr>
        <w:t xml:space="preserve"> </w:t>
      </w:r>
      <w:r w:rsidR="009B6F84" w:rsidRPr="00D60A77">
        <w:rPr>
          <w:rFonts w:ascii="Times New Roman" w:hAnsi="Times New Roman"/>
          <w:sz w:val="28"/>
          <w:szCs w:val="28"/>
        </w:rPr>
        <w:t xml:space="preserve">шляхом </w:t>
      </w:r>
      <w:r w:rsidR="000A7FB1" w:rsidRPr="00D60A77">
        <w:rPr>
          <w:rFonts w:ascii="Times New Roman" w:hAnsi="Times New Roman"/>
          <w:sz w:val="28"/>
          <w:szCs w:val="28"/>
        </w:rPr>
        <w:t xml:space="preserve">стимулювання нового конфлікту. </w:t>
      </w:r>
    </w:p>
    <w:p w14:paraId="478356D9" w14:textId="77777777" w:rsidR="00DB048E" w:rsidRPr="00D60A77" w:rsidRDefault="00DB048E"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Форми вирішення конфлікту:</w:t>
      </w:r>
    </w:p>
    <w:p w14:paraId="14A7ABCF" w14:textId="77777777" w:rsidR="00DB048E" w:rsidRPr="00D60A77" w:rsidRDefault="00DB048E"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знищення або повне </w:t>
      </w:r>
      <w:r w:rsidR="009B6F84" w:rsidRPr="00D60A77">
        <w:rPr>
          <w:rFonts w:ascii="Times New Roman" w:hAnsi="Times New Roman"/>
          <w:sz w:val="28"/>
          <w:szCs w:val="28"/>
        </w:rPr>
        <w:t xml:space="preserve">капітуляція </w:t>
      </w:r>
      <w:r w:rsidRPr="00D60A77">
        <w:rPr>
          <w:rFonts w:ascii="Times New Roman" w:hAnsi="Times New Roman"/>
          <w:sz w:val="28"/>
          <w:szCs w:val="28"/>
        </w:rPr>
        <w:t>однієї зі сторін (поступка);</w:t>
      </w:r>
    </w:p>
    <w:p w14:paraId="7F76EA07" w14:textId="77777777" w:rsidR="00DB048E" w:rsidRPr="00D60A77" w:rsidRDefault="00DB048E"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узгодження інтересів і позицій </w:t>
      </w:r>
      <w:r w:rsidR="00F87EBE" w:rsidRPr="00D60A77">
        <w:rPr>
          <w:rFonts w:ascii="Times New Roman" w:hAnsi="Times New Roman"/>
          <w:sz w:val="28"/>
          <w:szCs w:val="28"/>
        </w:rPr>
        <w:t>с</w:t>
      </w:r>
      <w:r w:rsidRPr="00D60A77">
        <w:rPr>
          <w:rFonts w:ascii="Times New Roman" w:hAnsi="Times New Roman"/>
          <w:sz w:val="28"/>
          <w:szCs w:val="28"/>
        </w:rPr>
        <w:t>торін</w:t>
      </w:r>
      <w:r w:rsidR="00F87EBE" w:rsidRPr="00D60A77">
        <w:rPr>
          <w:rFonts w:ascii="Times New Roman" w:hAnsi="Times New Roman"/>
          <w:sz w:val="28"/>
          <w:szCs w:val="28"/>
        </w:rPr>
        <w:t xml:space="preserve"> конфлікту</w:t>
      </w:r>
      <w:r w:rsidRPr="00D60A77">
        <w:rPr>
          <w:rFonts w:ascii="Times New Roman" w:hAnsi="Times New Roman"/>
          <w:sz w:val="28"/>
          <w:szCs w:val="28"/>
        </w:rPr>
        <w:t xml:space="preserve"> на</w:t>
      </w:r>
      <w:r w:rsidR="00081684" w:rsidRPr="00D60A77">
        <w:rPr>
          <w:rFonts w:ascii="Times New Roman" w:hAnsi="Times New Roman"/>
          <w:sz w:val="28"/>
          <w:szCs w:val="28"/>
        </w:rPr>
        <w:t xml:space="preserve"> </w:t>
      </w:r>
      <w:r w:rsidRPr="00D60A77">
        <w:rPr>
          <w:rFonts w:ascii="Times New Roman" w:hAnsi="Times New Roman"/>
          <w:sz w:val="28"/>
          <w:szCs w:val="28"/>
        </w:rPr>
        <w:t xml:space="preserve"> нов</w:t>
      </w:r>
      <w:r w:rsidR="00F87EBE" w:rsidRPr="00D60A77">
        <w:rPr>
          <w:rFonts w:ascii="Times New Roman" w:hAnsi="Times New Roman"/>
          <w:sz w:val="28"/>
          <w:szCs w:val="28"/>
        </w:rPr>
        <w:t>их</w:t>
      </w:r>
      <w:r w:rsidRPr="00D60A77">
        <w:rPr>
          <w:rFonts w:ascii="Times New Roman" w:hAnsi="Times New Roman"/>
          <w:sz w:val="28"/>
          <w:szCs w:val="28"/>
        </w:rPr>
        <w:t xml:space="preserve"> </w:t>
      </w:r>
      <w:r w:rsidR="00F87EBE" w:rsidRPr="00D60A77">
        <w:rPr>
          <w:rFonts w:ascii="Times New Roman" w:hAnsi="Times New Roman"/>
          <w:sz w:val="28"/>
          <w:szCs w:val="28"/>
        </w:rPr>
        <w:t>підставах</w:t>
      </w:r>
      <w:r w:rsidRPr="00D60A77">
        <w:rPr>
          <w:rFonts w:ascii="Times New Roman" w:hAnsi="Times New Roman"/>
          <w:sz w:val="28"/>
          <w:szCs w:val="28"/>
        </w:rPr>
        <w:t xml:space="preserve"> (компроміс, консенсус);   </w:t>
      </w:r>
    </w:p>
    <w:p w14:paraId="0FFD19D7" w14:textId="77777777" w:rsidR="00DB048E" w:rsidRPr="00D60A77" w:rsidRDefault="00DB048E"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взаємне примирення сторін</w:t>
      </w:r>
      <w:r w:rsidR="00F87EBE" w:rsidRPr="00D60A77">
        <w:rPr>
          <w:rFonts w:ascii="Times New Roman" w:hAnsi="Times New Roman"/>
          <w:sz w:val="28"/>
          <w:szCs w:val="28"/>
        </w:rPr>
        <w:t xml:space="preserve"> конфлікту</w:t>
      </w:r>
      <w:r w:rsidRPr="00D60A77">
        <w:rPr>
          <w:rFonts w:ascii="Times New Roman" w:hAnsi="Times New Roman"/>
          <w:sz w:val="28"/>
          <w:szCs w:val="28"/>
        </w:rPr>
        <w:t xml:space="preserve"> (відхід);</w:t>
      </w:r>
    </w:p>
    <w:p w14:paraId="7BD4F3FD" w14:textId="77777777" w:rsidR="00DB048E" w:rsidRPr="00D60A77" w:rsidRDefault="00DB048E"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перехід </w:t>
      </w:r>
      <w:r w:rsidR="00F87EBE" w:rsidRPr="00D60A77">
        <w:rPr>
          <w:rFonts w:ascii="Times New Roman" w:hAnsi="Times New Roman"/>
          <w:sz w:val="28"/>
          <w:szCs w:val="28"/>
        </w:rPr>
        <w:t xml:space="preserve">від </w:t>
      </w:r>
      <w:r w:rsidRPr="00D60A77">
        <w:rPr>
          <w:rFonts w:ascii="Times New Roman" w:hAnsi="Times New Roman"/>
          <w:sz w:val="28"/>
          <w:szCs w:val="28"/>
        </w:rPr>
        <w:t xml:space="preserve">боротьби </w:t>
      </w:r>
      <w:r w:rsidR="00F87EBE" w:rsidRPr="00D60A77">
        <w:rPr>
          <w:rFonts w:ascii="Times New Roman" w:hAnsi="Times New Roman"/>
          <w:sz w:val="28"/>
          <w:szCs w:val="28"/>
        </w:rPr>
        <w:t>до</w:t>
      </w:r>
      <w:r w:rsidRPr="00D60A77">
        <w:rPr>
          <w:rFonts w:ascii="Times New Roman" w:hAnsi="Times New Roman"/>
          <w:sz w:val="28"/>
          <w:szCs w:val="28"/>
        </w:rPr>
        <w:t xml:space="preserve"> спів</w:t>
      </w:r>
      <w:r w:rsidR="00E82618" w:rsidRPr="00D60A77">
        <w:rPr>
          <w:rFonts w:ascii="Times New Roman" w:hAnsi="Times New Roman"/>
          <w:sz w:val="28"/>
          <w:szCs w:val="28"/>
        </w:rPr>
        <w:t>праці заради</w:t>
      </w:r>
      <w:r w:rsidRPr="00D60A77">
        <w:rPr>
          <w:rFonts w:ascii="Times New Roman" w:hAnsi="Times New Roman"/>
          <w:sz w:val="28"/>
          <w:szCs w:val="28"/>
        </w:rPr>
        <w:t xml:space="preserve"> спільно</w:t>
      </w:r>
      <w:r w:rsidR="00E82618" w:rsidRPr="00D60A77">
        <w:rPr>
          <w:rFonts w:ascii="Times New Roman" w:hAnsi="Times New Roman"/>
          <w:sz w:val="28"/>
          <w:szCs w:val="28"/>
        </w:rPr>
        <w:t>ї</w:t>
      </w:r>
      <w:r w:rsidRPr="00D60A77">
        <w:rPr>
          <w:rFonts w:ascii="Times New Roman" w:hAnsi="Times New Roman"/>
          <w:sz w:val="28"/>
          <w:szCs w:val="28"/>
        </w:rPr>
        <w:t xml:space="preserve"> </w:t>
      </w:r>
      <w:r w:rsidR="00E82618" w:rsidRPr="00D60A77">
        <w:rPr>
          <w:rFonts w:ascii="Times New Roman" w:hAnsi="Times New Roman"/>
          <w:sz w:val="28"/>
          <w:szCs w:val="28"/>
        </w:rPr>
        <w:t xml:space="preserve">ліквідації </w:t>
      </w:r>
      <w:r w:rsidRPr="00D60A77">
        <w:rPr>
          <w:rFonts w:ascii="Times New Roman" w:hAnsi="Times New Roman"/>
          <w:sz w:val="28"/>
          <w:szCs w:val="28"/>
        </w:rPr>
        <w:t>протиріч (співробітництво).</w:t>
      </w:r>
    </w:p>
    <w:p w14:paraId="33A13B87" w14:textId="77777777" w:rsidR="009C67AC" w:rsidRPr="00D60A77" w:rsidRDefault="00E346C4"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Для ефективного управління конфліктом необхідно знати динаміку розгортання конфлікту.</w:t>
      </w:r>
      <w:r w:rsidR="00610499" w:rsidRPr="00D60A77">
        <w:rPr>
          <w:rFonts w:ascii="Times New Roman" w:hAnsi="Times New Roman"/>
          <w:sz w:val="28"/>
          <w:szCs w:val="28"/>
        </w:rPr>
        <w:t xml:space="preserve"> </w:t>
      </w:r>
      <w:r w:rsidRPr="00D60A77">
        <w:rPr>
          <w:rFonts w:ascii="Times New Roman" w:hAnsi="Times New Roman"/>
          <w:sz w:val="28"/>
          <w:szCs w:val="28"/>
        </w:rPr>
        <w:t>Динаміка конфлікту – пос</w:t>
      </w:r>
      <w:r w:rsidR="00E82618" w:rsidRPr="00D60A77">
        <w:rPr>
          <w:rFonts w:ascii="Times New Roman" w:hAnsi="Times New Roman"/>
          <w:sz w:val="28"/>
          <w:szCs w:val="28"/>
        </w:rPr>
        <w:t>тупова</w:t>
      </w:r>
      <w:r w:rsidRPr="00D60A77">
        <w:rPr>
          <w:rFonts w:ascii="Times New Roman" w:hAnsi="Times New Roman"/>
          <w:sz w:val="28"/>
          <w:szCs w:val="28"/>
        </w:rPr>
        <w:t xml:space="preserve"> зміна стадій і етапів, які характеризують процес роз</w:t>
      </w:r>
      <w:r w:rsidR="00EF1ED7" w:rsidRPr="00D60A77">
        <w:rPr>
          <w:rFonts w:ascii="Times New Roman" w:hAnsi="Times New Roman"/>
          <w:sz w:val="28"/>
          <w:szCs w:val="28"/>
        </w:rPr>
        <w:t xml:space="preserve">витку </w:t>
      </w:r>
      <w:r w:rsidRPr="00D60A77">
        <w:rPr>
          <w:rFonts w:ascii="Times New Roman" w:hAnsi="Times New Roman"/>
          <w:sz w:val="28"/>
          <w:szCs w:val="28"/>
        </w:rPr>
        <w:t>конфлікту від виникнення конфліктної ситуації до її вирішення.</w:t>
      </w:r>
      <w:r w:rsidR="00610499" w:rsidRPr="00D60A77">
        <w:rPr>
          <w:rFonts w:ascii="Times New Roman" w:hAnsi="Times New Roman"/>
          <w:sz w:val="28"/>
          <w:szCs w:val="28"/>
        </w:rPr>
        <w:t xml:space="preserve"> </w:t>
      </w:r>
      <w:bookmarkEnd w:id="15"/>
      <w:r w:rsidR="009C67AC" w:rsidRPr="00D60A77">
        <w:rPr>
          <w:rFonts w:ascii="Times New Roman" w:hAnsi="Times New Roman"/>
          <w:sz w:val="28"/>
          <w:szCs w:val="28"/>
        </w:rPr>
        <w:t>Дослідники (Н.В.Гришина, 2002; С.Левін, 2007; Г.Шварц, 2008</w:t>
      </w:r>
      <w:r w:rsidR="00A32640" w:rsidRPr="00D60A77">
        <w:rPr>
          <w:rFonts w:ascii="Times New Roman" w:hAnsi="Times New Roman"/>
          <w:sz w:val="28"/>
          <w:szCs w:val="28"/>
        </w:rPr>
        <w:t>, С.О.Гарькавець, Л.П.Волченко, 2019)</w:t>
      </w:r>
      <w:r w:rsidR="009C67AC" w:rsidRPr="00D60A77">
        <w:rPr>
          <w:rFonts w:ascii="Times New Roman" w:hAnsi="Times New Roman"/>
          <w:sz w:val="28"/>
          <w:szCs w:val="28"/>
        </w:rPr>
        <w:t xml:space="preserve"> розглядають конфлікт як </w:t>
      </w:r>
      <w:r w:rsidR="00A32640" w:rsidRPr="00D60A77">
        <w:rPr>
          <w:rFonts w:ascii="Times New Roman" w:hAnsi="Times New Roman"/>
          <w:sz w:val="28"/>
          <w:szCs w:val="28"/>
        </w:rPr>
        <w:t>динамічний</w:t>
      </w:r>
      <w:r w:rsidR="009C67AC" w:rsidRPr="00D60A77">
        <w:rPr>
          <w:rFonts w:ascii="Times New Roman" w:hAnsi="Times New Roman"/>
          <w:sz w:val="28"/>
          <w:szCs w:val="28"/>
        </w:rPr>
        <w:t xml:space="preserve"> процес, що має такі основні </w:t>
      </w:r>
      <w:r w:rsidR="00A32640" w:rsidRPr="00D60A77">
        <w:rPr>
          <w:rFonts w:ascii="Times New Roman" w:hAnsi="Times New Roman"/>
          <w:sz w:val="28"/>
          <w:szCs w:val="28"/>
        </w:rPr>
        <w:t>стадії та етапи</w:t>
      </w:r>
      <w:r w:rsidR="009C67AC" w:rsidRPr="00D60A77">
        <w:rPr>
          <w:rFonts w:ascii="Times New Roman" w:hAnsi="Times New Roman"/>
          <w:sz w:val="28"/>
          <w:szCs w:val="28"/>
        </w:rPr>
        <w:t>.</w:t>
      </w:r>
    </w:p>
    <w:p w14:paraId="4B758561" w14:textId="77777777" w:rsidR="009C67AC" w:rsidRPr="00D60A77" w:rsidRDefault="009C67AC"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1.</w:t>
      </w:r>
      <w:r w:rsidR="00D463EB" w:rsidRPr="00D60A77">
        <w:rPr>
          <w:rFonts w:ascii="Times New Roman" w:hAnsi="Times New Roman"/>
          <w:sz w:val="28"/>
          <w:szCs w:val="28"/>
        </w:rPr>
        <w:t xml:space="preserve"> </w:t>
      </w:r>
      <w:r w:rsidRPr="00D60A77">
        <w:rPr>
          <w:rFonts w:ascii="Times New Roman" w:hAnsi="Times New Roman"/>
          <w:sz w:val="28"/>
          <w:szCs w:val="28"/>
        </w:rPr>
        <w:t>Передконфліктна ситуація:</w:t>
      </w:r>
      <w:r w:rsidR="00D463EB" w:rsidRPr="00D60A77">
        <w:rPr>
          <w:rFonts w:ascii="Times New Roman" w:hAnsi="Times New Roman"/>
          <w:sz w:val="28"/>
          <w:szCs w:val="28"/>
        </w:rPr>
        <w:t xml:space="preserve"> </w:t>
      </w:r>
      <w:r w:rsidRPr="00D60A77">
        <w:rPr>
          <w:rFonts w:ascii="Times New Roman" w:hAnsi="Times New Roman"/>
          <w:sz w:val="28"/>
          <w:szCs w:val="28"/>
        </w:rPr>
        <w:t>передумови,</w:t>
      </w:r>
      <w:r w:rsidR="00D463EB" w:rsidRPr="00D60A77">
        <w:rPr>
          <w:rFonts w:ascii="Times New Roman" w:hAnsi="Times New Roman"/>
          <w:sz w:val="28"/>
          <w:szCs w:val="28"/>
        </w:rPr>
        <w:t xml:space="preserve"> </w:t>
      </w:r>
      <w:r w:rsidRPr="00D60A77">
        <w:rPr>
          <w:rFonts w:ascii="Times New Roman" w:hAnsi="Times New Roman"/>
          <w:sz w:val="28"/>
          <w:szCs w:val="28"/>
        </w:rPr>
        <w:t>латентні конфлікти,</w:t>
      </w:r>
      <w:r w:rsidR="00A32640" w:rsidRPr="00D60A77">
        <w:rPr>
          <w:rFonts w:ascii="Times New Roman" w:hAnsi="Times New Roman"/>
          <w:sz w:val="28"/>
          <w:szCs w:val="28"/>
        </w:rPr>
        <w:t xml:space="preserve"> </w:t>
      </w:r>
      <w:r w:rsidRPr="00D60A77">
        <w:rPr>
          <w:rFonts w:ascii="Times New Roman" w:hAnsi="Times New Roman"/>
          <w:sz w:val="28"/>
          <w:szCs w:val="28"/>
        </w:rPr>
        <w:t>непорозуміння.</w:t>
      </w:r>
    </w:p>
    <w:p w14:paraId="768AC42F" w14:textId="77777777" w:rsidR="009C67AC" w:rsidRPr="00D60A77" w:rsidRDefault="009C67AC"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2. Інцидент: привід, перша сутичка.</w:t>
      </w:r>
    </w:p>
    <w:p w14:paraId="44953922" w14:textId="77777777" w:rsidR="009C67AC" w:rsidRPr="00D60A77" w:rsidRDefault="009C67AC"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3. Ескалація конфлікту: загострення стосунків, протидія.</w:t>
      </w:r>
    </w:p>
    <w:p w14:paraId="2BBDA325" w14:textId="77777777" w:rsidR="009C67AC" w:rsidRPr="00D60A77" w:rsidRDefault="009C67AC"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4. Кульмінація: максимум протистояння, вибух.</w:t>
      </w:r>
    </w:p>
    <w:p w14:paraId="25289B75" w14:textId="77777777" w:rsidR="009C67AC" w:rsidRPr="00D60A77" w:rsidRDefault="009C67AC"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5. Згасання, завершення конфлікту: утрата інтересу до протистояння, вирішення ситуації, досягнення домовленостей, порозуміння.</w:t>
      </w:r>
    </w:p>
    <w:p w14:paraId="21E0A941" w14:textId="77777777" w:rsidR="009C67AC" w:rsidRPr="00D60A77" w:rsidRDefault="009C67AC"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6. Постконфліктна ситуація: наслідки для людей, соціальних груп та</w:t>
      </w:r>
      <w:r w:rsidR="00A32640" w:rsidRPr="00D60A77">
        <w:rPr>
          <w:rFonts w:ascii="Times New Roman" w:hAnsi="Times New Roman"/>
          <w:sz w:val="28"/>
          <w:szCs w:val="28"/>
        </w:rPr>
        <w:t xml:space="preserve"> </w:t>
      </w:r>
      <w:r w:rsidRPr="00D60A77">
        <w:rPr>
          <w:rFonts w:ascii="Times New Roman" w:hAnsi="Times New Roman"/>
          <w:sz w:val="28"/>
          <w:szCs w:val="28"/>
        </w:rPr>
        <w:t>організацій.</w:t>
      </w:r>
    </w:p>
    <w:p w14:paraId="42C9DC9C" w14:textId="77777777" w:rsidR="00D463EB" w:rsidRPr="00D60A77" w:rsidRDefault="00075953" w:rsidP="00D463EB">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Існують сигнали, що </w:t>
      </w:r>
      <w:r w:rsidR="002D062A" w:rsidRPr="00D60A77">
        <w:rPr>
          <w:rFonts w:ascii="Times New Roman" w:hAnsi="Times New Roman"/>
          <w:sz w:val="28"/>
          <w:szCs w:val="28"/>
        </w:rPr>
        <w:t xml:space="preserve">викликають передконфліктну ситуацію. </w:t>
      </w:r>
      <w:r w:rsidRPr="00D60A77">
        <w:rPr>
          <w:rFonts w:ascii="Times New Roman" w:hAnsi="Times New Roman"/>
          <w:sz w:val="28"/>
          <w:szCs w:val="28"/>
        </w:rPr>
        <w:t>Педагогові дуже</w:t>
      </w:r>
      <w:r w:rsidR="001F5026" w:rsidRPr="00D60A77">
        <w:rPr>
          <w:rFonts w:ascii="Times New Roman" w:hAnsi="Times New Roman"/>
          <w:sz w:val="28"/>
          <w:szCs w:val="28"/>
        </w:rPr>
        <w:t xml:space="preserve"> важливо помі</w:t>
      </w:r>
      <w:r w:rsidRPr="00D60A77">
        <w:rPr>
          <w:rFonts w:ascii="Times New Roman" w:hAnsi="Times New Roman"/>
          <w:sz w:val="28"/>
          <w:szCs w:val="28"/>
        </w:rPr>
        <w:t>чати</w:t>
      </w:r>
      <w:r w:rsidR="001F5026" w:rsidRPr="00D60A77">
        <w:rPr>
          <w:rFonts w:ascii="Times New Roman" w:hAnsi="Times New Roman"/>
          <w:sz w:val="28"/>
          <w:szCs w:val="28"/>
        </w:rPr>
        <w:t xml:space="preserve"> сигнали, що свідчать про зародження конфлікту. </w:t>
      </w:r>
      <w:bookmarkStart w:id="17" w:name="_Hlk80273276"/>
      <w:r w:rsidR="006027BC" w:rsidRPr="00D60A77">
        <w:rPr>
          <w:rFonts w:ascii="Times New Roman" w:hAnsi="Times New Roman"/>
          <w:sz w:val="28"/>
          <w:szCs w:val="28"/>
        </w:rPr>
        <w:t>С</w:t>
      </w:r>
      <w:r w:rsidR="001F5026" w:rsidRPr="00D60A77">
        <w:rPr>
          <w:rFonts w:ascii="Times New Roman" w:hAnsi="Times New Roman"/>
          <w:sz w:val="28"/>
          <w:szCs w:val="28"/>
        </w:rPr>
        <w:t>еред них</w:t>
      </w:r>
      <w:r w:rsidR="006027BC" w:rsidRPr="00D60A77">
        <w:rPr>
          <w:rFonts w:ascii="Times New Roman" w:hAnsi="Times New Roman"/>
          <w:sz w:val="28"/>
          <w:szCs w:val="28"/>
        </w:rPr>
        <w:t xml:space="preserve"> виділяють наступні</w:t>
      </w:r>
      <w:r w:rsidR="001F5026" w:rsidRPr="00D60A77">
        <w:rPr>
          <w:rFonts w:ascii="Times New Roman" w:hAnsi="Times New Roman"/>
          <w:sz w:val="28"/>
          <w:szCs w:val="28"/>
        </w:rPr>
        <w:t>:</w:t>
      </w:r>
    </w:p>
    <w:p w14:paraId="552116C6" w14:textId="77777777" w:rsidR="00401710" w:rsidRPr="00D60A77" w:rsidRDefault="001F5026" w:rsidP="00303306">
      <w:pPr>
        <w:pStyle w:val="a3"/>
        <w:numPr>
          <w:ilvl w:val="0"/>
          <w:numId w:val="27"/>
        </w:numPr>
        <w:spacing w:after="0" w:line="360" w:lineRule="auto"/>
        <w:ind w:left="357" w:firstLine="357"/>
        <w:jc w:val="both"/>
        <w:rPr>
          <w:rFonts w:ascii="Times New Roman" w:hAnsi="Times New Roman"/>
          <w:sz w:val="28"/>
          <w:szCs w:val="28"/>
        </w:rPr>
      </w:pPr>
      <w:r w:rsidRPr="00D60A77">
        <w:rPr>
          <w:rFonts w:ascii="Times New Roman" w:hAnsi="Times New Roman"/>
          <w:sz w:val="28"/>
          <w:szCs w:val="28"/>
        </w:rPr>
        <w:t>Криза (під час кризи звичні норми поведінки втрачають силу, людина</w:t>
      </w:r>
      <w:r w:rsidR="00621457" w:rsidRPr="00D60A77">
        <w:rPr>
          <w:rFonts w:ascii="Times New Roman" w:hAnsi="Times New Roman"/>
          <w:sz w:val="28"/>
          <w:szCs w:val="28"/>
        </w:rPr>
        <w:t xml:space="preserve"> </w:t>
      </w:r>
      <w:r w:rsidRPr="00D60A77">
        <w:rPr>
          <w:rFonts w:ascii="Times New Roman" w:hAnsi="Times New Roman"/>
          <w:sz w:val="28"/>
          <w:szCs w:val="28"/>
        </w:rPr>
        <w:t>стає</w:t>
      </w:r>
      <w:r w:rsidR="00401710" w:rsidRPr="00D60A77">
        <w:rPr>
          <w:rFonts w:ascii="Times New Roman" w:hAnsi="Times New Roman"/>
          <w:sz w:val="28"/>
          <w:szCs w:val="28"/>
        </w:rPr>
        <w:t xml:space="preserve"> </w:t>
      </w:r>
      <w:r w:rsidRPr="00D60A77">
        <w:rPr>
          <w:rFonts w:ascii="Times New Roman" w:hAnsi="Times New Roman"/>
          <w:sz w:val="28"/>
          <w:szCs w:val="28"/>
        </w:rPr>
        <w:t>здатна на крайнощі – у своїй уяві чи насправді).</w:t>
      </w:r>
    </w:p>
    <w:p w14:paraId="71739C6B" w14:textId="77777777" w:rsidR="00621457" w:rsidRPr="00D60A77" w:rsidRDefault="001F5026" w:rsidP="00303306">
      <w:pPr>
        <w:pStyle w:val="a3"/>
        <w:numPr>
          <w:ilvl w:val="0"/>
          <w:numId w:val="27"/>
        </w:numPr>
        <w:spacing w:after="0" w:line="360" w:lineRule="auto"/>
        <w:ind w:left="357" w:firstLine="567"/>
        <w:jc w:val="both"/>
        <w:rPr>
          <w:rFonts w:ascii="Times New Roman" w:hAnsi="Times New Roman"/>
          <w:sz w:val="28"/>
          <w:szCs w:val="28"/>
        </w:rPr>
      </w:pPr>
      <w:r w:rsidRPr="00D60A77">
        <w:rPr>
          <w:rFonts w:ascii="Times New Roman" w:hAnsi="Times New Roman"/>
          <w:sz w:val="28"/>
          <w:szCs w:val="28"/>
        </w:rPr>
        <w:t>Непорозуміння (спричиняється тим, що якась ситуація пов'язана з емоційною напруженістю одного з учасників, що призводить до спотворення сприйняття).</w:t>
      </w:r>
    </w:p>
    <w:p w14:paraId="7B44A3B0" w14:textId="77777777" w:rsidR="00621457" w:rsidRPr="00D60A77" w:rsidRDefault="001F5026" w:rsidP="00303306">
      <w:pPr>
        <w:pStyle w:val="a3"/>
        <w:numPr>
          <w:ilvl w:val="0"/>
          <w:numId w:val="27"/>
        </w:numPr>
        <w:spacing w:after="0" w:line="360" w:lineRule="auto"/>
        <w:ind w:left="357" w:firstLine="567"/>
        <w:jc w:val="both"/>
        <w:rPr>
          <w:rFonts w:ascii="Times New Roman" w:hAnsi="Times New Roman"/>
          <w:sz w:val="28"/>
          <w:szCs w:val="28"/>
        </w:rPr>
      </w:pPr>
      <w:r w:rsidRPr="00D60A77">
        <w:rPr>
          <w:rFonts w:ascii="Times New Roman" w:hAnsi="Times New Roman"/>
          <w:sz w:val="28"/>
          <w:szCs w:val="28"/>
        </w:rPr>
        <w:t>Інциденти (якась дрібниця може спричинити тимчасове хвилювання чи роздратування, але дуже швидко проходить).</w:t>
      </w:r>
    </w:p>
    <w:p w14:paraId="134889A8" w14:textId="77777777" w:rsidR="00621457" w:rsidRPr="00D60A77" w:rsidRDefault="001F5026" w:rsidP="00303306">
      <w:pPr>
        <w:pStyle w:val="a3"/>
        <w:numPr>
          <w:ilvl w:val="0"/>
          <w:numId w:val="27"/>
        </w:numPr>
        <w:spacing w:after="0" w:line="360" w:lineRule="auto"/>
        <w:ind w:left="357" w:firstLine="567"/>
        <w:jc w:val="both"/>
        <w:rPr>
          <w:rFonts w:ascii="Times New Roman" w:hAnsi="Times New Roman"/>
          <w:sz w:val="28"/>
          <w:szCs w:val="28"/>
        </w:rPr>
      </w:pPr>
      <w:r w:rsidRPr="00D60A77">
        <w:rPr>
          <w:rFonts w:ascii="Times New Roman" w:hAnsi="Times New Roman"/>
          <w:sz w:val="28"/>
          <w:szCs w:val="28"/>
        </w:rPr>
        <w:t xml:space="preserve">Напруга (стан, </w:t>
      </w:r>
      <w:r w:rsidR="00635640" w:rsidRPr="00D60A77">
        <w:rPr>
          <w:rFonts w:ascii="Times New Roman" w:hAnsi="Times New Roman"/>
          <w:sz w:val="28"/>
          <w:szCs w:val="28"/>
        </w:rPr>
        <w:t xml:space="preserve">що призводить до розладу </w:t>
      </w:r>
      <w:r w:rsidRPr="00D60A77">
        <w:rPr>
          <w:rFonts w:ascii="Times New Roman" w:hAnsi="Times New Roman"/>
          <w:sz w:val="28"/>
          <w:szCs w:val="28"/>
        </w:rPr>
        <w:t xml:space="preserve">сприйняття іншої людини та її вчинків, </w:t>
      </w:r>
      <w:r w:rsidR="00635640" w:rsidRPr="00D60A77">
        <w:rPr>
          <w:rFonts w:ascii="Times New Roman" w:hAnsi="Times New Roman"/>
          <w:sz w:val="28"/>
          <w:szCs w:val="28"/>
        </w:rPr>
        <w:t>оскільки в</w:t>
      </w:r>
      <w:r w:rsidRPr="00D60A77">
        <w:rPr>
          <w:rFonts w:ascii="Times New Roman" w:hAnsi="Times New Roman"/>
          <w:sz w:val="28"/>
          <w:szCs w:val="28"/>
        </w:rPr>
        <w:t>ідносини</w:t>
      </w:r>
      <w:r w:rsidR="00635640" w:rsidRPr="00D60A77">
        <w:rPr>
          <w:rFonts w:ascii="Times New Roman" w:hAnsi="Times New Roman"/>
          <w:sz w:val="28"/>
          <w:szCs w:val="28"/>
        </w:rPr>
        <w:t xml:space="preserve"> між особами </w:t>
      </w:r>
      <w:r w:rsidR="005E0248" w:rsidRPr="00D60A77">
        <w:rPr>
          <w:rFonts w:ascii="Times New Roman" w:hAnsi="Times New Roman"/>
          <w:sz w:val="28"/>
          <w:szCs w:val="28"/>
        </w:rPr>
        <w:t>пов’язані</w:t>
      </w:r>
      <w:r w:rsidR="00635640" w:rsidRPr="00D60A77">
        <w:rPr>
          <w:rFonts w:ascii="Times New Roman" w:hAnsi="Times New Roman"/>
          <w:sz w:val="28"/>
          <w:szCs w:val="28"/>
        </w:rPr>
        <w:t xml:space="preserve"> з гострим емоційним напруженням</w:t>
      </w:r>
      <w:r w:rsidR="00EF5770" w:rsidRPr="00D60A77">
        <w:rPr>
          <w:rFonts w:ascii="Times New Roman" w:hAnsi="Times New Roman"/>
          <w:sz w:val="28"/>
          <w:szCs w:val="28"/>
        </w:rPr>
        <w:t xml:space="preserve"> кожного з учасників конфлікту</w:t>
      </w:r>
      <w:r w:rsidRPr="00D60A77">
        <w:rPr>
          <w:rFonts w:ascii="Times New Roman" w:hAnsi="Times New Roman"/>
          <w:sz w:val="28"/>
          <w:szCs w:val="28"/>
        </w:rPr>
        <w:t>).</w:t>
      </w:r>
    </w:p>
    <w:p w14:paraId="60D5A91A" w14:textId="77777777" w:rsidR="001F5026" w:rsidRPr="00D60A77" w:rsidRDefault="001F5026" w:rsidP="00303306">
      <w:pPr>
        <w:pStyle w:val="a3"/>
        <w:numPr>
          <w:ilvl w:val="0"/>
          <w:numId w:val="27"/>
        </w:numPr>
        <w:spacing w:after="0" w:line="360" w:lineRule="auto"/>
        <w:ind w:left="357" w:firstLine="567"/>
        <w:jc w:val="both"/>
        <w:rPr>
          <w:rFonts w:ascii="Times New Roman" w:hAnsi="Times New Roman"/>
          <w:sz w:val="28"/>
          <w:szCs w:val="28"/>
        </w:rPr>
      </w:pPr>
      <w:r w:rsidRPr="00D60A77">
        <w:rPr>
          <w:rFonts w:ascii="Times New Roman" w:hAnsi="Times New Roman"/>
          <w:sz w:val="28"/>
          <w:szCs w:val="28"/>
        </w:rPr>
        <w:t>Дискомфорт (інтуїтивне відчуття, хвилювання, страх, які складно описати словами).</w:t>
      </w:r>
    </w:p>
    <w:bookmarkEnd w:id="17"/>
    <w:p w14:paraId="7FC537B0" w14:textId="77777777" w:rsidR="001F5026" w:rsidRPr="00D60A77" w:rsidRDefault="001F502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Педагогічно важливо </w:t>
      </w:r>
      <w:r w:rsidR="0048707C" w:rsidRPr="00D60A77">
        <w:rPr>
          <w:rFonts w:ascii="Times New Roman" w:hAnsi="Times New Roman"/>
          <w:sz w:val="28"/>
          <w:szCs w:val="28"/>
        </w:rPr>
        <w:t xml:space="preserve">простежити </w:t>
      </w:r>
      <w:r w:rsidRPr="00D60A77">
        <w:rPr>
          <w:rFonts w:ascii="Times New Roman" w:hAnsi="Times New Roman"/>
          <w:sz w:val="28"/>
          <w:szCs w:val="28"/>
        </w:rPr>
        <w:t>зародження конфлікту</w:t>
      </w:r>
      <w:r w:rsidR="0048707C" w:rsidRPr="00D60A77">
        <w:rPr>
          <w:rFonts w:ascii="Times New Roman" w:hAnsi="Times New Roman"/>
          <w:sz w:val="28"/>
          <w:szCs w:val="28"/>
        </w:rPr>
        <w:t xml:space="preserve"> за певними сигналами</w:t>
      </w:r>
      <w:r w:rsidRPr="00D60A77">
        <w:rPr>
          <w:rFonts w:ascii="Times New Roman" w:hAnsi="Times New Roman"/>
          <w:sz w:val="28"/>
          <w:szCs w:val="28"/>
        </w:rPr>
        <w:t xml:space="preserve">. На практиці </w:t>
      </w:r>
      <w:r w:rsidR="00980B2D" w:rsidRPr="00D60A77">
        <w:rPr>
          <w:rFonts w:ascii="Times New Roman" w:hAnsi="Times New Roman"/>
          <w:sz w:val="28"/>
          <w:szCs w:val="28"/>
        </w:rPr>
        <w:t xml:space="preserve">важливішим за усунення інциденту </w:t>
      </w:r>
      <w:r w:rsidRPr="00D60A77">
        <w:rPr>
          <w:rFonts w:ascii="Times New Roman" w:hAnsi="Times New Roman"/>
          <w:sz w:val="28"/>
          <w:szCs w:val="28"/>
        </w:rPr>
        <w:t xml:space="preserve">є </w:t>
      </w:r>
      <w:r w:rsidR="00980B2D" w:rsidRPr="00D60A77">
        <w:rPr>
          <w:rFonts w:ascii="Times New Roman" w:hAnsi="Times New Roman"/>
          <w:sz w:val="28"/>
          <w:szCs w:val="28"/>
        </w:rPr>
        <w:t xml:space="preserve">аналіз конфліктної ситуації. </w:t>
      </w:r>
      <w:r w:rsidRPr="00D60A77">
        <w:rPr>
          <w:rFonts w:ascii="Times New Roman" w:hAnsi="Times New Roman"/>
          <w:sz w:val="28"/>
          <w:szCs w:val="28"/>
        </w:rPr>
        <w:t>Інцидент можна заглушити шляхом «натиску», тоді як конфліктна ситуація</w:t>
      </w:r>
      <w:r w:rsidR="00754057" w:rsidRPr="00D60A77">
        <w:rPr>
          <w:rFonts w:ascii="Times New Roman" w:hAnsi="Times New Roman"/>
          <w:sz w:val="28"/>
          <w:szCs w:val="28"/>
        </w:rPr>
        <w:t xml:space="preserve"> залишається фоном</w:t>
      </w:r>
      <w:r w:rsidR="00401710" w:rsidRPr="00D60A77">
        <w:rPr>
          <w:rFonts w:ascii="Times New Roman" w:hAnsi="Times New Roman"/>
          <w:sz w:val="28"/>
          <w:szCs w:val="28"/>
        </w:rPr>
        <w:t xml:space="preserve"> </w:t>
      </w:r>
      <w:r w:rsidR="00754057" w:rsidRPr="00D60A77">
        <w:rPr>
          <w:rFonts w:ascii="Times New Roman" w:hAnsi="Times New Roman"/>
          <w:sz w:val="28"/>
          <w:szCs w:val="28"/>
        </w:rPr>
        <w:t>у взаємовідносинах</w:t>
      </w:r>
      <w:r w:rsidRPr="00D60A77">
        <w:rPr>
          <w:rFonts w:ascii="Times New Roman" w:hAnsi="Times New Roman"/>
          <w:sz w:val="28"/>
          <w:szCs w:val="28"/>
        </w:rPr>
        <w:t xml:space="preserve">, </w:t>
      </w:r>
      <w:r w:rsidR="00754057" w:rsidRPr="00D60A77">
        <w:rPr>
          <w:rFonts w:ascii="Times New Roman" w:hAnsi="Times New Roman"/>
          <w:sz w:val="28"/>
          <w:szCs w:val="28"/>
        </w:rPr>
        <w:t xml:space="preserve">набуваючи довготривалої </w:t>
      </w:r>
      <w:r w:rsidRPr="00D60A77">
        <w:rPr>
          <w:rFonts w:ascii="Times New Roman" w:hAnsi="Times New Roman"/>
          <w:sz w:val="28"/>
          <w:szCs w:val="28"/>
        </w:rPr>
        <w:t>форм</w:t>
      </w:r>
      <w:r w:rsidR="00754057" w:rsidRPr="00D60A77">
        <w:rPr>
          <w:rFonts w:ascii="Times New Roman" w:hAnsi="Times New Roman"/>
          <w:sz w:val="28"/>
          <w:szCs w:val="28"/>
        </w:rPr>
        <w:t>и</w:t>
      </w:r>
      <w:r w:rsidRPr="00D60A77">
        <w:rPr>
          <w:rFonts w:ascii="Times New Roman" w:hAnsi="Times New Roman"/>
          <w:sz w:val="28"/>
          <w:szCs w:val="28"/>
        </w:rPr>
        <w:t xml:space="preserve"> і негативно вплива</w:t>
      </w:r>
      <w:r w:rsidR="00754057" w:rsidRPr="00D60A77">
        <w:rPr>
          <w:rFonts w:ascii="Times New Roman" w:hAnsi="Times New Roman"/>
          <w:sz w:val="28"/>
          <w:szCs w:val="28"/>
        </w:rPr>
        <w:t>є</w:t>
      </w:r>
      <w:r w:rsidRPr="00D60A77">
        <w:rPr>
          <w:rFonts w:ascii="Times New Roman" w:hAnsi="Times New Roman"/>
          <w:sz w:val="28"/>
          <w:szCs w:val="28"/>
        </w:rPr>
        <w:t xml:space="preserve"> на життєдіяльність колективу.</w:t>
      </w:r>
    </w:p>
    <w:p w14:paraId="4BF654B2" w14:textId="77777777" w:rsidR="005C1FE4" w:rsidRPr="00D60A77" w:rsidRDefault="005C1FE4" w:rsidP="008E0CAF">
      <w:pPr>
        <w:spacing w:after="0" w:line="360" w:lineRule="auto"/>
        <w:ind w:firstLine="567"/>
        <w:jc w:val="both"/>
        <w:rPr>
          <w:rFonts w:ascii="Times New Roman" w:hAnsi="Times New Roman"/>
          <w:sz w:val="28"/>
          <w:szCs w:val="28"/>
        </w:rPr>
      </w:pPr>
      <w:bookmarkStart w:id="18" w:name="_Hlk80273259"/>
      <w:r w:rsidRPr="00D60A77">
        <w:rPr>
          <w:rFonts w:ascii="Times New Roman" w:hAnsi="Times New Roman"/>
          <w:sz w:val="28"/>
          <w:szCs w:val="28"/>
        </w:rPr>
        <w:t>Управління конфліктами передбачає цілеспрямований вплив:</w:t>
      </w:r>
    </w:p>
    <w:p w14:paraId="441C10F2" w14:textId="77777777" w:rsidR="005C1FE4" w:rsidRPr="00D60A77" w:rsidRDefault="005C1FE4"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w:t>
      </w:r>
      <w:r w:rsidRPr="00D60A77">
        <w:rPr>
          <w:rFonts w:ascii="Times New Roman" w:hAnsi="Times New Roman"/>
          <w:sz w:val="28"/>
          <w:szCs w:val="28"/>
        </w:rPr>
        <w:tab/>
        <w:t>на усунення (мінімізацію) причин, що породили конфлікт;</w:t>
      </w:r>
    </w:p>
    <w:p w14:paraId="03C2FD6B" w14:textId="77777777" w:rsidR="005C1FE4" w:rsidRPr="00D60A77" w:rsidRDefault="005C1FE4"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w:t>
      </w:r>
      <w:r w:rsidRPr="00D60A77">
        <w:rPr>
          <w:rFonts w:ascii="Times New Roman" w:hAnsi="Times New Roman"/>
          <w:sz w:val="28"/>
          <w:szCs w:val="28"/>
        </w:rPr>
        <w:tab/>
        <w:t>на корекцію поведінки учасників конфлікту;</w:t>
      </w:r>
    </w:p>
    <w:p w14:paraId="6A809BC1" w14:textId="77777777" w:rsidR="005C1FE4" w:rsidRPr="00D60A77" w:rsidRDefault="005C1FE4"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w:t>
      </w:r>
      <w:r w:rsidRPr="00D60A77">
        <w:rPr>
          <w:rFonts w:ascii="Times New Roman" w:hAnsi="Times New Roman"/>
          <w:sz w:val="28"/>
          <w:szCs w:val="28"/>
        </w:rPr>
        <w:tab/>
        <w:t>на підтримку контрольованого рівня конфліктності.</w:t>
      </w:r>
    </w:p>
    <w:p w14:paraId="62E4298E" w14:textId="77777777" w:rsidR="00621457" w:rsidRPr="00D60A77" w:rsidRDefault="0054590C" w:rsidP="00621457">
      <w:pPr>
        <w:spacing w:after="0" w:line="360" w:lineRule="auto"/>
        <w:ind w:firstLine="567"/>
        <w:jc w:val="both"/>
        <w:rPr>
          <w:rFonts w:ascii="Times New Roman" w:hAnsi="Times New Roman"/>
          <w:sz w:val="28"/>
          <w:szCs w:val="28"/>
        </w:rPr>
      </w:pPr>
      <w:r w:rsidRPr="00D60A77">
        <w:rPr>
          <w:rFonts w:ascii="Times New Roman" w:hAnsi="Times New Roman"/>
          <w:sz w:val="28"/>
          <w:szCs w:val="28"/>
        </w:rPr>
        <w:t>У процесі регулюючого впливу на динаміку конфліктної взаємодії, при виборі алгоритму такої діяльності керівнику важливо враховувати загальні принципи управління конфліктами:</w:t>
      </w:r>
      <w:bookmarkStart w:id="19" w:name="_Hlk80273412"/>
    </w:p>
    <w:p w14:paraId="661B22BF" w14:textId="77777777" w:rsidR="001D5E6B" w:rsidRPr="00D60A77" w:rsidRDefault="00621457" w:rsidP="001D5E6B">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8E19D7" w:rsidRPr="00D60A77">
        <w:rPr>
          <w:rFonts w:ascii="Times New Roman" w:hAnsi="Times New Roman"/>
          <w:sz w:val="28"/>
          <w:szCs w:val="28"/>
        </w:rPr>
        <w:t>принцип послідовного здійснення об'єктивного підход</w:t>
      </w:r>
      <w:r w:rsidRPr="00D60A77">
        <w:rPr>
          <w:rFonts w:ascii="Times New Roman" w:hAnsi="Times New Roman"/>
          <w:sz w:val="28"/>
          <w:szCs w:val="28"/>
        </w:rPr>
        <w:t>у</w:t>
      </w:r>
      <w:r w:rsidR="008E19D7" w:rsidRPr="00D60A77">
        <w:rPr>
          <w:rFonts w:ascii="Times New Roman" w:hAnsi="Times New Roman"/>
          <w:sz w:val="28"/>
          <w:szCs w:val="28"/>
        </w:rPr>
        <w:t xml:space="preserve"> до конфлікту з урахуванням його адекватного опис</w:t>
      </w:r>
      <w:r w:rsidRPr="00D60A77">
        <w:rPr>
          <w:rFonts w:ascii="Times New Roman" w:hAnsi="Times New Roman"/>
          <w:sz w:val="28"/>
          <w:szCs w:val="28"/>
        </w:rPr>
        <w:t>у</w:t>
      </w:r>
      <w:r w:rsidR="008E19D7" w:rsidRPr="00D60A77">
        <w:rPr>
          <w:rFonts w:ascii="Times New Roman" w:hAnsi="Times New Roman"/>
          <w:sz w:val="28"/>
          <w:szCs w:val="28"/>
        </w:rPr>
        <w:t>. Практика управління буде успішною, коли його об'єкт</w:t>
      </w:r>
      <w:r w:rsidR="00B568FD" w:rsidRPr="00D60A77">
        <w:rPr>
          <w:rFonts w:ascii="Times New Roman" w:hAnsi="Times New Roman"/>
          <w:sz w:val="28"/>
          <w:szCs w:val="28"/>
        </w:rPr>
        <w:t xml:space="preserve"> є </w:t>
      </w:r>
      <w:r w:rsidR="008E19D7" w:rsidRPr="00D60A77">
        <w:rPr>
          <w:rFonts w:ascii="Times New Roman" w:hAnsi="Times New Roman"/>
          <w:sz w:val="28"/>
          <w:szCs w:val="28"/>
        </w:rPr>
        <w:t>не вдаваний, приписаний тощо, а як реально існуючий</w:t>
      </w:r>
      <w:r w:rsidR="00B568FD" w:rsidRPr="00D60A77">
        <w:rPr>
          <w:rFonts w:ascii="Times New Roman" w:hAnsi="Times New Roman"/>
          <w:sz w:val="28"/>
          <w:szCs w:val="28"/>
        </w:rPr>
        <w:t xml:space="preserve">. </w:t>
      </w:r>
      <w:r w:rsidR="001D5E6B" w:rsidRPr="00D60A77">
        <w:rPr>
          <w:rFonts w:ascii="Times New Roman" w:hAnsi="Times New Roman"/>
          <w:sz w:val="28"/>
          <w:szCs w:val="28"/>
        </w:rPr>
        <w:t xml:space="preserve">Якщо алгоритм </w:t>
      </w:r>
      <w:r w:rsidR="008E19D7" w:rsidRPr="00D60A77">
        <w:rPr>
          <w:rFonts w:ascii="Times New Roman" w:hAnsi="Times New Roman"/>
          <w:sz w:val="28"/>
          <w:szCs w:val="28"/>
        </w:rPr>
        <w:t>будується з урахуванням взаємозв'язку конфлікту зі справжніми проблемами й актуальними протиріччями.</w:t>
      </w:r>
    </w:p>
    <w:p w14:paraId="3A10E463" w14:textId="77777777" w:rsidR="001D5E6B" w:rsidRPr="00D60A77" w:rsidRDefault="001D5E6B" w:rsidP="001D5E6B">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EA08DF" w:rsidRPr="00D60A77">
        <w:rPr>
          <w:rFonts w:ascii="Times New Roman" w:hAnsi="Times New Roman"/>
          <w:sz w:val="28"/>
          <w:szCs w:val="28"/>
        </w:rPr>
        <w:t xml:space="preserve">принцип гласності. </w:t>
      </w:r>
      <w:r w:rsidR="008E19D7" w:rsidRPr="00D60A77">
        <w:rPr>
          <w:rFonts w:ascii="Times New Roman" w:hAnsi="Times New Roman"/>
          <w:sz w:val="28"/>
          <w:szCs w:val="28"/>
        </w:rPr>
        <w:t xml:space="preserve">Будь-яка спроба приховати наявність конфлікту </w:t>
      </w:r>
      <w:r w:rsidRPr="00D60A77">
        <w:rPr>
          <w:rFonts w:ascii="Times New Roman" w:hAnsi="Times New Roman"/>
          <w:sz w:val="28"/>
          <w:szCs w:val="28"/>
        </w:rPr>
        <w:t xml:space="preserve">в </w:t>
      </w:r>
      <w:r w:rsidR="008E19D7" w:rsidRPr="00D60A77">
        <w:rPr>
          <w:rFonts w:ascii="Times New Roman" w:hAnsi="Times New Roman"/>
          <w:sz w:val="28"/>
          <w:szCs w:val="28"/>
        </w:rPr>
        <w:t>суспільстві чи колективі, замаскувати його зовнішнім благополуччям призводить тільки до поглиблення конфронтації.</w:t>
      </w:r>
    </w:p>
    <w:p w14:paraId="35166C21" w14:textId="77777777" w:rsidR="001D5E6B" w:rsidRPr="00D60A77" w:rsidRDefault="001D5E6B" w:rsidP="001D5E6B">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EA08DF" w:rsidRPr="00D60A77">
        <w:rPr>
          <w:rFonts w:ascii="Times New Roman" w:hAnsi="Times New Roman"/>
          <w:sz w:val="28"/>
          <w:szCs w:val="28"/>
        </w:rPr>
        <w:t>принцип д</w:t>
      </w:r>
      <w:r w:rsidR="008E19D7" w:rsidRPr="00D60A77">
        <w:rPr>
          <w:rFonts w:ascii="Times New Roman" w:hAnsi="Times New Roman"/>
          <w:sz w:val="28"/>
          <w:szCs w:val="28"/>
        </w:rPr>
        <w:t>емократичн</w:t>
      </w:r>
      <w:r w:rsidRPr="00D60A77">
        <w:rPr>
          <w:rFonts w:ascii="Times New Roman" w:hAnsi="Times New Roman"/>
          <w:sz w:val="28"/>
          <w:szCs w:val="28"/>
        </w:rPr>
        <w:t>ого</w:t>
      </w:r>
      <w:r w:rsidR="008E19D7" w:rsidRPr="00D60A77">
        <w:rPr>
          <w:rFonts w:ascii="Times New Roman" w:hAnsi="Times New Roman"/>
          <w:sz w:val="28"/>
          <w:szCs w:val="28"/>
        </w:rPr>
        <w:t xml:space="preserve"> вплив на суб'єкти конфлікту — од</w:t>
      </w:r>
      <w:r w:rsidRPr="00D60A77">
        <w:rPr>
          <w:rFonts w:ascii="Times New Roman" w:hAnsi="Times New Roman"/>
          <w:sz w:val="28"/>
          <w:szCs w:val="28"/>
        </w:rPr>
        <w:t>и</w:t>
      </w:r>
      <w:r w:rsidR="008E19D7" w:rsidRPr="00D60A77">
        <w:rPr>
          <w:rFonts w:ascii="Times New Roman" w:hAnsi="Times New Roman"/>
          <w:sz w:val="28"/>
          <w:szCs w:val="28"/>
        </w:rPr>
        <w:t>н із принципів управління.</w:t>
      </w:r>
      <w:r w:rsidR="00EA08DF" w:rsidRPr="00D60A77">
        <w:rPr>
          <w:rFonts w:ascii="Times New Roman" w:hAnsi="Times New Roman"/>
          <w:sz w:val="28"/>
          <w:szCs w:val="28"/>
        </w:rPr>
        <w:t xml:space="preserve"> Дозволяє уникнути конфронтації та з’ясувати можливість пошуку компромісу.</w:t>
      </w:r>
    </w:p>
    <w:p w14:paraId="383EF060" w14:textId="77777777" w:rsidR="00ED75FE" w:rsidRPr="00D60A77" w:rsidRDefault="001D5E6B" w:rsidP="00ED75FE">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54590C" w:rsidRPr="00D60A77">
        <w:rPr>
          <w:rFonts w:ascii="Times New Roman" w:hAnsi="Times New Roman"/>
          <w:iCs/>
          <w:sz w:val="28"/>
          <w:szCs w:val="28"/>
        </w:rPr>
        <w:t>принцип компетентності</w:t>
      </w:r>
      <w:r w:rsidR="0054590C" w:rsidRPr="00D60A77">
        <w:rPr>
          <w:rFonts w:ascii="Times New Roman" w:hAnsi="Times New Roman"/>
          <w:sz w:val="28"/>
          <w:szCs w:val="28"/>
        </w:rPr>
        <w:t>. Втручання в природний розвиток конфліктної ситуації в умовах закладу</w:t>
      </w:r>
      <w:r w:rsidR="00ED75FE" w:rsidRPr="00D60A77">
        <w:rPr>
          <w:rFonts w:ascii="Times New Roman" w:hAnsi="Times New Roman"/>
          <w:sz w:val="28"/>
          <w:szCs w:val="28"/>
        </w:rPr>
        <w:t xml:space="preserve"> вищої освіти</w:t>
      </w:r>
      <w:r w:rsidR="0054590C" w:rsidRPr="00D60A77">
        <w:rPr>
          <w:rFonts w:ascii="Times New Roman" w:hAnsi="Times New Roman"/>
          <w:sz w:val="28"/>
          <w:szCs w:val="28"/>
        </w:rPr>
        <w:t xml:space="preserve"> повинно здійснюватися лише компетентними </w:t>
      </w:r>
      <w:r w:rsidR="00ED75FE" w:rsidRPr="00D60A77">
        <w:rPr>
          <w:rFonts w:ascii="Times New Roman" w:hAnsi="Times New Roman"/>
          <w:sz w:val="28"/>
          <w:szCs w:val="28"/>
        </w:rPr>
        <w:t>особами</w:t>
      </w:r>
      <w:r w:rsidR="0054590C" w:rsidRPr="00D60A77">
        <w:rPr>
          <w:rFonts w:ascii="Times New Roman" w:hAnsi="Times New Roman"/>
          <w:sz w:val="28"/>
          <w:szCs w:val="28"/>
        </w:rPr>
        <w:t>.</w:t>
      </w:r>
    </w:p>
    <w:p w14:paraId="61986A2A" w14:textId="77777777" w:rsidR="00DF1644" w:rsidRPr="00D60A77" w:rsidRDefault="00ED75FE" w:rsidP="00ED75FE">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54590C" w:rsidRPr="00D60A77">
        <w:rPr>
          <w:rFonts w:ascii="Times New Roman" w:hAnsi="Times New Roman"/>
          <w:sz w:val="28"/>
          <w:szCs w:val="28"/>
        </w:rPr>
        <w:t xml:space="preserve">принцип </w:t>
      </w:r>
      <w:r w:rsidR="0054590C" w:rsidRPr="00D60A77">
        <w:rPr>
          <w:rFonts w:ascii="Times New Roman" w:hAnsi="Times New Roman"/>
          <w:iCs/>
          <w:sz w:val="28"/>
          <w:szCs w:val="28"/>
        </w:rPr>
        <w:t>співробітництва</w:t>
      </w:r>
      <w:r w:rsidR="0054590C" w:rsidRPr="00D60A77">
        <w:rPr>
          <w:rFonts w:ascii="Times New Roman" w:hAnsi="Times New Roman"/>
          <w:sz w:val="28"/>
          <w:szCs w:val="28"/>
        </w:rPr>
        <w:t xml:space="preserve"> й </w:t>
      </w:r>
      <w:r w:rsidR="0054590C" w:rsidRPr="00D60A77">
        <w:rPr>
          <w:rFonts w:ascii="Times New Roman" w:hAnsi="Times New Roman"/>
          <w:iCs/>
          <w:sz w:val="28"/>
          <w:szCs w:val="28"/>
        </w:rPr>
        <w:t>компромісу</w:t>
      </w:r>
      <w:r w:rsidR="0054590C" w:rsidRPr="00D60A77">
        <w:rPr>
          <w:rFonts w:ascii="Times New Roman" w:hAnsi="Times New Roman"/>
          <w:sz w:val="28"/>
          <w:szCs w:val="28"/>
        </w:rPr>
        <w:t>. Можна намагатися змусити опонентів відмовитися від своїх намірів, не допускати їхньої боротьби й т.п. А</w:t>
      </w:r>
      <w:r w:rsidRPr="00D60A77">
        <w:rPr>
          <w:rFonts w:ascii="Times New Roman" w:hAnsi="Times New Roman"/>
          <w:sz w:val="28"/>
          <w:szCs w:val="28"/>
        </w:rPr>
        <w:t>л</w:t>
      </w:r>
      <w:r w:rsidR="0054590C" w:rsidRPr="00D60A77">
        <w:rPr>
          <w:rFonts w:ascii="Times New Roman" w:hAnsi="Times New Roman"/>
          <w:sz w:val="28"/>
          <w:szCs w:val="28"/>
        </w:rPr>
        <w:t xml:space="preserve">е краще дати можливість </w:t>
      </w:r>
      <w:r w:rsidRPr="00D60A77">
        <w:rPr>
          <w:rFonts w:ascii="Times New Roman" w:hAnsi="Times New Roman"/>
          <w:sz w:val="28"/>
          <w:szCs w:val="28"/>
        </w:rPr>
        <w:t>особам</w:t>
      </w:r>
      <w:r w:rsidR="0054590C" w:rsidRPr="00D60A77">
        <w:rPr>
          <w:rFonts w:ascii="Times New Roman" w:hAnsi="Times New Roman"/>
          <w:sz w:val="28"/>
          <w:szCs w:val="28"/>
        </w:rPr>
        <w:t xml:space="preserve"> захищати свої інтереси, домогтися, щоб вони робили це шляхом співробітництва, компромісу, ухиляння від конфронтації</w:t>
      </w:r>
      <w:r w:rsidR="00DF1644" w:rsidRPr="00D60A77">
        <w:rPr>
          <w:rFonts w:ascii="Times New Roman" w:hAnsi="Times New Roman"/>
          <w:sz w:val="28"/>
          <w:szCs w:val="28"/>
        </w:rPr>
        <w:t xml:space="preserve"> [</w:t>
      </w:r>
      <w:r w:rsidR="00A02FBC" w:rsidRPr="00D60A77">
        <w:rPr>
          <w:rFonts w:ascii="Times New Roman" w:hAnsi="Times New Roman"/>
          <w:sz w:val="28"/>
          <w:szCs w:val="28"/>
        </w:rPr>
        <w:t>44</w:t>
      </w:r>
      <w:r w:rsidR="00DF1644" w:rsidRPr="00D60A77">
        <w:rPr>
          <w:rFonts w:ascii="Times New Roman" w:hAnsi="Times New Roman"/>
          <w:sz w:val="28"/>
          <w:szCs w:val="28"/>
        </w:rPr>
        <w:t>].</w:t>
      </w:r>
      <w:r w:rsidR="00EA08DF" w:rsidRPr="00D60A77">
        <w:rPr>
          <w:rFonts w:ascii="Times New Roman" w:hAnsi="Times New Roman"/>
          <w:sz w:val="28"/>
          <w:szCs w:val="28"/>
        </w:rPr>
        <w:t xml:space="preserve"> </w:t>
      </w:r>
      <w:bookmarkEnd w:id="19"/>
    </w:p>
    <w:p w14:paraId="2F2DBE8D" w14:textId="77777777" w:rsidR="003A3B12" w:rsidRPr="00D60A77" w:rsidRDefault="003A3B12" w:rsidP="00DF1644">
      <w:pPr>
        <w:shd w:val="clear" w:color="auto" w:fill="FFFFFF"/>
        <w:spacing w:after="0" w:line="360" w:lineRule="auto"/>
        <w:ind w:firstLine="567"/>
        <w:jc w:val="both"/>
        <w:rPr>
          <w:rFonts w:ascii="Times New Roman" w:hAnsi="Times New Roman"/>
          <w:sz w:val="28"/>
          <w:szCs w:val="28"/>
        </w:rPr>
      </w:pPr>
      <w:r w:rsidRPr="00D60A77">
        <w:rPr>
          <w:rFonts w:ascii="Times New Roman" w:hAnsi="Times New Roman"/>
          <w:sz w:val="28"/>
          <w:szCs w:val="28"/>
        </w:rPr>
        <w:t>Методи вирішення конфліктних ситуацій можна розділити на дві групи:</w:t>
      </w:r>
    </w:p>
    <w:p w14:paraId="08F3F347" w14:textId="77777777" w:rsidR="003A3B12" w:rsidRPr="00D60A77" w:rsidRDefault="003A3B12"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1. </w:t>
      </w:r>
      <w:r w:rsidR="00450630" w:rsidRPr="00D60A77">
        <w:rPr>
          <w:rFonts w:ascii="Times New Roman" w:hAnsi="Times New Roman"/>
          <w:sz w:val="28"/>
          <w:szCs w:val="28"/>
        </w:rPr>
        <w:t>п</w:t>
      </w:r>
      <w:r w:rsidRPr="00D60A77">
        <w:rPr>
          <w:rFonts w:ascii="Times New Roman" w:hAnsi="Times New Roman"/>
          <w:sz w:val="28"/>
          <w:szCs w:val="28"/>
        </w:rPr>
        <w:t>озитивні - передбачається збереження основи взаємозв'язків між суб'єктами конфлікту - переговори і конструктивне суперництво;</w:t>
      </w:r>
    </w:p>
    <w:p w14:paraId="11C8AC49" w14:textId="77777777" w:rsidR="003A3B12" w:rsidRPr="00D60A77" w:rsidRDefault="003A3B12"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2. </w:t>
      </w:r>
      <w:r w:rsidR="00450630" w:rsidRPr="00D60A77">
        <w:rPr>
          <w:rFonts w:ascii="Times New Roman" w:hAnsi="Times New Roman"/>
          <w:sz w:val="28"/>
          <w:szCs w:val="28"/>
        </w:rPr>
        <w:t>н</w:t>
      </w:r>
      <w:r w:rsidRPr="00D60A77">
        <w:rPr>
          <w:rFonts w:ascii="Times New Roman" w:hAnsi="Times New Roman"/>
          <w:sz w:val="28"/>
          <w:szCs w:val="28"/>
        </w:rPr>
        <w:t>егативні - включають в себе всі види боротьби, які мають на меті досягнення перемоги однієї сторони над іншою.</w:t>
      </w:r>
    </w:p>
    <w:p w14:paraId="5A86168E" w14:textId="77777777" w:rsidR="00450630" w:rsidRPr="00D60A77" w:rsidRDefault="00AF29C3" w:rsidP="00450630">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Існує досить багато ефективних методів управління конфліктом. </w:t>
      </w:r>
      <w:r w:rsidR="00393B28" w:rsidRPr="00D60A77">
        <w:rPr>
          <w:rFonts w:ascii="Times New Roman" w:hAnsi="Times New Roman"/>
          <w:sz w:val="28"/>
          <w:szCs w:val="28"/>
        </w:rPr>
        <w:t>Загальні методи можна поділити на такі методи, кожен з яких має свою сферу застосування:</w:t>
      </w:r>
    </w:p>
    <w:p w14:paraId="651C1B9A" w14:textId="77777777" w:rsidR="00450630" w:rsidRPr="00D60A77" w:rsidRDefault="00AF29C3" w:rsidP="00303306">
      <w:pPr>
        <w:pStyle w:val="a3"/>
        <w:numPr>
          <w:ilvl w:val="0"/>
          <w:numId w:val="5"/>
        </w:numPr>
        <w:spacing w:after="0" w:line="360" w:lineRule="auto"/>
        <w:jc w:val="both"/>
        <w:rPr>
          <w:rFonts w:ascii="Times New Roman" w:hAnsi="Times New Roman"/>
          <w:sz w:val="28"/>
          <w:szCs w:val="28"/>
        </w:rPr>
      </w:pPr>
      <w:r w:rsidRPr="00D60A77">
        <w:rPr>
          <w:rFonts w:ascii="Times New Roman" w:hAnsi="Times New Roman"/>
          <w:sz w:val="28"/>
          <w:szCs w:val="28"/>
        </w:rPr>
        <w:t>Структурн</w:t>
      </w:r>
      <w:r w:rsidR="00EA08DF" w:rsidRPr="00D60A77">
        <w:rPr>
          <w:rFonts w:ascii="Times New Roman" w:hAnsi="Times New Roman"/>
          <w:sz w:val="28"/>
          <w:szCs w:val="28"/>
        </w:rPr>
        <w:t>ий</w:t>
      </w:r>
    </w:p>
    <w:p w14:paraId="025BD0DF" w14:textId="77777777" w:rsidR="00450630" w:rsidRPr="00D60A77" w:rsidRDefault="00C9524F" w:rsidP="00303306">
      <w:pPr>
        <w:pStyle w:val="a3"/>
        <w:numPr>
          <w:ilvl w:val="0"/>
          <w:numId w:val="5"/>
        </w:numPr>
        <w:spacing w:after="0" w:line="360" w:lineRule="auto"/>
        <w:jc w:val="both"/>
        <w:rPr>
          <w:rFonts w:ascii="Times New Roman" w:hAnsi="Times New Roman"/>
          <w:sz w:val="28"/>
          <w:szCs w:val="28"/>
        </w:rPr>
      </w:pPr>
      <w:r w:rsidRPr="00D60A77">
        <w:rPr>
          <w:rFonts w:ascii="Times New Roman" w:hAnsi="Times New Roman"/>
          <w:sz w:val="28"/>
          <w:szCs w:val="28"/>
        </w:rPr>
        <w:t>Внутрішньоособистісн</w:t>
      </w:r>
      <w:r w:rsidR="00EA08DF" w:rsidRPr="00D60A77">
        <w:rPr>
          <w:rFonts w:ascii="Times New Roman" w:hAnsi="Times New Roman"/>
          <w:sz w:val="28"/>
          <w:szCs w:val="28"/>
        </w:rPr>
        <w:t>ий</w:t>
      </w:r>
    </w:p>
    <w:p w14:paraId="17689A09" w14:textId="77777777" w:rsidR="00450630" w:rsidRPr="00D60A77" w:rsidRDefault="0060257B" w:rsidP="00303306">
      <w:pPr>
        <w:pStyle w:val="a3"/>
        <w:numPr>
          <w:ilvl w:val="0"/>
          <w:numId w:val="5"/>
        </w:numPr>
        <w:spacing w:after="0" w:line="360" w:lineRule="auto"/>
        <w:jc w:val="both"/>
        <w:rPr>
          <w:rFonts w:ascii="Times New Roman" w:hAnsi="Times New Roman"/>
          <w:sz w:val="28"/>
          <w:szCs w:val="28"/>
        </w:rPr>
      </w:pPr>
      <w:r w:rsidRPr="00D60A77">
        <w:rPr>
          <w:rFonts w:ascii="Times New Roman" w:hAnsi="Times New Roman"/>
          <w:sz w:val="28"/>
          <w:szCs w:val="28"/>
        </w:rPr>
        <w:t>Міжособистісн</w:t>
      </w:r>
      <w:r w:rsidR="00EA08DF" w:rsidRPr="00D60A77">
        <w:rPr>
          <w:rFonts w:ascii="Times New Roman" w:hAnsi="Times New Roman"/>
          <w:sz w:val="28"/>
          <w:szCs w:val="28"/>
        </w:rPr>
        <w:t>ий</w:t>
      </w:r>
    </w:p>
    <w:p w14:paraId="22EA0664" w14:textId="77777777" w:rsidR="00450630" w:rsidRPr="00D60A77" w:rsidRDefault="00C9524F" w:rsidP="00303306">
      <w:pPr>
        <w:pStyle w:val="a3"/>
        <w:numPr>
          <w:ilvl w:val="0"/>
          <w:numId w:val="5"/>
        </w:numPr>
        <w:spacing w:after="0" w:line="360" w:lineRule="auto"/>
        <w:jc w:val="both"/>
        <w:rPr>
          <w:rFonts w:ascii="Times New Roman" w:hAnsi="Times New Roman"/>
          <w:sz w:val="28"/>
          <w:szCs w:val="28"/>
        </w:rPr>
      </w:pPr>
      <w:r w:rsidRPr="00D60A77">
        <w:rPr>
          <w:rFonts w:ascii="Times New Roman" w:hAnsi="Times New Roman"/>
          <w:sz w:val="28"/>
          <w:szCs w:val="28"/>
        </w:rPr>
        <w:t>Персональн</w:t>
      </w:r>
      <w:r w:rsidR="00EA08DF" w:rsidRPr="00D60A77">
        <w:rPr>
          <w:rFonts w:ascii="Times New Roman" w:hAnsi="Times New Roman"/>
          <w:sz w:val="28"/>
          <w:szCs w:val="28"/>
        </w:rPr>
        <w:t>ий</w:t>
      </w:r>
    </w:p>
    <w:p w14:paraId="070400E0" w14:textId="77777777" w:rsidR="00C9524F" w:rsidRPr="00D60A77" w:rsidRDefault="00C9524F" w:rsidP="00303306">
      <w:pPr>
        <w:pStyle w:val="a3"/>
        <w:numPr>
          <w:ilvl w:val="0"/>
          <w:numId w:val="5"/>
        </w:numPr>
        <w:spacing w:after="0" w:line="360" w:lineRule="auto"/>
        <w:jc w:val="both"/>
        <w:rPr>
          <w:rFonts w:ascii="Times New Roman" w:hAnsi="Times New Roman"/>
          <w:sz w:val="28"/>
          <w:szCs w:val="28"/>
        </w:rPr>
      </w:pPr>
      <w:r w:rsidRPr="00D60A77">
        <w:rPr>
          <w:rFonts w:ascii="Times New Roman" w:hAnsi="Times New Roman"/>
          <w:sz w:val="28"/>
          <w:szCs w:val="28"/>
        </w:rPr>
        <w:t>Переговори</w:t>
      </w:r>
      <w:r w:rsidR="00AA3044" w:rsidRPr="00D60A77">
        <w:rPr>
          <w:rFonts w:ascii="Times New Roman" w:hAnsi="Times New Roman"/>
          <w:sz w:val="28"/>
          <w:szCs w:val="28"/>
        </w:rPr>
        <w:t xml:space="preserve"> і посередництво </w:t>
      </w:r>
    </w:p>
    <w:p w14:paraId="3FA23CFC" w14:textId="77777777" w:rsidR="00393B28" w:rsidRPr="00D60A77" w:rsidRDefault="00393B28" w:rsidP="008E0CAF">
      <w:pPr>
        <w:spacing w:after="0" w:line="360" w:lineRule="auto"/>
        <w:ind w:firstLine="567"/>
        <w:jc w:val="both"/>
        <w:rPr>
          <w:rFonts w:ascii="Times New Roman" w:hAnsi="Times New Roman"/>
          <w:sz w:val="28"/>
          <w:szCs w:val="28"/>
        </w:rPr>
      </w:pPr>
      <w:r w:rsidRPr="00D60A77">
        <w:rPr>
          <w:rFonts w:ascii="Times New Roman" w:hAnsi="Times New Roman"/>
          <w:i/>
          <w:iCs/>
          <w:sz w:val="28"/>
          <w:szCs w:val="28"/>
        </w:rPr>
        <w:t>Структурн</w:t>
      </w:r>
      <w:r w:rsidR="00EA08DF" w:rsidRPr="00D60A77">
        <w:rPr>
          <w:rFonts w:ascii="Times New Roman" w:hAnsi="Times New Roman"/>
          <w:i/>
          <w:iCs/>
          <w:sz w:val="28"/>
          <w:szCs w:val="28"/>
        </w:rPr>
        <w:t>ий</w:t>
      </w:r>
      <w:r w:rsidRPr="00D60A77">
        <w:rPr>
          <w:rFonts w:ascii="Times New Roman" w:hAnsi="Times New Roman"/>
          <w:i/>
          <w:iCs/>
          <w:sz w:val="28"/>
          <w:szCs w:val="28"/>
        </w:rPr>
        <w:t xml:space="preserve"> методи </w:t>
      </w:r>
      <w:r w:rsidR="00015CCC" w:rsidRPr="00D60A77">
        <w:rPr>
          <w:rFonts w:ascii="Times New Roman" w:hAnsi="Times New Roman"/>
          <w:sz w:val="28"/>
          <w:szCs w:val="28"/>
        </w:rPr>
        <w:t xml:space="preserve">управління </w:t>
      </w:r>
      <w:r w:rsidRPr="00D60A77">
        <w:rPr>
          <w:rFonts w:ascii="Times New Roman" w:hAnsi="Times New Roman"/>
          <w:sz w:val="28"/>
          <w:szCs w:val="28"/>
        </w:rPr>
        <w:t>конфліктів</w:t>
      </w:r>
      <w:r w:rsidR="00015CCC" w:rsidRPr="00D60A77">
        <w:rPr>
          <w:rFonts w:ascii="Times New Roman" w:hAnsi="Times New Roman"/>
          <w:sz w:val="28"/>
          <w:szCs w:val="28"/>
        </w:rPr>
        <w:t xml:space="preserve"> загалом застосовують в вирішені організаційних суперечностях. Цей метод</w:t>
      </w:r>
      <w:r w:rsidRPr="00D60A77">
        <w:rPr>
          <w:rFonts w:ascii="Times New Roman" w:hAnsi="Times New Roman"/>
          <w:sz w:val="28"/>
          <w:szCs w:val="28"/>
        </w:rPr>
        <w:t xml:space="preserve"> </w:t>
      </w:r>
      <w:r w:rsidR="008601F4" w:rsidRPr="00D60A77">
        <w:rPr>
          <w:rFonts w:ascii="Times New Roman" w:hAnsi="Times New Roman"/>
          <w:sz w:val="28"/>
          <w:szCs w:val="28"/>
        </w:rPr>
        <w:t xml:space="preserve">здійснюється за допомогою </w:t>
      </w:r>
      <w:r w:rsidRPr="00D60A77">
        <w:rPr>
          <w:rFonts w:ascii="Times New Roman" w:hAnsi="Times New Roman"/>
          <w:sz w:val="28"/>
          <w:szCs w:val="28"/>
        </w:rPr>
        <w:t>складання відповідних правил, роз’яснення вимог, використання координаційних механізмів, розробку чи уточнення загально</w:t>
      </w:r>
      <w:r w:rsidR="00DE5DDE" w:rsidRPr="00D60A77">
        <w:rPr>
          <w:rFonts w:ascii="Times New Roman" w:hAnsi="Times New Roman"/>
          <w:sz w:val="28"/>
          <w:szCs w:val="28"/>
        </w:rPr>
        <w:t>о</w:t>
      </w:r>
      <w:r w:rsidRPr="00D60A77">
        <w:rPr>
          <w:rFonts w:ascii="Times New Roman" w:hAnsi="Times New Roman"/>
          <w:sz w:val="28"/>
          <w:szCs w:val="28"/>
        </w:rPr>
        <w:t xml:space="preserve">рганізаційних цілей, створення обґрунтованих систем винагороди тощо. </w:t>
      </w:r>
    </w:p>
    <w:p w14:paraId="4E0A5E72" w14:textId="77777777" w:rsidR="00294A93" w:rsidRPr="00D60A77" w:rsidRDefault="00CC69F0" w:rsidP="00294A93">
      <w:pPr>
        <w:spacing w:after="0" w:line="360" w:lineRule="auto"/>
        <w:ind w:firstLine="567"/>
        <w:jc w:val="both"/>
        <w:rPr>
          <w:rFonts w:ascii="Times New Roman" w:hAnsi="Times New Roman"/>
          <w:sz w:val="28"/>
          <w:szCs w:val="28"/>
        </w:rPr>
      </w:pPr>
      <w:r w:rsidRPr="00D60A77">
        <w:rPr>
          <w:rFonts w:ascii="Times New Roman" w:hAnsi="Times New Roman"/>
          <w:sz w:val="28"/>
          <w:szCs w:val="28"/>
        </w:rPr>
        <w:t>В педагогічній діяльності р</w:t>
      </w:r>
      <w:r w:rsidR="00393B28" w:rsidRPr="00D60A77">
        <w:rPr>
          <w:rFonts w:ascii="Times New Roman" w:hAnsi="Times New Roman"/>
          <w:sz w:val="28"/>
          <w:szCs w:val="28"/>
        </w:rPr>
        <w:t xml:space="preserve">оз’яснення вимог вважається одним із </w:t>
      </w:r>
      <w:r w:rsidR="00450630" w:rsidRPr="00D60A77">
        <w:rPr>
          <w:rFonts w:ascii="Times New Roman" w:hAnsi="Times New Roman"/>
          <w:sz w:val="28"/>
          <w:szCs w:val="28"/>
        </w:rPr>
        <w:t>най</w:t>
      </w:r>
      <w:r w:rsidR="00393B28" w:rsidRPr="00D60A77">
        <w:rPr>
          <w:rFonts w:ascii="Times New Roman" w:hAnsi="Times New Roman"/>
          <w:sz w:val="28"/>
          <w:szCs w:val="28"/>
        </w:rPr>
        <w:t>ефективн</w:t>
      </w:r>
      <w:r w:rsidR="00310472" w:rsidRPr="00D60A77">
        <w:rPr>
          <w:rFonts w:ascii="Times New Roman" w:hAnsi="Times New Roman"/>
          <w:sz w:val="28"/>
          <w:szCs w:val="28"/>
        </w:rPr>
        <w:t>іших</w:t>
      </w:r>
      <w:r w:rsidR="00393B28" w:rsidRPr="00D60A77">
        <w:rPr>
          <w:rFonts w:ascii="Times New Roman" w:hAnsi="Times New Roman"/>
          <w:sz w:val="28"/>
          <w:szCs w:val="28"/>
        </w:rPr>
        <w:t xml:space="preserve"> методів запобігання та врегулювання конфліктів. Кожен студент повинен чітко уявляти</w:t>
      </w:r>
      <w:r w:rsidRPr="00D60A77">
        <w:rPr>
          <w:rFonts w:ascii="Times New Roman" w:hAnsi="Times New Roman"/>
          <w:sz w:val="28"/>
          <w:szCs w:val="28"/>
        </w:rPr>
        <w:t xml:space="preserve"> і розуміти</w:t>
      </w:r>
      <w:r w:rsidR="00393B28" w:rsidRPr="00D60A77">
        <w:rPr>
          <w:rFonts w:ascii="Times New Roman" w:hAnsi="Times New Roman"/>
          <w:sz w:val="28"/>
          <w:szCs w:val="28"/>
        </w:rPr>
        <w:t xml:space="preserve"> свої обов’язки, відповідальність і права. Метод </w:t>
      </w:r>
      <w:r w:rsidR="008601F4" w:rsidRPr="00D60A77">
        <w:rPr>
          <w:rFonts w:ascii="Times New Roman" w:hAnsi="Times New Roman"/>
          <w:sz w:val="28"/>
          <w:szCs w:val="28"/>
        </w:rPr>
        <w:t>здійснюється</w:t>
      </w:r>
      <w:r w:rsidR="00393B28" w:rsidRPr="00D60A77">
        <w:rPr>
          <w:rFonts w:ascii="Times New Roman" w:hAnsi="Times New Roman"/>
          <w:sz w:val="28"/>
          <w:szCs w:val="28"/>
        </w:rPr>
        <w:t xml:space="preserve"> на основі складання</w:t>
      </w:r>
      <w:r w:rsidR="008601F4" w:rsidRPr="00D60A77">
        <w:rPr>
          <w:rFonts w:ascii="Times New Roman" w:hAnsi="Times New Roman"/>
          <w:sz w:val="28"/>
          <w:szCs w:val="28"/>
        </w:rPr>
        <w:t xml:space="preserve"> й висунення </w:t>
      </w:r>
      <w:r w:rsidR="00164355" w:rsidRPr="00D60A77">
        <w:rPr>
          <w:rFonts w:ascii="Times New Roman" w:hAnsi="Times New Roman"/>
          <w:sz w:val="28"/>
          <w:szCs w:val="28"/>
        </w:rPr>
        <w:t>студентам</w:t>
      </w:r>
      <w:r w:rsidR="00393B28" w:rsidRPr="00D60A77">
        <w:rPr>
          <w:rFonts w:ascii="Times New Roman" w:hAnsi="Times New Roman"/>
          <w:sz w:val="28"/>
          <w:szCs w:val="28"/>
        </w:rPr>
        <w:t xml:space="preserve"> відповідних правил. </w:t>
      </w:r>
      <w:r w:rsidR="006B11BD" w:rsidRPr="00D60A77">
        <w:rPr>
          <w:rFonts w:ascii="Times New Roman" w:hAnsi="Times New Roman"/>
          <w:sz w:val="28"/>
          <w:szCs w:val="28"/>
        </w:rPr>
        <w:t>Н</w:t>
      </w:r>
      <w:r w:rsidR="00393B28" w:rsidRPr="00D60A77">
        <w:rPr>
          <w:rFonts w:ascii="Times New Roman" w:hAnsi="Times New Roman"/>
          <w:sz w:val="28"/>
          <w:szCs w:val="28"/>
        </w:rPr>
        <w:t>айпоширеніши</w:t>
      </w:r>
      <w:r w:rsidR="006B11BD" w:rsidRPr="00D60A77">
        <w:rPr>
          <w:rFonts w:ascii="Times New Roman" w:hAnsi="Times New Roman"/>
          <w:sz w:val="28"/>
          <w:szCs w:val="28"/>
        </w:rPr>
        <w:t>м</w:t>
      </w:r>
      <w:r w:rsidR="00393B28" w:rsidRPr="00D60A77">
        <w:rPr>
          <w:rFonts w:ascii="Times New Roman" w:hAnsi="Times New Roman"/>
          <w:sz w:val="28"/>
          <w:szCs w:val="28"/>
        </w:rPr>
        <w:t xml:space="preserve"> механізм</w:t>
      </w:r>
      <w:r w:rsidR="006B11BD" w:rsidRPr="00D60A77">
        <w:rPr>
          <w:rFonts w:ascii="Times New Roman" w:hAnsi="Times New Roman"/>
          <w:sz w:val="28"/>
          <w:szCs w:val="28"/>
        </w:rPr>
        <w:t>ом</w:t>
      </w:r>
      <w:r w:rsidR="00393B28" w:rsidRPr="00D60A77">
        <w:rPr>
          <w:rFonts w:ascii="Times New Roman" w:hAnsi="Times New Roman"/>
          <w:sz w:val="28"/>
          <w:szCs w:val="28"/>
        </w:rPr>
        <w:t xml:space="preserve"> </w:t>
      </w:r>
      <w:r w:rsidR="006B11BD" w:rsidRPr="00D60A77">
        <w:rPr>
          <w:rFonts w:ascii="Times New Roman" w:hAnsi="Times New Roman"/>
          <w:sz w:val="28"/>
          <w:szCs w:val="28"/>
        </w:rPr>
        <w:t>є</w:t>
      </w:r>
      <w:r w:rsidR="00393B28" w:rsidRPr="00D60A77">
        <w:rPr>
          <w:rFonts w:ascii="Times New Roman" w:hAnsi="Times New Roman"/>
          <w:sz w:val="28"/>
          <w:szCs w:val="28"/>
        </w:rPr>
        <w:t xml:space="preserve"> ієрархія повноважень, </w:t>
      </w:r>
      <w:r w:rsidR="006B11BD" w:rsidRPr="00D60A77">
        <w:rPr>
          <w:rFonts w:ascii="Times New Roman" w:hAnsi="Times New Roman"/>
          <w:sz w:val="28"/>
          <w:szCs w:val="28"/>
        </w:rPr>
        <w:t>яка керує</w:t>
      </w:r>
      <w:r w:rsidR="00393B28" w:rsidRPr="00D60A77">
        <w:rPr>
          <w:rFonts w:ascii="Times New Roman" w:hAnsi="Times New Roman"/>
          <w:sz w:val="28"/>
          <w:szCs w:val="28"/>
        </w:rPr>
        <w:t xml:space="preserve"> взаємодію людей, прийняття</w:t>
      </w:r>
      <w:r w:rsidR="006B11BD" w:rsidRPr="00D60A77">
        <w:rPr>
          <w:rFonts w:ascii="Times New Roman" w:hAnsi="Times New Roman"/>
          <w:sz w:val="28"/>
          <w:szCs w:val="28"/>
        </w:rPr>
        <w:t>м</w:t>
      </w:r>
      <w:r w:rsidR="00393B28" w:rsidRPr="00D60A77">
        <w:rPr>
          <w:rFonts w:ascii="Times New Roman" w:hAnsi="Times New Roman"/>
          <w:sz w:val="28"/>
          <w:szCs w:val="28"/>
        </w:rPr>
        <w:t xml:space="preserve"> рішень та поток</w:t>
      </w:r>
      <w:r w:rsidR="006B11BD" w:rsidRPr="00D60A77">
        <w:rPr>
          <w:rFonts w:ascii="Times New Roman" w:hAnsi="Times New Roman"/>
          <w:sz w:val="28"/>
          <w:szCs w:val="28"/>
        </w:rPr>
        <w:t>ом інформації</w:t>
      </w:r>
      <w:r w:rsidR="00393B28" w:rsidRPr="00D60A77">
        <w:rPr>
          <w:rFonts w:ascii="Times New Roman" w:hAnsi="Times New Roman"/>
          <w:sz w:val="28"/>
          <w:szCs w:val="28"/>
        </w:rPr>
        <w:t xml:space="preserve">. </w:t>
      </w:r>
      <w:r w:rsidR="00965079" w:rsidRPr="00D60A77">
        <w:rPr>
          <w:rFonts w:ascii="Times New Roman" w:hAnsi="Times New Roman"/>
          <w:sz w:val="28"/>
          <w:szCs w:val="28"/>
        </w:rPr>
        <w:t xml:space="preserve">Обґрунтовану систему винагород також можна створити для управління конфліктними ситуаціями, оскільки справедлива винагорода позитивно впливає на поведінку людей і запобігає деструктивним конфліктам. </w:t>
      </w:r>
    </w:p>
    <w:p w14:paraId="7ED61F84" w14:textId="77777777" w:rsidR="001033C4" w:rsidRPr="00D60A77" w:rsidRDefault="00294A93" w:rsidP="00294A93">
      <w:pPr>
        <w:spacing w:after="0" w:line="360" w:lineRule="auto"/>
        <w:ind w:firstLine="567"/>
        <w:jc w:val="both"/>
        <w:rPr>
          <w:rFonts w:ascii="Times New Roman" w:hAnsi="Times New Roman"/>
          <w:sz w:val="28"/>
          <w:szCs w:val="28"/>
        </w:rPr>
      </w:pPr>
      <w:r w:rsidRPr="00D60A77">
        <w:rPr>
          <w:rFonts w:ascii="Times New Roman" w:hAnsi="Times New Roman"/>
          <w:sz w:val="28"/>
          <w:szCs w:val="28"/>
        </w:rPr>
        <w:t>Взаємні індивідуальні підходи передбачають необхідність адекватного впливу на обставини чи стадію конфлікту</w:t>
      </w:r>
      <w:r w:rsidR="001033C4" w:rsidRPr="00D60A77">
        <w:rPr>
          <w:rFonts w:ascii="Times New Roman" w:hAnsi="Times New Roman"/>
          <w:sz w:val="28"/>
          <w:szCs w:val="28"/>
        </w:rPr>
        <w:t>.</w:t>
      </w:r>
      <w:r w:rsidRPr="00D60A77">
        <w:rPr>
          <w:rFonts w:ascii="Times New Roman" w:hAnsi="Times New Roman"/>
          <w:sz w:val="28"/>
          <w:szCs w:val="28"/>
        </w:rPr>
        <w:t xml:space="preserve"> Крім традиційного стилю конфронтаційної поведінки, варто відзначити</w:t>
      </w:r>
      <w:r w:rsidR="001033C4" w:rsidRPr="00D60A77">
        <w:rPr>
          <w:rFonts w:ascii="Times New Roman" w:hAnsi="Times New Roman"/>
          <w:sz w:val="28"/>
          <w:szCs w:val="28"/>
        </w:rPr>
        <w:t>:</w:t>
      </w:r>
    </w:p>
    <w:p w14:paraId="7783FE90" w14:textId="77777777" w:rsidR="001033C4" w:rsidRPr="00D60A77" w:rsidRDefault="001033C4" w:rsidP="001033C4">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294A93" w:rsidRPr="00D60A77">
        <w:rPr>
          <w:rFonts w:ascii="Times New Roman" w:hAnsi="Times New Roman"/>
          <w:sz w:val="28"/>
          <w:szCs w:val="28"/>
        </w:rPr>
        <w:t>адаптивність (гнучкість)</w:t>
      </w:r>
      <w:r w:rsidRPr="00D60A77">
        <w:rPr>
          <w:rFonts w:ascii="Times New Roman" w:hAnsi="Times New Roman"/>
          <w:sz w:val="28"/>
          <w:szCs w:val="28"/>
        </w:rPr>
        <w:t>;</w:t>
      </w:r>
      <w:r w:rsidR="00294A93" w:rsidRPr="00D60A77">
        <w:rPr>
          <w:rFonts w:ascii="Times New Roman" w:hAnsi="Times New Roman"/>
          <w:sz w:val="28"/>
          <w:szCs w:val="28"/>
        </w:rPr>
        <w:t xml:space="preserve"> </w:t>
      </w:r>
    </w:p>
    <w:p w14:paraId="1DC9E502" w14:textId="77777777" w:rsidR="001033C4" w:rsidRPr="00D60A77" w:rsidRDefault="001033C4" w:rsidP="001033C4">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294A93" w:rsidRPr="00D60A77">
        <w:rPr>
          <w:rFonts w:ascii="Times New Roman" w:hAnsi="Times New Roman"/>
          <w:sz w:val="28"/>
          <w:szCs w:val="28"/>
        </w:rPr>
        <w:t>відхилення</w:t>
      </w:r>
      <w:r w:rsidRPr="00D60A77">
        <w:rPr>
          <w:rFonts w:ascii="Times New Roman" w:hAnsi="Times New Roman"/>
          <w:sz w:val="28"/>
          <w:szCs w:val="28"/>
        </w:rPr>
        <w:t>;</w:t>
      </w:r>
    </w:p>
    <w:p w14:paraId="65633998" w14:textId="77777777" w:rsidR="001033C4" w:rsidRPr="00D60A77" w:rsidRDefault="001033C4" w:rsidP="001033C4">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294A93" w:rsidRPr="00D60A77">
        <w:rPr>
          <w:rFonts w:ascii="Times New Roman" w:hAnsi="Times New Roman"/>
          <w:sz w:val="28"/>
          <w:szCs w:val="28"/>
        </w:rPr>
        <w:t>конфлікти</w:t>
      </w:r>
      <w:r w:rsidRPr="00D60A77">
        <w:rPr>
          <w:rFonts w:ascii="Times New Roman" w:hAnsi="Times New Roman"/>
          <w:sz w:val="28"/>
          <w:szCs w:val="28"/>
        </w:rPr>
        <w:t>;</w:t>
      </w:r>
    </w:p>
    <w:p w14:paraId="2AA55B14" w14:textId="77777777" w:rsidR="000E0335" w:rsidRPr="00D60A77" w:rsidRDefault="001033C4" w:rsidP="001033C4">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294A93" w:rsidRPr="00D60A77">
        <w:rPr>
          <w:rFonts w:ascii="Times New Roman" w:hAnsi="Times New Roman"/>
          <w:sz w:val="28"/>
          <w:szCs w:val="28"/>
        </w:rPr>
        <w:t>співпрацю та компроміс</w:t>
      </w:r>
      <w:r w:rsidR="000E0335" w:rsidRPr="00D60A77">
        <w:rPr>
          <w:rFonts w:ascii="Times New Roman" w:hAnsi="Times New Roman"/>
          <w:sz w:val="28"/>
          <w:szCs w:val="28"/>
        </w:rPr>
        <w:t>;</w:t>
      </w:r>
      <w:r w:rsidR="00294A93" w:rsidRPr="00D60A77">
        <w:rPr>
          <w:rFonts w:ascii="Times New Roman" w:hAnsi="Times New Roman"/>
          <w:sz w:val="28"/>
          <w:szCs w:val="28"/>
        </w:rPr>
        <w:t xml:space="preserve"> </w:t>
      </w:r>
    </w:p>
    <w:p w14:paraId="24A3E675" w14:textId="77777777" w:rsidR="00393B28" w:rsidRPr="00D60A77" w:rsidRDefault="000E0335" w:rsidP="001033C4">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294A93" w:rsidRPr="00D60A77">
        <w:rPr>
          <w:rFonts w:ascii="Times New Roman" w:hAnsi="Times New Roman"/>
          <w:sz w:val="28"/>
          <w:szCs w:val="28"/>
        </w:rPr>
        <w:t>примус і вирішення проблем.</w:t>
      </w:r>
    </w:p>
    <w:p w14:paraId="3ECCE853" w14:textId="77777777" w:rsidR="00EA08DF" w:rsidRPr="00D60A77" w:rsidRDefault="001C5826" w:rsidP="008E0CAF">
      <w:pPr>
        <w:spacing w:after="0" w:line="360" w:lineRule="auto"/>
        <w:ind w:firstLine="567"/>
        <w:jc w:val="both"/>
        <w:rPr>
          <w:rFonts w:ascii="Times New Roman" w:hAnsi="Times New Roman"/>
          <w:sz w:val="28"/>
          <w:szCs w:val="28"/>
        </w:rPr>
      </w:pPr>
      <w:r w:rsidRPr="00D60A77">
        <w:rPr>
          <w:rFonts w:ascii="Times New Roman" w:hAnsi="Times New Roman"/>
          <w:i/>
          <w:iCs/>
          <w:sz w:val="28"/>
          <w:szCs w:val="28"/>
        </w:rPr>
        <w:t>В</w:t>
      </w:r>
      <w:r w:rsidR="00393B28" w:rsidRPr="00D60A77">
        <w:rPr>
          <w:rFonts w:ascii="Times New Roman" w:hAnsi="Times New Roman"/>
          <w:i/>
          <w:iCs/>
          <w:sz w:val="28"/>
          <w:szCs w:val="28"/>
        </w:rPr>
        <w:t>нутрішньоособистісні методи</w:t>
      </w:r>
      <w:r w:rsidR="00393B28" w:rsidRPr="00D60A77">
        <w:rPr>
          <w:rFonts w:ascii="Times New Roman" w:hAnsi="Times New Roman"/>
          <w:sz w:val="28"/>
          <w:szCs w:val="28"/>
        </w:rPr>
        <w:t xml:space="preserve"> впливу на окрему особистість </w:t>
      </w:r>
      <w:r w:rsidR="00294A93" w:rsidRPr="00D60A77">
        <w:rPr>
          <w:rFonts w:ascii="Times New Roman" w:hAnsi="Times New Roman"/>
          <w:sz w:val="28"/>
          <w:szCs w:val="28"/>
        </w:rPr>
        <w:t>— це правильна організація власних дій, можливість висловити власну думку без захисної реакції іншого.</w:t>
      </w:r>
      <w:r w:rsidR="00393B28" w:rsidRPr="00D60A77">
        <w:rPr>
          <w:rFonts w:ascii="Times New Roman" w:hAnsi="Times New Roman"/>
          <w:sz w:val="28"/>
          <w:szCs w:val="28"/>
        </w:rPr>
        <w:t xml:space="preserve"> </w:t>
      </w:r>
    </w:p>
    <w:p w14:paraId="55F99F7A" w14:textId="77777777" w:rsidR="00EA08DF" w:rsidRPr="00D60A77" w:rsidRDefault="00393B28" w:rsidP="008E0CAF">
      <w:pPr>
        <w:spacing w:after="0" w:line="360" w:lineRule="auto"/>
        <w:ind w:firstLine="567"/>
        <w:jc w:val="both"/>
        <w:rPr>
          <w:rFonts w:ascii="Times New Roman" w:hAnsi="Times New Roman"/>
          <w:sz w:val="28"/>
          <w:szCs w:val="28"/>
        </w:rPr>
      </w:pPr>
      <w:r w:rsidRPr="00D60A77">
        <w:rPr>
          <w:rFonts w:ascii="Times New Roman" w:hAnsi="Times New Roman"/>
          <w:i/>
          <w:iCs/>
          <w:sz w:val="28"/>
          <w:szCs w:val="28"/>
        </w:rPr>
        <w:t>Міжособистісні методи</w:t>
      </w:r>
      <w:r w:rsidRPr="00D60A77">
        <w:rPr>
          <w:rFonts w:ascii="Times New Roman" w:hAnsi="Times New Roman"/>
          <w:sz w:val="28"/>
          <w:szCs w:val="28"/>
        </w:rPr>
        <w:t xml:space="preserve"> передбачають необхідність вибору адекватної форми впливу на </w:t>
      </w:r>
      <w:r w:rsidR="000252FF" w:rsidRPr="00D60A77">
        <w:rPr>
          <w:rFonts w:ascii="Times New Roman" w:hAnsi="Times New Roman"/>
          <w:sz w:val="28"/>
          <w:szCs w:val="28"/>
        </w:rPr>
        <w:t xml:space="preserve">обставини </w:t>
      </w:r>
      <w:r w:rsidR="00002CC5" w:rsidRPr="00D60A77">
        <w:rPr>
          <w:rFonts w:ascii="Times New Roman" w:hAnsi="Times New Roman"/>
          <w:sz w:val="28"/>
          <w:szCs w:val="28"/>
        </w:rPr>
        <w:t xml:space="preserve">на певних </w:t>
      </w:r>
      <w:r w:rsidRPr="00D60A77">
        <w:rPr>
          <w:rFonts w:ascii="Times New Roman" w:hAnsi="Times New Roman"/>
          <w:sz w:val="28"/>
          <w:szCs w:val="28"/>
        </w:rPr>
        <w:t xml:space="preserve">етапах виникнення </w:t>
      </w:r>
      <w:r w:rsidR="00002CC5" w:rsidRPr="00D60A77">
        <w:rPr>
          <w:rFonts w:ascii="Times New Roman" w:hAnsi="Times New Roman"/>
          <w:sz w:val="28"/>
          <w:szCs w:val="28"/>
        </w:rPr>
        <w:t xml:space="preserve">або розгортання </w:t>
      </w:r>
      <w:r w:rsidRPr="00D60A77">
        <w:rPr>
          <w:rFonts w:ascii="Times New Roman" w:hAnsi="Times New Roman"/>
          <w:sz w:val="28"/>
          <w:szCs w:val="28"/>
        </w:rPr>
        <w:t xml:space="preserve">конфлікту </w:t>
      </w:r>
      <w:r w:rsidR="00002CC5" w:rsidRPr="00D60A77">
        <w:rPr>
          <w:rFonts w:ascii="Times New Roman" w:hAnsi="Times New Roman"/>
          <w:sz w:val="28"/>
          <w:szCs w:val="28"/>
        </w:rPr>
        <w:t xml:space="preserve">з метою покращення поведінки окремих учасників, щоб не завдати шкоди інтересам </w:t>
      </w:r>
      <w:r w:rsidR="00BD0F3F" w:rsidRPr="00D60A77">
        <w:rPr>
          <w:rFonts w:ascii="Times New Roman" w:hAnsi="Times New Roman"/>
          <w:sz w:val="28"/>
          <w:szCs w:val="28"/>
        </w:rPr>
        <w:t xml:space="preserve">власної </w:t>
      </w:r>
      <w:r w:rsidR="00002CC5" w:rsidRPr="00D60A77">
        <w:rPr>
          <w:rFonts w:ascii="Times New Roman" w:hAnsi="Times New Roman"/>
          <w:sz w:val="28"/>
          <w:szCs w:val="28"/>
        </w:rPr>
        <w:t xml:space="preserve">особистості. </w:t>
      </w:r>
      <w:r w:rsidR="00BD0F3F" w:rsidRPr="00D60A77">
        <w:rPr>
          <w:rFonts w:ascii="Times New Roman" w:hAnsi="Times New Roman"/>
          <w:sz w:val="28"/>
          <w:szCs w:val="28"/>
        </w:rPr>
        <w:t xml:space="preserve">Крім </w:t>
      </w:r>
      <w:r w:rsidRPr="00D60A77">
        <w:rPr>
          <w:rFonts w:ascii="Times New Roman" w:hAnsi="Times New Roman"/>
          <w:sz w:val="28"/>
          <w:szCs w:val="28"/>
        </w:rPr>
        <w:t>традиційни</w:t>
      </w:r>
      <w:r w:rsidR="00BD0F3F" w:rsidRPr="00D60A77">
        <w:rPr>
          <w:rFonts w:ascii="Times New Roman" w:hAnsi="Times New Roman"/>
          <w:sz w:val="28"/>
          <w:szCs w:val="28"/>
        </w:rPr>
        <w:t>х</w:t>
      </w:r>
      <w:r w:rsidRPr="00D60A77">
        <w:rPr>
          <w:rFonts w:ascii="Times New Roman" w:hAnsi="Times New Roman"/>
          <w:sz w:val="28"/>
          <w:szCs w:val="28"/>
        </w:rPr>
        <w:t xml:space="preserve"> стил</w:t>
      </w:r>
      <w:r w:rsidR="00BD0F3F" w:rsidRPr="00D60A77">
        <w:rPr>
          <w:rFonts w:ascii="Times New Roman" w:hAnsi="Times New Roman"/>
          <w:sz w:val="28"/>
          <w:szCs w:val="28"/>
        </w:rPr>
        <w:t>ів</w:t>
      </w:r>
      <w:r w:rsidRPr="00D60A77">
        <w:rPr>
          <w:rFonts w:ascii="Times New Roman" w:hAnsi="Times New Roman"/>
          <w:sz w:val="28"/>
          <w:szCs w:val="28"/>
        </w:rPr>
        <w:t xml:space="preserve"> конфліктної поведінки, до яких належать пристосування (поступливість), відхилення, протиборство, співробітництво та компроміс, варто звернути увагу на примус і вирішення проблеми. </w:t>
      </w:r>
    </w:p>
    <w:p w14:paraId="6467F7AA" w14:textId="77777777" w:rsidR="00E5272C" w:rsidRPr="00D60A77" w:rsidRDefault="00E5272C" w:rsidP="00EA08DF">
      <w:pPr>
        <w:spacing w:after="0" w:line="360" w:lineRule="auto"/>
        <w:ind w:firstLine="567"/>
        <w:jc w:val="both"/>
        <w:rPr>
          <w:rFonts w:ascii="Times New Roman" w:hAnsi="Times New Roman"/>
          <w:sz w:val="28"/>
          <w:szCs w:val="28"/>
        </w:rPr>
      </w:pPr>
      <w:r w:rsidRPr="00D60A77">
        <w:rPr>
          <w:rFonts w:ascii="Times New Roman" w:hAnsi="Times New Roman"/>
          <w:i/>
          <w:iCs/>
          <w:sz w:val="28"/>
          <w:szCs w:val="28"/>
        </w:rPr>
        <w:t>Персональні методи</w:t>
      </w:r>
      <w:r w:rsidRPr="00D60A77">
        <w:rPr>
          <w:rFonts w:ascii="Times New Roman" w:hAnsi="Times New Roman"/>
          <w:sz w:val="28"/>
          <w:szCs w:val="28"/>
        </w:rPr>
        <w:t xml:space="preserve"> управління конфліктами акцентують увагу на можливостях суб’єкта (</w:t>
      </w:r>
      <w:r w:rsidR="00027A4A" w:rsidRPr="00D60A77">
        <w:rPr>
          <w:rFonts w:ascii="Times New Roman" w:hAnsi="Times New Roman"/>
          <w:sz w:val="28"/>
          <w:szCs w:val="28"/>
        </w:rPr>
        <w:t>педагога</w:t>
      </w:r>
      <w:r w:rsidRPr="00D60A77">
        <w:rPr>
          <w:rFonts w:ascii="Times New Roman" w:hAnsi="Times New Roman"/>
          <w:sz w:val="28"/>
          <w:szCs w:val="28"/>
        </w:rPr>
        <w:t>) активно протистояти</w:t>
      </w:r>
      <w:r w:rsidR="00027A4A" w:rsidRPr="00D60A77">
        <w:rPr>
          <w:rFonts w:ascii="Times New Roman" w:hAnsi="Times New Roman"/>
          <w:sz w:val="28"/>
          <w:szCs w:val="28"/>
        </w:rPr>
        <w:t xml:space="preserve"> </w:t>
      </w:r>
      <w:r w:rsidRPr="00D60A77">
        <w:rPr>
          <w:rFonts w:ascii="Times New Roman" w:hAnsi="Times New Roman"/>
          <w:sz w:val="28"/>
          <w:szCs w:val="28"/>
        </w:rPr>
        <w:t>конфліктам і використовувати особистісні (персональні) стилі керівництва (адміністративні, соціально-психологічні та ін.) в залежності</w:t>
      </w:r>
      <w:r w:rsidR="00027A4A" w:rsidRPr="00D60A77">
        <w:rPr>
          <w:rFonts w:ascii="Times New Roman" w:hAnsi="Times New Roman"/>
          <w:sz w:val="28"/>
          <w:szCs w:val="28"/>
        </w:rPr>
        <w:t xml:space="preserve"> </w:t>
      </w:r>
      <w:r w:rsidRPr="00D60A77">
        <w:rPr>
          <w:rFonts w:ascii="Times New Roman" w:hAnsi="Times New Roman"/>
          <w:sz w:val="28"/>
          <w:szCs w:val="28"/>
        </w:rPr>
        <w:t>від стилю керівництва (авторитарний, демократичний, ліберальний): використання влади, позитивних і негативних санкцій,</w:t>
      </w:r>
      <w:r w:rsidR="00027A4A" w:rsidRPr="00D60A77">
        <w:rPr>
          <w:rFonts w:ascii="Times New Roman" w:hAnsi="Times New Roman"/>
          <w:sz w:val="28"/>
          <w:szCs w:val="28"/>
        </w:rPr>
        <w:t xml:space="preserve"> </w:t>
      </w:r>
      <w:r w:rsidRPr="00D60A77">
        <w:rPr>
          <w:rFonts w:ascii="Times New Roman" w:hAnsi="Times New Roman"/>
          <w:sz w:val="28"/>
          <w:szCs w:val="28"/>
        </w:rPr>
        <w:t>заохочення і покарання учасників конфлікту;</w:t>
      </w:r>
      <w:r w:rsidR="00EA08DF" w:rsidRPr="00D60A77">
        <w:rPr>
          <w:rFonts w:ascii="Times New Roman" w:hAnsi="Times New Roman"/>
          <w:sz w:val="28"/>
          <w:szCs w:val="28"/>
        </w:rPr>
        <w:t xml:space="preserve"> </w:t>
      </w:r>
      <w:r w:rsidRPr="00D60A77">
        <w:rPr>
          <w:rFonts w:ascii="Times New Roman" w:hAnsi="Times New Roman"/>
          <w:sz w:val="28"/>
          <w:szCs w:val="28"/>
        </w:rPr>
        <w:t xml:space="preserve">зміна конфліктної мотивації </w:t>
      </w:r>
      <w:r w:rsidR="00027A4A" w:rsidRPr="00D60A77">
        <w:rPr>
          <w:rFonts w:ascii="Times New Roman" w:hAnsi="Times New Roman"/>
          <w:sz w:val="28"/>
          <w:szCs w:val="28"/>
        </w:rPr>
        <w:t>студентів</w:t>
      </w:r>
      <w:r w:rsidRPr="00D60A77">
        <w:rPr>
          <w:rFonts w:ascii="Times New Roman" w:hAnsi="Times New Roman"/>
          <w:sz w:val="28"/>
          <w:szCs w:val="28"/>
        </w:rPr>
        <w:t xml:space="preserve"> за допомогою</w:t>
      </w:r>
      <w:r w:rsidR="00027A4A" w:rsidRPr="00D60A77">
        <w:rPr>
          <w:rFonts w:ascii="Times New Roman" w:hAnsi="Times New Roman"/>
          <w:sz w:val="28"/>
          <w:szCs w:val="28"/>
        </w:rPr>
        <w:t xml:space="preserve"> </w:t>
      </w:r>
      <w:r w:rsidRPr="00D60A77">
        <w:rPr>
          <w:rFonts w:ascii="Times New Roman" w:hAnsi="Times New Roman"/>
          <w:sz w:val="28"/>
          <w:szCs w:val="28"/>
        </w:rPr>
        <w:t>впливу через адміністративні методи;</w:t>
      </w:r>
      <w:r w:rsidR="00EA08DF" w:rsidRPr="00D60A77">
        <w:rPr>
          <w:rFonts w:ascii="Times New Roman" w:hAnsi="Times New Roman"/>
          <w:sz w:val="28"/>
          <w:szCs w:val="28"/>
        </w:rPr>
        <w:t xml:space="preserve"> </w:t>
      </w:r>
      <w:r w:rsidRPr="00D60A77">
        <w:rPr>
          <w:rFonts w:ascii="Times New Roman" w:hAnsi="Times New Roman"/>
          <w:sz w:val="28"/>
          <w:szCs w:val="28"/>
        </w:rPr>
        <w:t xml:space="preserve">переконання учасників конфлікту, проведення </w:t>
      </w:r>
      <w:r w:rsidR="00027A4A" w:rsidRPr="00D60A77">
        <w:rPr>
          <w:rFonts w:ascii="Times New Roman" w:hAnsi="Times New Roman"/>
          <w:sz w:val="28"/>
          <w:szCs w:val="28"/>
        </w:rPr>
        <w:t>роз’яснювальної</w:t>
      </w:r>
      <w:r w:rsidRPr="00D60A77">
        <w:rPr>
          <w:rFonts w:ascii="Times New Roman" w:hAnsi="Times New Roman"/>
          <w:sz w:val="28"/>
          <w:szCs w:val="28"/>
        </w:rPr>
        <w:t xml:space="preserve"> бесіди про значимість безконфліктної поведінки;</w:t>
      </w:r>
      <w:r w:rsidR="00EA08DF" w:rsidRPr="00D60A77">
        <w:rPr>
          <w:rFonts w:ascii="Times New Roman" w:hAnsi="Times New Roman"/>
          <w:sz w:val="28"/>
          <w:szCs w:val="28"/>
        </w:rPr>
        <w:t xml:space="preserve"> </w:t>
      </w:r>
      <w:r w:rsidR="006B34CB" w:rsidRPr="00D60A77">
        <w:rPr>
          <w:rFonts w:ascii="Times New Roman" w:hAnsi="Times New Roman"/>
          <w:sz w:val="28"/>
          <w:szCs w:val="28"/>
        </w:rPr>
        <w:t>залучення</w:t>
      </w:r>
      <w:r w:rsidRPr="00D60A77">
        <w:rPr>
          <w:rFonts w:ascii="Times New Roman" w:hAnsi="Times New Roman"/>
          <w:sz w:val="28"/>
          <w:szCs w:val="28"/>
        </w:rPr>
        <w:t xml:space="preserve"> у конфлікт в якості експерта або арбітра</w:t>
      </w:r>
      <w:r w:rsidR="006B34CB" w:rsidRPr="00D60A77">
        <w:rPr>
          <w:rFonts w:ascii="Times New Roman" w:hAnsi="Times New Roman"/>
          <w:sz w:val="28"/>
          <w:szCs w:val="28"/>
        </w:rPr>
        <w:t xml:space="preserve"> іншої особи </w:t>
      </w:r>
      <w:r w:rsidRPr="00D60A77">
        <w:rPr>
          <w:rFonts w:ascii="Times New Roman" w:hAnsi="Times New Roman"/>
          <w:sz w:val="28"/>
          <w:szCs w:val="28"/>
        </w:rPr>
        <w:t>і пошук згоди шляхом спільних переговорів та ін.</w:t>
      </w:r>
    </w:p>
    <w:p w14:paraId="039527A0" w14:textId="77777777" w:rsidR="00DC168E" w:rsidRPr="00D60A77" w:rsidRDefault="00D94033" w:rsidP="008E0CAF">
      <w:pPr>
        <w:spacing w:after="0" w:line="360" w:lineRule="auto"/>
        <w:ind w:firstLine="567"/>
        <w:jc w:val="both"/>
        <w:rPr>
          <w:rFonts w:ascii="Times New Roman" w:hAnsi="Times New Roman"/>
          <w:sz w:val="28"/>
          <w:szCs w:val="28"/>
          <w:lang w:val="ru-RU"/>
        </w:rPr>
      </w:pPr>
      <w:r w:rsidRPr="00D60A77">
        <w:rPr>
          <w:rFonts w:ascii="Times New Roman" w:hAnsi="Times New Roman"/>
          <w:i/>
          <w:iCs/>
          <w:sz w:val="28"/>
          <w:szCs w:val="28"/>
        </w:rPr>
        <w:t>П</w:t>
      </w:r>
      <w:r w:rsidR="00393B28" w:rsidRPr="00D60A77">
        <w:rPr>
          <w:rFonts w:ascii="Times New Roman" w:hAnsi="Times New Roman"/>
          <w:i/>
          <w:iCs/>
          <w:sz w:val="28"/>
          <w:szCs w:val="28"/>
        </w:rPr>
        <w:t>ереговори</w:t>
      </w:r>
      <w:r w:rsidR="00AA3044" w:rsidRPr="00D60A77">
        <w:rPr>
          <w:rFonts w:ascii="Times New Roman" w:hAnsi="Times New Roman"/>
          <w:i/>
          <w:iCs/>
          <w:sz w:val="28"/>
          <w:szCs w:val="28"/>
        </w:rPr>
        <w:t xml:space="preserve"> і посередництво</w:t>
      </w:r>
      <w:r w:rsidRPr="00D60A77">
        <w:rPr>
          <w:rFonts w:ascii="Times New Roman" w:hAnsi="Times New Roman"/>
          <w:sz w:val="28"/>
          <w:szCs w:val="28"/>
        </w:rPr>
        <w:t xml:space="preserve">. Найбільш ефективний метод вирішення конфлікту. </w:t>
      </w:r>
      <w:r w:rsidR="002B35B0" w:rsidRPr="00D60A77">
        <w:rPr>
          <w:rFonts w:ascii="Times New Roman" w:hAnsi="Times New Roman"/>
          <w:sz w:val="28"/>
          <w:szCs w:val="28"/>
        </w:rPr>
        <w:t>Одним з найважливішим цього</w:t>
      </w:r>
      <w:r w:rsidRPr="00D60A77">
        <w:rPr>
          <w:rFonts w:ascii="Times New Roman" w:hAnsi="Times New Roman"/>
          <w:sz w:val="28"/>
          <w:szCs w:val="28"/>
        </w:rPr>
        <w:t xml:space="preserve"> методу є те, що його застосування можливе як при вертикальних конфліктах («вертикальні переговори»: викладач - група </w:t>
      </w:r>
      <w:r w:rsidR="00AA3044" w:rsidRPr="00D60A77">
        <w:rPr>
          <w:rFonts w:ascii="Times New Roman" w:hAnsi="Times New Roman"/>
          <w:sz w:val="28"/>
          <w:szCs w:val="28"/>
        </w:rPr>
        <w:t>студентів</w:t>
      </w:r>
      <w:r w:rsidRPr="00D60A77">
        <w:rPr>
          <w:rFonts w:ascii="Times New Roman" w:hAnsi="Times New Roman"/>
          <w:sz w:val="28"/>
          <w:szCs w:val="28"/>
        </w:rPr>
        <w:t xml:space="preserve">; </w:t>
      </w:r>
      <w:r w:rsidR="00AA3044" w:rsidRPr="00D60A77">
        <w:rPr>
          <w:rFonts w:ascii="Times New Roman" w:hAnsi="Times New Roman"/>
          <w:sz w:val="28"/>
          <w:szCs w:val="28"/>
        </w:rPr>
        <w:t>студенти</w:t>
      </w:r>
      <w:r w:rsidRPr="00D60A77">
        <w:rPr>
          <w:rFonts w:ascii="Times New Roman" w:hAnsi="Times New Roman"/>
          <w:sz w:val="28"/>
          <w:szCs w:val="28"/>
        </w:rPr>
        <w:t xml:space="preserve"> - адміністрація навчального закладу), так і при горизонтальних («горизонтальні переговори»: група </w:t>
      </w:r>
      <w:r w:rsidR="00F23183" w:rsidRPr="00D60A77">
        <w:rPr>
          <w:rFonts w:ascii="Times New Roman" w:hAnsi="Times New Roman"/>
          <w:sz w:val="28"/>
          <w:szCs w:val="28"/>
        </w:rPr>
        <w:t>студентів</w:t>
      </w:r>
      <w:r w:rsidRPr="00D60A77">
        <w:rPr>
          <w:rFonts w:ascii="Times New Roman" w:hAnsi="Times New Roman"/>
          <w:sz w:val="28"/>
          <w:szCs w:val="28"/>
        </w:rPr>
        <w:t xml:space="preserve"> - група </w:t>
      </w:r>
      <w:r w:rsidR="00F23183" w:rsidRPr="00D60A77">
        <w:rPr>
          <w:rFonts w:ascii="Times New Roman" w:hAnsi="Times New Roman"/>
          <w:sz w:val="28"/>
          <w:szCs w:val="28"/>
        </w:rPr>
        <w:t>студентів</w:t>
      </w:r>
      <w:r w:rsidRPr="00D60A77">
        <w:rPr>
          <w:rFonts w:ascii="Times New Roman" w:hAnsi="Times New Roman"/>
          <w:sz w:val="28"/>
          <w:szCs w:val="28"/>
        </w:rPr>
        <w:t xml:space="preserve">). </w:t>
      </w:r>
      <w:r w:rsidR="00007927" w:rsidRPr="00D60A77">
        <w:rPr>
          <w:rFonts w:ascii="Times New Roman" w:hAnsi="Times New Roman"/>
          <w:sz w:val="28"/>
          <w:szCs w:val="28"/>
        </w:rPr>
        <w:t>М</w:t>
      </w:r>
      <w:r w:rsidR="00803243" w:rsidRPr="00D60A77">
        <w:rPr>
          <w:rFonts w:ascii="Times New Roman" w:hAnsi="Times New Roman"/>
          <w:sz w:val="28"/>
          <w:szCs w:val="28"/>
        </w:rPr>
        <w:t>етод, що передбача</w:t>
      </w:r>
      <w:r w:rsidR="00007927" w:rsidRPr="00D60A77">
        <w:rPr>
          <w:rFonts w:ascii="Times New Roman" w:hAnsi="Times New Roman"/>
          <w:sz w:val="28"/>
          <w:szCs w:val="28"/>
        </w:rPr>
        <w:t>є</w:t>
      </w:r>
      <w:r w:rsidR="00803243" w:rsidRPr="00D60A77">
        <w:rPr>
          <w:rFonts w:ascii="Times New Roman" w:hAnsi="Times New Roman"/>
          <w:sz w:val="28"/>
          <w:szCs w:val="28"/>
        </w:rPr>
        <w:t xml:space="preserve"> пошук спільного рішення конфліктної ситуації, визначення певних домовленостей. </w:t>
      </w:r>
      <w:r w:rsidRPr="00D60A77">
        <w:rPr>
          <w:rFonts w:ascii="Times New Roman" w:hAnsi="Times New Roman"/>
          <w:sz w:val="28"/>
          <w:szCs w:val="28"/>
        </w:rPr>
        <w:t>У разі особливої гостроти конфліктної ситуації або неможливості провести переговори своїми силами як доповнення до методу переговорів використовується технологія посередництва</w:t>
      </w:r>
      <w:r w:rsidR="00C24AD5" w:rsidRPr="00D60A77">
        <w:rPr>
          <w:rFonts w:ascii="Times New Roman" w:hAnsi="Times New Roman"/>
          <w:sz w:val="28"/>
          <w:szCs w:val="28"/>
          <w:lang w:val="ru-RU"/>
        </w:rPr>
        <w:t>.</w:t>
      </w:r>
    </w:p>
    <w:bookmarkEnd w:id="18"/>
    <w:p w14:paraId="0C1DEA10" w14:textId="77777777" w:rsidR="00EC4479" w:rsidRPr="00D60A77" w:rsidRDefault="00EC4479"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Н.П.Волкова важливим засобом управління конфліктами вважає «їх профілактику, яка </w:t>
      </w:r>
      <w:r w:rsidR="003C70C8" w:rsidRPr="00D60A77">
        <w:rPr>
          <w:rFonts w:ascii="Times New Roman" w:hAnsi="Times New Roman"/>
          <w:sz w:val="28"/>
          <w:szCs w:val="28"/>
        </w:rPr>
        <w:t xml:space="preserve"> </w:t>
      </w:r>
      <w:r w:rsidRPr="00D60A77">
        <w:rPr>
          <w:rFonts w:ascii="Times New Roman" w:hAnsi="Times New Roman"/>
          <w:sz w:val="28"/>
          <w:szCs w:val="28"/>
        </w:rPr>
        <w:t>полягає в такій організації життєдіяльності суб’єктів соціальної взаємодії, що виключає чи зводить до мінімуму ймовірність їх виникнення»</w:t>
      </w:r>
      <w:r w:rsidR="002D4059" w:rsidRPr="00D60A77">
        <w:rPr>
          <w:rFonts w:ascii="Times New Roman" w:hAnsi="Times New Roman"/>
          <w:sz w:val="28"/>
          <w:szCs w:val="28"/>
        </w:rPr>
        <w:t>[</w:t>
      </w:r>
      <w:r w:rsidR="001E2ACB" w:rsidRPr="00D60A77">
        <w:rPr>
          <w:rFonts w:ascii="Times New Roman" w:hAnsi="Times New Roman"/>
          <w:bCs/>
          <w:sz w:val="28"/>
          <w:szCs w:val="28"/>
        </w:rPr>
        <w:t>15</w:t>
      </w:r>
      <w:r w:rsidR="002D4059" w:rsidRPr="00D60A77">
        <w:rPr>
          <w:rFonts w:ascii="Times New Roman" w:hAnsi="Times New Roman"/>
          <w:sz w:val="28"/>
          <w:szCs w:val="28"/>
        </w:rPr>
        <w:t xml:space="preserve">, </w:t>
      </w:r>
      <w:r w:rsidR="002D4059" w:rsidRPr="00D60A77">
        <w:rPr>
          <w:rFonts w:ascii="Times New Roman" w:hAnsi="Times New Roman"/>
          <w:sz w:val="28"/>
          <w:szCs w:val="28"/>
          <w:lang w:val="en-US"/>
        </w:rPr>
        <w:t>c</w:t>
      </w:r>
      <w:r w:rsidR="002D4059" w:rsidRPr="00D60A77">
        <w:rPr>
          <w:rFonts w:ascii="Times New Roman" w:hAnsi="Times New Roman"/>
          <w:sz w:val="28"/>
          <w:szCs w:val="28"/>
        </w:rPr>
        <w:t>.6]</w:t>
      </w:r>
      <w:r w:rsidRPr="00D60A77">
        <w:rPr>
          <w:rFonts w:ascii="Times New Roman" w:hAnsi="Times New Roman"/>
          <w:sz w:val="28"/>
          <w:szCs w:val="28"/>
        </w:rPr>
        <w:t xml:space="preserve">. </w:t>
      </w:r>
    </w:p>
    <w:p w14:paraId="72A91F7B" w14:textId="77777777" w:rsidR="009F5173" w:rsidRPr="00D60A77" w:rsidRDefault="00EC4479" w:rsidP="009F5173">
      <w:pPr>
        <w:spacing w:after="0" w:line="360" w:lineRule="auto"/>
        <w:ind w:firstLine="567"/>
        <w:jc w:val="both"/>
        <w:rPr>
          <w:rFonts w:ascii="Times New Roman" w:hAnsi="Times New Roman"/>
          <w:sz w:val="28"/>
          <w:szCs w:val="28"/>
          <w:lang w:val="ru-RU"/>
        </w:rPr>
      </w:pPr>
      <w:r w:rsidRPr="00D60A77">
        <w:rPr>
          <w:rFonts w:ascii="Times New Roman" w:hAnsi="Times New Roman"/>
          <w:sz w:val="28"/>
          <w:szCs w:val="28"/>
        </w:rPr>
        <w:t>Слід зазначити, що діяльність із запобігання конфліктам можуть здійснювати самі педагоги, а також адміністрація. Як стверджують А.</w:t>
      </w:r>
      <w:r w:rsidR="003C70C8" w:rsidRPr="00D60A77">
        <w:rPr>
          <w:rFonts w:ascii="Times New Roman" w:hAnsi="Times New Roman"/>
          <w:sz w:val="28"/>
          <w:szCs w:val="28"/>
        </w:rPr>
        <w:t>Я.</w:t>
      </w:r>
      <w:r w:rsidRPr="00D60A77">
        <w:rPr>
          <w:rFonts w:ascii="Times New Roman" w:hAnsi="Times New Roman"/>
          <w:sz w:val="28"/>
          <w:szCs w:val="28"/>
        </w:rPr>
        <w:t>Анцупов та А.</w:t>
      </w:r>
      <w:r w:rsidR="003C70C8" w:rsidRPr="00D60A77">
        <w:rPr>
          <w:rFonts w:ascii="Times New Roman" w:hAnsi="Times New Roman"/>
          <w:sz w:val="28"/>
          <w:szCs w:val="28"/>
        </w:rPr>
        <w:t>І.</w:t>
      </w:r>
      <w:r w:rsidRPr="00D60A77">
        <w:rPr>
          <w:rFonts w:ascii="Times New Roman" w:hAnsi="Times New Roman"/>
          <w:sz w:val="28"/>
          <w:szCs w:val="28"/>
        </w:rPr>
        <w:t>Шипілов, вона може бути здійснення за такими напрямами</w:t>
      </w:r>
      <w:r w:rsidR="002D0A75" w:rsidRPr="00D60A77">
        <w:rPr>
          <w:rFonts w:ascii="Times New Roman" w:hAnsi="Times New Roman"/>
          <w:sz w:val="28"/>
          <w:szCs w:val="28"/>
          <w:lang w:val="ru-RU"/>
        </w:rPr>
        <w:t xml:space="preserve"> [</w:t>
      </w:r>
      <w:r w:rsidR="001E2ACB" w:rsidRPr="00D60A77">
        <w:rPr>
          <w:rFonts w:ascii="Times New Roman" w:hAnsi="Times New Roman"/>
          <w:bCs/>
          <w:sz w:val="28"/>
          <w:szCs w:val="28"/>
        </w:rPr>
        <w:t>4</w:t>
      </w:r>
      <w:r w:rsidR="002D0A75" w:rsidRPr="00D60A77">
        <w:rPr>
          <w:rFonts w:ascii="Times New Roman" w:hAnsi="Times New Roman"/>
          <w:sz w:val="28"/>
          <w:szCs w:val="28"/>
          <w:lang w:val="ru-RU"/>
        </w:rPr>
        <w:t>]</w:t>
      </w:r>
      <w:r w:rsidR="009F5173" w:rsidRPr="00D60A77">
        <w:rPr>
          <w:rFonts w:ascii="Times New Roman" w:hAnsi="Times New Roman"/>
          <w:sz w:val="28"/>
          <w:szCs w:val="28"/>
          <w:lang w:val="ru-RU"/>
        </w:rPr>
        <w:t>:</w:t>
      </w:r>
    </w:p>
    <w:p w14:paraId="5D29B050" w14:textId="77777777" w:rsidR="009F5173" w:rsidRPr="00D60A77" w:rsidRDefault="009F5173" w:rsidP="009F5173">
      <w:pPr>
        <w:spacing w:after="0" w:line="360" w:lineRule="auto"/>
        <w:ind w:firstLine="567"/>
        <w:jc w:val="both"/>
        <w:rPr>
          <w:rFonts w:ascii="Times New Roman" w:hAnsi="Times New Roman"/>
          <w:sz w:val="28"/>
          <w:szCs w:val="28"/>
        </w:rPr>
      </w:pPr>
      <w:r w:rsidRPr="00D60A77">
        <w:rPr>
          <w:rFonts w:ascii="Times New Roman" w:hAnsi="Times New Roman"/>
          <w:sz w:val="28"/>
          <w:szCs w:val="28"/>
          <w:lang w:val="ru-RU"/>
        </w:rPr>
        <w:t>1.</w:t>
      </w:r>
      <w:r w:rsidRPr="00D60A77">
        <w:rPr>
          <w:rFonts w:ascii="Times New Roman" w:hAnsi="Times New Roman"/>
          <w:sz w:val="28"/>
          <w:szCs w:val="28"/>
        </w:rPr>
        <w:t xml:space="preserve"> </w:t>
      </w:r>
      <w:r w:rsidR="00EC4479" w:rsidRPr="00D60A77">
        <w:rPr>
          <w:rFonts w:ascii="Times New Roman" w:hAnsi="Times New Roman"/>
          <w:sz w:val="28"/>
          <w:szCs w:val="28"/>
        </w:rPr>
        <w:t xml:space="preserve">Створення </w:t>
      </w:r>
      <w:r w:rsidR="007C5621" w:rsidRPr="00D60A77">
        <w:rPr>
          <w:rFonts w:ascii="Times New Roman" w:hAnsi="Times New Roman"/>
          <w:sz w:val="28"/>
          <w:szCs w:val="28"/>
        </w:rPr>
        <w:t>об’єктивних</w:t>
      </w:r>
      <w:r w:rsidR="00EC4479" w:rsidRPr="00D60A77">
        <w:rPr>
          <w:rFonts w:ascii="Times New Roman" w:hAnsi="Times New Roman"/>
          <w:sz w:val="28"/>
          <w:szCs w:val="28"/>
        </w:rPr>
        <w:t xml:space="preserve"> умов</w:t>
      </w:r>
      <w:r w:rsidR="007C5621" w:rsidRPr="00D60A77">
        <w:rPr>
          <w:rFonts w:ascii="Times New Roman" w:hAnsi="Times New Roman"/>
          <w:sz w:val="28"/>
          <w:szCs w:val="28"/>
        </w:rPr>
        <w:t>,</w:t>
      </w:r>
      <w:r w:rsidR="00EC4479" w:rsidRPr="00D60A77">
        <w:rPr>
          <w:rFonts w:ascii="Times New Roman" w:hAnsi="Times New Roman"/>
          <w:sz w:val="28"/>
          <w:szCs w:val="28"/>
        </w:rPr>
        <w:t xml:space="preserve"> </w:t>
      </w:r>
      <w:r w:rsidR="007C5621" w:rsidRPr="00D60A77">
        <w:rPr>
          <w:rFonts w:ascii="Times New Roman" w:hAnsi="Times New Roman"/>
          <w:sz w:val="28"/>
          <w:szCs w:val="28"/>
        </w:rPr>
        <w:t xml:space="preserve">що </w:t>
      </w:r>
      <w:r w:rsidR="00E828C9" w:rsidRPr="00D60A77">
        <w:rPr>
          <w:rFonts w:ascii="Times New Roman" w:hAnsi="Times New Roman"/>
          <w:sz w:val="28"/>
          <w:szCs w:val="28"/>
        </w:rPr>
        <w:t>запобігають</w:t>
      </w:r>
      <w:r w:rsidR="002D0A75" w:rsidRPr="00D60A77">
        <w:rPr>
          <w:rFonts w:ascii="Times New Roman" w:hAnsi="Times New Roman"/>
          <w:sz w:val="28"/>
          <w:szCs w:val="28"/>
          <w:lang w:val="ru-RU"/>
        </w:rPr>
        <w:t xml:space="preserve"> </w:t>
      </w:r>
      <w:r w:rsidR="007C5621" w:rsidRPr="00D60A77">
        <w:rPr>
          <w:rFonts w:ascii="Times New Roman" w:hAnsi="Times New Roman"/>
          <w:sz w:val="28"/>
          <w:szCs w:val="28"/>
        </w:rPr>
        <w:t xml:space="preserve">виникненню і деструктивному розвитку передконфліктних ситуацій. Звичайно, </w:t>
      </w:r>
      <w:r w:rsidR="00E828C9" w:rsidRPr="00D60A77">
        <w:rPr>
          <w:rFonts w:ascii="Times New Roman" w:hAnsi="Times New Roman"/>
          <w:sz w:val="28"/>
          <w:szCs w:val="28"/>
        </w:rPr>
        <w:t xml:space="preserve">неможливо </w:t>
      </w:r>
      <w:r w:rsidR="00EC4479" w:rsidRPr="00D60A77">
        <w:rPr>
          <w:rFonts w:ascii="Times New Roman" w:hAnsi="Times New Roman"/>
          <w:sz w:val="28"/>
          <w:szCs w:val="28"/>
        </w:rPr>
        <w:t>створ</w:t>
      </w:r>
      <w:r w:rsidR="00E828C9" w:rsidRPr="00D60A77">
        <w:rPr>
          <w:rFonts w:ascii="Times New Roman" w:hAnsi="Times New Roman"/>
          <w:sz w:val="28"/>
          <w:szCs w:val="28"/>
        </w:rPr>
        <w:t>ити</w:t>
      </w:r>
      <w:r w:rsidR="00EC4479" w:rsidRPr="00D60A77">
        <w:rPr>
          <w:rFonts w:ascii="Times New Roman" w:hAnsi="Times New Roman"/>
          <w:sz w:val="28"/>
          <w:szCs w:val="28"/>
        </w:rPr>
        <w:t xml:space="preserve"> об’єктивн</w:t>
      </w:r>
      <w:r w:rsidR="00E828C9" w:rsidRPr="00D60A77">
        <w:rPr>
          <w:rFonts w:ascii="Times New Roman" w:hAnsi="Times New Roman"/>
          <w:sz w:val="28"/>
          <w:szCs w:val="28"/>
        </w:rPr>
        <w:t>і</w:t>
      </w:r>
      <w:r w:rsidR="00EC4479" w:rsidRPr="00D60A77">
        <w:rPr>
          <w:rFonts w:ascii="Times New Roman" w:hAnsi="Times New Roman"/>
          <w:sz w:val="28"/>
          <w:szCs w:val="28"/>
        </w:rPr>
        <w:t xml:space="preserve"> умов</w:t>
      </w:r>
      <w:r w:rsidR="00E828C9" w:rsidRPr="00D60A77">
        <w:rPr>
          <w:rFonts w:ascii="Times New Roman" w:hAnsi="Times New Roman"/>
          <w:sz w:val="28"/>
          <w:szCs w:val="28"/>
        </w:rPr>
        <w:t>и</w:t>
      </w:r>
      <w:r w:rsidR="00EC4479" w:rsidRPr="00D60A77">
        <w:rPr>
          <w:rFonts w:ascii="Times New Roman" w:hAnsi="Times New Roman"/>
          <w:sz w:val="28"/>
          <w:szCs w:val="28"/>
        </w:rPr>
        <w:t xml:space="preserve">, </w:t>
      </w:r>
      <w:r w:rsidR="007C5621" w:rsidRPr="00D60A77">
        <w:rPr>
          <w:rFonts w:ascii="Times New Roman" w:hAnsi="Times New Roman"/>
          <w:sz w:val="28"/>
          <w:szCs w:val="28"/>
        </w:rPr>
        <w:t>п</w:t>
      </w:r>
      <w:r w:rsidR="00EC4479" w:rsidRPr="00D60A77">
        <w:rPr>
          <w:rFonts w:ascii="Times New Roman" w:hAnsi="Times New Roman"/>
          <w:sz w:val="28"/>
          <w:szCs w:val="28"/>
        </w:rPr>
        <w:t xml:space="preserve">роте </w:t>
      </w:r>
      <w:r w:rsidR="009F31C5" w:rsidRPr="00D60A77">
        <w:rPr>
          <w:rFonts w:ascii="Times New Roman" w:hAnsi="Times New Roman"/>
          <w:sz w:val="28"/>
          <w:szCs w:val="28"/>
        </w:rPr>
        <w:t xml:space="preserve">реально </w:t>
      </w:r>
      <w:r w:rsidR="00EC4479" w:rsidRPr="00D60A77">
        <w:rPr>
          <w:rFonts w:ascii="Times New Roman" w:hAnsi="Times New Roman"/>
          <w:sz w:val="28"/>
          <w:szCs w:val="28"/>
        </w:rPr>
        <w:t>створити об’єктивні умови для</w:t>
      </w:r>
      <w:r w:rsidR="009F31C5" w:rsidRPr="00D60A77">
        <w:rPr>
          <w:rFonts w:ascii="Times New Roman" w:hAnsi="Times New Roman"/>
          <w:sz w:val="28"/>
          <w:szCs w:val="28"/>
        </w:rPr>
        <w:t xml:space="preserve"> того, щоб</w:t>
      </w:r>
      <w:r w:rsidR="00EC4479" w:rsidRPr="00D60A77">
        <w:rPr>
          <w:rFonts w:ascii="Times New Roman" w:hAnsi="Times New Roman"/>
          <w:sz w:val="28"/>
          <w:szCs w:val="28"/>
        </w:rPr>
        <w:t xml:space="preserve"> мініміз</w:t>
      </w:r>
      <w:r w:rsidR="009F31C5" w:rsidRPr="00D60A77">
        <w:rPr>
          <w:rFonts w:ascii="Times New Roman" w:hAnsi="Times New Roman"/>
          <w:sz w:val="28"/>
          <w:szCs w:val="28"/>
        </w:rPr>
        <w:t xml:space="preserve">увати </w:t>
      </w:r>
      <w:r w:rsidR="00EC4479" w:rsidRPr="00D60A77">
        <w:rPr>
          <w:rFonts w:ascii="Times New Roman" w:hAnsi="Times New Roman"/>
          <w:sz w:val="28"/>
          <w:szCs w:val="28"/>
        </w:rPr>
        <w:t>їх кільк</w:t>
      </w:r>
      <w:r w:rsidR="009F31C5" w:rsidRPr="00D60A77">
        <w:rPr>
          <w:rFonts w:ascii="Times New Roman" w:hAnsi="Times New Roman"/>
          <w:sz w:val="28"/>
          <w:szCs w:val="28"/>
        </w:rPr>
        <w:t xml:space="preserve">ість. Тоді </w:t>
      </w:r>
      <w:r w:rsidR="00EC4479" w:rsidRPr="00D60A77">
        <w:rPr>
          <w:rFonts w:ascii="Times New Roman" w:hAnsi="Times New Roman"/>
          <w:sz w:val="28"/>
          <w:szCs w:val="28"/>
        </w:rPr>
        <w:t>вирішення</w:t>
      </w:r>
      <w:r w:rsidR="009F31C5" w:rsidRPr="00D60A77">
        <w:rPr>
          <w:rFonts w:ascii="Times New Roman" w:hAnsi="Times New Roman"/>
          <w:sz w:val="28"/>
          <w:szCs w:val="28"/>
        </w:rPr>
        <w:t xml:space="preserve"> конфлікту</w:t>
      </w:r>
      <w:r w:rsidR="00EC4479" w:rsidRPr="00D60A77">
        <w:rPr>
          <w:rFonts w:ascii="Times New Roman" w:hAnsi="Times New Roman"/>
          <w:sz w:val="28"/>
          <w:szCs w:val="28"/>
        </w:rPr>
        <w:t xml:space="preserve"> неконфліктними способами </w:t>
      </w:r>
      <w:r w:rsidR="005E1BE8" w:rsidRPr="00D60A77">
        <w:rPr>
          <w:rFonts w:ascii="Times New Roman" w:hAnsi="Times New Roman"/>
          <w:sz w:val="28"/>
          <w:szCs w:val="28"/>
        </w:rPr>
        <w:t xml:space="preserve">стає </w:t>
      </w:r>
      <w:r w:rsidR="00EC4479" w:rsidRPr="00D60A77">
        <w:rPr>
          <w:rFonts w:ascii="Times New Roman" w:hAnsi="Times New Roman"/>
          <w:sz w:val="28"/>
          <w:szCs w:val="28"/>
        </w:rPr>
        <w:t>не тільки можлив</w:t>
      </w:r>
      <w:r w:rsidR="005E1BE8" w:rsidRPr="00D60A77">
        <w:rPr>
          <w:rFonts w:ascii="Times New Roman" w:hAnsi="Times New Roman"/>
          <w:sz w:val="28"/>
          <w:szCs w:val="28"/>
        </w:rPr>
        <w:t>им</w:t>
      </w:r>
      <w:r w:rsidR="00EC4479" w:rsidRPr="00D60A77">
        <w:rPr>
          <w:rFonts w:ascii="Times New Roman" w:hAnsi="Times New Roman"/>
          <w:sz w:val="28"/>
          <w:szCs w:val="28"/>
        </w:rPr>
        <w:t>, але й необхідн</w:t>
      </w:r>
      <w:r w:rsidR="005E1BE8" w:rsidRPr="00D60A77">
        <w:rPr>
          <w:rFonts w:ascii="Times New Roman" w:hAnsi="Times New Roman"/>
          <w:sz w:val="28"/>
          <w:szCs w:val="28"/>
        </w:rPr>
        <w:t>им</w:t>
      </w:r>
      <w:r w:rsidR="00EC4479" w:rsidRPr="00D60A77">
        <w:rPr>
          <w:rFonts w:ascii="Times New Roman" w:hAnsi="Times New Roman"/>
          <w:sz w:val="28"/>
          <w:szCs w:val="28"/>
        </w:rPr>
        <w:t xml:space="preserve">. </w:t>
      </w:r>
    </w:p>
    <w:p w14:paraId="235DC601" w14:textId="77777777" w:rsidR="00100104" w:rsidRPr="00D60A77" w:rsidRDefault="009F5173" w:rsidP="009F5173">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2. </w:t>
      </w:r>
      <w:r w:rsidR="00E0182F" w:rsidRPr="00D60A77">
        <w:rPr>
          <w:rFonts w:ascii="Times New Roman" w:hAnsi="Times New Roman"/>
          <w:sz w:val="28"/>
          <w:szCs w:val="28"/>
        </w:rPr>
        <w:t>О</w:t>
      </w:r>
      <w:r w:rsidR="00EC4479" w:rsidRPr="00D60A77">
        <w:rPr>
          <w:rFonts w:ascii="Times New Roman" w:hAnsi="Times New Roman"/>
          <w:sz w:val="28"/>
          <w:szCs w:val="28"/>
        </w:rPr>
        <w:t xml:space="preserve">птимізація організаційно-управлінських умов </w:t>
      </w:r>
      <w:r w:rsidR="00E0182F" w:rsidRPr="00D60A77">
        <w:rPr>
          <w:rFonts w:ascii="Times New Roman" w:hAnsi="Times New Roman"/>
          <w:sz w:val="28"/>
          <w:szCs w:val="28"/>
        </w:rPr>
        <w:t xml:space="preserve">щодо </w:t>
      </w:r>
      <w:r w:rsidR="00054EF6" w:rsidRPr="00D60A77">
        <w:rPr>
          <w:rFonts w:ascii="Times New Roman" w:hAnsi="Times New Roman"/>
          <w:sz w:val="28"/>
          <w:szCs w:val="28"/>
        </w:rPr>
        <w:t xml:space="preserve">конструктивного вирішення спірних питань. </w:t>
      </w:r>
      <w:r w:rsidR="00EC4479" w:rsidRPr="00D60A77">
        <w:rPr>
          <w:rFonts w:ascii="Times New Roman" w:hAnsi="Times New Roman"/>
          <w:sz w:val="28"/>
          <w:szCs w:val="28"/>
        </w:rPr>
        <w:t>Не менш важливим</w:t>
      </w:r>
      <w:r w:rsidR="005E1BE8" w:rsidRPr="00D60A77">
        <w:rPr>
          <w:rFonts w:ascii="Times New Roman" w:hAnsi="Times New Roman"/>
          <w:sz w:val="28"/>
          <w:szCs w:val="28"/>
        </w:rPr>
        <w:t xml:space="preserve"> </w:t>
      </w:r>
      <w:r w:rsidR="00EC4479" w:rsidRPr="00D60A77">
        <w:rPr>
          <w:rFonts w:ascii="Times New Roman" w:hAnsi="Times New Roman"/>
          <w:sz w:val="28"/>
          <w:szCs w:val="28"/>
        </w:rPr>
        <w:t xml:space="preserve">є усунення соціально-психологічних причин конфліктів; </w:t>
      </w:r>
      <w:r w:rsidR="005E1BE8" w:rsidRPr="00D60A77">
        <w:rPr>
          <w:rFonts w:ascii="Times New Roman" w:hAnsi="Times New Roman"/>
          <w:sz w:val="28"/>
          <w:szCs w:val="28"/>
        </w:rPr>
        <w:t>уникнення</w:t>
      </w:r>
      <w:r w:rsidR="00EC4479" w:rsidRPr="00D60A77">
        <w:rPr>
          <w:rFonts w:ascii="Times New Roman" w:hAnsi="Times New Roman"/>
          <w:sz w:val="28"/>
          <w:szCs w:val="28"/>
        </w:rPr>
        <w:t xml:space="preserve"> особистісних причин виникнення конфліктів. </w:t>
      </w:r>
    </w:p>
    <w:p w14:paraId="5F81DF24" w14:textId="77777777" w:rsidR="00E32B93" w:rsidRPr="00D60A77" w:rsidRDefault="004E3BA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Не варто забувати</w:t>
      </w:r>
      <w:r w:rsidR="00EC4479" w:rsidRPr="00D60A77">
        <w:rPr>
          <w:rFonts w:ascii="Times New Roman" w:hAnsi="Times New Roman"/>
          <w:sz w:val="28"/>
          <w:szCs w:val="28"/>
        </w:rPr>
        <w:t>, що профілактик</w:t>
      </w:r>
      <w:r w:rsidRPr="00D60A77">
        <w:rPr>
          <w:rFonts w:ascii="Times New Roman" w:hAnsi="Times New Roman"/>
          <w:sz w:val="28"/>
          <w:szCs w:val="28"/>
        </w:rPr>
        <w:t xml:space="preserve">у необхідно застосовувати </w:t>
      </w:r>
      <w:r w:rsidR="00EC4479" w:rsidRPr="00D60A77">
        <w:rPr>
          <w:rFonts w:ascii="Times New Roman" w:hAnsi="Times New Roman"/>
          <w:sz w:val="28"/>
          <w:szCs w:val="28"/>
        </w:rPr>
        <w:t>одночасно за всіма напрямами.</w:t>
      </w:r>
    </w:p>
    <w:p w14:paraId="145A4C8F" w14:textId="77777777" w:rsidR="00BF0B06" w:rsidRPr="00D60A77" w:rsidRDefault="00BF0B06" w:rsidP="00F60959">
      <w:pPr>
        <w:spacing w:after="0" w:line="360" w:lineRule="auto"/>
        <w:ind w:firstLine="720"/>
        <w:jc w:val="both"/>
        <w:rPr>
          <w:rFonts w:ascii="Times New Roman" w:hAnsi="Times New Roman"/>
          <w:sz w:val="28"/>
          <w:szCs w:val="28"/>
        </w:rPr>
      </w:pPr>
      <w:r w:rsidRPr="00D60A77">
        <w:rPr>
          <w:rFonts w:ascii="Times New Roman" w:hAnsi="Times New Roman"/>
          <w:sz w:val="28"/>
          <w:szCs w:val="28"/>
        </w:rPr>
        <w:t>Що</w:t>
      </w:r>
      <w:r w:rsidR="004E3BA6" w:rsidRPr="00D60A77">
        <w:rPr>
          <w:rFonts w:ascii="Times New Roman" w:hAnsi="Times New Roman"/>
          <w:sz w:val="28"/>
          <w:szCs w:val="28"/>
        </w:rPr>
        <w:t xml:space="preserve"> стосується</w:t>
      </w:r>
      <w:r w:rsidRPr="00D60A77">
        <w:rPr>
          <w:rFonts w:ascii="Times New Roman" w:hAnsi="Times New Roman"/>
          <w:sz w:val="28"/>
          <w:szCs w:val="28"/>
        </w:rPr>
        <w:t xml:space="preserve"> особистісних причин запобігання конфліктам, то основними завданнями профілактичної роботи </w:t>
      </w:r>
      <w:r w:rsidR="004E3BA6" w:rsidRPr="00D60A77">
        <w:rPr>
          <w:rFonts w:ascii="Times New Roman" w:hAnsi="Times New Roman"/>
          <w:sz w:val="28"/>
          <w:szCs w:val="28"/>
        </w:rPr>
        <w:t xml:space="preserve">щодо </w:t>
      </w:r>
      <w:r w:rsidRPr="00D60A77">
        <w:rPr>
          <w:rFonts w:ascii="Times New Roman" w:hAnsi="Times New Roman"/>
          <w:sz w:val="28"/>
          <w:szCs w:val="28"/>
        </w:rPr>
        <w:t xml:space="preserve">їх </w:t>
      </w:r>
      <w:r w:rsidR="004E3BA6" w:rsidRPr="00D60A77">
        <w:rPr>
          <w:rFonts w:ascii="Times New Roman" w:hAnsi="Times New Roman"/>
          <w:sz w:val="28"/>
          <w:szCs w:val="28"/>
        </w:rPr>
        <w:t>усунення</w:t>
      </w:r>
      <w:r w:rsidRPr="00D60A77">
        <w:rPr>
          <w:rFonts w:ascii="Times New Roman" w:hAnsi="Times New Roman"/>
          <w:sz w:val="28"/>
          <w:szCs w:val="28"/>
        </w:rPr>
        <w:t xml:space="preserve"> є </w:t>
      </w:r>
      <w:r w:rsidR="006266EA" w:rsidRPr="00D60A77">
        <w:rPr>
          <w:rFonts w:ascii="Times New Roman" w:hAnsi="Times New Roman"/>
          <w:sz w:val="28"/>
          <w:szCs w:val="28"/>
        </w:rPr>
        <w:t>[</w:t>
      </w:r>
      <w:r w:rsidR="00A02FBC" w:rsidRPr="00D60A77">
        <w:rPr>
          <w:rFonts w:ascii="Times New Roman" w:hAnsi="Times New Roman"/>
          <w:sz w:val="28"/>
          <w:szCs w:val="28"/>
          <w:lang w:val="ru-RU"/>
        </w:rPr>
        <w:t>38</w:t>
      </w:r>
      <w:r w:rsidR="006266EA" w:rsidRPr="00D60A77">
        <w:rPr>
          <w:rFonts w:ascii="Times New Roman" w:hAnsi="Times New Roman"/>
          <w:sz w:val="28"/>
          <w:szCs w:val="28"/>
        </w:rPr>
        <w:t>]</w:t>
      </w:r>
      <w:r w:rsidRPr="00D60A77">
        <w:rPr>
          <w:rFonts w:ascii="Times New Roman" w:hAnsi="Times New Roman"/>
          <w:sz w:val="28"/>
          <w:szCs w:val="28"/>
        </w:rPr>
        <w:t>:</w:t>
      </w:r>
    </w:p>
    <w:p w14:paraId="6737D3AD" w14:textId="77777777" w:rsidR="00BF0B06" w:rsidRPr="00D60A77" w:rsidRDefault="00BF0B0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оволодіння психологічними </w:t>
      </w:r>
      <w:r w:rsidR="001F3359" w:rsidRPr="00D60A77">
        <w:rPr>
          <w:rFonts w:ascii="Times New Roman" w:hAnsi="Times New Roman"/>
          <w:sz w:val="28"/>
          <w:szCs w:val="28"/>
        </w:rPr>
        <w:t xml:space="preserve">методами </w:t>
      </w:r>
      <w:r w:rsidRPr="00D60A77">
        <w:rPr>
          <w:rFonts w:ascii="Times New Roman" w:hAnsi="Times New Roman"/>
          <w:sz w:val="28"/>
          <w:szCs w:val="28"/>
        </w:rPr>
        <w:t>безконфліктного спілкування;</w:t>
      </w:r>
    </w:p>
    <w:p w14:paraId="63C089DC" w14:textId="77777777" w:rsidR="00BF0B06" w:rsidRPr="00D60A77" w:rsidRDefault="00BF0B0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оволодіння навичками саморегуляції у складних, конфліктних ситуаціях;</w:t>
      </w:r>
    </w:p>
    <w:p w14:paraId="6C7599FB" w14:textId="77777777" w:rsidR="00BF0B06" w:rsidRPr="00D60A77" w:rsidRDefault="00BF0B0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1F3359" w:rsidRPr="00D60A77">
        <w:rPr>
          <w:rFonts w:ascii="Times New Roman" w:hAnsi="Times New Roman"/>
          <w:sz w:val="28"/>
          <w:szCs w:val="28"/>
        </w:rPr>
        <w:t>набуття</w:t>
      </w:r>
      <w:r w:rsidRPr="00D60A77">
        <w:rPr>
          <w:rFonts w:ascii="Times New Roman" w:hAnsi="Times New Roman"/>
          <w:sz w:val="28"/>
          <w:szCs w:val="28"/>
        </w:rPr>
        <w:t xml:space="preserve"> знан</w:t>
      </w:r>
      <w:r w:rsidR="001F3359" w:rsidRPr="00D60A77">
        <w:rPr>
          <w:rFonts w:ascii="Times New Roman" w:hAnsi="Times New Roman"/>
          <w:sz w:val="28"/>
          <w:szCs w:val="28"/>
        </w:rPr>
        <w:t>ь</w:t>
      </w:r>
      <w:r w:rsidRPr="00D60A77">
        <w:rPr>
          <w:rFonts w:ascii="Times New Roman" w:hAnsi="Times New Roman"/>
          <w:sz w:val="28"/>
          <w:szCs w:val="28"/>
        </w:rPr>
        <w:t xml:space="preserve">, </w:t>
      </w:r>
      <w:r w:rsidR="001F3359" w:rsidRPr="00D60A77">
        <w:rPr>
          <w:rFonts w:ascii="Times New Roman" w:hAnsi="Times New Roman"/>
          <w:sz w:val="28"/>
          <w:szCs w:val="28"/>
        </w:rPr>
        <w:t>у</w:t>
      </w:r>
      <w:r w:rsidRPr="00D60A77">
        <w:rPr>
          <w:rFonts w:ascii="Times New Roman" w:hAnsi="Times New Roman"/>
          <w:sz w:val="28"/>
          <w:szCs w:val="28"/>
        </w:rPr>
        <w:t>мін</w:t>
      </w:r>
      <w:r w:rsidR="001F3359" w:rsidRPr="00D60A77">
        <w:rPr>
          <w:rFonts w:ascii="Times New Roman" w:hAnsi="Times New Roman"/>
          <w:sz w:val="28"/>
          <w:szCs w:val="28"/>
        </w:rPr>
        <w:t>ь</w:t>
      </w:r>
      <w:r w:rsidRPr="00D60A77">
        <w:rPr>
          <w:rFonts w:ascii="Times New Roman" w:hAnsi="Times New Roman"/>
          <w:sz w:val="28"/>
          <w:szCs w:val="28"/>
        </w:rPr>
        <w:t xml:space="preserve"> та навич</w:t>
      </w:r>
      <w:r w:rsidR="001F3359" w:rsidRPr="00D60A77">
        <w:rPr>
          <w:rFonts w:ascii="Times New Roman" w:hAnsi="Times New Roman"/>
          <w:sz w:val="28"/>
          <w:szCs w:val="28"/>
        </w:rPr>
        <w:t>о</w:t>
      </w:r>
      <w:r w:rsidRPr="00D60A77">
        <w:rPr>
          <w:rFonts w:ascii="Times New Roman" w:hAnsi="Times New Roman"/>
          <w:sz w:val="28"/>
          <w:szCs w:val="28"/>
        </w:rPr>
        <w:t xml:space="preserve">к </w:t>
      </w:r>
      <w:r w:rsidR="00BA4A16" w:rsidRPr="00D60A77">
        <w:rPr>
          <w:rFonts w:ascii="Times New Roman" w:hAnsi="Times New Roman"/>
          <w:sz w:val="28"/>
          <w:szCs w:val="28"/>
        </w:rPr>
        <w:t xml:space="preserve">спілкування та усвідомлення власних конфліктогених факторів </w:t>
      </w:r>
      <w:r w:rsidRPr="00D60A77">
        <w:rPr>
          <w:rFonts w:ascii="Times New Roman" w:hAnsi="Times New Roman"/>
          <w:sz w:val="28"/>
          <w:szCs w:val="28"/>
        </w:rPr>
        <w:t>(слів, дій</w:t>
      </w:r>
      <w:r w:rsidR="00D64873" w:rsidRPr="00D60A77">
        <w:rPr>
          <w:rFonts w:ascii="Times New Roman" w:hAnsi="Times New Roman"/>
          <w:sz w:val="28"/>
          <w:szCs w:val="28"/>
        </w:rPr>
        <w:t xml:space="preserve"> </w:t>
      </w:r>
      <w:r w:rsidRPr="00D60A77">
        <w:rPr>
          <w:rFonts w:ascii="Times New Roman" w:hAnsi="Times New Roman"/>
          <w:sz w:val="28"/>
          <w:szCs w:val="28"/>
        </w:rPr>
        <w:t>або їх відсутності, поведінки</w:t>
      </w:r>
      <w:r w:rsidR="00BA4A16" w:rsidRPr="00D60A77">
        <w:rPr>
          <w:rFonts w:ascii="Times New Roman" w:hAnsi="Times New Roman"/>
          <w:sz w:val="28"/>
          <w:szCs w:val="28"/>
        </w:rPr>
        <w:t xml:space="preserve"> чи ставлення</w:t>
      </w:r>
      <w:r w:rsidRPr="00D60A77">
        <w:rPr>
          <w:rFonts w:ascii="Times New Roman" w:hAnsi="Times New Roman"/>
          <w:sz w:val="28"/>
          <w:szCs w:val="28"/>
        </w:rPr>
        <w:t>, які можуть привести до конфлікту);</w:t>
      </w:r>
    </w:p>
    <w:p w14:paraId="76A122F3" w14:textId="77777777" w:rsidR="00BF0B06" w:rsidRPr="00D60A77" w:rsidRDefault="00BF0B0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оволодіння вміннями </w:t>
      </w:r>
      <w:r w:rsidR="00D54B19" w:rsidRPr="00D60A77">
        <w:rPr>
          <w:rFonts w:ascii="Times New Roman" w:hAnsi="Times New Roman"/>
          <w:sz w:val="28"/>
          <w:szCs w:val="28"/>
        </w:rPr>
        <w:t>змінюватися та не загострювати комунікаційний конфлікт</w:t>
      </w:r>
      <w:r w:rsidRPr="00D60A77">
        <w:rPr>
          <w:rFonts w:ascii="Times New Roman" w:hAnsi="Times New Roman"/>
          <w:sz w:val="28"/>
          <w:szCs w:val="28"/>
        </w:rPr>
        <w:t>;</w:t>
      </w:r>
    </w:p>
    <w:p w14:paraId="1EC6AC5B" w14:textId="77777777" w:rsidR="00BF0B06" w:rsidRPr="00D60A77" w:rsidRDefault="00BF0B0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BF5E1B" w:rsidRPr="00D60A77">
        <w:rPr>
          <w:rFonts w:ascii="Times New Roman" w:hAnsi="Times New Roman"/>
          <w:sz w:val="28"/>
          <w:szCs w:val="28"/>
        </w:rPr>
        <w:t>бути вільним від</w:t>
      </w:r>
      <w:r w:rsidRPr="00D60A77">
        <w:rPr>
          <w:rFonts w:ascii="Times New Roman" w:hAnsi="Times New Roman"/>
          <w:sz w:val="28"/>
          <w:szCs w:val="28"/>
        </w:rPr>
        <w:t xml:space="preserve"> особистісної конфліктності та </w:t>
      </w:r>
      <w:r w:rsidR="00BF5E1B" w:rsidRPr="00D60A77">
        <w:rPr>
          <w:rFonts w:ascii="Times New Roman" w:hAnsi="Times New Roman"/>
          <w:sz w:val="28"/>
          <w:szCs w:val="28"/>
        </w:rPr>
        <w:t xml:space="preserve">стеріотипних </w:t>
      </w:r>
      <w:r w:rsidRPr="00D60A77">
        <w:rPr>
          <w:rFonts w:ascii="Times New Roman" w:hAnsi="Times New Roman"/>
          <w:sz w:val="28"/>
          <w:szCs w:val="28"/>
        </w:rPr>
        <w:t xml:space="preserve">конфліктних </w:t>
      </w:r>
      <w:r w:rsidR="00BF5E1B" w:rsidRPr="00D60A77">
        <w:rPr>
          <w:rFonts w:ascii="Times New Roman" w:hAnsi="Times New Roman"/>
          <w:sz w:val="28"/>
          <w:szCs w:val="28"/>
        </w:rPr>
        <w:t>стилів спілкування та поведінки</w:t>
      </w:r>
      <w:r w:rsidRPr="00D60A77">
        <w:rPr>
          <w:rFonts w:ascii="Times New Roman" w:hAnsi="Times New Roman"/>
          <w:sz w:val="28"/>
          <w:szCs w:val="28"/>
        </w:rPr>
        <w:t>;</w:t>
      </w:r>
    </w:p>
    <w:p w14:paraId="46CEDE13" w14:textId="77777777" w:rsidR="00BF0B06" w:rsidRPr="00D60A77" w:rsidRDefault="00BF0B0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навчання</w:t>
      </w:r>
      <w:r w:rsidR="00BF5E1B" w:rsidRPr="00D60A77">
        <w:rPr>
          <w:rFonts w:ascii="Times New Roman" w:hAnsi="Times New Roman"/>
          <w:sz w:val="28"/>
          <w:szCs w:val="28"/>
        </w:rPr>
        <w:t xml:space="preserve"> належної </w:t>
      </w:r>
      <w:r w:rsidR="00AC3EC1" w:rsidRPr="00D60A77">
        <w:rPr>
          <w:rFonts w:ascii="Times New Roman" w:hAnsi="Times New Roman"/>
          <w:sz w:val="28"/>
          <w:szCs w:val="28"/>
        </w:rPr>
        <w:t xml:space="preserve">поведінки </w:t>
      </w:r>
      <w:r w:rsidRPr="00D60A77">
        <w:rPr>
          <w:rFonts w:ascii="Times New Roman" w:hAnsi="Times New Roman"/>
          <w:sz w:val="28"/>
          <w:szCs w:val="28"/>
        </w:rPr>
        <w:t>(адекватної, конструктивної)</w:t>
      </w:r>
      <w:r w:rsidR="00AC3EC1" w:rsidRPr="00D60A77">
        <w:rPr>
          <w:rFonts w:ascii="Times New Roman" w:hAnsi="Times New Roman"/>
          <w:sz w:val="28"/>
          <w:szCs w:val="28"/>
        </w:rPr>
        <w:t xml:space="preserve">, що допоможе </w:t>
      </w:r>
      <w:r w:rsidRPr="00D60A77">
        <w:rPr>
          <w:rFonts w:ascii="Times New Roman" w:hAnsi="Times New Roman"/>
          <w:sz w:val="28"/>
          <w:szCs w:val="28"/>
        </w:rPr>
        <w:t>у складн</w:t>
      </w:r>
      <w:r w:rsidR="00AC3EC1" w:rsidRPr="00D60A77">
        <w:rPr>
          <w:rFonts w:ascii="Times New Roman" w:hAnsi="Times New Roman"/>
          <w:sz w:val="28"/>
          <w:szCs w:val="28"/>
        </w:rPr>
        <w:t>их</w:t>
      </w:r>
      <w:r w:rsidRPr="00D60A77">
        <w:rPr>
          <w:rFonts w:ascii="Times New Roman" w:hAnsi="Times New Roman"/>
          <w:sz w:val="28"/>
          <w:szCs w:val="28"/>
        </w:rPr>
        <w:t>, суперечлив</w:t>
      </w:r>
      <w:r w:rsidR="00AC3EC1" w:rsidRPr="00D60A77">
        <w:rPr>
          <w:rFonts w:ascii="Times New Roman" w:hAnsi="Times New Roman"/>
          <w:sz w:val="28"/>
          <w:szCs w:val="28"/>
        </w:rPr>
        <w:t>их</w:t>
      </w:r>
      <w:r w:rsidRPr="00D60A77">
        <w:rPr>
          <w:rFonts w:ascii="Times New Roman" w:hAnsi="Times New Roman"/>
          <w:sz w:val="28"/>
          <w:szCs w:val="28"/>
        </w:rPr>
        <w:t>, передконфліктн</w:t>
      </w:r>
      <w:r w:rsidR="00AC3EC1" w:rsidRPr="00D60A77">
        <w:rPr>
          <w:rFonts w:ascii="Times New Roman" w:hAnsi="Times New Roman"/>
          <w:sz w:val="28"/>
          <w:szCs w:val="28"/>
        </w:rPr>
        <w:t xml:space="preserve">их чи </w:t>
      </w:r>
      <w:r w:rsidRPr="00D60A77">
        <w:rPr>
          <w:rFonts w:ascii="Times New Roman" w:hAnsi="Times New Roman"/>
          <w:sz w:val="28"/>
          <w:szCs w:val="28"/>
        </w:rPr>
        <w:t>конфліктн</w:t>
      </w:r>
      <w:r w:rsidR="00AC3EC1" w:rsidRPr="00D60A77">
        <w:rPr>
          <w:rFonts w:ascii="Times New Roman" w:hAnsi="Times New Roman"/>
          <w:sz w:val="28"/>
          <w:szCs w:val="28"/>
        </w:rPr>
        <w:t>их</w:t>
      </w:r>
      <w:r w:rsidRPr="00D60A77">
        <w:rPr>
          <w:rFonts w:ascii="Times New Roman" w:hAnsi="Times New Roman"/>
          <w:sz w:val="28"/>
          <w:szCs w:val="28"/>
        </w:rPr>
        <w:t xml:space="preserve"> ситуаці</w:t>
      </w:r>
      <w:r w:rsidR="00AC3EC1" w:rsidRPr="00D60A77">
        <w:rPr>
          <w:rFonts w:ascii="Times New Roman" w:hAnsi="Times New Roman"/>
          <w:sz w:val="28"/>
          <w:szCs w:val="28"/>
        </w:rPr>
        <w:t>ях</w:t>
      </w:r>
      <w:r w:rsidRPr="00D60A77">
        <w:rPr>
          <w:rFonts w:ascii="Times New Roman" w:hAnsi="Times New Roman"/>
          <w:sz w:val="28"/>
          <w:szCs w:val="28"/>
        </w:rPr>
        <w:t>;</w:t>
      </w:r>
    </w:p>
    <w:p w14:paraId="092A4F87" w14:textId="77777777" w:rsidR="00BF0B06" w:rsidRPr="00D60A77" w:rsidRDefault="00BF0B06"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AC3EC1" w:rsidRPr="00D60A77">
        <w:rPr>
          <w:rFonts w:ascii="Times New Roman" w:hAnsi="Times New Roman"/>
          <w:sz w:val="28"/>
          <w:szCs w:val="28"/>
        </w:rPr>
        <w:t>здобуття</w:t>
      </w:r>
      <w:r w:rsidRPr="00D60A77">
        <w:rPr>
          <w:rFonts w:ascii="Times New Roman" w:hAnsi="Times New Roman"/>
          <w:sz w:val="28"/>
          <w:szCs w:val="28"/>
        </w:rPr>
        <w:t xml:space="preserve"> знан</w:t>
      </w:r>
      <w:r w:rsidR="00AC3EC1" w:rsidRPr="00D60A77">
        <w:rPr>
          <w:rFonts w:ascii="Times New Roman" w:hAnsi="Times New Roman"/>
          <w:sz w:val="28"/>
          <w:szCs w:val="28"/>
        </w:rPr>
        <w:t>ь</w:t>
      </w:r>
      <w:r w:rsidRPr="00D60A77">
        <w:rPr>
          <w:rFonts w:ascii="Times New Roman" w:hAnsi="Times New Roman"/>
          <w:sz w:val="28"/>
          <w:szCs w:val="28"/>
        </w:rPr>
        <w:t xml:space="preserve"> та вмін</w:t>
      </w:r>
      <w:r w:rsidR="00AC3EC1" w:rsidRPr="00D60A77">
        <w:rPr>
          <w:rFonts w:ascii="Times New Roman" w:hAnsi="Times New Roman"/>
          <w:sz w:val="28"/>
          <w:szCs w:val="28"/>
        </w:rPr>
        <w:t>ь</w:t>
      </w:r>
      <w:r w:rsidRPr="00D60A77">
        <w:rPr>
          <w:rFonts w:ascii="Times New Roman" w:hAnsi="Times New Roman"/>
          <w:sz w:val="28"/>
          <w:szCs w:val="28"/>
        </w:rPr>
        <w:t xml:space="preserve"> запобігання деструктивним наслідкам конфліктів.</w:t>
      </w:r>
    </w:p>
    <w:p w14:paraId="3739B29A" w14:textId="77777777" w:rsidR="00631381" w:rsidRPr="00D60A77" w:rsidRDefault="00016615" w:rsidP="00631381">
      <w:pPr>
        <w:spacing w:after="0" w:line="360" w:lineRule="auto"/>
        <w:ind w:firstLine="567"/>
        <w:jc w:val="both"/>
        <w:rPr>
          <w:rFonts w:ascii="Times New Roman" w:hAnsi="Times New Roman"/>
          <w:sz w:val="28"/>
          <w:szCs w:val="28"/>
        </w:rPr>
      </w:pPr>
      <w:bookmarkStart w:id="20" w:name="_Hlk80811214"/>
      <w:r w:rsidRPr="00D60A77">
        <w:rPr>
          <w:rFonts w:ascii="Times New Roman" w:hAnsi="Times New Roman"/>
          <w:sz w:val="28"/>
          <w:szCs w:val="28"/>
        </w:rPr>
        <w:t>Підґрунтям</w:t>
      </w:r>
      <w:r w:rsidR="00E45C84" w:rsidRPr="00D60A77">
        <w:rPr>
          <w:rFonts w:ascii="Times New Roman" w:hAnsi="Times New Roman"/>
          <w:sz w:val="28"/>
          <w:szCs w:val="28"/>
        </w:rPr>
        <w:t xml:space="preserve"> успішного управління педагогічним конфліктом у діаді викладач-студент  є сформованість у викладача конфліктологічної компетентності. Саме конфліктологічна компетентність </w:t>
      </w:r>
      <w:r w:rsidR="00DC4480" w:rsidRPr="00D60A77">
        <w:rPr>
          <w:rFonts w:ascii="Times New Roman" w:hAnsi="Times New Roman"/>
          <w:sz w:val="28"/>
          <w:szCs w:val="28"/>
        </w:rPr>
        <w:t>дозволяє ефективно використовувати методи для управління педагогічним конфліктом у діаді викладач-студент. Розвиток компетентності є дуже важливим, адже це є тим перехідним етапом, який дозволяє застосовувати практично набуті знання.</w:t>
      </w:r>
    </w:p>
    <w:p w14:paraId="3B859F81" w14:textId="77777777" w:rsidR="002F4B80" w:rsidRPr="00D60A77" w:rsidRDefault="00DC4480" w:rsidP="002F4B80">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Г.В.Ложкін та Н.І.Пов'якель виділяють наступні елементи саме конфліктологічної компетентності: </w:t>
      </w:r>
    </w:p>
    <w:p w14:paraId="1044DE60" w14:textId="77777777" w:rsidR="002F4B80" w:rsidRPr="00D60A77" w:rsidRDefault="002F4B80" w:rsidP="002F4B80">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DC4480" w:rsidRPr="00D60A77">
        <w:rPr>
          <w:rFonts w:ascii="Times New Roman" w:hAnsi="Times New Roman"/>
          <w:sz w:val="28"/>
          <w:szCs w:val="28"/>
        </w:rPr>
        <w:t xml:space="preserve">знання причин появи конфлікту, закономірностей його розвитку та процесу, особливостей поведінки та специфіки діяльності опонентів у конфліктній протидії, їх психічних станів, тощо. Особливу групу створюють знання психологічних характеристик конфліктної особистості та інше; </w:t>
      </w:r>
    </w:p>
    <w:p w14:paraId="3D13B96E" w14:textId="77777777" w:rsidR="002F4B80" w:rsidRPr="00D60A77" w:rsidRDefault="002F4B80" w:rsidP="002F4B80">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DC4480" w:rsidRPr="00D60A77">
        <w:rPr>
          <w:rFonts w:ascii="Times New Roman" w:hAnsi="Times New Roman"/>
          <w:sz w:val="28"/>
          <w:szCs w:val="28"/>
        </w:rPr>
        <w:t xml:space="preserve">уміння прогнозувати дії опонентів, їх поведінку в процесі конфлікту, можливості застосування різних прийомів конфліктної протидії, передумови затухання або ескалації конфлікту, його можливі наслідки та післядію тощо; </w:t>
      </w:r>
    </w:p>
    <w:p w14:paraId="38BD7F69" w14:textId="77777777" w:rsidR="002F4B80" w:rsidRPr="00D60A77" w:rsidRDefault="002F4B80" w:rsidP="002F4B80">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DC4480" w:rsidRPr="00D60A77">
        <w:rPr>
          <w:rFonts w:ascii="Times New Roman" w:hAnsi="Times New Roman"/>
          <w:sz w:val="28"/>
          <w:szCs w:val="28"/>
        </w:rPr>
        <w:t xml:space="preserve">уміння здійснювати психологічний вплив на учасників або опонентів конфлікту на їх думки, погляди, мотиви, настрій та інше; </w:t>
      </w:r>
    </w:p>
    <w:p w14:paraId="58CDBFCD" w14:textId="77777777" w:rsidR="002F4B80" w:rsidRPr="00D60A77" w:rsidRDefault="002F4B80" w:rsidP="002F4B80">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DC4480" w:rsidRPr="00D60A77">
        <w:rPr>
          <w:rFonts w:ascii="Times New Roman" w:hAnsi="Times New Roman"/>
          <w:sz w:val="28"/>
          <w:szCs w:val="28"/>
        </w:rPr>
        <w:t xml:space="preserve">уміння профілактувати конфлікт та можливе виникнення конфлікних ситуацій; </w:t>
      </w:r>
    </w:p>
    <w:p w14:paraId="68440173" w14:textId="77777777" w:rsidR="00DC4480" w:rsidRPr="00D60A77" w:rsidRDefault="002F4B80" w:rsidP="002F4B80">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DC4480" w:rsidRPr="00D60A77">
        <w:rPr>
          <w:rFonts w:ascii="Times New Roman" w:hAnsi="Times New Roman"/>
          <w:sz w:val="28"/>
          <w:szCs w:val="28"/>
        </w:rPr>
        <w:t>уміння здійснювати ефективне спілкування з учасниками конфлікту з урахуванням їх особистісних відмінностей та емоційних станів</w:t>
      </w:r>
      <w:r w:rsidR="006266EA" w:rsidRPr="00D60A77">
        <w:rPr>
          <w:rFonts w:ascii="Times New Roman" w:hAnsi="Times New Roman"/>
          <w:sz w:val="28"/>
          <w:szCs w:val="28"/>
        </w:rPr>
        <w:t xml:space="preserve"> [</w:t>
      </w:r>
      <w:r w:rsidR="00A02FBC" w:rsidRPr="00D60A77">
        <w:rPr>
          <w:rFonts w:ascii="Times New Roman" w:hAnsi="Times New Roman"/>
          <w:sz w:val="28"/>
          <w:szCs w:val="28"/>
        </w:rPr>
        <w:t>39</w:t>
      </w:r>
      <w:r w:rsidR="006266EA" w:rsidRPr="00D60A77">
        <w:rPr>
          <w:rFonts w:ascii="Times New Roman" w:hAnsi="Times New Roman"/>
          <w:sz w:val="28"/>
          <w:szCs w:val="28"/>
        </w:rPr>
        <w:t>]</w:t>
      </w:r>
      <w:r w:rsidR="00AC5579" w:rsidRPr="00D60A77">
        <w:rPr>
          <w:rFonts w:ascii="Times New Roman" w:hAnsi="Times New Roman"/>
          <w:sz w:val="28"/>
          <w:szCs w:val="28"/>
        </w:rPr>
        <w:t>.</w:t>
      </w:r>
      <w:r w:rsidR="00DC4480" w:rsidRPr="00D60A77">
        <w:rPr>
          <w:rFonts w:ascii="Times New Roman" w:hAnsi="Times New Roman"/>
          <w:sz w:val="28"/>
          <w:szCs w:val="28"/>
        </w:rPr>
        <w:t xml:space="preserve"> </w:t>
      </w:r>
    </w:p>
    <w:p w14:paraId="13F87AC9" w14:textId="77777777" w:rsidR="00DC4480" w:rsidRPr="00D60A77" w:rsidRDefault="00DC4480" w:rsidP="00DC4480">
      <w:pPr>
        <w:pStyle w:val="Default"/>
        <w:spacing w:line="360" w:lineRule="auto"/>
        <w:ind w:firstLine="432"/>
        <w:jc w:val="both"/>
        <w:rPr>
          <w:color w:val="auto"/>
          <w:sz w:val="28"/>
          <w:szCs w:val="28"/>
          <w:lang w:val="uk-UA"/>
        </w:rPr>
      </w:pPr>
      <w:r w:rsidRPr="00D60A77">
        <w:rPr>
          <w:color w:val="auto"/>
          <w:sz w:val="28"/>
          <w:szCs w:val="28"/>
          <w:lang w:val="uk-UA"/>
        </w:rPr>
        <w:t xml:space="preserve">На думку Т.М.Дзюби, конфліктологічна компетентність дає змогу знайти закономірності виникнення та розвитку конфлікту, щоб </w:t>
      </w:r>
      <w:r w:rsidR="00227002" w:rsidRPr="00D60A77">
        <w:rPr>
          <w:color w:val="auto"/>
          <w:sz w:val="28"/>
          <w:szCs w:val="28"/>
          <w:lang w:val="uk-UA"/>
        </w:rPr>
        <w:t>усунути</w:t>
      </w:r>
      <w:r w:rsidRPr="00D60A77">
        <w:rPr>
          <w:color w:val="auto"/>
          <w:sz w:val="28"/>
          <w:szCs w:val="28"/>
          <w:lang w:val="uk-UA"/>
        </w:rPr>
        <w:t xml:space="preserve"> його або сприяти його конструктивному розв’язанню; навчитися критично аналізувати </w:t>
      </w:r>
      <w:r w:rsidR="00F06904" w:rsidRPr="00D60A77">
        <w:rPr>
          <w:color w:val="auto"/>
          <w:sz w:val="28"/>
          <w:szCs w:val="28"/>
          <w:lang w:val="uk-UA"/>
        </w:rPr>
        <w:t>свої навички та</w:t>
      </w:r>
      <w:r w:rsidRPr="00D60A77">
        <w:rPr>
          <w:color w:val="auto"/>
          <w:sz w:val="28"/>
          <w:szCs w:val="28"/>
          <w:lang w:val="uk-UA"/>
        </w:rPr>
        <w:t xml:space="preserve"> перспективи; </w:t>
      </w:r>
      <w:r w:rsidR="00F06904" w:rsidRPr="00D60A77">
        <w:rPr>
          <w:color w:val="auto"/>
          <w:sz w:val="28"/>
          <w:szCs w:val="28"/>
          <w:lang w:val="uk-UA"/>
        </w:rPr>
        <w:t xml:space="preserve">спеціалізуватися на </w:t>
      </w:r>
      <w:r w:rsidRPr="00D60A77">
        <w:rPr>
          <w:color w:val="auto"/>
          <w:sz w:val="28"/>
          <w:szCs w:val="28"/>
          <w:lang w:val="uk-UA"/>
        </w:rPr>
        <w:t>технологія</w:t>
      </w:r>
      <w:r w:rsidR="00F06904" w:rsidRPr="00D60A77">
        <w:rPr>
          <w:color w:val="auto"/>
          <w:sz w:val="28"/>
          <w:szCs w:val="28"/>
          <w:lang w:val="uk-UA"/>
        </w:rPr>
        <w:t>х</w:t>
      </w:r>
      <w:r w:rsidRPr="00D60A77">
        <w:rPr>
          <w:color w:val="auto"/>
          <w:sz w:val="28"/>
          <w:szCs w:val="28"/>
          <w:lang w:val="uk-UA"/>
        </w:rPr>
        <w:t xml:space="preserve"> запобігання, прогнозування й конструктивного </w:t>
      </w:r>
      <w:r w:rsidR="00F06904" w:rsidRPr="00D60A77">
        <w:rPr>
          <w:color w:val="auto"/>
          <w:sz w:val="28"/>
          <w:szCs w:val="28"/>
          <w:lang w:val="uk-UA"/>
        </w:rPr>
        <w:t xml:space="preserve">вирішення </w:t>
      </w:r>
      <w:r w:rsidRPr="00D60A77">
        <w:rPr>
          <w:color w:val="auto"/>
          <w:sz w:val="28"/>
          <w:szCs w:val="28"/>
          <w:lang w:val="uk-UA"/>
        </w:rPr>
        <w:t>конфліктів, які</w:t>
      </w:r>
      <w:r w:rsidR="00F06904" w:rsidRPr="00D60A77">
        <w:rPr>
          <w:color w:val="auto"/>
          <w:sz w:val="28"/>
          <w:szCs w:val="28"/>
          <w:lang w:val="uk-UA"/>
        </w:rPr>
        <w:t xml:space="preserve"> вимагають </w:t>
      </w:r>
      <w:r w:rsidRPr="00D60A77">
        <w:rPr>
          <w:color w:val="auto"/>
          <w:sz w:val="28"/>
          <w:szCs w:val="28"/>
          <w:lang w:val="uk-UA"/>
        </w:rPr>
        <w:t>знання прийомів аналізу</w:t>
      </w:r>
      <w:r w:rsidR="00AC5579" w:rsidRPr="00D60A77">
        <w:rPr>
          <w:color w:val="auto"/>
          <w:sz w:val="28"/>
          <w:szCs w:val="28"/>
          <w:lang w:val="uk-UA"/>
        </w:rPr>
        <w:t xml:space="preserve"> ситуації [</w:t>
      </w:r>
      <w:r w:rsidR="00767412" w:rsidRPr="00D60A77">
        <w:rPr>
          <w:color w:val="auto"/>
          <w:sz w:val="28"/>
          <w:szCs w:val="28"/>
          <w:lang w:val="uk-UA"/>
        </w:rPr>
        <w:t>2</w:t>
      </w:r>
      <w:r w:rsidR="00391C89" w:rsidRPr="00D60A77">
        <w:rPr>
          <w:color w:val="auto"/>
          <w:sz w:val="28"/>
          <w:szCs w:val="28"/>
          <w:lang w:val="uk-UA"/>
        </w:rPr>
        <w:t>2</w:t>
      </w:r>
      <w:r w:rsidR="00AC5579" w:rsidRPr="00D60A77">
        <w:rPr>
          <w:color w:val="auto"/>
          <w:sz w:val="28"/>
          <w:szCs w:val="28"/>
          <w:lang w:val="uk-UA"/>
        </w:rPr>
        <w:t>]</w:t>
      </w:r>
      <w:r w:rsidR="0087457A" w:rsidRPr="00D60A77">
        <w:rPr>
          <w:color w:val="auto"/>
          <w:sz w:val="28"/>
          <w:szCs w:val="28"/>
          <w:lang w:val="uk-UA"/>
        </w:rPr>
        <w:t>.</w:t>
      </w:r>
      <w:r w:rsidRPr="00D60A77">
        <w:rPr>
          <w:color w:val="auto"/>
          <w:sz w:val="28"/>
          <w:szCs w:val="28"/>
          <w:lang w:val="uk-UA"/>
        </w:rPr>
        <w:t xml:space="preserve"> </w:t>
      </w:r>
    </w:p>
    <w:p w14:paraId="3E8B3AF9" w14:textId="77777777" w:rsidR="0087457A" w:rsidRPr="00D60A77" w:rsidRDefault="00DC4480" w:rsidP="00DC4480">
      <w:pPr>
        <w:spacing w:after="0" w:line="360" w:lineRule="auto"/>
        <w:ind w:firstLine="567"/>
        <w:jc w:val="both"/>
        <w:rPr>
          <w:rFonts w:ascii="Times New Roman" w:hAnsi="Times New Roman"/>
          <w:sz w:val="28"/>
          <w:szCs w:val="28"/>
        </w:rPr>
      </w:pPr>
      <w:r w:rsidRPr="00D60A77">
        <w:rPr>
          <w:rFonts w:ascii="Times New Roman" w:hAnsi="Times New Roman"/>
          <w:sz w:val="28"/>
          <w:szCs w:val="28"/>
        </w:rPr>
        <w:t>Отже, конфліктологічна компетентність – це поєднання теоретичних знань, практичних вмінь, навиків, досвіду, особистісних характеристик та вміння поєднувати принципи, методи, види діяльності до потреби під час конфлікту за для ефективного його вирішення та управління.</w:t>
      </w:r>
    </w:p>
    <w:p w14:paraId="7E624702" w14:textId="77777777" w:rsidR="00A43BBA" w:rsidRPr="00D60A77" w:rsidRDefault="00A43BBA" w:rsidP="00A43BBA">
      <w:pPr>
        <w:jc w:val="center"/>
        <w:rPr>
          <w:rFonts w:ascii="Times New Roman" w:hAnsi="Times New Roman"/>
          <w:sz w:val="28"/>
          <w:szCs w:val="28"/>
        </w:rPr>
      </w:pPr>
    </w:p>
    <w:p w14:paraId="1B4B0ECA" w14:textId="77777777" w:rsidR="00E45C84" w:rsidRPr="00D60A77" w:rsidRDefault="00E45C84" w:rsidP="00A43BBA">
      <w:pPr>
        <w:jc w:val="center"/>
        <w:rPr>
          <w:rFonts w:ascii="Times New Roman" w:hAnsi="Times New Roman"/>
          <w:b/>
          <w:sz w:val="28"/>
          <w:szCs w:val="28"/>
        </w:rPr>
      </w:pPr>
      <w:r w:rsidRPr="00D60A77">
        <w:rPr>
          <w:rFonts w:ascii="Times New Roman" w:hAnsi="Times New Roman"/>
          <w:b/>
          <w:sz w:val="28"/>
          <w:szCs w:val="28"/>
        </w:rPr>
        <w:t>ВИСНОВКИ ДО РОЗДІЛУ</w:t>
      </w:r>
      <w:r w:rsidR="00F731A7" w:rsidRPr="00D60A77">
        <w:rPr>
          <w:rFonts w:ascii="Times New Roman" w:hAnsi="Times New Roman"/>
          <w:b/>
          <w:sz w:val="28"/>
          <w:szCs w:val="28"/>
        </w:rPr>
        <w:t xml:space="preserve"> І</w:t>
      </w:r>
    </w:p>
    <w:bookmarkEnd w:id="20"/>
    <w:p w14:paraId="298326FD" w14:textId="77777777" w:rsidR="00DC4480" w:rsidRPr="00D60A77" w:rsidRDefault="00DC4480" w:rsidP="00DC4480">
      <w:pPr>
        <w:shd w:val="clear" w:color="auto" w:fill="FFFFFF"/>
        <w:spacing w:after="0" w:line="360" w:lineRule="auto"/>
        <w:ind w:firstLine="567"/>
        <w:jc w:val="both"/>
        <w:rPr>
          <w:rFonts w:ascii="Times New Roman" w:hAnsi="Times New Roman"/>
          <w:sz w:val="28"/>
          <w:szCs w:val="28"/>
          <w:lang w:eastAsia="ru-RU"/>
        </w:rPr>
      </w:pPr>
      <w:r w:rsidRPr="00D60A77">
        <w:rPr>
          <w:rFonts w:ascii="Times New Roman" w:hAnsi="Times New Roman"/>
          <w:sz w:val="28"/>
          <w:szCs w:val="28"/>
          <w:lang w:eastAsia="ru-RU"/>
        </w:rPr>
        <w:t>В умовах соціально-економічної нестабільності, що призводить до виникнення нових протиріч та потенційних джерел конфліктів в усіх системах сучасного суспільства актуальним стає вивчення конфліктів у педагогічній сфері і особливо у вищих закладах освіти.</w:t>
      </w:r>
    </w:p>
    <w:p w14:paraId="277B75F4" w14:textId="77777777" w:rsidR="00A5046F" w:rsidRPr="00D60A77" w:rsidRDefault="00A5046F" w:rsidP="00A5046F">
      <w:pPr>
        <w:spacing w:after="0" w:line="360" w:lineRule="auto"/>
        <w:ind w:firstLine="567"/>
        <w:jc w:val="both"/>
        <w:rPr>
          <w:rFonts w:ascii="Times New Roman" w:hAnsi="Times New Roman"/>
          <w:iCs/>
          <w:sz w:val="28"/>
          <w:szCs w:val="28"/>
        </w:rPr>
      </w:pPr>
      <w:r w:rsidRPr="00D60A77">
        <w:rPr>
          <w:rFonts w:ascii="Times New Roman" w:hAnsi="Times New Roman"/>
          <w:iCs/>
          <w:sz w:val="28"/>
          <w:szCs w:val="28"/>
        </w:rPr>
        <w:t>Під поняттям «педагогічний конфлікт у діаді викладач-студент» у нашому дослідженні ми розуміємо специфічну форму соціальної взаємодії, спрямовану на вирішення протиріч, що виникають у навчально-виховному процесі. Педагогічний конфлікт у діаді викладач-студент є часним випадком міжособистісного конфлікту, який відбувається у площині освітнього середовища. Тому він має усі характерні особливості властиві міжособистісному конфлікту</w:t>
      </w:r>
      <w:r w:rsidR="0018742F" w:rsidRPr="00D60A77">
        <w:rPr>
          <w:rFonts w:ascii="Times New Roman" w:hAnsi="Times New Roman"/>
          <w:iCs/>
          <w:sz w:val="28"/>
          <w:szCs w:val="28"/>
        </w:rPr>
        <w:t xml:space="preserve"> </w:t>
      </w:r>
      <w:r w:rsidRPr="00D60A77">
        <w:rPr>
          <w:rFonts w:ascii="Times New Roman" w:hAnsi="Times New Roman"/>
          <w:iCs/>
          <w:sz w:val="28"/>
          <w:szCs w:val="28"/>
        </w:rPr>
        <w:t xml:space="preserve">та враховує специфіку (організаційну, дидактичну, виховну, професійну) організації професійної підготовки у </w:t>
      </w:r>
      <w:r w:rsidR="0018742F" w:rsidRPr="00D60A77">
        <w:rPr>
          <w:rFonts w:ascii="Times New Roman" w:hAnsi="Times New Roman"/>
          <w:iCs/>
          <w:sz w:val="28"/>
          <w:szCs w:val="28"/>
        </w:rPr>
        <w:t>закладі вищої освіти</w:t>
      </w:r>
      <w:r w:rsidRPr="00D60A77">
        <w:rPr>
          <w:rFonts w:ascii="Times New Roman" w:hAnsi="Times New Roman"/>
          <w:iCs/>
          <w:sz w:val="28"/>
          <w:szCs w:val="28"/>
        </w:rPr>
        <w:t xml:space="preserve">. </w:t>
      </w:r>
    </w:p>
    <w:p w14:paraId="4668D467" w14:textId="77777777" w:rsidR="00A5046F" w:rsidRPr="00D60A77" w:rsidRDefault="00A5046F" w:rsidP="00A5046F">
      <w:pPr>
        <w:spacing w:after="0" w:line="360" w:lineRule="auto"/>
        <w:ind w:firstLine="567"/>
        <w:jc w:val="both"/>
        <w:rPr>
          <w:rFonts w:ascii="Times New Roman" w:hAnsi="Times New Roman"/>
          <w:sz w:val="28"/>
          <w:szCs w:val="28"/>
        </w:rPr>
      </w:pPr>
      <w:bookmarkStart w:id="21" w:name="_Hlk88747024"/>
      <w:r w:rsidRPr="00D60A77">
        <w:rPr>
          <w:rFonts w:ascii="Times New Roman" w:hAnsi="Times New Roman"/>
          <w:iCs/>
          <w:sz w:val="28"/>
          <w:szCs w:val="28"/>
        </w:rPr>
        <w:t xml:space="preserve">Серед особливостей педагогічного конфлікту у діаді викладач-студент можна визначити: </w:t>
      </w:r>
      <w:r w:rsidRPr="00D60A77">
        <w:rPr>
          <w:rFonts w:ascii="Times New Roman" w:hAnsi="Times New Roman"/>
          <w:sz w:val="28"/>
          <w:szCs w:val="28"/>
        </w:rPr>
        <w:t xml:space="preserve">наявність двох суб’єктів, що знаходяться у вертикальних зв’язках міжособистісної взаємодії «викладач-студент», ієрархічність зв’язків визначають положення цих суб’єктів як діаду; протиборство суб’єктів відбувається безпосередньо, тут і зараз, на основі зіткнення їх особистих мотивів, які впливають на ефективність з боку студента - професійної підготовки, з боку викладача – виконання професійних обов’язків;  </w:t>
      </w:r>
      <w:r w:rsidRPr="00D60A77">
        <w:rPr>
          <w:rFonts w:ascii="Times New Roman" w:hAnsi="Times New Roman"/>
          <w:sz w:val="28"/>
          <w:szCs w:val="28"/>
          <w:lang w:eastAsia="ru-RU"/>
        </w:rPr>
        <w:t xml:space="preserve">педагогічний конфлікт у діаді викладач-студент є своєрідним полігоном перевірки характерів, темпераментів, прояву здібностей, інтелекту, волі й інших індивідуально-психологічних особливостей; це, в свою чергу, потребує врахування усіх означених структур та якостей особистості у методиці профілактики та управління педагогічним конфліктом; </w:t>
      </w:r>
      <w:r w:rsidRPr="00D60A77">
        <w:rPr>
          <w:rFonts w:ascii="Times New Roman" w:hAnsi="Times New Roman"/>
          <w:sz w:val="28"/>
          <w:szCs w:val="28"/>
        </w:rPr>
        <w:t>педагогічний конфлікт у діаді викладач-студент зачіпає інтереси не тільки конфліктуючих суб’єктів, але і тих, з ким вони безпосередньо пов'язані або службовими, або міжособистісними відносинами; тобто педагогічний конфлікт негативно впливає на ефективність організації педагогічної взаємодії з усіма зацікавленими (безпосередньо або опосередковано) особами; педагогічний конфлікт у діаді викладач-студент може носити у більшості випадків негативні наслідки, але й іноді позитивні (розрядка, комунікативний зв’язок, консолідація); ефективне управління конфліктом допомагає перевести негативні наслідки у позитивні.</w:t>
      </w:r>
    </w:p>
    <w:p w14:paraId="3EA94730" w14:textId="77777777" w:rsidR="00A5046F" w:rsidRPr="00D60A77" w:rsidRDefault="00A5046F" w:rsidP="00A5046F">
      <w:pPr>
        <w:spacing w:after="0" w:line="360" w:lineRule="auto"/>
        <w:ind w:firstLine="567"/>
        <w:jc w:val="both"/>
        <w:rPr>
          <w:rFonts w:ascii="Times New Roman" w:hAnsi="Times New Roman"/>
          <w:iCs/>
          <w:sz w:val="28"/>
          <w:szCs w:val="28"/>
        </w:rPr>
      </w:pPr>
      <w:r w:rsidRPr="00D60A77">
        <w:rPr>
          <w:rFonts w:ascii="Times New Roman" w:hAnsi="Times New Roman"/>
          <w:iCs/>
          <w:sz w:val="28"/>
          <w:szCs w:val="28"/>
        </w:rPr>
        <w:t>Серед основних причин, що викликають педагогічний конфлікт у діаді викладач-студент можна навчати наступні групи: об’єктивні та суб’єктивні причини;  причини, що містяться у індивідуально-типологічних особливостях суб’єктів діади (вікові, типологічні, індивідуальні); наявні «зони розбіжностей», протиріч, серед яких: соціально-економічні (конфлікт на основі розбіжності у ціннісних орієнтаціях, світоглядні), зона діяльності (дисциплінарні конфлікти, дидактичні конфлікти, конфлікти на ґрунті непрофесіоналізму викладача), зона спілкування (нетактовність у спілкуванні, не сформованість комунікативної культури, невихованість почуттів), зона адаптації (розбіжність у очікуваннях рівня володіння навчальними навичками). Причини та типи педагогічних конфліктів у діаді викладач-студент зв’язані та взаємообумовлені, що впливає на тактику управління розвитком та вирішення педагогічного конфлікту.</w:t>
      </w:r>
    </w:p>
    <w:p w14:paraId="7F1CD91F" w14:textId="77777777" w:rsidR="00A5046F" w:rsidRPr="00D60A77" w:rsidRDefault="00A5046F" w:rsidP="00A5046F">
      <w:pPr>
        <w:spacing w:after="0" w:line="360" w:lineRule="auto"/>
        <w:ind w:firstLine="426"/>
        <w:jc w:val="both"/>
        <w:rPr>
          <w:rFonts w:ascii="Times New Roman" w:hAnsi="Times New Roman"/>
          <w:iCs/>
          <w:sz w:val="28"/>
          <w:szCs w:val="28"/>
        </w:rPr>
      </w:pPr>
      <w:r w:rsidRPr="00D60A77">
        <w:rPr>
          <w:rFonts w:ascii="Times New Roman" w:hAnsi="Times New Roman"/>
          <w:iCs/>
          <w:sz w:val="28"/>
          <w:szCs w:val="28"/>
        </w:rPr>
        <w:t xml:space="preserve">На ефективність управління педагогічним конфліктом впливають умови розвитку конфліктної ситуації. Серед яких необхідно враховувати просторові умови (характеристика ситуації протікання конфлікту, кількість суб’єктів конфліктної ситуації, фактори що впливають), час протікання конфлікту (тимчасові конфлікти епізодичні, тривалий конфлікт, затягування реакції), соціально-психологічні умови (характеристика соціальної ситуації та індивідуально-типологічних характеристик суб’єктів)  </w:t>
      </w:r>
    </w:p>
    <w:p w14:paraId="10C26E8E" w14:textId="77777777" w:rsidR="00A5046F" w:rsidRPr="00D60A77" w:rsidRDefault="00A5046F" w:rsidP="00A5046F">
      <w:pPr>
        <w:spacing w:after="0" w:line="360" w:lineRule="auto"/>
        <w:ind w:firstLine="426"/>
        <w:jc w:val="both"/>
        <w:rPr>
          <w:rFonts w:ascii="Times New Roman" w:hAnsi="Times New Roman"/>
          <w:sz w:val="28"/>
          <w:szCs w:val="28"/>
        </w:rPr>
      </w:pPr>
      <w:r w:rsidRPr="00D60A77">
        <w:rPr>
          <w:rFonts w:ascii="Times New Roman" w:hAnsi="Times New Roman"/>
          <w:sz w:val="28"/>
          <w:szCs w:val="28"/>
        </w:rPr>
        <w:t xml:space="preserve">Ефективними видами діяльності в </w:t>
      </w:r>
      <w:r w:rsidR="00986496" w:rsidRPr="00D60A77">
        <w:rPr>
          <w:rFonts w:ascii="Times New Roman" w:hAnsi="Times New Roman"/>
          <w:sz w:val="28"/>
          <w:szCs w:val="28"/>
        </w:rPr>
        <w:t>управлінні</w:t>
      </w:r>
      <w:r w:rsidRPr="00D60A77">
        <w:rPr>
          <w:rFonts w:ascii="Times New Roman" w:hAnsi="Times New Roman"/>
          <w:sz w:val="28"/>
          <w:szCs w:val="28"/>
        </w:rPr>
        <w:t xml:space="preserve"> педагогічним конфліктом, якими необхідно оволодіти майбутньому викладачу для формування конфліктологічної компетентності у подальшому такі види, як прогнозування, попередження, стимулювання, регулювання, </w:t>
      </w:r>
      <w:r w:rsidR="00986496" w:rsidRPr="00D60A77">
        <w:rPr>
          <w:rFonts w:ascii="Times New Roman" w:hAnsi="Times New Roman"/>
          <w:sz w:val="28"/>
          <w:szCs w:val="28"/>
        </w:rPr>
        <w:t>вирішення</w:t>
      </w:r>
      <w:r w:rsidRPr="00D60A77">
        <w:rPr>
          <w:rFonts w:ascii="Times New Roman" w:hAnsi="Times New Roman"/>
          <w:sz w:val="28"/>
          <w:szCs w:val="28"/>
        </w:rPr>
        <w:t xml:space="preserve"> конфлікту</w:t>
      </w:r>
    </w:p>
    <w:p w14:paraId="0E17ED78" w14:textId="77777777" w:rsidR="00A5046F" w:rsidRPr="00D60A77" w:rsidRDefault="00A5046F" w:rsidP="00A5046F">
      <w:pPr>
        <w:spacing w:after="0" w:line="360" w:lineRule="auto"/>
        <w:ind w:firstLine="426"/>
        <w:jc w:val="both"/>
        <w:rPr>
          <w:rFonts w:ascii="Times New Roman" w:hAnsi="Times New Roman"/>
          <w:sz w:val="28"/>
          <w:szCs w:val="28"/>
        </w:rPr>
      </w:pPr>
      <w:r w:rsidRPr="00D60A77">
        <w:rPr>
          <w:rFonts w:ascii="Times New Roman" w:hAnsi="Times New Roman"/>
          <w:sz w:val="28"/>
          <w:szCs w:val="28"/>
        </w:rPr>
        <w:t xml:space="preserve">Під час управління педагогічним конфліктом викладач повинен додержуватися загальних та специфічних принципів конфліктології. Серед загальних можна назвати - принципів </w:t>
      </w:r>
      <w:bookmarkStart w:id="22" w:name="_Hlk80273375"/>
      <w:r w:rsidRPr="00D60A77">
        <w:rPr>
          <w:rFonts w:ascii="Times New Roman" w:hAnsi="Times New Roman"/>
          <w:iCs/>
          <w:sz w:val="28"/>
          <w:szCs w:val="28"/>
        </w:rPr>
        <w:t>об’єктивності</w:t>
      </w:r>
      <w:r w:rsidRPr="00D60A77">
        <w:rPr>
          <w:rFonts w:ascii="Times New Roman" w:hAnsi="Times New Roman"/>
          <w:sz w:val="28"/>
          <w:szCs w:val="28"/>
        </w:rPr>
        <w:t xml:space="preserve">, </w:t>
      </w:r>
      <w:r w:rsidRPr="00D60A77">
        <w:rPr>
          <w:rFonts w:ascii="Times New Roman" w:hAnsi="Times New Roman"/>
          <w:iCs/>
          <w:sz w:val="28"/>
          <w:szCs w:val="28"/>
        </w:rPr>
        <w:t>конкретно-ситуаційного підходу</w:t>
      </w:r>
      <w:r w:rsidRPr="00D60A77">
        <w:rPr>
          <w:rFonts w:ascii="Times New Roman" w:hAnsi="Times New Roman"/>
          <w:sz w:val="28"/>
          <w:szCs w:val="28"/>
        </w:rPr>
        <w:t xml:space="preserve">, </w:t>
      </w:r>
      <w:r w:rsidRPr="00D60A77">
        <w:rPr>
          <w:rFonts w:ascii="Times New Roman" w:hAnsi="Times New Roman"/>
          <w:iCs/>
          <w:sz w:val="28"/>
          <w:szCs w:val="28"/>
        </w:rPr>
        <w:t>гласності</w:t>
      </w:r>
      <w:r w:rsidRPr="00D60A77">
        <w:rPr>
          <w:rFonts w:ascii="Times New Roman" w:hAnsi="Times New Roman"/>
          <w:sz w:val="28"/>
          <w:szCs w:val="28"/>
        </w:rPr>
        <w:t xml:space="preserve">, </w:t>
      </w:r>
      <w:r w:rsidRPr="00D60A77">
        <w:rPr>
          <w:rFonts w:ascii="Times New Roman" w:hAnsi="Times New Roman"/>
          <w:iCs/>
          <w:sz w:val="28"/>
          <w:szCs w:val="28"/>
        </w:rPr>
        <w:t xml:space="preserve">демократичності, системності. </w:t>
      </w:r>
      <w:bookmarkEnd w:id="22"/>
      <w:r w:rsidRPr="00D60A77">
        <w:rPr>
          <w:rFonts w:ascii="Times New Roman" w:hAnsi="Times New Roman"/>
          <w:sz w:val="28"/>
          <w:szCs w:val="28"/>
        </w:rPr>
        <w:t>Основними методологічними принципами управління конфліктів виступають принцип компетентності, принцип співробітництва й компромісу.</w:t>
      </w:r>
    </w:p>
    <w:p w14:paraId="46FDCAB1" w14:textId="77777777" w:rsidR="00A5046F" w:rsidRPr="00D60A77" w:rsidRDefault="00A5046F" w:rsidP="00A5046F">
      <w:pPr>
        <w:spacing w:after="0" w:line="360" w:lineRule="auto"/>
        <w:ind w:firstLine="426"/>
        <w:jc w:val="both"/>
        <w:rPr>
          <w:rFonts w:ascii="Times New Roman" w:hAnsi="Times New Roman"/>
          <w:sz w:val="28"/>
          <w:szCs w:val="28"/>
        </w:rPr>
      </w:pPr>
      <w:r w:rsidRPr="00D60A77">
        <w:rPr>
          <w:rFonts w:ascii="Times New Roman" w:hAnsi="Times New Roman"/>
          <w:sz w:val="28"/>
          <w:szCs w:val="28"/>
        </w:rPr>
        <w:t xml:space="preserve">Ефективними методами управління педагогічним конфліктом можна назвати: структурні методи (встановлення правил, вимог, визначення цілей взаємодії, обґрунтовані заохочення/покарання), внутрішньоособистісні (рефлексія, самооцінювання, методи самоорганізації, медитативні техніки), міжособистісні (педагогічна техніка, методи виховання, методи спілкування, метод переговорів та посередництва ),  персональні (методи, що формуються на основі власного особистісного та професійного досвіду, вибір стратегії вирішення </w:t>
      </w:r>
      <w:r w:rsidR="00E9478C" w:rsidRPr="00D60A77">
        <w:rPr>
          <w:rFonts w:ascii="Times New Roman" w:hAnsi="Times New Roman"/>
          <w:sz w:val="28"/>
          <w:szCs w:val="28"/>
        </w:rPr>
        <w:t>конфліктної</w:t>
      </w:r>
      <w:r w:rsidRPr="00D60A77">
        <w:rPr>
          <w:rFonts w:ascii="Times New Roman" w:hAnsi="Times New Roman"/>
          <w:sz w:val="28"/>
          <w:szCs w:val="28"/>
        </w:rPr>
        <w:t xml:space="preserve"> ситуації).  Саме ці методи можуть бути покладені у основу формування практичних навичок управління педагогічним конфліктом та у подальшому конфліктологічну компетен</w:t>
      </w:r>
      <w:r w:rsidR="00E9478C" w:rsidRPr="00D60A77">
        <w:rPr>
          <w:rFonts w:ascii="Times New Roman" w:hAnsi="Times New Roman"/>
          <w:sz w:val="28"/>
          <w:szCs w:val="28"/>
          <w:lang w:val="ru-RU"/>
        </w:rPr>
        <w:t>тн</w:t>
      </w:r>
      <w:r w:rsidRPr="00D60A77">
        <w:rPr>
          <w:rFonts w:ascii="Times New Roman" w:hAnsi="Times New Roman"/>
          <w:sz w:val="28"/>
          <w:szCs w:val="28"/>
        </w:rPr>
        <w:t>ість майбутнього викладача.</w:t>
      </w:r>
    </w:p>
    <w:p w14:paraId="1155C7B0" w14:textId="77777777" w:rsidR="00A5046F" w:rsidRPr="00D60A77" w:rsidRDefault="00A5046F" w:rsidP="00A5046F">
      <w:pPr>
        <w:spacing w:after="0" w:line="360" w:lineRule="auto"/>
        <w:ind w:firstLine="426"/>
        <w:jc w:val="both"/>
        <w:rPr>
          <w:rFonts w:ascii="Times New Roman" w:hAnsi="Times New Roman"/>
          <w:sz w:val="28"/>
          <w:szCs w:val="28"/>
        </w:rPr>
      </w:pPr>
      <w:r w:rsidRPr="00D60A77">
        <w:rPr>
          <w:rFonts w:ascii="Times New Roman" w:hAnsi="Times New Roman"/>
          <w:sz w:val="28"/>
          <w:szCs w:val="28"/>
        </w:rPr>
        <w:t>Отже, управління педагогічним конфліктом у діаді викладач-студент – це цілеспрямований, обумовлений об'єктивними законами вплив з боку викладача на динаміку конфлікту в інтересах розвитку або руйнування «зони протиріч», з метою подальшої ефективної педагогічної взаємодії зі студентом, групою.</w:t>
      </w:r>
    </w:p>
    <w:p w14:paraId="22DA672F" w14:textId="77777777" w:rsidR="0087457A" w:rsidRPr="00D60A77" w:rsidRDefault="006D7EE4" w:rsidP="008E0CAF">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Продуктивне </w:t>
      </w:r>
      <w:r w:rsidR="00A5046F" w:rsidRPr="00D60A77">
        <w:rPr>
          <w:rFonts w:ascii="Times New Roman" w:hAnsi="Times New Roman"/>
          <w:sz w:val="28"/>
          <w:szCs w:val="28"/>
        </w:rPr>
        <w:t>управління</w:t>
      </w:r>
      <w:r w:rsidRPr="00D60A77">
        <w:rPr>
          <w:rFonts w:ascii="Times New Roman" w:hAnsi="Times New Roman"/>
          <w:sz w:val="28"/>
          <w:szCs w:val="28"/>
        </w:rPr>
        <w:t xml:space="preserve"> конфлікту можливе тільки тоді, коли </w:t>
      </w:r>
      <w:r w:rsidR="00A5046F" w:rsidRPr="00D60A77">
        <w:rPr>
          <w:rFonts w:ascii="Times New Roman" w:hAnsi="Times New Roman"/>
          <w:sz w:val="28"/>
          <w:szCs w:val="28"/>
        </w:rPr>
        <w:t>викладач</w:t>
      </w:r>
      <w:r w:rsidRPr="00D60A77">
        <w:rPr>
          <w:rFonts w:ascii="Times New Roman" w:hAnsi="Times New Roman"/>
          <w:sz w:val="28"/>
          <w:szCs w:val="28"/>
        </w:rPr>
        <w:t xml:space="preserve"> провів ретельний аналіз причин</w:t>
      </w:r>
      <w:r w:rsidR="00A5046F" w:rsidRPr="00D60A77">
        <w:rPr>
          <w:rFonts w:ascii="Times New Roman" w:hAnsi="Times New Roman"/>
          <w:sz w:val="28"/>
          <w:szCs w:val="28"/>
        </w:rPr>
        <w:t xml:space="preserve"> педагогічного конфлікту</w:t>
      </w:r>
      <w:r w:rsidRPr="00D60A77">
        <w:rPr>
          <w:rFonts w:ascii="Times New Roman" w:hAnsi="Times New Roman"/>
          <w:sz w:val="28"/>
          <w:szCs w:val="28"/>
        </w:rPr>
        <w:t>, вірогідних результатів конкретного міжособистісного зіткнення. Показником професіоналізму викладача є його здатність бути об'єктивним, т</w:t>
      </w:r>
      <w:r w:rsidR="00DB0972" w:rsidRPr="00D60A77">
        <w:rPr>
          <w:rFonts w:ascii="Times New Roman" w:hAnsi="Times New Roman"/>
          <w:sz w:val="28"/>
          <w:szCs w:val="28"/>
        </w:rPr>
        <w:t xml:space="preserve">обто компетентна оцінка результатів діяльності </w:t>
      </w:r>
      <w:r w:rsidR="00A5046F" w:rsidRPr="00D60A77">
        <w:rPr>
          <w:rFonts w:ascii="Times New Roman" w:hAnsi="Times New Roman"/>
          <w:sz w:val="28"/>
          <w:szCs w:val="28"/>
        </w:rPr>
        <w:t>в управлінні конфліктом</w:t>
      </w:r>
      <w:r w:rsidR="00DB0972" w:rsidRPr="00D60A77">
        <w:rPr>
          <w:rFonts w:ascii="Times New Roman" w:hAnsi="Times New Roman"/>
          <w:sz w:val="28"/>
          <w:szCs w:val="28"/>
        </w:rPr>
        <w:t xml:space="preserve">. </w:t>
      </w:r>
    </w:p>
    <w:bookmarkEnd w:id="6"/>
    <w:p w14:paraId="2FB52B0D" w14:textId="77777777" w:rsidR="0087457A" w:rsidRPr="00D60A77" w:rsidRDefault="0087457A" w:rsidP="00822960">
      <w:pPr>
        <w:jc w:val="both"/>
        <w:rPr>
          <w:rFonts w:ascii="Times New Roman" w:hAnsi="Times New Roman"/>
          <w:sz w:val="28"/>
          <w:szCs w:val="28"/>
        </w:rPr>
      </w:pPr>
      <w:r w:rsidRPr="00D60A77">
        <w:rPr>
          <w:rFonts w:ascii="Times New Roman" w:hAnsi="Times New Roman"/>
          <w:sz w:val="28"/>
          <w:szCs w:val="28"/>
        </w:rPr>
        <w:br w:type="page"/>
      </w:r>
    </w:p>
    <w:bookmarkEnd w:id="21"/>
    <w:p w14:paraId="5441554F" w14:textId="77777777" w:rsidR="00CB4DF8" w:rsidRPr="00D60A77" w:rsidRDefault="00CB4DF8" w:rsidP="00CB4DF8">
      <w:pPr>
        <w:spacing w:after="0" w:line="360" w:lineRule="auto"/>
        <w:ind w:firstLine="720"/>
        <w:jc w:val="center"/>
        <w:rPr>
          <w:rFonts w:ascii="Times New Roman" w:hAnsi="Times New Roman"/>
          <w:b/>
          <w:caps/>
          <w:sz w:val="28"/>
          <w:szCs w:val="28"/>
          <w:lang w:val="ru-RU" w:eastAsia="ru-RU"/>
        </w:rPr>
      </w:pPr>
      <w:r w:rsidRPr="00D60A77">
        <w:rPr>
          <w:rFonts w:ascii="Times New Roman" w:hAnsi="Times New Roman"/>
          <w:b/>
          <w:caps/>
          <w:sz w:val="28"/>
          <w:szCs w:val="28"/>
          <w:lang w:eastAsia="ru-RU"/>
        </w:rPr>
        <w:t>Список використаних джерел до розділу І</w:t>
      </w:r>
    </w:p>
    <w:p w14:paraId="69728B64"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Ананьев Б.Г</w:t>
      </w:r>
      <w:r w:rsidR="0018742F" w:rsidRPr="00D60A77">
        <w:rPr>
          <w:rFonts w:ascii="Times New Roman" w:hAnsi="Times New Roman"/>
          <w:bCs/>
          <w:sz w:val="28"/>
          <w:szCs w:val="28"/>
        </w:rPr>
        <w:t>.,</w:t>
      </w:r>
      <w:r w:rsidRPr="00D60A77">
        <w:rPr>
          <w:rFonts w:ascii="Times New Roman" w:hAnsi="Times New Roman"/>
          <w:bCs/>
          <w:sz w:val="28"/>
          <w:szCs w:val="28"/>
        </w:rPr>
        <w:t xml:space="preserve"> Головей</w:t>
      </w:r>
      <w:r w:rsidR="000F15BE" w:rsidRPr="00D60A77">
        <w:rPr>
          <w:rFonts w:ascii="Times New Roman" w:hAnsi="Times New Roman"/>
          <w:bCs/>
          <w:sz w:val="28"/>
          <w:szCs w:val="28"/>
        </w:rPr>
        <w:t xml:space="preserve"> Л.А</w:t>
      </w:r>
      <w:r w:rsidRPr="00D60A77">
        <w:rPr>
          <w:rFonts w:ascii="Times New Roman" w:hAnsi="Times New Roman"/>
          <w:bCs/>
          <w:sz w:val="28"/>
          <w:szCs w:val="28"/>
        </w:rPr>
        <w:t>.</w:t>
      </w:r>
      <w:r w:rsidR="0018742F" w:rsidRPr="00D60A77">
        <w:rPr>
          <w:rFonts w:ascii="Times New Roman" w:hAnsi="Times New Roman"/>
          <w:bCs/>
          <w:sz w:val="28"/>
          <w:szCs w:val="28"/>
        </w:rPr>
        <w:t xml:space="preserve"> В</w:t>
      </w:r>
      <w:r w:rsidRPr="00D60A77">
        <w:rPr>
          <w:rFonts w:ascii="Times New Roman" w:hAnsi="Times New Roman"/>
          <w:bCs/>
          <w:sz w:val="28"/>
          <w:szCs w:val="28"/>
        </w:rPr>
        <w:t xml:space="preserve">ыдающийся психолог  </w:t>
      </w:r>
      <w:r w:rsidR="0018742F" w:rsidRPr="00D60A77">
        <w:rPr>
          <w:rFonts w:ascii="Times New Roman" w:hAnsi="Times New Roman"/>
          <w:bCs/>
          <w:sz w:val="28"/>
          <w:szCs w:val="28"/>
        </w:rPr>
        <w:t>ХХ</w:t>
      </w:r>
      <w:r w:rsidRPr="00D60A77">
        <w:rPr>
          <w:rFonts w:ascii="Times New Roman" w:hAnsi="Times New Roman"/>
          <w:bCs/>
          <w:sz w:val="28"/>
          <w:szCs w:val="28"/>
        </w:rPr>
        <w:t xml:space="preserve"> века. </w:t>
      </w:r>
      <w:r w:rsidRPr="00D60A77">
        <w:rPr>
          <w:rFonts w:ascii="Times New Roman" w:hAnsi="Times New Roman"/>
          <w:bCs/>
          <w:i/>
          <w:iCs/>
          <w:sz w:val="28"/>
          <w:szCs w:val="28"/>
        </w:rPr>
        <w:t>Веснике Санкт-Петербургского университета.</w:t>
      </w:r>
      <w:r w:rsidR="00200B21" w:rsidRPr="00D60A77">
        <w:rPr>
          <w:rFonts w:ascii="Times New Roman" w:hAnsi="Times New Roman"/>
          <w:bCs/>
          <w:sz w:val="28"/>
          <w:szCs w:val="28"/>
        </w:rPr>
        <w:t xml:space="preserve"> </w:t>
      </w:r>
      <w:r w:rsidRPr="00D60A77">
        <w:rPr>
          <w:rFonts w:ascii="Times New Roman" w:hAnsi="Times New Roman"/>
          <w:bCs/>
          <w:sz w:val="28"/>
          <w:szCs w:val="28"/>
        </w:rPr>
        <w:t>Вып.1. 2008. С.3-12</w:t>
      </w:r>
      <w:r w:rsidR="00200B21" w:rsidRPr="00D60A77">
        <w:rPr>
          <w:rFonts w:ascii="Times New Roman" w:hAnsi="Times New Roman"/>
          <w:bCs/>
          <w:sz w:val="28"/>
          <w:szCs w:val="28"/>
        </w:rPr>
        <w:t xml:space="preserve"> </w:t>
      </w:r>
      <w:r w:rsidRPr="00D60A77">
        <w:rPr>
          <w:rFonts w:ascii="Times New Roman" w:hAnsi="Times New Roman"/>
          <w:bCs/>
          <w:sz w:val="28"/>
          <w:szCs w:val="28"/>
        </w:rPr>
        <w:t xml:space="preserve"> </w:t>
      </w:r>
      <w:r w:rsidR="00E22A22" w:rsidRPr="00D60A77">
        <w:rPr>
          <w:rFonts w:ascii="Times New Roman" w:hAnsi="Times New Roman"/>
          <w:bCs/>
          <w:sz w:val="28"/>
          <w:szCs w:val="28"/>
        </w:rPr>
        <w:t xml:space="preserve">URL: </w:t>
      </w:r>
      <w:hyperlink r:id="rId8" w:history="1">
        <w:r w:rsidR="00E22A22" w:rsidRPr="00D60A77">
          <w:rPr>
            <w:rStyle w:val="a5"/>
            <w:rFonts w:ascii="Times New Roman" w:hAnsi="Times New Roman"/>
            <w:bCs/>
            <w:color w:val="auto"/>
            <w:sz w:val="28"/>
            <w:szCs w:val="28"/>
          </w:rPr>
          <w:t>https://cyberleninka.ru/article/n/posle-2009-b-g-ananiev-vydayuschiysya-psiholog-xx-veka.pdf</w:t>
        </w:r>
      </w:hyperlink>
    </w:p>
    <w:p w14:paraId="6A5A7768"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Ананьев Б.Г.</w:t>
      </w:r>
      <w:r w:rsidR="00200B21" w:rsidRPr="00D60A77">
        <w:rPr>
          <w:rFonts w:ascii="Times New Roman" w:hAnsi="Times New Roman"/>
          <w:bCs/>
          <w:sz w:val="28"/>
          <w:szCs w:val="28"/>
        </w:rPr>
        <w:t>,</w:t>
      </w:r>
      <w:r w:rsidRPr="00D60A77">
        <w:rPr>
          <w:rFonts w:ascii="Times New Roman" w:hAnsi="Times New Roman"/>
          <w:bCs/>
          <w:sz w:val="28"/>
          <w:szCs w:val="28"/>
        </w:rPr>
        <w:t xml:space="preserve"> </w:t>
      </w:r>
      <w:r w:rsidR="00200B21" w:rsidRPr="00D60A77">
        <w:rPr>
          <w:rFonts w:ascii="Times New Roman" w:hAnsi="Times New Roman"/>
          <w:bCs/>
          <w:sz w:val="28"/>
          <w:szCs w:val="28"/>
        </w:rPr>
        <w:t>М</w:t>
      </w:r>
      <w:r w:rsidRPr="00D60A77">
        <w:rPr>
          <w:rFonts w:ascii="Times New Roman" w:hAnsi="Times New Roman"/>
          <w:bCs/>
          <w:sz w:val="28"/>
          <w:szCs w:val="28"/>
        </w:rPr>
        <w:t>азилов В.А.</w:t>
      </w:r>
      <w:r w:rsidR="00E22A22" w:rsidRPr="00D60A77">
        <w:rPr>
          <w:rFonts w:ascii="Times New Roman" w:hAnsi="Times New Roman"/>
          <w:bCs/>
          <w:sz w:val="28"/>
          <w:szCs w:val="28"/>
        </w:rPr>
        <w:t xml:space="preserve"> М</w:t>
      </w:r>
      <w:r w:rsidRPr="00D60A77">
        <w:rPr>
          <w:rFonts w:ascii="Times New Roman" w:hAnsi="Times New Roman"/>
          <w:bCs/>
          <w:sz w:val="28"/>
          <w:szCs w:val="28"/>
        </w:rPr>
        <w:t xml:space="preserve">етодологичсеские вопросы психологии. </w:t>
      </w:r>
      <w:r w:rsidRPr="00D60A77">
        <w:rPr>
          <w:rFonts w:ascii="Times New Roman" w:hAnsi="Times New Roman"/>
          <w:bCs/>
          <w:i/>
          <w:iCs/>
          <w:sz w:val="28"/>
          <w:szCs w:val="28"/>
        </w:rPr>
        <w:t>Методология и история психологии.</w:t>
      </w:r>
      <w:r w:rsidRPr="00D60A77">
        <w:rPr>
          <w:rFonts w:ascii="Times New Roman" w:hAnsi="Times New Roman"/>
          <w:bCs/>
          <w:sz w:val="28"/>
          <w:szCs w:val="28"/>
        </w:rPr>
        <w:t xml:space="preserve"> Том 3.</w:t>
      </w:r>
      <w:r w:rsidR="00200B21" w:rsidRPr="00D60A77">
        <w:rPr>
          <w:rFonts w:ascii="Times New Roman" w:hAnsi="Times New Roman"/>
          <w:bCs/>
          <w:sz w:val="28"/>
          <w:szCs w:val="28"/>
        </w:rPr>
        <w:t xml:space="preserve"> В</w:t>
      </w:r>
      <w:r w:rsidRPr="00D60A77">
        <w:rPr>
          <w:rFonts w:ascii="Times New Roman" w:hAnsi="Times New Roman"/>
          <w:bCs/>
          <w:sz w:val="28"/>
          <w:szCs w:val="28"/>
        </w:rPr>
        <w:t xml:space="preserve">ып.4 2008. С. 59-69 </w:t>
      </w:r>
      <w:r w:rsidR="00E22A22" w:rsidRPr="00D60A77">
        <w:rPr>
          <w:rFonts w:ascii="Times New Roman" w:hAnsi="Times New Roman"/>
          <w:bCs/>
          <w:sz w:val="28"/>
          <w:szCs w:val="28"/>
        </w:rPr>
        <w:t xml:space="preserve">URL: </w:t>
      </w:r>
      <w:hyperlink r:id="rId9" w:history="1">
        <w:r w:rsidR="00883F81" w:rsidRPr="00D60A77">
          <w:rPr>
            <w:rStyle w:val="a5"/>
            <w:rFonts w:ascii="Times New Roman" w:hAnsi="Times New Roman"/>
            <w:bCs/>
            <w:color w:val="auto"/>
            <w:sz w:val="28"/>
            <w:szCs w:val="28"/>
          </w:rPr>
          <w:t>http://mhp-journal.ru/upload/2008_v3_n4/2008_v3_n4_04.pdf</w:t>
        </w:r>
      </w:hyperlink>
    </w:p>
    <w:p w14:paraId="2BA3C931"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Анцупов А. Я., Шипилов А. И. Конфликтология: Учебник для вузов. 6-е изд. СПб.: Питер, 2015. 528 с.</w:t>
      </w:r>
    </w:p>
    <w:p w14:paraId="456A32AB"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23" w:name="_Hlk90302957"/>
      <w:r w:rsidRPr="00D60A77">
        <w:rPr>
          <w:rFonts w:ascii="Times New Roman" w:hAnsi="Times New Roman"/>
          <w:bCs/>
          <w:sz w:val="28"/>
          <w:szCs w:val="28"/>
        </w:rPr>
        <w:t>Анцупов А.Я. Профилактика конфликтов в школьном коллективе</w:t>
      </w:r>
      <w:r w:rsidR="00DD4160" w:rsidRPr="00D60A77">
        <w:rPr>
          <w:rFonts w:ascii="Times New Roman" w:hAnsi="Times New Roman"/>
          <w:bCs/>
          <w:sz w:val="28"/>
          <w:szCs w:val="28"/>
        </w:rPr>
        <w:t xml:space="preserve">. </w:t>
      </w:r>
      <w:r w:rsidRPr="00D60A77">
        <w:rPr>
          <w:rFonts w:ascii="Times New Roman" w:hAnsi="Times New Roman"/>
          <w:bCs/>
          <w:sz w:val="28"/>
          <w:szCs w:val="28"/>
        </w:rPr>
        <w:t>М.: Гуманит изд. центр ВЛАДОС, 2003. 208 с.</w:t>
      </w:r>
      <w:r w:rsidRPr="00D60A77">
        <w:rPr>
          <w:rFonts w:ascii="Times New Roman" w:hAnsi="Times New Roman"/>
          <w:bCs/>
          <w:sz w:val="28"/>
          <w:szCs w:val="28"/>
        </w:rPr>
        <w:tab/>
      </w:r>
      <w:bookmarkEnd w:id="23"/>
    </w:p>
    <w:p w14:paraId="1626AA1B"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lang w:val="ru-RU"/>
        </w:rPr>
      </w:pPr>
      <w:bookmarkStart w:id="24" w:name="_Hlk90303008"/>
      <w:r w:rsidRPr="00D60A77">
        <w:rPr>
          <w:rFonts w:ascii="Times New Roman" w:hAnsi="Times New Roman"/>
          <w:bCs/>
          <w:sz w:val="28"/>
          <w:szCs w:val="28"/>
          <w:lang w:val="ru-RU"/>
        </w:rPr>
        <w:t>Багмет К.В. Конфликт в педагогической деятельности: Учеб.-метод. пособие.  /</w:t>
      </w:r>
      <w:r w:rsidR="00DD4160" w:rsidRPr="00D60A77">
        <w:rPr>
          <w:rFonts w:ascii="Times New Roman" w:hAnsi="Times New Roman"/>
          <w:bCs/>
          <w:sz w:val="28"/>
          <w:szCs w:val="28"/>
          <w:lang w:val="ru-RU"/>
        </w:rPr>
        <w:t xml:space="preserve"> за ред. </w:t>
      </w:r>
      <w:r w:rsidRPr="00D60A77">
        <w:rPr>
          <w:rFonts w:ascii="Times New Roman" w:hAnsi="Times New Roman"/>
          <w:bCs/>
          <w:sz w:val="28"/>
          <w:szCs w:val="28"/>
          <w:lang w:val="ru-RU"/>
        </w:rPr>
        <w:t xml:space="preserve">К. В. Багмет, А. С. Гусева, В. В. Козлов. </w:t>
      </w:r>
      <w:r w:rsidR="00883F81" w:rsidRPr="00D60A77">
        <w:rPr>
          <w:rFonts w:ascii="Times New Roman" w:hAnsi="Times New Roman"/>
          <w:bCs/>
          <w:sz w:val="28"/>
          <w:szCs w:val="28"/>
        </w:rPr>
        <w:t xml:space="preserve">URL: </w:t>
      </w:r>
      <w:hyperlink r:id="rId10" w:history="1">
        <w:r w:rsidR="00883F81" w:rsidRPr="00D60A77">
          <w:rPr>
            <w:rStyle w:val="a5"/>
            <w:rFonts w:ascii="Times New Roman" w:hAnsi="Times New Roman"/>
            <w:bCs/>
            <w:color w:val="auto"/>
            <w:sz w:val="28"/>
            <w:szCs w:val="28"/>
            <w:lang w:val="ru-RU"/>
          </w:rPr>
          <w:t>https://any-book.ru/book/show/id/599116</w:t>
        </w:r>
      </w:hyperlink>
    </w:p>
    <w:p w14:paraId="64589B6F"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Баныкина С. В. Педагогическая конфликтология: состояние, проблемы исследования и перспективы развития</w:t>
      </w:r>
      <w:r w:rsidR="0038619A" w:rsidRPr="00D60A77">
        <w:rPr>
          <w:rFonts w:ascii="Times New Roman" w:hAnsi="Times New Roman"/>
          <w:bCs/>
          <w:sz w:val="28"/>
          <w:szCs w:val="28"/>
        </w:rPr>
        <w:t xml:space="preserve">. </w:t>
      </w:r>
      <w:r w:rsidRPr="00D60A77">
        <w:rPr>
          <w:rFonts w:ascii="Times New Roman" w:hAnsi="Times New Roman"/>
          <w:bCs/>
          <w:i/>
          <w:iCs/>
          <w:sz w:val="28"/>
          <w:szCs w:val="28"/>
        </w:rPr>
        <w:t>Современная конфликтология в контексте культуры мира.</w:t>
      </w:r>
      <w:r w:rsidRPr="00D60A77">
        <w:rPr>
          <w:rFonts w:ascii="Times New Roman" w:hAnsi="Times New Roman"/>
          <w:bCs/>
          <w:sz w:val="28"/>
          <w:szCs w:val="28"/>
        </w:rPr>
        <w:t xml:space="preserve"> Москва, 2001. С. 373-394.</w:t>
      </w:r>
    </w:p>
    <w:bookmarkEnd w:id="24"/>
    <w:p w14:paraId="364FD20F"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Біленька О.Б.</w:t>
      </w:r>
      <w:r w:rsidR="00883F81" w:rsidRPr="00D60A77">
        <w:rPr>
          <w:rFonts w:ascii="Times New Roman" w:hAnsi="Times New Roman"/>
          <w:bCs/>
          <w:sz w:val="28"/>
          <w:szCs w:val="28"/>
        </w:rPr>
        <w:t xml:space="preserve">, </w:t>
      </w:r>
      <w:r w:rsidRPr="00D60A77">
        <w:rPr>
          <w:rFonts w:ascii="Times New Roman" w:hAnsi="Times New Roman"/>
          <w:bCs/>
          <w:sz w:val="28"/>
          <w:szCs w:val="28"/>
        </w:rPr>
        <w:t xml:space="preserve">Чайківський Т.В. Соціально-педагогічні конфлікти у вищому навчальному закладі – причини виникнення та шляхи розв’язання </w:t>
      </w:r>
      <w:r w:rsidRPr="00D60A77">
        <w:rPr>
          <w:rFonts w:ascii="Times New Roman" w:hAnsi="Times New Roman"/>
          <w:bCs/>
          <w:i/>
          <w:iCs/>
          <w:sz w:val="28"/>
          <w:szCs w:val="28"/>
        </w:rPr>
        <w:t>Науковий вісник НЛТУ</w:t>
      </w:r>
      <w:r w:rsidR="00883F81" w:rsidRPr="00D60A77">
        <w:rPr>
          <w:rFonts w:ascii="Times New Roman" w:hAnsi="Times New Roman"/>
          <w:bCs/>
          <w:i/>
          <w:iCs/>
          <w:sz w:val="28"/>
          <w:szCs w:val="28"/>
        </w:rPr>
        <w:t>.</w:t>
      </w:r>
      <w:r w:rsidRPr="00D60A77">
        <w:rPr>
          <w:rFonts w:ascii="Times New Roman" w:hAnsi="Times New Roman"/>
          <w:bCs/>
          <w:sz w:val="28"/>
          <w:szCs w:val="28"/>
        </w:rPr>
        <w:t xml:space="preserve"> </w:t>
      </w:r>
      <w:r w:rsidR="00883F81" w:rsidRPr="00D60A77">
        <w:rPr>
          <w:rFonts w:ascii="Times New Roman" w:hAnsi="Times New Roman"/>
          <w:bCs/>
          <w:sz w:val="28"/>
          <w:szCs w:val="28"/>
        </w:rPr>
        <w:t>В</w:t>
      </w:r>
      <w:r w:rsidRPr="00D60A77">
        <w:rPr>
          <w:rFonts w:ascii="Times New Roman" w:hAnsi="Times New Roman"/>
          <w:bCs/>
          <w:sz w:val="28"/>
          <w:szCs w:val="28"/>
        </w:rPr>
        <w:t>ип.</w:t>
      </w:r>
      <w:r w:rsidR="00883F81" w:rsidRPr="00D60A77">
        <w:rPr>
          <w:rFonts w:ascii="Times New Roman" w:hAnsi="Times New Roman"/>
          <w:bCs/>
          <w:sz w:val="28"/>
          <w:szCs w:val="28"/>
        </w:rPr>
        <w:t xml:space="preserve"> </w:t>
      </w:r>
      <w:r w:rsidRPr="00D60A77">
        <w:rPr>
          <w:rFonts w:ascii="Times New Roman" w:hAnsi="Times New Roman"/>
          <w:bCs/>
          <w:sz w:val="28"/>
          <w:szCs w:val="28"/>
        </w:rPr>
        <w:t>23</w:t>
      </w:r>
      <w:r w:rsidR="00883F81" w:rsidRPr="00D60A77">
        <w:rPr>
          <w:rFonts w:ascii="Times New Roman" w:hAnsi="Times New Roman"/>
          <w:bCs/>
          <w:sz w:val="28"/>
          <w:szCs w:val="28"/>
        </w:rPr>
        <w:t>.</w:t>
      </w:r>
      <w:r w:rsidRPr="00D60A77">
        <w:rPr>
          <w:rFonts w:ascii="Times New Roman" w:hAnsi="Times New Roman"/>
          <w:bCs/>
          <w:sz w:val="28"/>
          <w:szCs w:val="28"/>
        </w:rPr>
        <w:t xml:space="preserve"> 2013</w:t>
      </w:r>
      <w:r w:rsidR="00883F81" w:rsidRPr="00D60A77">
        <w:rPr>
          <w:rFonts w:ascii="Times New Roman" w:hAnsi="Times New Roman"/>
          <w:bCs/>
          <w:sz w:val="28"/>
          <w:szCs w:val="28"/>
        </w:rPr>
        <w:t>. URL:</w:t>
      </w:r>
      <w:r w:rsidRPr="00D60A77">
        <w:rPr>
          <w:rFonts w:ascii="Times New Roman" w:hAnsi="Times New Roman"/>
          <w:bCs/>
          <w:sz w:val="28"/>
          <w:szCs w:val="28"/>
        </w:rPr>
        <w:t xml:space="preserve"> https://cyberleninka.ru/article/n/sotsialno-pedagogichni-konflikti-u-vischomu-navchalnomu-zakladi-prichini-viniknennya-ta-shlyahi-rozvyazannya</w:t>
      </w:r>
    </w:p>
    <w:p w14:paraId="2F3A5008"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25" w:name="_Hlk90302571"/>
      <w:r w:rsidRPr="00D60A77">
        <w:rPr>
          <w:rFonts w:ascii="Times New Roman" w:hAnsi="Times New Roman"/>
          <w:bCs/>
          <w:sz w:val="28"/>
          <w:szCs w:val="28"/>
        </w:rPr>
        <w:t>Богданов  Е. Н.,  Зазыкин  В. Г.  Психология  личности  в  конфликте.  Учебное  пособие. СПб.: Питер, 2004. 224  с.</w:t>
      </w:r>
    </w:p>
    <w:bookmarkEnd w:id="25"/>
    <w:p w14:paraId="6B1D20CA"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Бреслав Г. Э., Корнеску Е.Г., Сидоряк В.И. Конфликты между преподавателями и студентами. </w:t>
      </w:r>
      <w:r w:rsidRPr="00D60A77">
        <w:rPr>
          <w:rFonts w:ascii="Times New Roman" w:hAnsi="Times New Roman"/>
          <w:bCs/>
          <w:i/>
          <w:iCs/>
          <w:sz w:val="28"/>
          <w:szCs w:val="28"/>
        </w:rPr>
        <w:t>Научно-методический электронный журнал «Концепт».</w:t>
      </w:r>
      <w:r w:rsidRPr="00D60A77">
        <w:rPr>
          <w:rFonts w:ascii="Times New Roman" w:hAnsi="Times New Roman"/>
          <w:bCs/>
          <w:sz w:val="28"/>
          <w:szCs w:val="28"/>
        </w:rPr>
        <w:t xml:space="preserve"> 2015. Т. 33. С. 16-20. </w:t>
      </w:r>
      <w:bookmarkStart w:id="26" w:name="_Hlk90405843"/>
      <w:r w:rsidRPr="00D60A77">
        <w:rPr>
          <w:rFonts w:ascii="Times New Roman" w:hAnsi="Times New Roman"/>
          <w:bCs/>
          <w:sz w:val="28"/>
          <w:szCs w:val="28"/>
        </w:rPr>
        <w:t>URL:</w:t>
      </w:r>
      <w:bookmarkEnd w:id="26"/>
      <w:r w:rsidRPr="00D60A77">
        <w:rPr>
          <w:rFonts w:ascii="Times New Roman" w:hAnsi="Times New Roman"/>
          <w:bCs/>
          <w:sz w:val="28"/>
          <w:szCs w:val="28"/>
        </w:rPr>
        <w:t xml:space="preserve"> http://e-koncept.ru/2015/95388.htm </w:t>
      </w:r>
    </w:p>
    <w:p w14:paraId="577FD613"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Булах І.С. Психологічні аспекти міжособистісної взаємодії викладачів і студентів.  К.: НПУ ім. М.П. Драгоманова, 2002. 114 с</w:t>
      </w:r>
    </w:p>
    <w:p w14:paraId="5E4477EF"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Буткевич Т.В. Конфліктологія з основами психології. К. : Центр навч. літ-ри, 2005.  456 с.</w:t>
      </w:r>
    </w:p>
    <w:p w14:paraId="03B9EE49"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sz w:val="28"/>
          <w:szCs w:val="28"/>
        </w:rPr>
      </w:pPr>
      <w:r w:rsidRPr="00D60A77">
        <w:rPr>
          <w:rFonts w:ascii="Times New Roman" w:hAnsi="Times New Roman"/>
          <w:bCs/>
          <w:sz w:val="28"/>
          <w:szCs w:val="28"/>
        </w:rPr>
        <w:t xml:space="preserve">Вєйландє Л.В.-В. Проблема педагогічної освіти у класичних університетах. </w:t>
      </w:r>
      <w:r w:rsidRPr="00D60A77">
        <w:rPr>
          <w:rFonts w:ascii="Times New Roman" w:hAnsi="Times New Roman"/>
          <w:bCs/>
          <w:i/>
          <w:iCs/>
          <w:sz w:val="28"/>
          <w:szCs w:val="28"/>
        </w:rPr>
        <w:t xml:space="preserve">Гуманітарний вісник ДВНЗ "Переяслав-Хмельницький державний педагогічний університет імені Григорія Сковороди" </w:t>
      </w:r>
      <w:r w:rsidRPr="00D60A77">
        <w:rPr>
          <w:rFonts w:ascii="Times New Roman" w:hAnsi="Times New Roman"/>
          <w:bCs/>
          <w:sz w:val="28"/>
          <w:szCs w:val="28"/>
        </w:rPr>
        <w:t>- Додаток 1 до Вип. 36. Том VI (68): Тематичний випуск «Вища освіта України у контексті інтеграції до європейського освітнього простору». К.:Гнозис, 2016. С.142- 151</w:t>
      </w:r>
    </w:p>
    <w:p w14:paraId="0EF70D8F"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sz w:val="28"/>
          <w:szCs w:val="28"/>
        </w:rPr>
      </w:pPr>
      <w:bookmarkStart w:id="27" w:name="_Hlk90302543"/>
      <w:r w:rsidRPr="00D60A77">
        <w:rPr>
          <w:rFonts w:ascii="Times New Roman" w:hAnsi="Times New Roman"/>
          <w:bCs/>
          <w:sz w:val="28"/>
          <w:szCs w:val="28"/>
        </w:rPr>
        <w:t xml:space="preserve">Вєйландє Л.В.-В., Бущик В.О. Педагогічні засади підготовки майбутніх викладачів до ефективного управління педагогічним конфліктом у діада викладач-студент. </w:t>
      </w:r>
      <w:r w:rsidRPr="00D60A77">
        <w:rPr>
          <w:rFonts w:ascii="Times New Roman" w:hAnsi="Times New Roman"/>
          <w:bCs/>
          <w:i/>
          <w:iCs/>
          <w:sz w:val="28"/>
          <w:szCs w:val="28"/>
        </w:rPr>
        <w:t>Актуальні проблеми вищої освіти та педагогічної науки: збірник наукових праць</w:t>
      </w:r>
      <w:r w:rsidRPr="00D60A77">
        <w:rPr>
          <w:rFonts w:ascii="Times New Roman" w:hAnsi="Times New Roman"/>
          <w:bCs/>
          <w:sz w:val="28"/>
          <w:szCs w:val="28"/>
        </w:rPr>
        <w:t xml:space="preserve"> / за ред. Проф. Цокур О.С. Одеса: ФОП Бондаренко М.О., 2021. С. 17-19</w:t>
      </w:r>
    </w:p>
    <w:p w14:paraId="36CFF2C7"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sz w:val="28"/>
          <w:szCs w:val="28"/>
        </w:rPr>
      </w:pPr>
      <w:r w:rsidRPr="00D60A77">
        <w:rPr>
          <w:rFonts w:ascii="Times New Roman" w:hAnsi="Times New Roman"/>
          <w:bCs/>
          <w:sz w:val="28"/>
          <w:szCs w:val="28"/>
        </w:rPr>
        <w:t xml:space="preserve">Вєйландє Л.В.-В., Прокоф’єва Л.Б. Особливості формування управлінської культури майбутніх педагогів. </w:t>
      </w:r>
      <w:r w:rsidRPr="00D60A77">
        <w:rPr>
          <w:rFonts w:ascii="Times New Roman" w:hAnsi="Times New Roman"/>
          <w:bCs/>
          <w:i/>
          <w:iCs/>
          <w:sz w:val="28"/>
          <w:szCs w:val="28"/>
        </w:rPr>
        <w:t xml:space="preserve">KELM (Knowledge, Education, Law, Management). Fundacja Instytut Spraw Administracji Publicznej w Lublinie  №1 (37)  vol.1/2021 </w:t>
      </w:r>
      <w:r w:rsidRPr="00D60A77">
        <w:rPr>
          <w:rFonts w:ascii="Times New Roman" w:hAnsi="Times New Roman"/>
          <w:bCs/>
          <w:sz w:val="28"/>
          <w:szCs w:val="28"/>
        </w:rPr>
        <w:t xml:space="preserve">p.20-27 URL: </w:t>
      </w:r>
      <w:hyperlink r:id="rId11" w:history="1">
        <w:r w:rsidRPr="00D60A77">
          <w:rPr>
            <w:rStyle w:val="a5"/>
            <w:rFonts w:ascii="Times New Roman" w:hAnsi="Times New Roman"/>
            <w:bCs/>
            <w:color w:val="auto"/>
            <w:sz w:val="28"/>
            <w:szCs w:val="28"/>
          </w:rPr>
          <w:t>https://kelmczasopisma.com/ru/jornal/52</w:t>
        </w:r>
      </w:hyperlink>
    </w:p>
    <w:p w14:paraId="62A18F3D"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28" w:name="_Hlk90302939"/>
      <w:bookmarkStart w:id="29" w:name="_Hlk90301206"/>
      <w:bookmarkEnd w:id="27"/>
      <w:r w:rsidRPr="00D60A77">
        <w:rPr>
          <w:rFonts w:ascii="Times New Roman" w:hAnsi="Times New Roman"/>
          <w:bCs/>
          <w:sz w:val="28"/>
          <w:szCs w:val="28"/>
        </w:rPr>
        <w:t xml:space="preserve">Волкова Н.П., Профілактика як один із шляхів запобігання конфліктам у педагогічному колективі. </w:t>
      </w:r>
      <w:r w:rsidRPr="00D60A77">
        <w:rPr>
          <w:rFonts w:ascii="Times New Roman" w:hAnsi="Times New Roman"/>
          <w:bCs/>
          <w:i/>
          <w:iCs/>
          <w:sz w:val="28"/>
          <w:szCs w:val="28"/>
        </w:rPr>
        <w:t xml:space="preserve">Вісник Дніпропетровського університету імені Альфреда Нобеля. </w:t>
      </w:r>
      <w:r w:rsidRPr="00D60A77">
        <w:rPr>
          <w:rFonts w:ascii="Times New Roman" w:hAnsi="Times New Roman"/>
          <w:bCs/>
          <w:sz w:val="28"/>
          <w:szCs w:val="28"/>
        </w:rPr>
        <w:t>Серія «Педагогіка та психологія»</w:t>
      </w:r>
      <w:r w:rsidRPr="00D60A77">
        <w:rPr>
          <w:rFonts w:ascii="Times New Roman" w:hAnsi="Times New Roman"/>
          <w:bCs/>
          <w:i/>
          <w:iCs/>
          <w:sz w:val="28"/>
          <w:szCs w:val="28"/>
        </w:rPr>
        <w:t xml:space="preserve">. </w:t>
      </w:r>
      <w:r w:rsidRPr="00D60A77">
        <w:rPr>
          <w:rFonts w:ascii="Times New Roman" w:hAnsi="Times New Roman"/>
          <w:bCs/>
          <w:sz w:val="28"/>
          <w:szCs w:val="28"/>
        </w:rPr>
        <w:t>Психологічні науки. 2014.</w:t>
      </w:r>
      <w:r w:rsidR="00823470" w:rsidRPr="00D60A77">
        <w:rPr>
          <w:rFonts w:ascii="Times New Roman" w:hAnsi="Times New Roman"/>
          <w:bCs/>
          <w:sz w:val="28"/>
          <w:szCs w:val="28"/>
        </w:rPr>
        <w:t xml:space="preserve"> </w:t>
      </w:r>
      <w:r w:rsidRPr="00D60A77">
        <w:rPr>
          <w:rFonts w:ascii="Times New Roman" w:hAnsi="Times New Roman"/>
          <w:bCs/>
          <w:sz w:val="28"/>
          <w:szCs w:val="28"/>
        </w:rPr>
        <w:t>№1(7)</w:t>
      </w:r>
      <w:r w:rsidR="00823470" w:rsidRPr="00D60A77">
        <w:rPr>
          <w:rFonts w:ascii="Times New Roman" w:hAnsi="Times New Roman"/>
          <w:bCs/>
          <w:sz w:val="28"/>
          <w:szCs w:val="28"/>
        </w:rPr>
        <w:t xml:space="preserve"> </w:t>
      </w:r>
      <w:r w:rsidRPr="00D60A77">
        <w:rPr>
          <w:rFonts w:ascii="Times New Roman" w:hAnsi="Times New Roman"/>
          <w:bCs/>
          <w:sz w:val="28"/>
          <w:szCs w:val="28"/>
        </w:rPr>
        <w:t>С.</w:t>
      </w:r>
      <w:r w:rsidR="00823470" w:rsidRPr="00D60A77">
        <w:rPr>
          <w:rFonts w:ascii="Times New Roman" w:hAnsi="Times New Roman"/>
          <w:bCs/>
          <w:sz w:val="28"/>
          <w:szCs w:val="28"/>
        </w:rPr>
        <w:t xml:space="preserve"> </w:t>
      </w:r>
      <w:r w:rsidRPr="00D60A77">
        <w:rPr>
          <w:rFonts w:ascii="Times New Roman" w:hAnsi="Times New Roman"/>
          <w:bCs/>
          <w:sz w:val="28"/>
          <w:szCs w:val="28"/>
        </w:rPr>
        <w:t>5-10.</w:t>
      </w:r>
      <w:r w:rsidR="00823470" w:rsidRPr="00D60A77">
        <w:rPr>
          <w:rFonts w:ascii="Times New Roman" w:hAnsi="Times New Roman"/>
          <w:bCs/>
          <w:sz w:val="28"/>
          <w:szCs w:val="28"/>
        </w:rPr>
        <w:t xml:space="preserve"> </w:t>
      </w:r>
      <w:r w:rsidRPr="00D60A77">
        <w:rPr>
          <w:rFonts w:ascii="Times New Roman" w:hAnsi="Times New Roman"/>
          <w:bCs/>
          <w:sz w:val="28"/>
          <w:szCs w:val="28"/>
        </w:rPr>
        <w:t>URL:</w:t>
      </w:r>
      <w:r w:rsidR="00823470" w:rsidRPr="00D60A77">
        <w:rPr>
          <w:rFonts w:ascii="Times New Roman" w:hAnsi="Times New Roman"/>
          <w:bCs/>
          <w:sz w:val="28"/>
          <w:szCs w:val="28"/>
        </w:rPr>
        <w:t xml:space="preserve"> </w:t>
      </w:r>
      <w:r w:rsidRPr="00D60A77">
        <w:rPr>
          <w:rFonts w:ascii="Times New Roman" w:hAnsi="Times New Roman"/>
          <w:bCs/>
          <w:sz w:val="28"/>
          <w:szCs w:val="28"/>
        </w:rPr>
        <w:t>chrome-extension://efaidnbmnnnibpcajpcglclefindmkaj/viewer.html?pdfurl=https%3A%2F%2Fpedpsy.duan.edu.ua%2Fimages%2Fstories%2FFiles%2F2014%2FARTICLES_1%2F2.pdf&amp;clen=258435&amp;chunk=true</w:t>
      </w:r>
      <w:bookmarkEnd w:id="28"/>
    </w:p>
    <w:p w14:paraId="6B00F3EB"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Гаврилюк Н.П. Педагогическая конфликтология : монография.   Нижневартовск: НВГУ, 2020.  114 с. </w:t>
      </w:r>
      <w:hyperlink r:id="rId12" w:history="1">
        <w:r w:rsidRPr="00D60A77">
          <w:rPr>
            <w:rStyle w:val="a5"/>
            <w:rFonts w:ascii="Times New Roman" w:hAnsi="Times New Roman"/>
            <w:bCs/>
            <w:color w:val="auto"/>
            <w:sz w:val="28"/>
            <w:szCs w:val="28"/>
          </w:rPr>
          <w:t>https://nvsu.ru/ru/Intellekt/2279/Zykova,_Gavrilyuk_Ped_konfliktologiya_monografiya_2020.pdf</w:t>
        </w:r>
      </w:hyperlink>
    </w:p>
    <w:bookmarkEnd w:id="29"/>
    <w:p w14:paraId="1E9A79A1"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Гончар О. В. Організація педагогічної взаємодії учасників навчального процесу в системі вищої школи на засадах гуманізму. </w:t>
      </w:r>
      <w:r w:rsidRPr="00D60A77">
        <w:rPr>
          <w:rFonts w:ascii="Times New Roman" w:hAnsi="Times New Roman"/>
          <w:bCs/>
          <w:i/>
          <w:iCs/>
          <w:sz w:val="28"/>
          <w:szCs w:val="28"/>
        </w:rPr>
        <w:t>Педагогічні науки</w:t>
      </w:r>
      <w:r w:rsidRPr="00D60A77">
        <w:rPr>
          <w:rFonts w:ascii="Times New Roman" w:hAnsi="Times New Roman"/>
          <w:bCs/>
          <w:sz w:val="28"/>
          <w:szCs w:val="28"/>
        </w:rPr>
        <w:t>: зб. наук. пр. ПНПУ імені В. Г.Короленка. Полтава : ПНПУ імені В. Г. Короленка, 2011. № 2. С. 49-54</w:t>
      </w:r>
    </w:p>
    <w:p w14:paraId="2738E7B0"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30" w:name="_Hlk90301943"/>
      <w:r w:rsidRPr="00D60A77">
        <w:rPr>
          <w:rFonts w:ascii="Times New Roman" w:hAnsi="Times New Roman"/>
          <w:bCs/>
          <w:sz w:val="28"/>
          <w:szCs w:val="28"/>
        </w:rPr>
        <w:t xml:space="preserve">Горностай П. П. Рольові конфлікти: теорія і практика. </w:t>
      </w:r>
      <w:r w:rsidRPr="00D60A77">
        <w:rPr>
          <w:rFonts w:ascii="Times New Roman" w:hAnsi="Times New Roman"/>
          <w:bCs/>
          <w:i/>
          <w:iCs/>
          <w:sz w:val="28"/>
          <w:szCs w:val="28"/>
        </w:rPr>
        <w:t>Конфлікти в суспільстві: діагностика і профілактика</w:t>
      </w:r>
      <w:r w:rsidRPr="00D60A77">
        <w:rPr>
          <w:rFonts w:ascii="Times New Roman" w:hAnsi="Times New Roman"/>
          <w:bCs/>
          <w:sz w:val="28"/>
          <w:szCs w:val="28"/>
        </w:rPr>
        <w:t>: матер. міжнар.конф. (Київ, 1995 р.). Чернівці: Буква 1995. С. 134-137.</w:t>
      </w:r>
    </w:p>
    <w:bookmarkEnd w:id="30"/>
    <w:p w14:paraId="4D1D0861"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Гришина Н.В. Психология конфликта. СПб.: Питер, 2001.  464 с</w:t>
      </w:r>
    </w:p>
    <w:p w14:paraId="6DD748FA"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31" w:name="_Hlk90302319"/>
      <w:r w:rsidRPr="00D60A77">
        <w:rPr>
          <w:rFonts w:ascii="Times New Roman" w:hAnsi="Times New Roman"/>
          <w:bCs/>
          <w:sz w:val="28"/>
          <w:szCs w:val="28"/>
        </w:rPr>
        <w:t xml:space="preserve">Гураль У. М. Суть конфліктологічної взаємодії в середовищі освітніх установ.  </w:t>
      </w:r>
      <w:r w:rsidRPr="00D60A77">
        <w:rPr>
          <w:rFonts w:ascii="Times New Roman" w:hAnsi="Times New Roman"/>
          <w:bCs/>
          <w:i/>
          <w:iCs/>
          <w:sz w:val="28"/>
          <w:szCs w:val="28"/>
        </w:rPr>
        <w:t>Науковий вісник Волинського національного університету ім. Лесі Українки.</w:t>
      </w:r>
      <w:r w:rsidRPr="00D60A77">
        <w:rPr>
          <w:rFonts w:ascii="Times New Roman" w:hAnsi="Times New Roman"/>
          <w:bCs/>
          <w:sz w:val="28"/>
          <w:szCs w:val="28"/>
        </w:rPr>
        <w:t xml:space="preserve"> Луцьк, 2011.№ 8   С. 66-71</w:t>
      </w:r>
    </w:p>
    <w:p w14:paraId="7717938E"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Дарендорф Р. Элементы теории социального конфликта. </w:t>
      </w:r>
      <w:r w:rsidRPr="00D60A77">
        <w:rPr>
          <w:rFonts w:ascii="Times New Roman" w:hAnsi="Times New Roman"/>
          <w:bCs/>
          <w:sz w:val="28"/>
          <w:szCs w:val="28"/>
          <w:lang w:val="en-US"/>
        </w:rPr>
        <w:t>URL</w:t>
      </w:r>
      <w:r w:rsidRPr="00D60A77">
        <w:rPr>
          <w:rFonts w:ascii="Times New Roman" w:hAnsi="Times New Roman"/>
          <w:bCs/>
          <w:sz w:val="28"/>
          <w:szCs w:val="28"/>
        </w:rPr>
        <w:t>:  chrome-extension://efaidnbmnnnibpcajpcglclefindmkaj/viewer.html?pdfurl=http% 3A%2F%2Fecsocman.hse.ru%2Fdata%2F968%2F645%2F1216%2F019_darendorf. pdf&amp;clen=192784&amp;chunk=true</w:t>
      </w:r>
    </w:p>
    <w:p w14:paraId="5E84AEC9"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32" w:name="_Hlk90303024"/>
      <w:bookmarkStart w:id="33" w:name="_Hlk90301164"/>
      <w:bookmarkEnd w:id="31"/>
      <w:r w:rsidRPr="00D60A77">
        <w:rPr>
          <w:rFonts w:ascii="Times New Roman" w:hAnsi="Times New Roman"/>
          <w:bCs/>
          <w:sz w:val="28"/>
          <w:szCs w:val="28"/>
        </w:rPr>
        <w:t>Дзюба Т. М. Комплекс методик для діагностики психологічної готовності керівника школи до взаємодії в умовах конфлікту / за ред. Л.М.Карамушки. Полтава : ПОІППО, 2005. 66 с.</w:t>
      </w:r>
      <w:bookmarkEnd w:id="32"/>
      <w:r w:rsidRPr="00D60A77">
        <w:rPr>
          <w:rFonts w:ascii="Times New Roman" w:hAnsi="Times New Roman"/>
          <w:bCs/>
          <w:sz w:val="28"/>
          <w:szCs w:val="28"/>
        </w:rPr>
        <w:tab/>
      </w:r>
    </w:p>
    <w:p w14:paraId="23324D22"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Добрынина В. И., Колесникова, И. В., Кальченко, А. Г. Современные межпоколенные взаимодействия и их роль в условиях преемственности культуры. </w:t>
      </w:r>
      <w:r w:rsidRPr="00D60A77">
        <w:rPr>
          <w:rFonts w:ascii="Times New Roman" w:hAnsi="Times New Roman"/>
          <w:bCs/>
          <w:i/>
          <w:iCs/>
          <w:sz w:val="28"/>
          <w:szCs w:val="28"/>
        </w:rPr>
        <w:t>Вестник Московского государственного университета культуры и искусств</w:t>
      </w:r>
      <w:r w:rsidRPr="00D60A77">
        <w:rPr>
          <w:rFonts w:ascii="Times New Roman" w:hAnsi="Times New Roman"/>
          <w:bCs/>
          <w:sz w:val="28"/>
          <w:szCs w:val="28"/>
        </w:rPr>
        <w:t xml:space="preserve">. 2015 № 1. </w:t>
      </w:r>
      <w:r w:rsidR="006C0AE6" w:rsidRPr="00D60A77">
        <w:rPr>
          <w:rFonts w:ascii="Times New Roman" w:hAnsi="Times New Roman"/>
          <w:bCs/>
          <w:sz w:val="28"/>
          <w:szCs w:val="28"/>
          <w:lang w:val="en-US"/>
        </w:rPr>
        <w:t>URL</w:t>
      </w:r>
      <w:r w:rsidR="006C0AE6" w:rsidRPr="00D60A77">
        <w:rPr>
          <w:rFonts w:ascii="Times New Roman" w:hAnsi="Times New Roman"/>
          <w:bCs/>
          <w:sz w:val="28"/>
          <w:szCs w:val="28"/>
        </w:rPr>
        <w:t xml:space="preserve">: </w:t>
      </w:r>
      <w:r w:rsidRPr="00D60A77">
        <w:rPr>
          <w:rFonts w:ascii="Times New Roman" w:hAnsi="Times New Roman"/>
          <w:bCs/>
          <w:sz w:val="28"/>
          <w:szCs w:val="28"/>
        </w:rPr>
        <w:t xml:space="preserve">https://www.semanticscholar.org/paper/СОВРЕМЕННЫЕ-МЕЖПОКОЛЕННЫЕ-ВЗАИМОДЕЙСТВИЯ-И-ИХ-РОЛЬ  </w:t>
      </w:r>
    </w:p>
    <w:bookmarkEnd w:id="33"/>
    <w:p w14:paraId="5BC5CB58"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Донцова Е.В.</w:t>
      </w:r>
      <w:r w:rsidRPr="00D60A77">
        <w:rPr>
          <w:rFonts w:ascii="Times New Roman" w:hAnsi="Times New Roman"/>
          <w:bCs/>
          <w:sz w:val="28"/>
          <w:szCs w:val="28"/>
          <w:lang w:val="ru-RU"/>
        </w:rPr>
        <w:t xml:space="preserve"> </w:t>
      </w:r>
      <w:r w:rsidRPr="00D60A77">
        <w:rPr>
          <w:rFonts w:ascii="Times New Roman" w:hAnsi="Times New Roman"/>
          <w:bCs/>
          <w:sz w:val="28"/>
          <w:szCs w:val="28"/>
        </w:rPr>
        <w:t xml:space="preserve">Механизмы трансформации социальных конфликтов. </w:t>
      </w:r>
      <w:r w:rsidRPr="00D60A77">
        <w:rPr>
          <w:rFonts w:ascii="Times New Roman" w:hAnsi="Times New Roman"/>
          <w:bCs/>
          <w:i/>
          <w:iCs/>
          <w:sz w:val="28"/>
          <w:szCs w:val="28"/>
        </w:rPr>
        <w:t>Известия саратовского университета</w:t>
      </w:r>
      <w:r w:rsidRPr="00D60A77">
        <w:rPr>
          <w:rFonts w:ascii="Times New Roman" w:hAnsi="Times New Roman"/>
          <w:bCs/>
          <w:sz w:val="28"/>
          <w:szCs w:val="28"/>
        </w:rPr>
        <w:t>.</w:t>
      </w:r>
      <w:r w:rsidR="006C0AE6" w:rsidRPr="00D60A77">
        <w:rPr>
          <w:rFonts w:ascii="Times New Roman" w:hAnsi="Times New Roman"/>
          <w:bCs/>
          <w:sz w:val="28"/>
          <w:szCs w:val="28"/>
        </w:rPr>
        <w:t xml:space="preserve"> </w:t>
      </w:r>
      <w:r w:rsidRPr="00D60A77">
        <w:rPr>
          <w:rFonts w:ascii="Times New Roman" w:hAnsi="Times New Roman"/>
          <w:bCs/>
          <w:sz w:val="28"/>
          <w:szCs w:val="28"/>
        </w:rPr>
        <w:t xml:space="preserve">Серия. Социология. Политология. Вып.3 2009 с. 35-38 </w:t>
      </w:r>
      <w:r w:rsidR="006C0AE6" w:rsidRPr="00D60A77">
        <w:rPr>
          <w:rFonts w:ascii="Times New Roman" w:hAnsi="Times New Roman"/>
          <w:bCs/>
          <w:sz w:val="28"/>
          <w:szCs w:val="28"/>
          <w:lang w:val="en-US"/>
        </w:rPr>
        <w:t>URL</w:t>
      </w:r>
      <w:r w:rsidR="006C0AE6" w:rsidRPr="00D60A77">
        <w:rPr>
          <w:rFonts w:ascii="Times New Roman" w:hAnsi="Times New Roman"/>
          <w:bCs/>
          <w:sz w:val="28"/>
          <w:szCs w:val="28"/>
        </w:rPr>
        <w:t xml:space="preserve">: </w:t>
      </w:r>
      <w:hyperlink r:id="rId13" w:history="1">
        <w:r w:rsidRPr="00D60A77">
          <w:rPr>
            <w:rStyle w:val="a5"/>
            <w:rFonts w:ascii="Times New Roman" w:hAnsi="Times New Roman"/>
            <w:bCs/>
            <w:color w:val="auto"/>
            <w:sz w:val="28"/>
            <w:szCs w:val="28"/>
          </w:rPr>
          <w:t>https://cyberleninka.ru/article/n/mehanizmy-transformatsii-sotsialnyh-konfliktov-na-predpriyatii</w:t>
        </w:r>
      </w:hyperlink>
    </w:p>
    <w:p w14:paraId="4E16DF70"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Дурманенко Є. А. Способи попередження та регулювання конфліктів у вузі.  Конфлікти в педагогічному процес : [монографія]. Луцьк, 2004.  С. 193–208.</w:t>
      </w:r>
    </w:p>
    <w:p w14:paraId="5E8697D0" w14:textId="77777777" w:rsidR="006C0AE6"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34" w:name="_Hlk90301089"/>
      <w:bookmarkStart w:id="35" w:name="_Hlk90302017"/>
      <w:r w:rsidRPr="00D60A77">
        <w:rPr>
          <w:rFonts w:ascii="Times New Roman" w:hAnsi="Times New Roman"/>
          <w:bCs/>
          <w:sz w:val="28"/>
          <w:szCs w:val="28"/>
        </w:rPr>
        <w:t>Емельянов С.М. Практикум по конфликтологии. М.: Инфо-М, 2016. 384 с.</w:t>
      </w:r>
      <w:bookmarkEnd w:id="34"/>
      <w:bookmarkEnd w:id="35"/>
    </w:p>
    <w:p w14:paraId="6C7AF561"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Журавлева И.В. Психологические аспекты педагогических конфликтов. Актуальные проблемы гуманитарных и социальноэкономических наук: </w:t>
      </w:r>
      <w:r w:rsidRPr="00D60A77">
        <w:rPr>
          <w:rFonts w:ascii="Times New Roman" w:hAnsi="Times New Roman"/>
          <w:bCs/>
          <w:i/>
          <w:iCs/>
          <w:sz w:val="28"/>
          <w:szCs w:val="28"/>
        </w:rPr>
        <w:t xml:space="preserve">Сборник материалов X Международной научнопрактической конференции. </w:t>
      </w:r>
      <w:r w:rsidRPr="00D60A77">
        <w:rPr>
          <w:rFonts w:ascii="Times New Roman" w:hAnsi="Times New Roman"/>
          <w:bCs/>
          <w:sz w:val="28"/>
          <w:szCs w:val="28"/>
        </w:rPr>
        <w:t>М.: Изд-во «Перо»; Вольск: Тип. ВВИМО, 2016. Ч. 3. Актуальные проблемы психологии и педагогики. В 2 кн.  Кн. 1.  С.86-88</w:t>
      </w:r>
    </w:p>
    <w:p w14:paraId="44247CE1"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Зазыкин В.Г. Психолого-акмеологический подход в изучении и разрешении конфликтов. </w:t>
      </w:r>
      <w:r w:rsidRPr="00D60A77">
        <w:rPr>
          <w:rFonts w:ascii="Times New Roman" w:hAnsi="Times New Roman"/>
          <w:bCs/>
          <w:i/>
          <w:iCs/>
          <w:sz w:val="28"/>
          <w:szCs w:val="28"/>
        </w:rPr>
        <w:t>Акмеология</w:t>
      </w:r>
      <w:r w:rsidR="00B16718" w:rsidRPr="00D60A77">
        <w:rPr>
          <w:rFonts w:ascii="Times New Roman" w:hAnsi="Times New Roman"/>
          <w:bCs/>
          <w:sz w:val="28"/>
          <w:szCs w:val="28"/>
        </w:rPr>
        <w:t>. Вип.</w:t>
      </w:r>
      <w:r w:rsidRPr="00D60A77">
        <w:rPr>
          <w:rFonts w:ascii="Times New Roman" w:hAnsi="Times New Roman"/>
          <w:bCs/>
          <w:sz w:val="28"/>
          <w:szCs w:val="28"/>
        </w:rPr>
        <w:t xml:space="preserve"> №3</w:t>
      </w:r>
      <w:r w:rsidR="00B16718" w:rsidRPr="00D60A77">
        <w:rPr>
          <w:rFonts w:ascii="Times New Roman" w:hAnsi="Times New Roman"/>
          <w:bCs/>
          <w:sz w:val="28"/>
          <w:szCs w:val="28"/>
        </w:rPr>
        <w:t>.</w:t>
      </w:r>
      <w:r w:rsidRPr="00D60A77">
        <w:rPr>
          <w:rFonts w:ascii="Times New Roman" w:hAnsi="Times New Roman"/>
          <w:bCs/>
          <w:sz w:val="28"/>
          <w:szCs w:val="28"/>
        </w:rPr>
        <w:t xml:space="preserve"> 2004</w:t>
      </w:r>
      <w:r w:rsidR="00B16718" w:rsidRPr="00D60A77">
        <w:rPr>
          <w:rFonts w:ascii="Times New Roman" w:hAnsi="Times New Roman"/>
          <w:bCs/>
          <w:sz w:val="28"/>
          <w:szCs w:val="28"/>
        </w:rPr>
        <w:t>.</w:t>
      </w:r>
      <w:r w:rsidRPr="00D60A77">
        <w:rPr>
          <w:rFonts w:ascii="Times New Roman" w:hAnsi="Times New Roman"/>
          <w:bCs/>
          <w:sz w:val="28"/>
          <w:szCs w:val="28"/>
        </w:rPr>
        <w:t xml:space="preserve">  с.26-31  </w:t>
      </w:r>
      <w:r w:rsidR="00B16718" w:rsidRPr="00D60A77">
        <w:rPr>
          <w:rFonts w:ascii="Times New Roman" w:hAnsi="Times New Roman"/>
          <w:bCs/>
          <w:sz w:val="28"/>
          <w:szCs w:val="28"/>
          <w:lang w:val="en-US"/>
        </w:rPr>
        <w:t>URL</w:t>
      </w:r>
      <w:r w:rsidR="00B16718" w:rsidRPr="00D60A77">
        <w:rPr>
          <w:rFonts w:ascii="Times New Roman" w:hAnsi="Times New Roman"/>
          <w:bCs/>
          <w:sz w:val="28"/>
          <w:szCs w:val="28"/>
        </w:rPr>
        <w:t xml:space="preserve">: </w:t>
      </w:r>
      <w:hyperlink r:id="rId14" w:history="1">
        <w:r w:rsidRPr="00D60A77">
          <w:rPr>
            <w:rStyle w:val="a5"/>
            <w:rFonts w:ascii="Times New Roman" w:hAnsi="Times New Roman"/>
            <w:bCs/>
            <w:color w:val="auto"/>
            <w:sz w:val="28"/>
            <w:szCs w:val="28"/>
          </w:rPr>
          <w:t>https://cyberleninka.ru/article/n/psihologo-akmeologicheskiy-podhod-v-izuchenii-i-razreshenii-konfliktov</w:t>
        </w:r>
      </w:hyperlink>
    </w:p>
    <w:p w14:paraId="46D79A48"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36" w:name="_Hlk90302600"/>
      <w:r w:rsidRPr="00D60A77">
        <w:rPr>
          <w:rFonts w:ascii="Times New Roman" w:hAnsi="Times New Roman"/>
          <w:bCs/>
          <w:sz w:val="28"/>
          <w:szCs w:val="28"/>
        </w:rPr>
        <w:t xml:space="preserve">Заиченко Н.У. Методы профилактики и разрешения конфликтных ситуаций в образовательной среде. Лекции 1 -4 / Н.У.Заиченко. Москва, 2007. С. 118. </w:t>
      </w:r>
      <w:bookmarkEnd w:id="36"/>
    </w:p>
    <w:p w14:paraId="58468E20"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Захарчук Л.А. Управление конфликтами в системе образования: дис. ... канд. социол. наук. М., 2006. С. 244</w:t>
      </w:r>
      <w:r w:rsidRPr="00D60A77">
        <w:rPr>
          <w:rFonts w:ascii="Times New Roman" w:hAnsi="Times New Roman"/>
          <w:bCs/>
          <w:sz w:val="28"/>
          <w:szCs w:val="28"/>
        </w:rPr>
        <w:tab/>
      </w:r>
    </w:p>
    <w:p w14:paraId="25C756E4"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Казанская В.Г. Педагогическая психология.  СПб.: Питер, 2005.</w:t>
      </w:r>
    </w:p>
    <w:p w14:paraId="6B5D2691"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Кибанов А. Я. Конфликтология / А. Я. Кибанов. М.: ИНФРА. М, 2017. 302 с.</w:t>
      </w:r>
    </w:p>
    <w:p w14:paraId="6F9D7C4A"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Коваленко О. О. Державне управління у процесі подолання конфлікту інтересів держави та бізнесу / О. О. Коваленко. </w:t>
      </w:r>
      <w:r w:rsidRPr="00D60A77">
        <w:rPr>
          <w:rFonts w:ascii="Times New Roman" w:hAnsi="Times New Roman"/>
          <w:bCs/>
          <w:i/>
          <w:iCs/>
          <w:sz w:val="28"/>
          <w:szCs w:val="28"/>
        </w:rPr>
        <w:t>Публічне управління: теорія та практика.</w:t>
      </w:r>
      <w:r w:rsidRPr="00D60A77">
        <w:rPr>
          <w:rFonts w:ascii="Times New Roman" w:hAnsi="Times New Roman"/>
          <w:bCs/>
          <w:sz w:val="28"/>
          <w:szCs w:val="28"/>
        </w:rPr>
        <w:t xml:space="preserve"> 2013. Вип. 2. С. 112-117. </w:t>
      </w:r>
      <w:r w:rsidRPr="00D60A77">
        <w:rPr>
          <w:rFonts w:ascii="Times New Roman" w:hAnsi="Times New Roman"/>
          <w:bCs/>
          <w:sz w:val="28"/>
          <w:szCs w:val="28"/>
          <w:lang w:val="en-US"/>
        </w:rPr>
        <w:t>URL</w:t>
      </w:r>
      <w:r w:rsidRPr="00D60A77">
        <w:rPr>
          <w:rFonts w:ascii="Times New Roman" w:hAnsi="Times New Roman"/>
          <w:bCs/>
          <w:sz w:val="28"/>
          <w:szCs w:val="28"/>
        </w:rPr>
        <w:t>:  http://nbuv.gov.ua/UJRN/Pubupr_2013_2_20</w:t>
      </w:r>
    </w:p>
    <w:p w14:paraId="07B60737"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37" w:name="_Hlk90309380"/>
      <w:r w:rsidRPr="00D60A77">
        <w:rPr>
          <w:rFonts w:ascii="Times New Roman" w:hAnsi="Times New Roman"/>
          <w:bCs/>
          <w:sz w:val="28"/>
          <w:szCs w:val="28"/>
        </w:rPr>
        <w:t xml:space="preserve">Козер Л. А. Функции социального конфликта. </w:t>
      </w:r>
      <w:r w:rsidRPr="00D60A77">
        <w:rPr>
          <w:rFonts w:ascii="Times New Roman" w:hAnsi="Times New Roman"/>
          <w:bCs/>
          <w:i/>
          <w:iCs/>
          <w:sz w:val="28"/>
          <w:szCs w:val="28"/>
        </w:rPr>
        <w:t>Американская социологическая мысль.</w:t>
      </w:r>
      <w:r w:rsidRPr="00D60A77">
        <w:rPr>
          <w:rFonts w:ascii="Times New Roman" w:hAnsi="Times New Roman"/>
          <w:bCs/>
          <w:sz w:val="28"/>
          <w:szCs w:val="28"/>
        </w:rPr>
        <w:t xml:space="preserve"> М., 1996. С. 542-546.</w:t>
      </w:r>
    </w:p>
    <w:bookmarkEnd w:id="37"/>
    <w:p w14:paraId="6D3F84D9"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lang w:val="ru-RU"/>
        </w:rPr>
      </w:pPr>
      <w:r w:rsidRPr="00D60A77">
        <w:rPr>
          <w:rFonts w:ascii="Times New Roman" w:hAnsi="Times New Roman"/>
          <w:bCs/>
          <w:sz w:val="28"/>
          <w:szCs w:val="28"/>
          <w:lang w:val="ru-RU"/>
        </w:rPr>
        <w:t xml:space="preserve">Кольба А.И. Современные тенденции управления социальными конфликтами в контексте теории Р.Дарендорфа. </w:t>
      </w:r>
      <w:r w:rsidR="006615ED" w:rsidRPr="00D60A77">
        <w:rPr>
          <w:rFonts w:ascii="Times New Roman" w:hAnsi="Times New Roman"/>
          <w:bCs/>
          <w:i/>
          <w:iCs/>
          <w:sz w:val="28"/>
          <w:szCs w:val="28"/>
          <w:lang w:val="ru-RU"/>
        </w:rPr>
        <w:t>И</w:t>
      </w:r>
      <w:r w:rsidRPr="00D60A77">
        <w:rPr>
          <w:rFonts w:ascii="Times New Roman" w:hAnsi="Times New Roman"/>
          <w:bCs/>
          <w:i/>
          <w:iCs/>
          <w:sz w:val="28"/>
          <w:szCs w:val="28"/>
          <w:lang w:val="ru-RU"/>
        </w:rPr>
        <w:t>стория политической мысли.</w:t>
      </w:r>
      <w:r w:rsidR="00E46441" w:rsidRPr="00D60A77">
        <w:rPr>
          <w:rFonts w:ascii="Times New Roman" w:hAnsi="Times New Roman"/>
          <w:bCs/>
          <w:i/>
          <w:iCs/>
          <w:sz w:val="28"/>
          <w:szCs w:val="28"/>
          <w:lang w:val="ru-RU"/>
        </w:rPr>
        <w:t xml:space="preserve"> </w:t>
      </w:r>
      <w:r w:rsidRPr="00D60A77">
        <w:rPr>
          <w:rFonts w:ascii="Times New Roman" w:hAnsi="Times New Roman"/>
          <w:bCs/>
          <w:i/>
          <w:iCs/>
          <w:sz w:val="28"/>
          <w:szCs w:val="28"/>
          <w:lang w:val="ru-RU"/>
        </w:rPr>
        <w:t>ПОЛИТЭКС.</w:t>
      </w:r>
      <w:r w:rsidRPr="00D60A77">
        <w:rPr>
          <w:rFonts w:ascii="Times New Roman" w:hAnsi="Times New Roman"/>
          <w:bCs/>
          <w:sz w:val="28"/>
          <w:szCs w:val="28"/>
          <w:lang w:val="ru-RU"/>
        </w:rPr>
        <w:t xml:space="preserve"> Москва</w:t>
      </w:r>
      <w:r w:rsidR="00E46441" w:rsidRPr="00D60A77">
        <w:rPr>
          <w:rFonts w:ascii="Times New Roman" w:hAnsi="Times New Roman"/>
          <w:bCs/>
          <w:sz w:val="28"/>
          <w:szCs w:val="28"/>
          <w:lang w:val="ru-RU"/>
        </w:rPr>
        <w:t xml:space="preserve">. </w:t>
      </w:r>
      <w:r w:rsidRPr="00D60A77">
        <w:rPr>
          <w:rFonts w:ascii="Times New Roman" w:hAnsi="Times New Roman"/>
          <w:bCs/>
          <w:sz w:val="28"/>
          <w:szCs w:val="28"/>
          <w:lang w:val="ru-RU"/>
        </w:rPr>
        <w:t>МГВС, Том7, №1, 2011</w:t>
      </w:r>
      <w:r w:rsidR="00E46441" w:rsidRPr="00D60A77">
        <w:rPr>
          <w:rFonts w:ascii="Times New Roman" w:hAnsi="Times New Roman"/>
          <w:bCs/>
          <w:sz w:val="28"/>
          <w:szCs w:val="28"/>
          <w:lang w:val="ru-RU"/>
        </w:rPr>
        <w:t>.</w:t>
      </w:r>
      <w:r w:rsidRPr="00D60A77">
        <w:rPr>
          <w:rFonts w:ascii="Times New Roman" w:hAnsi="Times New Roman"/>
          <w:bCs/>
          <w:sz w:val="28"/>
          <w:szCs w:val="28"/>
          <w:lang w:val="ru-RU"/>
        </w:rPr>
        <w:t xml:space="preserve"> с. 39-53 </w:t>
      </w:r>
      <w:r w:rsidR="00E46441" w:rsidRPr="00D60A77">
        <w:rPr>
          <w:rFonts w:ascii="Times New Roman" w:hAnsi="Times New Roman"/>
          <w:bCs/>
          <w:sz w:val="28"/>
          <w:szCs w:val="28"/>
          <w:lang w:val="en-US"/>
        </w:rPr>
        <w:t>URL</w:t>
      </w:r>
      <w:r w:rsidR="00E46441" w:rsidRPr="00D60A77">
        <w:rPr>
          <w:rFonts w:ascii="Times New Roman" w:hAnsi="Times New Roman"/>
          <w:bCs/>
          <w:sz w:val="28"/>
          <w:szCs w:val="28"/>
        </w:rPr>
        <w:t xml:space="preserve">: </w:t>
      </w:r>
      <w:r w:rsidRPr="00D60A77">
        <w:rPr>
          <w:rFonts w:ascii="Times New Roman" w:hAnsi="Times New Roman"/>
          <w:bCs/>
          <w:sz w:val="28"/>
          <w:szCs w:val="28"/>
          <w:lang w:val="ru-RU"/>
        </w:rPr>
        <w:t>https://cyberleninka.ru/article/n/posle-2009-sovremennye-tendentsii-upravleniya-sotsialnymi-konfliktami-v-kontekste-teorii-r-darendorfa</w:t>
      </w:r>
    </w:p>
    <w:p w14:paraId="38D857B1"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Кравченко Т. Характеристика міжособистісної взаємодії педагога у ситуації конфлікту та фактори, які її визначають. </w:t>
      </w:r>
      <w:r w:rsidRPr="00D60A77">
        <w:rPr>
          <w:rFonts w:ascii="Times New Roman" w:hAnsi="Times New Roman"/>
          <w:bCs/>
          <w:i/>
          <w:iCs/>
          <w:sz w:val="28"/>
          <w:szCs w:val="28"/>
        </w:rPr>
        <w:t>Науковий вісник Ужгородського національного університету.</w:t>
      </w:r>
      <w:r w:rsidRPr="00D60A77">
        <w:rPr>
          <w:rFonts w:ascii="Times New Roman" w:hAnsi="Times New Roman"/>
          <w:bCs/>
          <w:sz w:val="28"/>
          <w:szCs w:val="28"/>
        </w:rPr>
        <w:t xml:space="preserve"> Серія: Педагогіка. Соціальна робота .  Ужгород, 2009.  Вип. 16/17.  С. 56-58.</w:t>
      </w:r>
    </w:p>
    <w:p w14:paraId="5EA8F9A4"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Курбатов В.И. Конфликтология. Ростов н/Д: Феникс, 2005. С.192</w:t>
      </w:r>
    </w:p>
    <w:p w14:paraId="137DE857"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Ложкин Г.В. Практическая психология конфликта: учебн. пос. – 2-е изд., стереотип / Г.В. Ложкин, Н.И. Повякель. К.: МАУП, 2002. 256 с.</w:t>
      </w:r>
    </w:p>
    <w:p w14:paraId="60470A53"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Ложкін Г. В., Пов’якель Н. І. Психологія конфлікту: теорія і сучасна практика: навч. посіб. Київ : ВД «Професіонал», 2007. 416 с</w:t>
      </w:r>
      <w:r w:rsidRPr="00D60A77">
        <w:rPr>
          <w:rFonts w:ascii="Times New Roman" w:hAnsi="Times New Roman"/>
          <w:bCs/>
          <w:sz w:val="28"/>
          <w:szCs w:val="28"/>
        </w:rPr>
        <w:tab/>
      </w:r>
    </w:p>
    <w:p w14:paraId="2063FF40"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Міщенко О. О. Розвиток конфліктологічної компетентності у студентів вищих навчальних закладів.</w:t>
      </w:r>
      <w:r w:rsidR="00CB5943" w:rsidRPr="00D60A77">
        <w:rPr>
          <w:rFonts w:ascii="Times New Roman" w:hAnsi="Times New Roman"/>
          <w:bCs/>
          <w:sz w:val="28"/>
          <w:szCs w:val="28"/>
        </w:rPr>
        <w:t xml:space="preserve"> </w:t>
      </w:r>
      <w:r w:rsidRPr="00D60A77">
        <w:rPr>
          <w:rFonts w:ascii="Times New Roman" w:hAnsi="Times New Roman"/>
          <w:bCs/>
          <w:sz w:val="28"/>
          <w:szCs w:val="28"/>
        </w:rPr>
        <w:t>2021</w:t>
      </w:r>
      <w:r w:rsidR="00CB5943" w:rsidRPr="00D60A77">
        <w:rPr>
          <w:rFonts w:ascii="Times New Roman" w:hAnsi="Times New Roman"/>
          <w:bCs/>
          <w:sz w:val="28"/>
          <w:szCs w:val="28"/>
        </w:rPr>
        <w:t xml:space="preserve">. </w:t>
      </w:r>
      <w:r w:rsidRPr="00D60A77">
        <w:rPr>
          <w:rFonts w:ascii="Times New Roman" w:hAnsi="Times New Roman"/>
          <w:bCs/>
          <w:sz w:val="28"/>
          <w:szCs w:val="28"/>
        </w:rPr>
        <w:t>URL: chrome-extension://efaidnbmnnnibpcajpcglclefindmkaj/viewer.html?pdfurl=http%3A%2F%2Fekmair.ukma.edu.ua%2Fbitstream%2Fhandle%2F123456789%2F20198%2FMishchenko_Rozvytok_konfliktolohichnoi_kompetentnosti.pdf%3Fsequence%3D1%26isAllowed%3Dy&amp;clen=713525</w:t>
      </w:r>
    </w:p>
    <w:p w14:paraId="3743FFB6"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Нагаєв В.М. Конфліктологія: Навчальний посібник. К.: Центр навчальної літератури, 2004. С. 198</w:t>
      </w:r>
      <w:r w:rsidRPr="00D60A77">
        <w:rPr>
          <w:rFonts w:ascii="Times New Roman" w:hAnsi="Times New Roman"/>
          <w:bCs/>
          <w:sz w:val="28"/>
          <w:szCs w:val="28"/>
        </w:rPr>
        <w:tab/>
      </w:r>
    </w:p>
    <w:p w14:paraId="46B5AB34"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Нарзикулова Д. Х. Некоторые особенности педагогических конфликтов (на примере общеобразовательных школ Узбекистана). </w:t>
      </w:r>
      <w:r w:rsidRPr="00D60A77">
        <w:rPr>
          <w:rFonts w:ascii="Times New Roman" w:hAnsi="Times New Roman"/>
          <w:bCs/>
          <w:i/>
          <w:iCs/>
          <w:sz w:val="28"/>
          <w:szCs w:val="28"/>
        </w:rPr>
        <w:t>Молодой ученый</w:t>
      </w:r>
      <w:r w:rsidRPr="00D60A77">
        <w:rPr>
          <w:rFonts w:ascii="Times New Roman" w:hAnsi="Times New Roman"/>
          <w:bCs/>
          <w:sz w:val="28"/>
          <w:szCs w:val="28"/>
        </w:rPr>
        <w:t xml:space="preserve">. 2014. № 3. С. 984. </w:t>
      </w:r>
    </w:p>
    <w:p w14:paraId="4275CBAC"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bookmarkStart w:id="38" w:name="_Hlk90302787"/>
      <w:r w:rsidRPr="00D60A77">
        <w:rPr>
          <w:rFonts w:ascii="Times New Roman" w:hAnsi="Times New Roman"/>
          <w:bCs/>
          <w:sz w:val="28"/>
          <w:szCs w:val="28"/>
        </w:rPr>
        <w:t>Примуш М.В. Хрестоматія. Конфліктологія.  К. : ВД «Професіонал», 2006. 388 с</w:t>
      </w:r>
      <w:r w:rsidRPr="00D60A77">
        <w:rPr>
          <w:rFonts w:ascii="Times New Roman" w:hAnsi="Times New Roman"/>
          <w:bCs/>
          <w:sz w:val="28"/>
          <w:szCs w:val="28"/>
        </w:rPr>
        <w:tab/>
      </w:r>
    </w:p>
    <w:bookmarkEnd w:id="38"/>
    <w:p w14:paraId="3C1360E6"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Ракитина К.А. Роль психологических теорий в практике разрешения и предупреждения конфликтов</w:t>
      </w:r>
      <w:r w:rsidR="0097472A" w:rsidRPr="00D60A77">
        <w:rPr>
          <w:rFonts w:ascii="Times New Roman" w:hAnsi="Times New Roman"/>
          <w:bCs/>
          <w:sz w:val="28"/>
          <w:szCs w:val="28"/>
        </w:rPr>
        <w:t>.</w:t>
      </w:r>
      <w:r w:rsidRPr="00D60A77">
        <w:rPr>
          <w:rFonts w:ascii="Times New Roman" w:hAnsi="Times New Roman"/>
          <w:bCs/>
          <w:sz w:val="28"/>
          <w:szCs w:val="28"/>
        </w:rPr>
        <w:t xml:space="preserve"> </w:t>
      </w:r>
      <w:r w:rsidR="0097472A" w:rsidRPr="00D60A77">
        <w:rPr>
          <w:rFonts w:ascii="Times New Roman" w:hAnsi="Times New Roman"/>
          <w:bCs/>
          <w:i/>
          <w:iCs/>
          <w:sz w:val="28"/>
          <w:szCs w:val="28"/>
        </w:rPr>
        <w:t>М</w:t>
      </w:r>
      <w:r w:rsidRPr="00D60A77">
        <w:rPr>
          <w:rFonts w:ascii="Times New Roman" w:hAnsi="Times New Roman"/>
          <w:bCs/>
          <w:i/>
          <w:iCs/>
          <w:sz w:val="28"/>
          <w:szCs w:val="28"/>
        </w:rPr>
        <w:t>атериалы VII Международной студ. электронной науч</w:t>
      </w:r>
      <w:r w:rsidR="0097472A" w:rsidRPr="00D60A77">
        <w:rPr>
          <w:rFonts w:ascii="Times New Roman" w:hAnsi="Times New Roman"/>
          <w:bCs/>
          <w:i/>
          <w:iCs/>
          <w:sz w:val="28"/>
          <w:szCs w:val="28"/>
        </w:rPr>
        <w:t xml:space="preserve">. Конф. </w:t>
      </w:r>
      <w:r w:rsidRPr="00D60A77">
        <w:rPr>
          <w:rFonts w:ascii="Times New Roman" w:hAnsi="Times New Roman"/>
          <w:bCs/>
          <w:i/>
          <w:iCs/>
          <w:sz w:val="28"/>
          <w:szCs w:val="28"/>
        </w:rPr>
        <w:t>«Студенческий научный форум».</w:t>
      </w:r>
      <w:r w:rsidRPr="00D60A77">
        <w:rPr>
          <w:rFonts w:ascii="Times New Roman" w:hAnsi="Times New Roman"/>
          <w:bCs/>
          <w:sz w:val="28"/>
          <w:szCs w:val="28"/>
        </w:rPr>
        <w:t xml:space="preserve"> 2015. №1. С.12-16. </w:t>
      </w:r>
    </w:p>
    <w:p w14:paraId="4E79221C"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Рубин Дж. Социальный конфликт: эскалация, тупик, разрешение / Дж. Рубин, Д. Пруйт, Ким Хе Сунг. Санкт-Петербург, 2003. 352 с.</w:t>
      </w:r>
    </w:p>
    <w:p w14:paraId="181E5BC0"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Савченко, В. Г., Андрюшина, Л. Л., Родіна, Ю. Д. Психологічна служба у закладах вищої освіти як протидія виникненню поля можливих конфліктів. 2021</w:t>
      </w:r>
      <w:r w:rsidR="00045E01" w:rsidRPr="00D60A77">
        <w:rPr>
          <w:rFonts w:ascii="Times New Roman" w:hAnsi="Times New Roman"/>
          <w:bCs/>
          <w:sz w:val="28"/>
          <w:szCs w:val="28"/>
        </w:rPr>
        <w:t>. URL:</w:t>
      </w:r>
      <w:r w:rsidRPr="00D60A77">
        <w:rPr>
          <w:rFonts w:ascii="Times New Roman" w:hAnsi="Times New Roman"/>
          <w:bCs/>
          <w:sz w:val="28"/>
          <w:szCs w:val="28"/>
        </w:rPr>
        <w:t xml:space="preserve"> https://dgu.edu.ua/files/images/pages/other/mnpz/1102 2021.pdf  </w:t>
      </w:r>
    </w:p>
    <w:p w14:paraId="5FB2847A"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Сидоренко О. Л. Про способи підвищення ефективності взаємодії викладача зі студентами. Педагогіка і психологія: Вісник АПН України.  2002.  №1 -2.  С. 83 – 88</w:t>
      </w:r>
    </w:p>
    <w:p w14:paraId="5E913135" w14:textId="77777777" w:rsidR="00CB4DF8" w:rsidRPr="00D60A77" w:rsidRDefault="00CB4DF8" w:rsidP="00303306">
      <w:pPr>
        <w:pStyle w:val="a3"/>
        <w:numPr>
          <w:ilvl w:val="0"/>
          <w:numId w:val="26"/>
        </w:numPr>
        <w:autoSpaceDE w:val="0"/>
        <w:autoSpaceDN w:val="0"/>
        <w:adjustRightInd w:val="0"/>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Скібіцька Л.І., Конфліктологія: навчальний посібник. Київ.: Центр учбової літератури, 2007. 384 с. URL: https://www.studmed.ru/skbcka-l-konflktologya_84090a78417.html</w:t>
      </w:r>
    </w:p>
    <w:p w14:paraId="0319A5E2"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Сулеманова С. М. Психологический анализ конфликтных взаимоотношений между учителем и учащимися: дис. ... канд. психол. наук. Москва. 1980. С.149 </w:t>
      </w:r>
    </w:p>
    <w:p w14:paraId="09FD8A99"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bCs/>
          <w:sz w:val="28"/>
          <w:szCs w:val="28"/>
        </w:rPr>
        <w:t xml:space="preserve">Темина С.Ю. Трактовка и способы достижения успеха в проблемных педагогических ситуациях. </w:t>
      </w:r>
      <w:r w:rsidRPr="00D60A77">
        <w:rPr>
          <w:rFonts w:ascii="Times New Roman" w:hAnsi="Times New Roman"/>
          <w:bCs/>
          <w:i/>
          <w:iCs/>
          <w:sz w:val="28"/>
          <w:szCs w:val="28"/>
        </w:rPr>
        <w:t>Педагогическое образование в России</w:t>
      </w:r>
      <w:r w:rsidRPr="00D60A77">
        <w:rPr>
          <w:rFonts w:ascii="Times New Roman" w:hAnsi="Times New Roman"/>
          <w:bCs/>
          <w:sz w:val="28"/>
          <w:szCs w:val="28"/>
        </w:rPr>
        <w:t>. 2010. №2. С.51-56</w:t>
      </w:r>
    </w:p>
    <w:p w14:paraId="5EBACB9A"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lang w:val="en-US"/>
        </w:rPr>
      </w:pPr>
      <w:r w:rsidRPr="00D60A77">
        <w:rPr>
          <w:rFonts w:ascii="Times New Roman" w:hAnsi="Times New Roman"/>
          <w:sz w:val="28"/>
          <w:szCs w:val="28"/>
          <w:lang w:val="en-US"/>
        </w:rPr>
        <w:t>Coakley, J. Ethnic conflict and the two-state solution: the Irish experience of partition / [</w:t>
      </w:r>
      <w:r w:rsidRPr="00D60A77">
        <w:rPr>
          <w:rFonts w:ascii="Times New Roman" w:hAnsi="Times New Roman"/>
          <w:sz w:val="28"/>
          <w:szCs w:val="28"/>
        </w:rPr>
        <w:t>Электронный</w:t>
      </w:r>
      <w:r w:rsidRPr="00D60A77">
        <w:rPr>
          <w:rFonts w:ascii="Times New Roman" w:hAnsi="Times New Roman"/>
          <w:sz w:val="28"/>
          <w:szCs w:val="28"/>
          <w:lang w:val="en-US"/>
        </w:rPr>
        <w:t xml:space="preserve"> </w:t>
      </w:r>
      <w:r w:rsidRPr="00D60A77">
        <w:rPr>
          <w:rFonts w:ascii="Times New Roman" w:hAnsi="Times New Roman"/>
          <w:sz w:val="28"/>
          <w:szCs w:val="28"/>
        </w:rPr>
        <w:t>ресурс</w:t>
      </w:r>
      <w:r w:rsidRPr="00D60A77">
        <w:rPr>
          <w:rFonts w:ascii="Times New Roman" w:hAnsi="Times New Roman"/>
          <w:sz w:val="28"/>
          <w:szCs w:val="28"/>
          <w:lang w:val="en-US"/>
        </w:rPr>
        <w:t xml:space="preserve">] / </w:t>
      </w:r>
      <w:r w:rsidR="00431265" w:rsidRPr="00D60A77">
        <w:rPr>
          <w:rFonts w:ascii="Times New Roman" w:hAnsi="Times New Roman"/>
          <w:bCs/>
          <w:sz w:val="28"/>
          <w:szCs w:val="28"/>
        </w:rPr>
        <w:t>URL:</w:t>
      </w:r>
      <w:r w:rsidRPr="00D60A77">
        <w:rPr>
          <w:rFonts w:ascii="Times New Roman" w:hAnsi="Times New Roman"/>
          <w:sz w:val="28"/>
          <w:szCs w:val="28"/>
          <w:lang w:val="en-US"/>
        </w:rPr>
        <w:t xml:space="preserve"> http://www.passia.org</w:t>
      </w:r>
    </w:p>
    <w:p w14:paraId="3F21B05F"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sz w:val="28"/>
          <w:szCs w:val="28"/>
          <w:lang w:val="en-US"/>
        </w:rPr>
        <w:t>Dahrendorf</w:t>
      </w:r>
      <w:r w:rsidRPr="00D60A77">
        <w:rPr>
          <w:rFonts w:ascii="Times New Roman" w:hAnsi="Times New Roman"/>
          <w:sz w:val="28"/>
          <w:szCs w:val="28"/>
        </w:rPr>
        <w:t xml:space="preserve"> </w:t>
      </w:r>
      <w:r w:rsidRPr="00D60A77">
        <w:rPr>
          <w:rFonts w:ascii="Times New Roman" w:hAnsi="Times New Roman"/>
          <w:sz w:val="28"/>
          <w:szCs w:val="28"/>
          <w:lang w:val="en-US"/>
        </w:rPr>
        <w:t>R</w:t>
      </w:r>
      <w:r w:rsidRPr="00D60A77">
        <w:rPr>
          <w:rFonts w:ascii="Times New Roman" w:hAnsi="Times New Roman"/>
          <w:sz w:val="28"/>
          <w:szCs w:val="28"/>
        </w:rPr>
        <w:t xml:space="preserve">. </w:t>
      </w:r>
      <w:r w:rsidRPr="00D60A77">
        <w:rPr>
          <w:rFonts w:ascii="Times New Roman" w:hAnsi="Times New Roman"/>
          <w:sz w:val="28"/>
          <w:szCs w:val="28"/>
          <w:lang w:val="en-US"/>
        </w:rPr>
        <w:t>Auf</w:t>
      </w:r>
      <w:r w:rsidRPr="00D60A77">
        <w:rPr>
          <w:rFonts w:ascii="Times New Roman" w:hAnsi="Times New Roman"/>
          <w:sz w:val="28"/>
          <w:szCs w:val="28"/>
        </w:rPr>
        <w:t xml:space="preserve"> </w:t>
      </w:r>
      <w:r w:rsidRPr="00D60A77">
        <w:rPr>
          <w:rFonts w:ascii="Times New Roman" w:hAnsi="Times New Roman"/>
          <w:sz w:val="28"/>
          <w:szCs w:val="28"/>
          <w:lang w:val="en-US"/>
        </w:rPr>
        <w:t>der</w:t>
      </w:r>
      <w:r w:rsidRPr="00D60A77">
        <w:rPr>
          <w:rFonts w:ascii="Times New Roman" w:hAnsi="Times New Roman"/>
          <w:sz w:val="28"/>
          <w:szCs w:val="28"/>
        </w:rPr>
        <w:t xml:space="preserve"> </w:t>
      </w:r>
      <w:r w:rsidRPr="00D60A77">
        <w:rPr>
          <w:rFonts w:ascii="Times New Roman" w:hAnsi="Times New Roman"/>
          <w:sz w:val="28"/>
          <w:szCs w:val="28"/>
          <w:lang w:val="en-US"/>
        </w:rPr>
        <w:t>Suche</w:t>
      </w:r>
      <w:r w:rsidRPr="00D60A77">
        <w:rPr>
          <w:rFonts w:ascii="Times New Roman" w:hAnsi="Times New Roman"/>
          <w:sz w:val="28"/>
          <w:szCs w:val="28"/>
        </w:rPr>
        <w:t xml:space="preserve"> </w:t>
      </w:r>
      <w:r w:rsidRPr="00D60A77">
        <w:rPr>
          <w:rFonts w:ascii="Times New Roman" w:hAnsi="Times New Roman"/>
          <w:sz w:val="28"/>
          <w:szCs w:val="28"/>
          <w:lang w:val="en-US"/>
        </w:rPr>
        <w:t>nach</w:t>
      </w:r>
      <w:r w:rsidRPr="00D60A77">
        <w:rPr>
          <w:rFonts w:ascii="Times New Roman" w:hAnsi="Times New Roman"/>
          <w:sz w:val="28"/>
          <w:szCs w:val="28"/>
        </w:rPr>
        <w:t xml:space="preserve"> </w:t>
      </w:r>
      <w:r w:rsidRPr="00D60A77">
        <w:rPr>
          <w:rFonts w:ascii="Times New Roman" w:hAnsi="Times New Roman"/>
          <w:sz w:val="28"/>
          <w:szCs w:val="28"/>
          <w:lang w:val="en-US"/>
        </w:rPr>
        <w:t>einer</w:t>
      </w:r>
      <w:r w:rsidRPr="00D60A77">
        <w:rPr>
          <w:rFonts w:ascii="Times New Roman" w:hAnsi="Times New Roman"/>
          <w:sz w:val="28"/>
          <w:szCs w:val="28"/>
        </w:rPr>
        <w:t xml:space="preserve"> </w:t>
      </w:r>
      <w:r w:rsidRPr="00D60A77">
        <w:rPr>
          <w:rFonts w:ascii="Times New Roman" w:hAnsi="Times New Roman"/>
          <w:sz w:val="28"/>
          <w:szCs w:val="28"/>
          <w:lang w:val="en-US"/>
        </w:rPr>
        <w:t>neuen</w:t>
      </w:r>
      <w:r w:rsidRPr="00D60A77">
        <w:rPr>
          <w:rFonts w:ascii="Times New Roman" w:hAnsi="Times New Roman"/>
          <w:sz w:val="28"/>
          <w:szCs w:val="28"/>
        </w:rPr>
        <w:t xml:space="preserve"> </w:t>
      </w:r>
      <w:r w:rsidRPr="00D60A77">
        <w:rPr>
          <w:rFonts w:ascii="Times New Roman" w:hAnsi="Times New Roman"/>
          <w:sz w:val="28"/>
          <w:szCs w:val="28"/>
          <w:lang w:val="en-US"/>
        </w:rPr>
        <w:t>Ordnung</w:t>
      </w:r>
      <w:r w:rsidRPr="00D60A77">
        <w:rPr>
          <w:rFonts w:ascii="Times New Roman" w:hAnsi="Times New Roman"/>
          <w:sz w:val="28"/>
          <w:szCs w:val="28"/>
        </w:rPr>
        <w:t xml:space="preserve">. </w:t>
      </w:r>
      <w:r w:rsidRPr="00D60A77">
        <w:rPr>
          <w:rFonts w:ascii="Times New Roman" w:hAnsi="Times New Roman"/>
          <w:sz w:val="28"/>
          <w:szCs w:val="28"/>
          <w:lang w:val="en-US"/>
        </w:rPr>
        <w:t>Vorlesungen</w:t>
      </w:r>
      <w:r w:rsidRPr="00D60A77">
        <w:rPr>
          <w:rFonts w:ascii="Times New Roman" w:hAnsi="Times New Roman"/>
          <w:sz w:val="28"/>
          <w:szCs w:val="28"/>
        </w:rPr>
        <w:t xml:space="preserve"> </w:t>
      </w:r>
      <w:r w:rsidRPr="00D60A77">
        <w:rPr>
          <w:rFonts w:ascii="Times New Roman" w:hAnsi="Times New Roman"/>
          <w:sz w:val="28"/>
          <w:szCs w:val="28"/>
          <w:lang w:val="en-US"/>
        </w:rPr>
        <w:t>zur</w:t>
      </w:r>
      <w:r w:rsidRPr="00D60A77">
        <w:rPr>
          <w:rFonts w:ascii="Times New Roman" w:hAnsi="Times New Roman"/>
          <w:sz w:val="28"/>
          <w:szCs w:val="28"/>
        </w:rPr>
        <w:t xml:space="preserve"> </w:t>
      </w:r>
      <w:r w:rsidRPr="00D60A77">
        <w:rPr>
          <w:rFonts w:ascii="Times New Roman" w:hAnsi="Times New Roman"/>
          <w:sz w:val="28"/>
          <w:szCs w:val="28"/>
          <w:lang w:val="en-US"/>
        </w:rPr>
        <w:t xml:space="preserve">Politik der Freiheit im 21 jahrhundert. </w:t>
      </w:r>
      <w:r w:rsidRPr="00D60A77">
        <w:rPr>
          <w:rFonts w:ascii="Times New Roman" w:hAnsi="Times New Roman"/>
          <w:sz w:val="28"/>
          <w:szCs w:val="28"/>
        </w:rPr>
        <w:t xml:space="preserve">Munchen, 2003 </w:t>
      </w:r>
      <w:r w:rsidR="00431265" w:rsidRPr="00D60A77">
        <w:rPr>
          <w:rFonts w:ascii="Times New Roman" w:hAnsi="Times New Roman"/>
          <w:bCs/>
          <w:sz w:val="28"/>
          <w:szCs w:val="28"/>
        </w:rPr>
        <w:t xml:space="preserve">URL: </w:t>
      </w:r>
      <w:hyperlink r:id="rId15" w:history="1">
        <w:r w:rsidR="00431265" w:rsidRPr="00D60A77">
          <w:rPr>
            <w:rStyle w:val="a5"/>
            <w:rFonts w:ascii="Times New Roman" w:hAnsi="Times New Roman"/>
            <w:color w:val="auto"/>
            <w:sz w:val="28"/>
            <w:szCs w:val="28"/>
            <w:lang w:val="en-US"/>
          </w:rPr>
          <w:t>http</w:t>
        </w:r>
        <w:r w:rsidR="00431265" w:rsidRPr="00D60A77">
          <w:rPr>
            <w:rStyle w:val="a5"/>
            <w:rFonts w:ascii="Times New Roman" w:hAnsi="Times New Roman"/>
            <w:color w:val="auto"/>
            <w:sz w:val="28"/>
            <w:szCs w:val="28"/>
          </w:rPr>
          <w:t>://</w:t>
        </w:r>
        <w:r w:rsidR="00431265" w:rsidRPr="00D60A77">
          <w:rPr>
            <w:rStyle w:val="a5"/>
            <w:rFonts w:ascii="Times New Roman" w:hAnsi="Times New Roman"/>
            <w:color w:val="auto"/>
            <w:sz w:val="28"/>
            <w:szCs w:val="28"/>
            <w:lang w:val="en-US"/>
          </w:rPr>
          <w:t>www</w:t>
        </w:r>
        <w:r w:rsidR="00431265" w:rsidRPr="00D60A77">
          <w:rPr>
            <w:rStyle w:val="a5"/>
            <w:rFonts w:ascii="Times New Roman" w:hAnsi="Times New Roman"/>
            <w:color w:val="auto"/>
            <w:sz w:val="28"/>
            <w:szCs w:val="28"/>
          </w:rPr>
          <w:t>.</w:t>
        </w:r>
        <w:r w:rsidR="00431265" w:rsidRPr="00D60A77">
          <w:rPr>
            <w:rStyle w:val="a5"/>
            <w:rFonts w:ascii="Times New Roman" w:hAnsi="Times New Roman"/>
            <w:color w:val="auto"/>
            <w:sz w:val="28"/>
            <w:szCs w:val="28"/>
            <w:lang w:val="en-US"/>
          </w:rPr>
          <w:t>sciencedirect</w:t>
        </w:r>
        <w:r w:rsidR="00431265" w:rsidRPr="00D60A77">
          <w:rPr>
            <w:rStyle w:val="a5"/>
            <w:rFonts w:ascii="Times New Roman" w:hAnsi="Times New Roman"/>
            <w:color w:val="auto"/>
            <w:sz w:val="28"/>
            <w:szCs w:val="28"/>
          </w:rPr>
          <w:t>.</w:t>
        </w:r>
        <w:r w:rsidR="00431265" w:rsidRPr="00D60A77">
          <w:rPr>
            <w:rStyle w:val="a5"/>
            <w:rFonts w:ascii="Times New Roman" w:hAnsi="Times New Roman"/>
            <w:color w:val="auto"/>
            <w:sz w:val="28"/>
            <w:szCs w:val="28"/>
            <w:lang w:val="en-US"/>
          </w:rPr>
          <w:t>com</w:t>
        </w:r>
        <w:r w:rsidR="00431265" w:rsidRPr="00D60A77">
          <w:rPr>
            <w:rStyle w:val="a5"/>
            <w:rFonts w:ascii="Times New Roman" w:hAnsi="Times New Roman"/>
            <w:color w:val="auto"/>
            <w:sz w:val="28"/>
            <w:szCs w:val="28"/>
          </w:rPr>
          <w:t>/</w:t>
        </w:r>
        <w:r w:rsidR="00431265" w:rsidRPr="00D60A77">
          <w:rPr>
            <w:rStyle w:val="a5"/>
            <w:rFonts w:ascii="Times New Roman" w:hAnsi="Times New Roman"/>
            <w:color w:val="auto"/>
            <w:sz w:val="28"/>
            <w:szCs w:val="28"/>
            <w:lang w:val="en-US"/>
          </w:rPr>
          <w:t>science</w:t>
        </w:r>
        <w:r w:rsidR="00431265" w:rsidRPr="00D60A77">
          <w:rPr>
            <w:rStyle w:val="a5"/>
            <w:rFonts w:ascii="Times New Roman" w:hAnsi="Times New Roman"/>
            <w:color w:val="auto"/>
            <w:sz w:val="28"/>
            <w:szCs w:val="28"/>
          </w:rPr>
          <w:t>/</w:t>
        </w:r>
        <w:r w:rsidR="00431265" w:rsidRPr="00D60A77">
          <w:rPr>
            <w:rStyle w:val="a5"/>
            <w:rFonts w:ascii="Times New Roman" w:hAnsi="Times New Roman"/>
            <w:color w:val="auto"/>
            <w:sz w:val="28"/>
            <w:szCs w:val="28"/>
            <w:lang w:val="en-US"/>
          </w:rPr>
          <w:t>article</w:t>
        </w:r>
        <w:r w:rsidR="00431265" w:rsidRPr="00D60A77">
          <w:rPr>
            <w:rStyle w:val="a5"/>
            <w:rFonts w:ascii="Times New Roman" w:hAnsi="Times New Roman"/>
            <w:color w:val="auto"/>
            <w:sz w:val="28"/>
            <w:szCs w:val="28"/>
          </w:rPr>
          <w:t>/</w:t>
        </w:r>
        <w:r w:rsidR="00431265" w:rsidRPr="00D60A77">
          <w:rPr>
            <w:rStyle w:val="a5"/>
            <w:rFonts w:ascii="Times New Roman" w:hAnsi="Times New Roman"/>
            <w:color w:val="auto"/>
            <w:sz w:val="28"/>
            <w:szCs w:val="28"/>
            <w:lang w:val="en-US"/>
          </w:rPr>
          <w:t>pii</w:t>
        </w:r>
        <w:r w:rsidR="00431265" w:rsidRPr="00D60A77">
          <w:rPr>
            <w:rStyle w:val="a5"/>
            <w:rFonts w:ascii="Times New Roman" w:hAnsi="Times New Roman"/>
            <w:color w:val="auto"/>
            <w:sz w:val="28"/>
            <w:szCs w:val="28"/>
          </w:rPr>
          <w:t>/</w:t>
        </w:r>
        <w:r w:rsidR="00431265" w:rsidRPr="00D60A77">
          <w:rPr>
            <w:rStyle w:val="a5"/>
            <w:rFonts w:ascii="Times New Roman" w:hAnsi="Times New Roman"/>
            <w:color w:val="auto"/>
            <w:sz w:val="28"/>
            <w:szCs w:val="28"/>
            <w:lang w:val="en-US"/>
          </w:rPr>
          <w:t>S</w:t>
        </w:r>
        <w:r w:rsidR="00431265" w:rsidRPr="00D60A77">
          <w:rPr>
            <w:rStyle w:val="a5"/>
            <w:rFonts w:ascii="Times New Roman" w:hAnsi="Times New Roman"/>
            <w:color w:val="auto"/>
            <w:sz w:val="28"/>
            <w:szCs w:val="28"/>
          </w:rPr>
          <w:t>0742051</w:t>
        </w:r>
        <w:r w:rsidR="00431265" w:rsidRPr="00D60A77">
          <w:rPr>
            <w:rStyle w:val="a5"/>
            <w:rFonts w:ascii="Times New Roman" w:hAnsi="Times New Roman"/>
            <w:color w:val="auto"/>
            <w:sz w:val="28"/>
            <w:szCs w:val="28"/>
            <w:lang w:val="en-US"/>
          </w:rPr>
          <w:t>X</w:t>
        </w:r>
        <w:r w:rsidR="00431265" w:rsidRPr="00D60A77">
          <w:rPr>
            <w:rStyle w:val="a5"/>
            <w:rFonts w:ascii="Times New Roman" w:hAnsi="Times New Roman"/>
            <w:color w:val="auto"/>
            <w:sz w:val="28"/>
            <w:szCs w:val="28"/>
          </w:rPr>
          <w:t>11000163</w:t>
        </w:r>
      </w:hyperlink>
    </w:p>
    <w:p w14:paraId="0A780A7A" w14:textId="77777777" w:rsidR="00CB4DF8" w:rsidRPr="00D60A77" w:rsidRDefault="00CB4DF8" w:rsidP="00303306">
      <w:pPr>
        <w:pStyle w:val="a3"/>
        <w:numPr>
          <w:ilvl w:val="0"/>
          <w:numId w:val="26"/>
        </w:numPr>
        <w:tabs>
          <w:tab w:val="left" w:pos="943"/>
        </w:tabs>
        <w:spacing w:after="0" w:line="360" w:lineRule="auto"/>
        <w:ind w:left="0" w:firstLine="720"/>
        <w:jc w:val="both"/>
        <w:rPr>
          <w:rFonts w:ascii="Times New Roman" w:hAnsi="Times New Roman"/>
          <w:bCs/>
          <w:sz w:val="28"/>
          <w:szCs w:val="28"/>
        </w:rPr>
      </w:pPr>
      <w:r w:rsidRPr="00D60A77">
        <w:rPr>
          <w:rFonts w:ascii="Times New Roman" w:hAnsi="Times New Roman"/>
          <w:sz w:val="28"/>
          <w:szCs w:val="28"/>
          <w:lang w:val="en-US"/>
        </w:rPr>
        <w:t>Leung</w:t>
      </w:r>
      <w:r w:rsidRPr="00D60A77">
        <w:rPr>
          <w:rFonts w:ascii="Times New Roman" w:hAnsi="Times New Roman"/>
          <w:spacing w:val="70"/>
          <w:sz w:val="28"/>
          <w:szCs w:val="28"/>
          <w:lang w:val="en-US"/>
        </w:rPr>
        <w:t xml:space="preserve"> </w:t>
      </w:r>
      <w:r w:rsidRPr="00D60A77">
        <w:rPr>
          <w:rFonts w:ascii="Times New Roman" w:hAnsi="Times New Roman"/>
          <w:sz w:val="28"/>
          <w:szCs w:val="28"/>
          <w:lang w:val="en-US"/>
        </w:rPr>
        <w:t>Y. F. Conflict management and emotional intelligence / Y. F. Leung //</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DBA</w:t>
      </w:r>
      <w:r w:rsidRPr="00D60A77">
        <w:rPr>
          <w:rFonts w:ascii="Times New Roman" w:hAnsi="Times New Roman"/>
          <w:spacing w:val="-2"/>
          <w:sz w:val="28"/>
          <w:szCs w:val="28"/>
          <w:lang w:val="en-US"/>
        </w:rPr>
        <w:t xml:space="preserve"> </w:t>
      </w:r>
      <w:r w:rsidRPr="00D60A77">
        <w:rPr>
          <w:rFonts w:ascii="Times New Roman" w:hAnsi="Times New Roman"/>
          <w:sz w:val="28"/>
          <w:szCs w:val="28"/>
          <w:lang w:val="en-US"/>
        </w:rPr>
        <w:t>thesis.</w:t>
      </w:r>
      <w:r w:rsidRPr="00D60A77">
        <w:rPr>
          <w:rFonts w:ascii="Times New Roman" w:hAnsi="Times New Roman"/>
          <w:spacing w:val="-2"/>
          <w:sz w:val="28"/>
          <w:szCs w:val="28"/>
          <w:lang w:val="en-US"/>
        </w:rPr>
        <w:t xml:space="preserve"> </w:t>
      </w:r>
      <w:r w:rsidRPr="00D60A77">
        <w:rPr>
          <w:rFonts w:ascii="Times New Roman" w:hAnsi="Times New Roman"/>
          <w:sz w:val="28"/>
          <w:szCs w:val="28"/>
          <w:lang w:val="en-US"/>
        </w:rPr>
        <w:t>– Lismore,</w:t>
      </w:r>
      <w:r w:rsidRPr="00D60A77">
        <w:rPr>
          <w:rFonts w:ascii="Times New Roman" w:hAnsi="Times New Roman"/>
          <w:spacing w:val="-2"/>
          <w:sz w:val="28"/>
          <w:szCs w:val="28"/>
          <w:lang w:val="en-US"/>
        </w:rPr>
        <w:t xml:space="preserve"> </w:t>
      </w:r>
      <w:r w:rsidRPr="00D60A77">
        <w:rPr>
          <w:rFonts w:ascii="Times New Roman" w:hAnsi="Times New Roman"/>
          <w:sz w:val="28"/>
          <w:szCs w:val="28"/>
          <w:lang w:val="en-US"/>
        </w:rPr>
        <w:t>NSW</w:t>
      </w:r>
      <w:r w:rsidRPr="00D60A77">
        <w:rPr>
          <w:rFonts w:ascii="Times New Roman" w:hAnsi="Times New Roman"/>
          <w:spacing w:val="-4"/>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Southern</w:t>
      </w:r>
      <w:r w:rsidRPr="00D60A77">
        <w:rPr>
          <w:rFonts w:ascii="Times New Roman" w:hAnsi="Times New Roman"/>
          <w:spacing w:val="-4"/>
          <w:sz w:val="28"/>
          <w:szCs w:val="28"/>
          <w:lang w:val="en-US"/>
        </w:rPr>
        <w:t xml:space="preserve"> </w:t>
      </w:r>
      <w:r w:rsidRPr="00D60A77">
        <w:rPr>
          <w:rFonts w:ascii="Times New Roman" w:hAnsi="Times New Roman"/>
          <w:sz w:val="28"/>
          <w:szCs w:val="28"/>
          <w:lang w:val="en-US"/>
        </w:rPr>
        <w:t>Cross University,</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2010.</w:t>
      </w:r>
      <w:r w:rsidRPr="00D60A77">
        <w:rPr>
          <w:rFonts w:ascii="Times New Roman" w:hAnsi="Times New Roman"/>
          <w:spacing w:val="2"/>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263</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p.</w:t>
      </w:r>
    </w:p>
    <w:p w14:paraId="3A369541" w14:textId="77777777" w:rsidR="00CB4DF8" w:rsidRPr="00D60A77" w:rsidRDefault="00CB4DF8" w:rsidP="00303306">
      <w:pPr>
        <w:pStyle w:val="a3"/>
        <w:numPr>
          <w:ilvl w:val="0"/>
          <w:numId w:val="26"/>
        </w:numPr>
        <w:tabs>
          <w:tab w:val="left" w:pos="974"/>
        </w:tabs>
        <w:spacing w:after="0" w:line="360" w:lineRule="auto"/>
        <w:ind w:left="0" w:firstLine="720"/>
        <w:jc w:val="both"/>
        <w:rPr>
          <w:rFonts w:ascii="Times New Roman" w:hAnsi="Times New Roman"/>
          <w:spacing w:val="1"/>
          <w:sz w:val="28"/>
          <w:szCs w:val="28"/>
        </w:rPr>
      </w:pPr>
      <w:r w:rsidRPr="00D60A77">
        <w:rPr>
          <w:rFonts w:ascii="Times New Roman" w:hAnsi="Times New Roman"/>
          <w:sz w:val="28"/>
          <w:szCs w:val="28"/>
          <w:lang w:val="en-US"/>
        </w:rPr>
        <w:t>Maskit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D.</w:t>
      </w:r>
      <w:r w:rsidRPr="00D60A77">
        <w:rPr>
          <w:rFonts w:ascii="Times New Roman" w:hAnsi="Times New Roman"/>
          <w:spacing w:val="70"/>
          <w:sz w:val="28"/>
          <w:szCs w:val="28"/>
          <w:lang w:val="en-US"/>
        </w:rPr>
        <w:t xml:space="preserve"> </w:t>
      </w:r>
      <w:r w:rsidRPr="00D60A77">
        <w:rPr>
          <w:rFonts w:ascii="Times New Roman" w:hAnsi="Times New Roman"/>
          <w:sz w:val="28"/>
          <w:szCs w:val="28"/>
          <w:lang w:val="en-US"/>
        </w:rPr>
        <w:t>Teachers’ attitudes toward pedagogical changes during various stages</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of</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professional</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development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w:t>
      </w:r>
      <w:r w:rsidRPr="00D60A77">
        <w:rPr>
          <w:rFonts w:ascii="Times New Roman" w:hAnsi="Times New Roman"/>
          <w:sz w:val="28"/>
          <w:szCs w:val="28"/>
        </w:rPr>
        <w:t>Електронний</w:t>
      </w:r>
      <w:r w:rsidRPr="00D60A77">
        <w:rPr>
          <w:rFonts w:ascii="Times New Roman" w:hAnsi="Times New Roman"/>
          <w:spacing w:val="1"/>
          <w:sz w:val="28"/>
          <w:szCs w:val="28"/>
          <w:lang w:val="en-US"/>
        </w:rPr>
        <w:t xml:space="preserve"> </w:t>
      </w:r>
      <w:r w:rsidRPr="00D60A77">
        <w:rPr>
          <w:rFonts w:ascii="Times New Roman" w:hAnsi="Times New Roman"/>
          <w:sz w:val="28"/>
          <w:szCs w:val="28"/>
        </w:rPr>
        <w:t>ресурс</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D. Maskit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Teaching</w:t>
      </w:r>
      <w:r w:rsidRPr="00D60A77">
        <w:rPr>
          <w:rFonts w:ascii="Times New Roman" w:hAnsi="Times New Roman"/>
          <w:spacing w:val="70"/>
          <w:sz w:val="28"/>
          <w:szCs w:val="28"/>
          <w:lang w:val="en-US"/>
        </w:rPr>
        <w:t xml:space="preserve"> </w:t>
      </w:r>
      <w:r w:rsidRPr="00D60A77">
        <w:rPr>
          <w:rFonts w:ascii="Times New Roman" w:hAnsi="Times New Roman"/>
          <w:sz w:val="28"/>
          <w:szCs w:val="28"/>
          <w:lang w:val="en-US"/>
        </w:rPr>
        <w:t>and</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teacher</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education.</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2011.</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Vol.</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27.</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P.</w:t>
      </w:r>
      <w:r w:rsidRPr="00D60A77">
        <w:rPr>
          <w:rFonts w:ascii="Times New Roman" w:hAnsi="Times New Roman"/>
          <w:spacing w:val="1"/>
          <w:sz w:val="28"/>
          <w:szCs w:val="28"/>
          <w:lang w:val="en-US"/>
        </w:rPr>
        <w:t xml:space="preserve"> </w:t>
      </w:r>
      <w:r w:rsidRPr="00D60A77">
        <w:rPr>
          <w:rFonts w:ascii="Times New Roman" w:hAnsi="Times New Roman"/>
          <w:sz w:val="28"/>
          <w:szCs w:val="28"/>
          <w:lang w:val="en-US"/>
        </w:rPr>
        <w:t>851–860</w:t>
      </w:r>
      <w:r w:rsidRPr="00D60A77">
        <w:rPr>
          <w:rFonts w:ascii="Times New Roman" w:hAnsi="Times New Roman"/>
          <w:spacing w:val="1"/>
          <w:sz w:val="28"/>
          <w:szCs w:val="28"/>
          <w:lang w:val="en-US"/>
        </w:rPr>
        <w:t xml:space="preserve"> </w:t>
      </w:r>
    </w:p>
    <w:p w14:paraId="5B08BB86" w14:textId="77777777" w:rsidR="00CB4DF8" w:rsidRPr="00D60A77" w:rsidRDefault="00CB4DF8" w:rsidP="00303306">
      <w:pPr>
        <w:pStyle w:val="a3"/>
        <w:numPr>
          <w:ilvl w:val="0"/>
          <w:numId w:val="26"/>
        </w:numPr>
        <w:tabs>
          <w:tab w:val="left" w:pos="955"/>
        </w:tabs>
        <w:spacing w:after="0" w:line="360" w:lineRule="auto"/>
        <w:ind w:left="0" w:firstLine="720"/>
        <w:jc w:val="both"/>
        <w:rPr>
          <w:rFonts w:ascii="Times New Roman" w:hAnsi="Times New Roman"/>
          <w:bCs/>
          <w:sz w:val="28"/>
          <w:szCs w:val="28"/>
          <w:lang w:val="en-US"/>
        </w:rPr>
      </w:pPr>
      <w:r w:rsidRPr="00D60A77">
        <w:rPr>
          <w:rFonts w:ascii="Times New Roman" w:hAnsi="Times New Roman"/>
          <w:sz w:val="28"/>
          <w:szCs w:val="28"/>
        </w:rPr>
        <w:t>Rahim M. Afzalur.</w:t>
      </w:r>
      <w:r w:rsidRPr="00D60A77">
        <w:rPr>
          <w:rFonts w:ascii="Times New Roman" w:hAnsi="Times New Roman"/>
          <w:spacing w:val="1"/>
          <w:sz w:val="28"/>
          <w:szCs w:val="28"/>
        </w:rPr>
        <w:t xml:space="preserve"> </w:t>
      </w:r>
      <w:r w:rsidRPr="00D60A77">
        <w:rPr>
          <w:rFonts w:ascii="Times New Roman" w:hAnsi="Times New Roman"/>
          <w:sz w:val="28"/>
          <w:szCs w:val="28"/>
        </w:rPr>
        <w:t>Managing conflict in organizations / M. Afzalur Rahim. – 3rd</w:t>
      </w:r>
      <w:r w:rsidRPr="00D60A77">
        <w:rPr>
          <w:rFonts w:ascii="Times New Roman" w:hAnsi="Times New Roman"/>
          <w:spacing w:val="1"/>
          <w:sz w:val="28"/>
          <w:szCs w:val="28"/>
        </w:rPr>
        <w:t xml:space="preserve"> </w:t>
      </w:r>
      <w:r w:rsidRPr="00D60A77">
        <w:rPr>
          <w:rFonts w:ascii="Times New Roman" w:hAnsi="Times New Roman"/>
          <w:sz w:val="28"/>
          <w:szCs w:val="28"/>
        </w:rPr>
        <w:t>ed.</w:t>
      </w:r>
      <w:r w:rsidRPr="00D60A77">
        <w:rPr>
          <w:rFonts w:ascii="Times New Roman" w:hAnsi="Times New Roman"/>
          <w:spacing w:val="-2"/>
          <w:sz w:val="28"/>
          <w:szCs w:val="28"/>
        </w:rPr>
        <w:t xml:space="preserve"> </w:t>
      </w:r>
      <w:r w:rsidRPr="00D60A77">
        <w:rPr>
          <w:rFonts w:ascii="Times New Roman" w:hAnsi="Times New Roman"/>
          <w:sz w:val="28"/>
          <w:szCs w:val="28"/>
        </w:rPr>
        <w:t>Westport,</w:t>
      </w:r>
      <w:r w:rsidRPr="00D60A77">
        <w:rPr>
          <w:rFonts w:ascii="Times New Roman" w:hAnsi="Times New Roman"/>
          <w:spacing w:val="-2"/>
          <w:sz w:val="28"/>
          <w:szCs w:val="28"/>
        </w:rPr>
        <w:t xml:space="preserve"> </w:t>
      </w:r>
      <w:r w:rsidRPr="00D60A77">
        <w:rPr>
          <w:rFonts w:ascii="Times New Roman" w:hAnsi="Times New Roman"/>
          <w:sz w:val="28"/>
          <w:szCs w:val="28"/>
        </w:rPr>
        <w:t>Connecticut</w:t>
      </w:r>
      <w:r w:rsidRPr="00D60A77">
        <w:rPr>
          <w:rFonts w:ascii="Times New Roman" w:hAnsi="Times New Roman"/>
          <w:spacing w:val="2"/>
          <w:sz w:val="28"/>
          <w:szCs w:val="28"/>
        </w:rPr>
        <w:t xml:space="preserve"> </w:t>
      </w:r>
      <w:r w:rsidRPr="00D60A77">
        <w:rPr>
          <w:rFonts w:ascii="Times New Roman" w:hAnsi="Times New Roman"/>
          <w:sz w:val="28"/>
          <w:szCs w:val="28"/>
        </w:rPr>
        <w:t>: Quorum</w:t>
      </w:r>
      <w:r w:rsidRPr="00D60A77">
        <w:rPr>
          <w:rFonts w:ascii="Times New Roman" w:hAnsi="Times New Roman"/>
          <w:spacing w:val="-6"/>
          <w:sz w:val="28"/>
          <w:szCs w:val="28"/>
        </w:rPr>
        <w:t xml:space="preserve"> </w:t>
      </w:r>
      <w:r w:rsidRPr="00D60A77">
        <w:rPr>
          <w:rFonts w:ascii="Times New Roman" w:hAnsi="Times New Roman"/>
          <w:sz w:val="28"/>
          <w:szCs w:val="28"/>
        </w:rPr>
        <w:t>Books,</w:t>
      </w:r>
      <w:r w:rsidRPr="00D60A77">
        <w:rPr>
          <w:rFonts w:ascii="Times New Roman" w:hAnsi="Times New Roman"/>
          <w:spacing w:val="-2"/>
          <w:sz w:val="28"/>
          <w:szCs w:val="28"/>
        </w:rPr>
        <w:t xml:space="preserve"> </w:t>
      </w:r>
      <w:r w:rsidRPr="00D60A77">
        <w:rPr>
          <w:rFonts w:ascii="Times New Roman" w:hAnsi="Times New Roman"/>
          <w:sz w:val="28"/>
          <w:szCs w:val="28"/>
        </w:rPr>
        <w:t>2001.</w:t>
      </w:r>
      <w:r w:rsidRPr="00D60A77">
        <w:rPr>
          <w:rFonts w:ascii="Times New Roman" w:hAnsi="Times New Roman"/>
          <w:spacing w:val="-3"/>
          <w:sz w:val="28"/>
          <w:szCs w:val="28"/>
        </w:rPr>
        <w:t xml:space="preserve"> </w:t>
      </w:r>
      <w:r w:rsidRPr="00D60A77">
        <w:rPr>
          <w:rFonts w:ascii="Times New Roman" w:hAnsi="Times New Roman"/>
          <w:sz w:val="28"/>
          <w:szCs w:val="28"/>
        </w:rPr>
        <w:t>–</w:t>
      </w:r>
      <w:r w:rsidRPr="00D60A77">
        <w:rPr>
          <w:rFonts w:ascii="Times New Roman" w:hAnsi="Times New Roman"/>
          <w:spacing w:val="-1"/>
          <w:sz w:val="28"/>
          <w:szCs w:val="28"/>
        </w:rPr>
        <w:t xml:space="preserve"> </w:t>
      </w:r>
      <w:r w:rsidRPr="00D60A77">
        <w:rPr>
          <w:rFonts w:ascii="Times New Roman" w:hAnsi="Times New Roman"/>
          <w:sz w:val="28"/>
          <w:szCs w:val="28"/>
        </w:rPr>
        <w:t>294</w:t>
      </w:r>
      <w:r w:rsidRPr="00D60A77">
        <w:rPr>
          <w:rFonts w:ascii="Times New Roman" w:hAnsi="Times New Roman"/>
          <w:spacing w:val="-4"/>
          <w:sz w:val="28"/>
          <w:szCs w:val="28"/>
        </w:rPr>
        <w:t xml:space="preserve"> </w:t>
      </w:r>
      <w:r w:rsidRPr="00D60A77">
        <w:rPr>
          <w:rFonts w:ascii="Times New Roman" w:hAnsi="Times New Roman"/>
          <w:sz w:val="28"/>
          <w:szCs w:val="28"/>
        </w:rPr>
        <w:t>p.</w:t>
      </w:r>
      <w:r w:rsidRPr="00D60A77">
        <w:rPr>
          <w:rFonts w:ascii="Times New Roman" w:hAnsi="Times New Roman"/>
          <w:spacing w:val="-1"/>
          <w:sz w:val="28"/>
          <w:szCs w:val="28"/>
        </w:rPr>
        <w:t xml:space="preserve"> </w:t>
      </w:r>
      <w:r w:rsidRPr="00D60A77">
        <w:rPr>
          <w:rFonts w:ascii="Times New Roman" w:hAnsi="Times New Roman"/>
          <w:sz w:val="28"/>
          <w:szCs w:val="28"/>
        </w:rPr>
        <w:t>ISBN</w:t>
      </w:r>
      <w:r w:rsidRPr="00D60A77">
        <w:rPr>
          <w:rFonts w:ascii="Times New Roman" w:hAnsi="Times New Roman"/>
          <w:spacing w:val="-2"/>
          <w:sz w:val="28"/>
          <w:szCs w:val="28"/>
        </w:rPr>
        <w:t xml:space="preserve"> </w:t>
      </w:r>
      <w:r w:rsidRPr="00D60A77">
        <w:rPr>
          <w:rFonts w:ascii="Times New Roman" w:hAnsi="Times New Roman"/>
          <w:sz w:val="28"/>
          <w:szCs w:val="28"/>
        </w:rPr>
        <w:t>1-56720-262-4</w:t>
      </w:r>
    </w:p>
    <w:p w14:paraId="790EE682" w14:textId="77777777" w:rsidR="00CB4DF8" w:rsidRPr="00D60A77" w:rsidRDefault="00CB4DF8" w:rsidP="00303306">
      <w:pPr>
        <w:pStyle w:val="a3"/>
        <w:numPr>
          <w:ilvl w:val="0"/>
          <w:numId w:val="26"/>
        </w:numPr>
        <w:spacing w:after="0" w:line="360" w:lineRule="auto"/>
        <w:ind w:left="0" w:firstLine="720"/>
        <w:jc w:val="both"/>
        <w:rPr>
          <w:rFonts w:ascii="Times New Roman" w:hAnsi="Times New Roman"/>
          <w:bCs/>
          <w:sz w:val="28"/>
          <w:szCs w:val="28"/>
        </w:rPr>
      </w:pPr>
      <w:r w:rsidRPr="00D60A77">
        <w:rPr>
          <w:rFonts w:ascii="Times New Roman" w:hAnsi="Times New Roman"/>
          <w:sz w:val="28"/>
          <w:szCs w:val="28"/>
          <w:lang w:val="en-US"/>
        </w:rPr>
        <w:t xml:space="preserve">Sillars A., Weisberg J. Conflict as a Social Skill // Interpersonal Process: New Directions in Communication Research / eds M. Roloff, G. Miller. </w:t>
      </w:r>
      <w:r w:rsidRPr="00D60A77">
        <w:rPr>
          <w:rFonts w:ascii="Times New Roman" w:hAnsi="Times New Roman"/>
          <w:sz w:val="28"/>
          <w:szCs w:val="28"/>
        </w:rPr>
        <w:t>Newbury Park, CA: Sage Publications, 2007. P. 140-171.</w:t>
      </w:r>
    </w:p>
    <w:p w14:paraId="4BADF978" w14:textId="77777777" w:rsidR="00CB4DF8" w:rsidRPr="00D60A77" w:rsidRDefault="00CB4DF8" w:rsidP="00CB4DF8">
      <w:pPr>
        <w:spacing w:after="0" w:line="360" w:lineRule="auto"/>
        <w:ind w:firstLine="720"/>
        <w:jc w:val="both"/>
        <w:rPr>
          <w:rFonts w:ascii="Times New Roman" w:hAnsi="Times New Roman"/>
          <w:sz w:val="28"/>
          <w:szCs w:val="28"/>
        </w:rPr>
      </w:pPr>
      <w:r w:rsidRPr="00D60A77">
        <w:rPr>
          <w:rFonts w:ascii="Times New Roman" w:hAnsi="Times New Roman"/>
          <w:sz w:val="28"/>
          <w:szCs w:val="28"/>
        </w:rPr>
        <w:br w:type="page"/>
      </w:r>
    </w:p>
    <w:p w14:paraId="6C484E54" w14:textId="77777777" w:rsidR="00925352" w:rsidRPr="00D60A77" w:rsidRDefault="00925352" w:rsidP="00925352">
      <w:pPr>
        <w:spacing w:after="0" w:line="360" w:lineRule="auto"/>
        <w:ind w:firstLine="567"/>
        <w:jc w:val="center"/>
        <w:rPr>
          <w:rFonts w:ascii="Times New Roman" w:hAnsi="Times New Roman"/>
          <w:b/>
          <w:caps/>
          <w:sz w:val="28"/>
          <w:szCs w:val="28"/>
          <w:lang w:eastAsia="ru-RU"/>
        </w:rPr>
      </w:pPr>
      <w:r w:rsidRPr="00D60A77">
        <w:rPr>
          <w:rFonts w:ascii="Times New Roman" w:hAnsi="Times New Roman"/>
          <w:b/>
          <w:caps/>
          <w:sz w:val="28"/>
          <w:szCs w:val="28"/>
        </w:rPr>
        <w:t xml:space="preserve">Розділ ІІ. </w:t>
      </w:r>
      <w:r w:rsidRPr="00D60A77">
        <w:rPr>
          <w:rFonts w:ascii="Times New Roman" w:hAnsi="Times New Roman"/>
          <w:b/>
          <w:caps/>
          <w:sz w:val="28"/>
          <w:szCs w:val="28"/>
          <w:lang w:eastAsia="ru-RU"/>
        </w:rPr>
        <w:t>Дослідно–експериментальна робота</w:t>
      </w:r>
    </w:p>
    <w:p w14:paraId="2CF1CF46" w14:textId="77777777" w:rsidR="00925352" w:rsidRPr="00D60A77" w:rsidRDefault="00925352" w:rsidP="00925352">
      <w:pPr>
        <w:spacing w:after="0" w:line="360" w:lineRule="auto"/>
        <w:ind w:firstLine="567"/>
        <w:jc w:val="center"/>
        <w:rPr>
          <w:rFonts w:ascii="Times New Roman" w:hAnsi="Times New Roman"/>
          <w:b/>
          <w:caps/>
          <w:sz w:val="28"/>
          <w:szCs w:val="28"/>
          <w:lang w:eastAsia="ru-RU"/>
        </w:rPr>
      </w:pPr>
      <w:r w:rsidRPr="00D60A77">
        <w:rPr>
          <w:rFonts w:ascii="Times New Roman" w:hAnsi="Times New Roman"/>
          <w:b/>
          <w:caps/>
          <w:sz w:val="28"/>
          <w:szCs w:val="28"/>
          <w:lang w:eastAsia="ru-RU"/>
        </w:rPr>
        <w:t xml:space="preserve"> з реалізації педагогічних </w:t>
      </w:r>
      <w:r w:rsidR="004641FD" w:rsidRPr="00D60A77">
        <w:rPr>
          <w:rFonts w:ascii="Times New Roman" w:hAnsi="Times New Roman"/>
          <w:b/>
          <w:caps/>
          <w:sz w:val="28"/>
          <w:szCs w:val="28"/>
          <w:lang w:eastAsia="ru-RU"/>
        </w:rPr>
        <w:t xml:space="preserve">засад </w:t>
      </w:r>
      <w:r w:rsidRPr="00D60A77">
        <w:rPr>
          <w:rFonts w:ascii="Times New Roman" w:hAnsi="Times New Roman"/>
          <w:b/>
          <w:caps/>
          <w:sz w:val="28"/>
          <w:szCs w:val="28"/>
          <w:lang w:eastAsia="ru-RU"/>
        </w:rPr>
        <w:t>ефективного управління конфліктом у діаді викладач-студент</w:t>
      </w:r>
      <w:r w:rsidR="004641FD" w:rsidRPr="00D60A77">
        <w:rPr>
          <w:rFonts w:ascii="Times New Roman" w:hAnsi="Times New Roman"/>
          <w:b/>
          <w:caps/>
          <w:sz w:val="28"/>
          <w:szCs w:val="28"/>
          <w:lang w:eastAsia="ru-RU"/>
        </w:rPr>
        <w:t xml:space="preserve"> майбутніми викладачами</w:t>
      </w:r>
    </w:p>
    <w:p w14:paraId="53A9737D" w14:textId="77777777" w:rsidR="00925352" w:rsidRPr="00D60A77" w:rsidRDefault="00925352" w:rsidP="00303306">
      <w:pPr>
        <w:pStyle w:val="a3"/>
        <w:numPr>
          <w:ilvl w:val="0"/>
          <w:numId w:val="11"/>
        </w:numPr>
        <w:spacing w:after="0" w:line="360" w:lineRule="auto"/>
        <w:jc w:val="center"/>
        <w:rPr>
          <w:rFonts w:ascii="Times New Roman" w:hAnsi="Times New Roman"/>
          <w:b/>
          <w:caps/>
          <w:sz w:val="28"/>
          <w:szCs w:val="28"/>
          <w:lang w:eastAsia="ru-RU"/>
        </w:rPr>
      </w:pPr>
      <w:r w:rsidRPr="00D60A77">
        <w:rPr>
          <w:rFonts w:ascii="Times New Roman" w:hAnsi="Times New Roman"/>
          <w:b/>
          <w:sz w:val="28"/>
          <w:szCs w:val="28"/>
          <w:lang w:eastAsia="ru-RU"/>
        </w:rPr>
        <w:t xml:space="preserve">. </w:t>
      </w:r>
      <w:bookmarkStart w:id="39" w:name="_Hlk88747356"/>
      <w:r w:rsidRPr="00D60A77">
        <w:rPr>
          <w:rFonts w:ascii="Times New Roman" w:hAnsi="Times New Roman"/>
          <w:b/>
          <w:sz w:val="28"/>
          <w:szCs w:val="28"/>
          <w:lang w:eastAsia="ru-RU"/>
        </w:rPr>
        <w:t xml:space="preserve">Педагогічні </w:t>
      </w:r>
      <w:r w:rsidR="004641FD" w:rsidRPr="00D60A77">
        <w:rPr>
          <w:rFonts w:ascii="Times New Roman" w:hAnsi="Times New Roman"/>
          <w:b/>
          <w:sz w:val="28"/>
          <w:szCs w:val="28"/>
          <w:lang w:eastAsia="ru-RU"/>
        </w:rPr>
        <w:t>засади</w:t>
      </w:r>
      <w:r w:rsidRPr="00D60A77">
        <w:rPr>
          <w:rFonts w:ascii="Times New Roman" w:hAnsi="Times New Roman"/>
          <w:b/>
          <w:sz w:val="28"/>
          <w:szCs w:val="28"/>
          <w:lang w:eastAsia="ru-RU"/>
        </w:rPr>
        <w:t xml:space="preserve"> підготовки майбутніх викладачів до ефективного управління конфліктом у діаді викладач-студент</w:t>
      </w:r>
    </w:p>
    <w:p w14:paraId="26C0720E" w14:textId="77777777" w:rsidR="00925352" w:rsidRPr="00D60A77" w:rsidRDefault="00925352" w:rsidP="00925352">
      <w:pPr>
        <w:spacing w:after="0" w:line="360" w:lineRule="auto"/>
        <w:ind w:firstLine="709"/>
        <w:jc w:val="both"/>
        <w:rPr>
          <w:rFonts w:ascii="Times New Roman" w:hAnsi="Times New Roman"/>
          <w:sz w:val="28"/>
          <w:szCs w:val="28"/>
        </w:rPr>
      </w:pPr>
      <w:bookmarkStart w:id="40" w:name="_Hlk87712773"/>
      <w:bookmarkStart w:id="41" w:name="_Hlk88747415"/>
      <w:bookmarkStart w:id="42" w:name="_Hlk89100088"/>
      <w:bookmarkEnd w:id="39"/>
      <w:r w:rsidRPr="00D60A77">
        <w:rPr>
          <w:rFonts w:ascii="Times New Roman" w:hAnsi="Times New Roman"/>
          <w:sz w:val="28"/>
          <w:szCs w:val="28"/>
        </w:rPr>
        <w:t xml:space="preserve">Метою нашого дослідження було </w:t>
      </w:r>
      <w:r w:rsidR="004641FD" w:rsidRPr="00D60A77">
        <w:rPr>
          <w:rFonts w:ascii="Times New Roman" w:hAnsi="Times New Roman"/>
          <w:sz w:val="28"/>
          <w:szCs w:val="28"/>
        </w:rPr>
        <w:t xml:space="preserve">теоретичне обґрунтування, розробка та практична апробація педагогічних засад </w:t>
      </w:r>
      <w:r w:rsidR="004641FD" w:rsidRPr="00D60A77">
        <w:rPr>
          <w:rFonts w:ascii="Times New Roman" w:hAnsi="Times New Roman"/>
          <w:sz w:val="28"/>
          <w:szCs w:val="28"/>
          <w:lang w:eastAsia="ru-RU"/>
        </w:rPr>
        <w:t>підготовки майбутніх викладачів до ефективного управління конфліктом у діаді викладач-студент</w:t>
      </w:r>
      <w:r w:rsidR="004641FD" w:rsidRPr="00D60A77">
        <w:rPr>
          <w:rFonts w:ascii="Times New Roman" w:hAnsi="Times New Roman"/>
          <w:sz w:val="28"/>
          <w:szCs w:val="28"/>
        </w:rPr>
        <w:t>.</w:t>
      </w:r>
      <w:r w:rsidRPr="00D60A77">
        <w:rPr>
          <w:rFonts w:ascii="Times New Roman" w:hAnsi="Times New Roman"/>
          <w:sz w:val="28"/>
          <w:szCs w:val="28"/>
        </w:rPr>
        <w:t xml:space="preserve"> </w:t>
      </w:r>
    </w:p>
    <w:bookmarkEnd w:id="40"/>
    <w:p w14:paraId="3FE44F4A" w14:textId="77777777" w:rsidR="00925352" w:rsidRPr="00D60A77" w:rsidRDefault="00925352" w:rsidP="00925352">
      <w:pPr>
        <w:shd w:val="clear" w:color="auto" w:fill="FFFFFF" w:themeFill="background1"/>
        <w:spacing w:after="0" w:line="360" w:lineRule="auto"/>
        <w:ind w:firstLine="709"/>
        <w:jc w:val="both"/>
        <w:rPr>
          <w:rFonts w:ascii="Times New Roman" w:hAnsi="Times New Roman"/>
          <w:sz w:val="28"/>
          <w:szCs w:val="28"/>
        </w:rPr>
      </w:pPr>
      <w:r w:rsidRPr="00D60A77">
        <w:rPr>
          <w:rFonts w:ascii="Times New Roman" w:hAnsi="Times New Roman"/>
          <w:sz w:val="28"/>
          <w:szCs w:val="28"/>
        </w:rPr>
        <w:t>Відповідно до мети ми визначили наступні завдання:</w:t>
      </w:r>
    </w:p>
    <w:p w14:paraId="34C2994F" w14:textId="77777777" w:rsidR="00925352" w:rsidRPr="00D60A77" w:rsidRDefault="00925352" w:rsidP="00303306">
      <w:pPr>
        <w:pStyle w:val="a3"/>
        <w:numPr>
          <w:ilvl w:val="0"/>
          <w:numId w:val="12"/>
        </w:numPr>
        <w:spacing w:after="0" w:line="360" w:lineRule="auto"/>
        <w:jc w:val="both"/>
        <w:rPr>
          <w:rFonts w:ascii="Times New Roman" w:hAnsi="Times New Roman"/>
          <w:bCs/>
          <w:sz w:val="28"/>
          <w:szCs w:val="28"/>
          <w:lang w:eastAsia="ru-RU"/>
        </w:rPr>
      </w:pPr>
      <w:r w:rsidRPr="00D60A77">
        <w:rPr>
          <w:rFonts w:ascii="Times New Roman" w:hAnsi="Times New Roman"/>
          <w:sz w:val="28"/>
          <w:szCs w:val="28"/>
          <w:lang w:eastAsia="ru-RU"/>
        </w:rPr>
        <w:t xml:space="preserve">Ознайомитися з теоретичними положеннями феномену педагогічний конфлікту та уточнити поняття «конфлікт у діаді викладач-студент». </w:t>
      </w:r>
    </w:p>
    <w:p w14:paraId="288033DB" w14:textId="77777777" w:rsidR="00925352" w:rsidRPr="00D60A77" w:rsidRDefault="00925352" w:rsidP="00303306">
      <w:pPr>
        <w:pStyle w:val="a3"/>
        <w:numPr>
          <w:ilvl w:val="0"/>
          <w:numId w:val="12"/>
        </w:numPr>
        <w:spacing w:after="0" w:line="360" w:lineRule="auto"/>
        <w:jc w:val="both"/>
        <w:rPr>
          <w:rFonts w:ascii="Times New Roman" w:hAnsi="Times New Roman"/>
          <w:bCs/>
          <w:sz w:val="28"/>
          <w:szCs w:val="28"/>
          <w:lang w:eastAsia="ru-RU"/>
        </w:rPr>
      </w:pPr>
      <w:r w:rsidRPr="00D60A77">
        <w:rPr>
          <w:rFonts w:ascii="Times New Roman" w:hAnsi="Times New Roman"/>
          <w:sz w:val="28"/>
          <w:szCs w:val="28"/>
          <w:lang w:eastAsia="ru-RU"/>
        </w:rPr>
        <w:t>Вивчити та узагальнити теоретичні положення про причини, типи та умови розвитку педагогічного конфлікту у діаді викладач-студент.</w:t>
      </w:r>
    </w:p>
    <w:p w14:paraId="59522F53" w14:textId="77777777" w:rsidR="00925352" w:rsidRPr="00D60A77" w:rsidRDefault="00925352" w:rsidP="00303306">
      <w:pPr>
        <w:pStyle w:val="a3"/>
        <w:numPr>
          <w:ilvl w:val="0"/>
          <w:numId w:val="12"/>
        </w:numPr>
        <w:spacing w:after="0" w:line="360" w:lineRule="auto"/>
        <w:jc w:val="both"/>
        <w:rPr>
          <w:rFonts w:ascii="Times New Roman" w:hAnsi="Times New Roman"/>
          <w:bCs/>
          <w:sz w:val="28"/>
          <w:szCs w:val="28"/>
          <w:lang w:eastAsia="ru-RU"/>
        </w:rPr>
      </w:pPr>
      <w:r w:rsidRPr="00D60A77">
        <w:rPr>
          <w:rFonts w:ascii="Times New Roman" w:hAnsi="Times New Roman"/>
          <w:sz w:val="28"/>
          <w:szCs w:val="28"/>
          <w:lang w:eastAsia="ru-RU"/>
        </w:rPr>
        <w:t>Висвітлити напрямки теоретичних досліджень щодо принципів, методів та засобів управління педагогічним конфліктом.</w:t>
      </w:r>
    </w:p>
    <w:p w14:paraId="40EE6A07" w14:textId="77777777" w:rsidR="00925352" w:rsidRPr="00D60A77" w:rsidRDefault="00925352" w:rsidP="00303306">
      <w:pPr>
        <w:pStyle w:val="a3"/>
        <w:numPr>
          <w:ilvl w:val="0"/>
          <w:numId w:val="12"/>
        </w:numPr>
        <w:spacing w:after="0" w:line="360" w:lineRule="auto"/>
        <w:jc w:val="both"/>
        <w:rPr>
          <w:rFonts w:ascii="Times New Roman" w:hAnsi="Times New Roman"/>
          <w:sz w:val="28"/>
          <w:szCs w:val="28"/>
        </w:rPr>
      </w:pPr>
      <w:r w:rsidRPr="00D60A77">
        <w:rPr>
          <w:rFonts w:ascii="Times New Roman" w:hAnsi="Times New Roman"/>
          <w:sz w:val="28"/>
          <w:szCs w:val="28"/>
          <w:lang w:eastAsia="ru-RU"/>
        </w:rPr>
        <w:t xml:space="preserve">Теоретично обґрунтувати та впровадити педагогічні </w:t>
      </w:r>
      <w:r w:rsidR="004641FD" w:rsidRPr="00D60A77">
        <w:rPr>
          <w:rFonts w:ascii="Times New Roman" w:hAnsi="Times New Roman"/>
          <w:sz w:val="28"/>
          <w:szCs w:val="28"/>
          <w:lang w:eastAsia="ru-RU"/>
        </w:rPr>
        <w:t xml:space="preserve">засади </w:t>
      </w:r>
      <w:r w:rsidRPr="00D60A77">
        <w:rPr>
          <w:rFonts w:ascii="Times New Roman" w:hAnsi="Times New Roman"/>
          <w:sz w:val="28"/>
          <w:szCs w:val="28"/>
          <w:lang w:eastAsia="ru-RU"/>
        </w:rPr>
        <w:t xml:space="preserve">підготовки майбутніх викладачів до ефективного управління конфліктом у діаді викладач-студент на прикладі </w:t>
      </w:r>
      <w:r w:rsidRPr="00D60A77">
        <w:rPr>
          <w:rFonts w:ascii="Times New Roman" w:hAnsi="Times New Roman"/>
          <w:sz w:val="28"/>
          <w:szCs w:val="28"/>
        </w:rPr>
        <w:t>магістрів спеціальності 011 Освітні, педагогічні науки Одеського національного університету імені І.І.Мечникова</w:t>
      </w:r>
    </w:p>
    <w:p w14:paraId="15667772" w14:textId="77777777" w:rsidR="00925352" w:rsidRPr="00D60A77" w:rsidRDefault="00925352" w:rsidP="00925352">
      <w:pPr>
        <w:spacing w:after="0" w:line="360" w:lineRule="auto"/>
        <w:ind w:firstLine="720"/>
        <w:contextualSpacing/>
        <w:jc w:val="both"/>
        <w:rPr>
          <w:rFonts w:ascii="Times New Roman" w:hAnsi="Times New Roman"/>
          <w:sz w:val="28"/>
          <w:szCs w:val="28"/>
        </w:rPr>
      </w:pPr>
      <w:bookmarkStart w:id="43" w:name="_Hlk87715972"/>
      <w:bookmarkEnd w:id="41"/>
      <w:r w:rsidRPr="00D60A77">
        <w:rPr>
          <w:rFonts w:ascii="Times New Roman" w:hAnsi="Times New Roman"/>
          <w:sz w:val="28"/>
          <w:szCs w:val="28"/>
          <w:shd w:val="clear" w:color="auto" w:fill="FFFFFF"/>
          <w:lang w:eastAsia="ru-RU"/>
        </w:rPr>
        <w:t xml:space="preserve">Під час визначення педагогічних </w:t>
      </w:r>
      <w:r w:rsidR="00B061A5" w:rsidRPr="00D60A77">
        <w:rPr>
          <w:rFonts w:ascii="Times New Roman" w:hAnsi="Times New Roman"/>
          <w:sz w:val="28"/>
          <w:szCs w:val="28"/>
          <w:shd w:val="clear" w:color="auto" w:fill="FFFFFF"/>
          <w:lang w:eastAsia="ru-RU"/>
        </w:rPr>
        <w:t xml:space="preserve">засад управління педагогічним конфліктом </w:t>
      </w:r>
      <w:r w:rsidRPr="00D60A77">
        <w:rPr>
          <w:rFonts w:ascii="Times New Roman" w:hAnsi="Times New Roman"/>
          <w:sz w:val="28"/>
          <w:szCs w:val="28"/>
        </w:rPr>
        <w:t>у діаді викладач-студент ми виходили з наступних особливостей феномену педагогічного конфлікту та управління педагогічним конфліктом у діаді викладач-студент:</w:t>
      </w:r>
    </w:p>
    <w:p w14:paraId="17010F48" w14:textId="77777777" w:rsidR="00925352" w:rsidRPr="00D60A77" w:rsidRDefault="00925352" w:rsidP="00303306">
      <w:pPr>
        <w:pStyle w:val="a3"/>
        <w:numPr>
          <w:ilvl w:val="0"/>
          <w:numId w:val="13"/>
        </w:numPr>
        <w:spacing w:after="0" w:line="360" w:lineRule="auto"/>
        <w:jc w:val="both"/>
        <w:rPr>
          <w:rFonts w:ascii="Times New Roman" w:hAnsi="Times New Roman"/>
          <w:sz w:val="28"/>
          <w:szCs w:val="28"/>
          <w:shd w:val="clear" w:color="auto" w:fill="FFFFFF"/>
        </w:rPr>
      </w:pPr>
      <w:r w:rsidRPr="00D60A77">
        <w:rPr>
          <w:rFonts w:ascii="Times New Roman" w:hAnsi="Times New Roman"/>
          <w:sz w:val="28"/>
          <w:szCs w:val="28"/>
        </w:rPr>
        <w:t xml:space="preserve">Підготовка професійного викладача здатного ефективно управляти педагогічним конфліктом, напряму впливає на ефективність професійної підготовки студентів </w:t>
      </w:r>
      <w:bookmarkStart w:id="44" w:name="_Hlk89013382"/>
      <w:r w:rsidRPr="00D60A77">
        <w:rPr>
          <w:rFonts w:ascii="Times New Roman" w:hAnsi="Times New Roman"/>
          <w:sz w:val="28"/>
          <w:szCs w:val="28"/>
        </w:rPr>
        <w:t>[</w:t>
      </w:r>
      <w:r w:rsidR="00BA5641" w:rsidRPr="00D60A77">
        <w:rPr>
          <w:rFonts w:ascii="Times New Roman" w:hAnsi="Times New Roman"/>
          <w:sz w:val="28"/>
          <w:szCs w:val="28"/>
        </w:rPr>
        <w:t>2</w:t>
      </w:r>
      <w:r w:rsidRPr="00D60A77">
        <w:rPr>
          <w:rFonts w:ascii="Times New Roman" w:hAnsi="Times New Roman"/>
          <w:sz w:val="28"/>
          <w:szCs w:val="28"/>
        </w:rPr>
        <w:t>].</w:t>
      </w:r>
      <w:bookmarkEnd w:id="44"/>
      <w:r w:rsidRPr="00D60A77">
        <w:rPr>
          <w:rFonts w:ascii="Times New Roman" w:hAnsi="Times New Roman"/>
          <w:sz w:val="28"/>
          <w:szCs w:val="28"/>
        </w:rPr>
        <w:t xml:space="preserve"> Психологічно комфортні умови роботи, порозуміння, єдність у цілях взаємодії дозволяють реалізувати усім суб’єктам освітнього процесу (викладачу та студенту) стратегічні та тактичні цілі професійної підготовки. </w:t>
      </w:r>
    </w:p>
    <w:p w14:paraId="1EB3FFD8" w14:textId="77777777" w:rsidR="003C3A82" w:rsidRPr="00D60A77" w:rsidRDefault="003C3A82" w:rsidP="00303306">
      <w:pPr>
        <w:pStyle w:val="a3"/>
        <w:numPr>
          <w:ilvl w:val="0"/>
          <w:numId w:val="13"/>
        </w:numPr>
        <w:spacing w:after="0" w:line="360" w:lineRule="auto"/>
        <w:jc w:val="both"/>
        <w:rPr>
          <w:rFonts w:ascii="Times New Roman" w:hAnsi="Times New Roman"/>
          <w:sz w:val="28"/>
          <w:szCs w:val="28"/>
        </w:rPr>
      </w:pPr>
      <w:r w:rsidRPr="00D60A77">
        <w:rPr>
          <w:rFonts w:ascii="Times New Roman" w:hAnsi="Times New Roman"/>
          <w:sz w:val="28"/>
          <w:szCs w:val="28"/>
        </w:rPr>
        <w:t xml:space="preserve">Для ефективного управління педагогічним конфліктом у діаді викладач-студент необхідні: сформована конфліктологічна компетентність, яку можна розуміти як, знання причин, типів, умов виникнення педагогічних конфліктів;  розуміння принципів та методів управління педагогічним конфліктом; сформовані вміння та навички реалізації всіх видів діяльності під час управління конфліктом. Конфліктологічна компетентність є важливим компонентом професійної компетентності викладача. </w:t>
      </w:r>
    </w:p>
    <w:p w14:paraId="7A6ACE44" w14:textId="77777777" w:rsidR="00925352" w:rsidRPr="00D60A77" w:rsidRDefault="00925352" w:rsidP="00303306">
      <w:pPr>
        <w:pStyle w:val="a3"/>
        <w:numPr>
          <w:ilvl w:val="0"/>
          <w:numId w:val="13"/>
        </w:numPr>
        <w:spacing w:after="0" w:line="360" w:lineRule="auto"/>
        <w:jc w:val="both"/>
        <w:rPr>
          <w:rFonts w:ascii="Times New Roman" w:hAnsi="Times New Roman"/>
          <w:sz w:val="28"/>
          <w:szCs w:val="28"/>
          <w:shd w:val="clear" w:color="auto" w:fill="FFFFFF"/>
        </w:rPr>
      </w:pPr>
      <w:r w:rsidRPr="00D60A77">
        <w:rPr>
          <w:rFonts w:ascii="Times New Roman" w:hAnsi="Times New Roman"/>
          <w:sz w:val="28"/>
          <w:szCs w:val="28"/>
        </w:rPr>
        <w:t>Підготовка майбутнього викладача здатного управляти педагогічним конфліктом (тобто зі сформованою конфліктологічною компетен</w:t>
      </w:r>
      <w:r w:rsidR="00CF3013" w:rsidRPr="00D60A77">
        <w:rPr>
          <w:rFonts w:ascii="Times New Roman" w:hAnsi="Times New Roman"/>
          <w:sz w:val="28"/>
          <w:szCs w:val="28"/>
        </w:rPr>
        <w:t>тн</w:t>
      </w:r>
      <w:r w:rsidRPr="00D60A77">
        <w:rPr>
          <w:rFonts w:ascii="Times New Roman" w:hAnsi="Times New Roman"/>
          <w:sz w:val="28"/>
          <w:szCs w:val="28"/>
        </w:rPr>
        <w:t>істю) залежить від умов його професійної підготовки з даного виду діяльності, тобто від включення в програму професійної підготовки майбутнього викладача елементів формування конфліктологічної компетентності.</w:t>
      </w:r>
    </w:p>
    <w:p w14:paraId="6E780DDF" w14:textId="77777777" w:rsidR="00925352" w:rsidRPr="00D60A77" w:rsidRDefault="00925352" w:rsidP="00303306">
      <w:pPr>
        <w:pStyle w:val="a3"/>
        <w:numPr>
          <w:ilvl w:val="0"/>
          <w:numId w:val="13"/>
        </w:numPr>
        <w:spacing w:after="0" w:line="360" w:lineRule="auto"/>
        <w:jc w:val="both"/>
        <w:rPr>
          <w:rFonts w:ascii="Times New Roman" w:hAnsi="Times New Roman"/>
          <w:sz w:val="28"/>
          <w:szCs w:val="28"/>
        </w:rPr>
      </w:pPr>
      <w:r w:rsidRPr="00D60A77">
        <w:rPr>
          <w:rFonts w:ascii="Times New Roman" w:hAnsi="Times New Roman"/>
          <w:sz w:val="28"/>
          <w:szCs w:val="28"/>
          <w:shd w:val="clear" w:color="auto" w:fill="FFFFFF"/>
        </w:rPr>
        <w:t xml:space="preserve">Для вдалого управління педагогічним конфліктом потрібно розуміння сутності феномену конфлікту (когнітивна складова підготовки), сформовані специфічні особистісні риси (певні характеристики розвитку емоційної та вольової сфери). </w:t>
      </w:r>
    </w:p>
    <w:p w14:paraId="0EB917EE" w14:textId="77777777" w:rsidR="00925352" w:rsidRPr="00D60A77" w:rsidRDefault="00925352" w:rsidP="00303306">
      <w:pPr>
        <w:pStyle w:val="a3"/>
        <w:numPr>
          <w:ilvl w:val="0"/>
          <w:numId w:val="13"/>
        </w:numPr>
        <w:spacing w:after="0" w:line="360" w:lineRule="auto"/>
        <w:jc w:val="both"/>
        <w:rPr>
          <w:rFonts w:ascii="Times New Roman" w:hAnsi="Times New Roman"/>
          <w:sz w:val="28"/>
          <w:szCs w:val="28"/>
        </w:rPr>
      </w:pPr>
      <w:r w:rsidRPr="00D60A77">
        <w:rPr>
          <w:rFonts w:ascii="Times New Roman" w:hAnsi="Times New Roman"/>
          <w:sz w:val="28"/>
          <w:szCs w:val="28"/>
        </w:rPr>
        <w:t>Спеціально відібрані методи та технології навчання повинні враховувати специфіку феномену на формування якого вони спрямовані. Феномен конфліктологічної компетентності у тому, що торкається як когнітивної так й емоційно-вольової сфери особистості майбутнього викладача. Діяльнісний елемент підготовки  містить вміння використовувати методи та види діяльності в управлінні конфліктом.</w:t>
      </w:r>
    </w:p>
    <w:bookmarkEnd w:id="43"/>
    <w:p w14:paraId="6DD7B8EF" w14:textId="77777777" w:rsidR="00925352" w:rsidRPr="00D60A77" w:rsidRDefault="00925352" w:rsidP="00925352">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На першому етапі нашого дослідження ми спробували визначити основні типи конфліктів, з якими зустрічаються викладачі та студенти сучасного </w:t>
      </w:r>
      <w:r w:rsidR="00BA26FF" w:rsidRPr="00D60A77">
        <w:rPr>
          <w:rFonts w:ascii="Times New Roman" w:hAnsi="Times New Roman"/>
          <w:sz w:val="28"/>
          <w:szCs w:val="28"/>
        </w:rPr>
        <w:t>закладу вищої освіти</w:t>
      </w:r>
      <w:r w:rsidRPr="00D60A77">
        <w:rPr>
          <w:rFonts w:ascii="Times New Roman" w:hAnsi="Times New Roman"/>
          <w:sz w:val="28"/>
          <w:szCs w:val="28"/>
        </w:rPr>
        <w:t xml:space="preserve"> та наявні труднощі в управлінні педагогічним конфліктом серед викладачів.</w:t>
      </w:r>
      <w:r w:rsidR="004641FD" w:rsidRPr="00D60A77">
        <w:rPr>
          <w:rFonts w:ascii="Times New Roman" w:hAnsi="Times New Roman"/>
          <w:sz w:val="28"/>
          <w:szCs w:val="28"/>
        </w:rPr>
        <w:t xml:space="preserve"> </w:t>
      </w:r>
      <w:bookmarkStart w:id="45" w:name="_Hlk88747458"/>
      <w:r w:rsidRPr="00D60A77">
        <w:rPr>
          <w:rFonts w:ascii="Times New Roman" w:hAnsi="Times New Roman"/>
          <w:sz w:val="28"/>
          <w:szCs w:val="28"/>
        </w:rPr>
        <w:t>У опитуванні прийняли участь викладачі та студенти Одеського національного університету імені І.І.Мечникова у кількост</w:t>
      </w:r>
      <w:r w:rsidR="00EA3C0B" w:rsidRPr="00D60A77">
        <w:rPr>
          <w:rFonts w:ascii="Times New Roman" w:hAnsi="Times New Roman"/>
          <w:sz w:val="28"/>
          <w:szCs w:val="28"/>
        </w:rPr>
        <w:t>і</w:t>
      </w:r>
      <w:r w:rsidRPr="00D60A77">
        <w:rPr>
          <w:rFonts w:ascii="Times New Roman" w:hAnsi="Times New Roman"/>
          <w:sz w:val="28"/>
          <w:szCs w:val="28"/>
        </w:rPr>
        <w:t xml:space="preserve"> 22 викладача та 65 студент 3-4 курсів.</w:t>
      </w:r>
    </w:p>
    <w:p w14:paraId="07DEA0DD" w14:textId="77777777" w:rsidR="00925352" w:rsidRPr="00D60A77" w:rsidRDefault="00925352" w:rsidP="00925352">
      <w:pPr>
        <w:spacing w:after="0" w:line="360" w:lineRule="auto"/>
        <w:ind w:firstLine="720"/>
        <w:jc w:val="both"/>
        <w:rPr>
          <w:rFonts w:ascii="Times New Roman" w:hAnsi="Times New Roman"/>
          <w:sz w:val="28"/>
          <w:szCs w:val="28"/>
        </w:rPr>
      </w:pPr>
      <w:bookmarkStart w:id="46" w:name="_Hlk88747558"/>
      <w:bookmarkEnd w:id="45"/>
      <w:r w:rsidRPr="00D60A77">
        <w:rPr>
          <w:rFonts w:ascii="Times New Roman" w:hAnsi="Times New Roman"/>
          <w:sz w:val="28"/>
          <w:szCs w:val="28"/>
        </w:rPr>
        <w:t xml:space="preserve">З загальної кількості опитуваних 59% визначили наявність конфліктів у діаді «викладач-студент», 11% </w:t>
      </w:r>
      <w:r w:rsidR="00F12FB2" w:rsidRPr="00D60A77">
        <w:rPr>
          <w:rFonts w:ascii="Times New Roman" w:hAnsi="Times New Roman"/>
          <w:sz w:val="28"/>
          <w:szCs w:val="28"/>
        </w:rPr>
        <w:t xml:space="preserve">- </w:t>
      </w:r>
      <w:r w:rsidRPr="00D60A77">
        <w:rPr>
          <w:rFonts w:ascii="Times New Roman" w:hAnsi="Times New Roman"/>
          <w:sz w:val="28"/>
          <w:szCs w:val="28"/>
        </w:rPr>
        <w:t xml:space="preserve">у системі «викладач-група», 18% - у системі «студент-студент», 12% - з усіма типами конфліктів. Отже, у освітньому середовищі  </w:t>
      </w:r>
      <w:r w:rsidR="00F12FB2" w:rsidRPr="00D60A77">
        <w:rPr>
          <w:rFonts w:ascii="Times New Roman" w:hAnsi="Times New Roman"/>
          <w:sz w:val="28"/>
          <w:szCs w:val="28"/>
        </w:rPr>
        <w:t xml:space="preserve">закладів вищої освіти </w:t>
      </w:r>
      <w:r w:rsidRPr="00D60A77">
        <w:rPr>
          <w:rFonts w:ascii="Times New Roman" w:hAnsi="Times New Roman"/>
          <w:sz w:val="28"/>
          <w:szCs w:val="28"/>
        </w:rPr>
        <w:t>у більшості випадків наявні міжособистісні конфлікти.</w:t>
      </w:r>
    </w:p>
    <w:p w14:paraId="02CDF177" w14:textId="77777777" w:rsidR="00925352" w:rsidRPr="00D60A77" w:rsidRDefault="00925352" w:rsidP="00925352">
      <w:pPr>
        <w:spacing w:after="0" w:line="360" w:lineRule="auto"/>
        <w:ind w:firstLine="720"/>
        <w:jc w:val="both"/>
        <w:rPr>
          <w:rFonts w:ascii="Times New Roman" w:hAnsi="Times New Roman"/>
          <w:sz w:val="28"/>
          <w:szCs w:val="28"/>
        </w:rPr>
      </w:pPr>
      <w:r w:rsidRPr="00D60A77">
        <w:rPr>
          <w:rFonts w:ascii="Times New Roman" w:hAnsi="Times New Roman"/>
          <w:sz w:val="28"/>
          <w:szCs w:val="28"/>
        </w:rPr>
        <w:t>Більшість з респондентів визначили, що були учасниками міжособистісних педагогічних конфліктів: один раз - 23%, більш ніж два рази – 65%, 12% - не був безпосереднім суб’єктом педагогічного конфлікту.</w:t>
      </w:r>
    </w:p>
    <w:p w14:paraId="31B51808" w14:textId="77777777" w:rsidR="00925352" w:rsidRPr="00D60A77" w:rsidRDefault="00925352" w:rsidP="00925352">
      <w:pPr>
        <w:spacing w:after="0" w:line="360" w:lineRule="auto"/>
        <w:ind w:firstLine="720"/>
        <w:jc w:val="both"/>
        <w:rPr>
          <w:rFonts w:ascii="Times New Roman" w:hAnsi="Times New Roman"/>
          <w:sz w:val="28"/>
          <w:szCs w:val="28"/>
        </w:rPr>
      </w:pPr>
      <w:r w:rsidRPr="00D60A77">
        <w:rPr>
          <w:rFonts w:ascii="Times New Roman" w:hAnsi="Times New Roman"/>
          <w:sz w:val="28"/>
          <w:szCs w:val="28"/>
        </w:rPr>
        <w:t>Серед основних причин, що викликали педагогічні конфлікту у діаді «виклада-студент» були названі наступні:</w:t>
      </w:r>
    </w:p>
    <w:p w14:paraId="0B67AE6C" w14:textId="77777777" w:rsidR="00925352" w:rsidRPr="00D60A77" w:rsidRDefault="00925352" w:rsidP="00303306">
      <w:pPr>
        <w:pStyle w:val="a3"/>
        <w:numPr>
          <w:ilvl w:val="0"/>
          <w:numId w:val="14"/>
        </w:numPr>
        <w:spacing w:after="0" w:line="360" w:lineRule="auto"/>
        <w:jc w:val="both"/>
        <w:rPr>
          <w:rFonts w:ascii="Times New Roman" w:hAnsi="Times New Roman"/>
          <w:sz w:val="28"/>
          <w:szCs w:val="28"/>
        </w:rPr>
      </w:pPr>
      <w:r w:rsidRPr="00D60A77">
        <w:rPr>
          <w:rFonts w:ascii="Times New Roman" w:hAnsi="Times New Roman"/>
          <w:sz w:val="28"/>
          <w:szCs w:val="28"/>
        </w:rPr>
        <w:t>об’єктивні – 14% та суб’єктивні – 86 %;</w:t>
      </w:r>
    </w:p>
    <w:p w14:paraId="239B229A" w14:textId="77777777" w:rsidR="00925352" w:rsidRPr="00D60A77" w:rsidRDefault="00925352" w:rsidP="00303306">
      <w:pPr>
        <w:pStyle w:val="a3"/>
        <w:numPr>
          <w:ilvl w:val="0"/>
          <w:numId w:val="14"/>
        </w:numPr>
        <w:spacing w:after="0" w:line="360" w:lineRule="auto"/>
        <w:jc w:val="both"/>
        <w:rPr>
          <w:rFonts w:ascii="Times New Roman" w:hAnsi="Times New Roman"/>
          <w:sz w:val="28"/>
          <w:szCs w:val="28"/>
        </w:rPr>
      </w:pPr>
      <w:r w:rsidRPr="00D60A77">
        <w:rPr>
          <w:rFonts w:ascii="Times New Roman" w:hAnsi="Times New Roman"/>
          <w:sz w:val="28"/>
          <w:szCs w:val="28"/>
        </w:rPr>
        <w:t>причини, що містяться у індивідуально-типологічних особливостях суб’єктів діади «викладач-студент» - 86%;</w:t>
      </w:r>
    </w:p>
    <w:p w14:paraId="118B3EB9" w14:textId="77777777" w:rsidR="001F0CA7" w:rsidRPr="00D60A77" w:rsidRDefault="00925352" w:rsidP="00303306">
      <w:pPr>
        <w:pStyle w:val="a3"/>
        <w:numPr>
          <w:ilvl w:val="0"/>
          <w:numId w:val="14"/>
        </w:numPr>
        <w:spacing w:after="0" w:line="360" w:lineRule="auto"/>
        <w:ind w:left="360"/>
        <w:jc w:val="both"/>
        <w:rPr>
          <w:rFonts w:ascii="Times New Roman" w:hAnsi="Times New Roman"/>
          <w:sz w:val="28"/>
          <w:szCs w:val="28"/>
        </w:rPr>
      </w:pPr>
      <w:r w:rsidRPr="00D60A77">
        <w:rPr>
          <w:rFonts w:ascii="Times New Roman" w:hAnsi="Times New Roman"/>
          <w:sz w:val="28"/>
          <w:szCs w:val="28"/>
        </w:rPr>
        <w:t>наявні «зони розбіжностей»: соціально-економічні – 8%, зона діяльності – 62%, зона спілкування – 6%, зона адаптації – 24%</w:t>
      </w:r>
      <w:r w:rsidR="003D23BC" w:rsidRPr="00D60A77">
        <w:rPr>
          <w:rFonts w:ascii="Times New Roman" w:hAnsi="Times New Roman"/>
          <w:sz w:val="28"/>
          <w:szCs w:val="28"/>
        </w:rPr>
        <w:t>.</w:t>
      </w:r>
    </w:p>
    <w:p w14:paraId="25F1EB57" w14:textId="77777777" w:rsidR="001F0CA7" w:rsidRPr="00D60A77" w:rsidRDefault="007A363E" w:rsidP="007A363E">
      <w:pPr>
        <w:spacing w:after="0" w:line="360" w:lineRule="auto"/>
        <w:ind w:firstLine="720"/>
        <w:jc w:val="both"/>
        <w:rPr>
          <w:rFonts w:ascii="Times New Roman" w:hAnsi="Times New Roman"/>
          <w:sz w:val="28"/>
          <w:szCs w:val="28"/>
        </w:rPr>
      </w:pPr>
      <w:r w:rsidRPr="00D60A77">
        <w:rPr>
          <w:rFonts w:ascii="Times New Roman" w:hAnsi="Times New Roman"/>
          <w:sz w:val="28"/>
          <w:szCs w:val="28"/>
        </w:rPr>
        <w:t>Аналіз наданих відповідей, також показав низку критичність щодо сприйняття індивідуально-типологічних особливостей суб</w:t>
      </w:r>
      <w:r w:rsidR="004D1992" w:rsidRPr="00D60A77">
        <w:rPr>
          <w:rFonts w:ascii="Times New Roman" w:hAnsi="Times New Roman"/>
          <w:sz w:val="28"/>
          <w:szCs w:val="28"/>
        </w:rPr>
        <w:t>’</w:t>
      </w:r>
      <w:r w:rsidRPr="00D60A77">
        <w:rPr>
          <w:rFonts w:ascii="Times New Roman" w:hAnsi="Times New Roman"/>
          <w:sz w:val="28"/>
          <w:szCs w:val="28"/>
        </w:rPr>
        <w:t>єктів педаг</w:t>
      </w:r>
      <w:r w:rsidR="004D1992" w:rsidRPr="00D60A77">
        <w:rPr>
          <w:rFonts w:ascii="Times New Roman" w:hAnsi="Times New Roman"/>
          <w:sz w:val="28"/>
          <w:szCs w:val="28"/>
        </w:rPr>
        <w:t>ог</w:t>
      </w:r>
      <w:r w:rsidRPr="00D60A77">
        <w:rPr>
          <w:rFonts w:ascii="Times New Roman" w:hAnsi="Times New Roman"/>
          <w:sz w:val="28"/>
          <w:szCs w:val="28"/>
        </w:rPr>
        <w:t>ічного конфлікту. Так, зісталення даних щодо параметру «конфліктності, як риси характеру», яка є властивістю носію лише 12% викладачів та 38% студентів визначили її як причину виникнення педагогічного конфл</w:t>
      </w:r>
      <w:r w:rsidR="004A71AA" w:rsidRPr="00D60A77">
        <w:rPr>
          <w:rFonts w:ascii="Times New Roman" w:hAnsi="Times New Roman"/>
          <w:sz w:val="28"/>
          <w:szCs w:val="28"/>
        </w:rPr>
        <w:t>і</w:t>
      </w:r>
      <w:r w:rsidRPr="00D60A77">
        <w:rPr>
          <w:rFonts w:ascii="Times New Roman" w:hAnsi="Times New Roman"/>
          <w:sz w:val="28"/>
          <w:szCs w:val="28"/>
        </w:rPr>
        <w:t>кту. Такий показник може свідчити про низький рівень саморефлексії у визначені причин педагогічного конфлікту та у подальшому виборі ефективного механізму управління конфліктом.</w:t>
      </w:r>
    </w:p>
    <w:p w14:paraId="4CDE41EB" w14:textId="77777777" w:rsidR="007A363E" w:rsidRPr="00D60A77" w:rsidRDefault="007A363E" w:rsidP="007A363E">
      <w:pPr>
        <w:spacing w:after="0" w:line="360" w:lineRule="auto"/>
        <w:ind w:firstLine="720"/>
        <w:jc w:val="both"/>
        <w:rPr>
          <w:rFonts w:ascii="Times New Roman" w:hAnsi="Times New Roman"/>
          <w:sz w:val="28"/>
          <w:szCs w:val="28"/>
        </w:rPr>
      </w:pPr>
    </w:p>
    <w:p w14:paraId="0593C1FF" w14:textId="77777777" w:rsidR="001F0CA7" w:rsidRPr="00D60A77" w:rsidRDefault="001F0CA7" w:rsidP="001F0CA7">
      <w:pPr>
        <w:spacing w:after="0" w:line="360" w:lineRule="auto"/>
        <w:ind w:left="360"/>
        <w:jc w:val="both"/>
        <w:rPr>
          <w:rFonts w:ascii="Times New Roman" w:hAnsi="Times New Roman"/>
          <w:sz w:val="28"/>
          <w:szCs w:val="28"/>
        </w:rPr>
      </w:pPr>
    </w:p>
    <w:p w14:paraId="1085FD26" w14:textId="77777777" w:rsidR="001F0CA7" w:rsidRPr="00D60A77" w:rsidRDefault="001F0CA7" w:rsidP="001F0CA7">
      <w:pPr>
        <w:spacing w:after="0" w:line="360" w:lineRule="auto"/>
        <w:ind w:left="360"/>
        <w:jc w:val="both"/>
        <w:rPr>
          <w:rFonts w:ascii="Times New Roman" w:hAnsi="Times New Roman"/>
          <w:sz w:val="28"/>
          <w:szCs w:val="28"/>
        </w:rPr>
      </w:pPr>
    </w:p>
    <w:p w14:paraId="7F4D6667" w14:textId="77777777" w:rsidR="001F0CA7" w:rsidRPr="00D60A77" w:rsidRDefault="001F0CA7" w:rsidP="001F0CA7">
      <w:pPr>
        <w:spacing w:after="0" w:line="360" w:lineRule="auto"/>
        <w:ind w:left="360"/>
        <w:jc w:val="both"/>
        <w:rPr>
          <w:rFonts w:ascii="Times New Roman" w:hAnsi="Times New Roman"/>
          <w:sz w:val="28"/>
          <w:szCs w:val="28"/>
        </w:rPr>
      </w:pPr>
    </w:p>
    <w:p w14:paraId="575E882F" w14:textId="77777777" w:rsidR="001F0CA7" w:rsidRPr="00D60A77" w:rsidRDefault="001F0CA7" w:rsidP="001F0CA7">
      <w:pPr>
        <w:spacing w:after="0" w:line="360" w:lineRule="auto"/>
        <w:ind w:left="360"/>
        <w:jc w:val="both"/>
        <w:rPr>
          <w:rFonts w:ascii="Times New Roman" w:hAnsi="Times New Roman"/>
          <w:sz w:val="28"/>
          <w:szCs w:val="28"/>
        </w:rPr>
      </w:pPr>
    </w:p>
    <w:p w14:paraId="609B5C32" w14:textId="77777777" w:rsidR="003D23BC" w:rsidRPr="00D60A77" w:rsidRDefault="003D23BC" w:rsidP="003D23BC">
      <w:pPr>
        <w:spacing w:after="0" w:line="360" w:lineRule="auto"/>
        <w:jc w:val="both"/>
        <w:rPr>
          <w:rFonts w:ascii="Times New Roman" w:hAnsi="Times New Roman"/>
          <w:sz w:val="28"/>
          <w:szCs w:val="28"/>
        </w:rPr>
      </w:pPr>
    </w:p>
    <w:p w14:paraId="432CE44C" w14:textId="77777777" w:rsidR="001F0CA7" w:rsidRPr="00D60A77" w:rsidRDefault="001F0CA7" w:rsidP="003D23BC">
      <w:pPr>
        <w:spacing w:after="0" w:line="360" w:lineRule="auto"/>
        <w:jc w:val="both"/>
        <w:rPr>
          <w:rFonts w:ascii="Times New Roman" w:hAnsi="Times New Roman"/>
          <w:sz w:val="28"/>
          <w:szCs w:val="28"/>
        </w:rPr>
      </w:pPr>
    </w:p>
    <w:bookmarkEnd w:id="46"/>
    <w:p w14:paraId="2C3F144C" w14:textId="77777777" w:rsidR="00925352" w:rsidRPr="00D60A77" w:rsidRDefault="00925352" w:rsidP="00925352">
      <w:pPr>
        <w:spacing w:after="0" w:line="360" w:lineRule="auto"/>
        <w:jc w:val="right"/>
        <w:rPr>
          <w:rFonts w:ascii="Times New Roman" w:hAnsi="Times New Roman"/>
          <w:b/>
          <w:sz w:val="28"/>
          <w:szCs w:val="28"/>
        </w:rPr>
      </w:pPr>
      <w:r w:rsidRPr="00D60A77">
        <w:rPr>
          <w:rFonts w:ascii="Times New Roman" w:hAnsi="Times New Roman"/>
          <w:b/>
          <w:sz w:val="28"/>
          <w:szCs w:val="28"/>
        </w:rPr>
        <w:t xml:space="preserve">Таблиця </w:t>
      </w:r>
      <w:r w:rsidR="00784471" w:rsidRPr="00D60A77">
        <w:rPr>
          <w:rFonts w:ascii="Times New Roman" w:hAnsi="Times New Roman"/>
          <w:b/>
          <w:sz w:val="28"/>
          <w:szCs w:val="28"/>
        </w:rPr>
        <w:t>2.</w:t>
      </w:r>
      <w:r w:rsidRPr="00D60A77">
        <w:rPr>
          <w:rFonts w:ascii="Times New Roman" w:hAnsi="Times New Roman"/>
          <w:b/>
          <w:sz w:val="28"/>
          <w:szCs w:val="28"/>
        </w:rPr>
        <w:t>1.</w:t>
      </w:r>
    </w:p>
    <w:p w14:paraId="0AFA758A" w14:textId="77777777" w:rsidR="00925352" w:rsidRPr="00D60A77" w:rsidRDefault="00925352" w:rsidP="00925352">
      <w:pPr>
        <w:spacing w:after="0" w:line="360" w:lineRule="auto"/>
        <w:jc w:val="center"/>
        <w:rPr>
          <w:rFonts w:ascii="Times New Roman" w:hAnsi="Times New Roman"/>
          <w:b/>
          <w:sz w:val="28"/>
          <w:szCs w:val="28"/>
        </w:rPr>
      </w:pPr>
      <w:r w:rsidRPr="00D60A77">
        <w:rPr>
          <w:rFonts w:ascii="Times New Roman" w:hAnsi="Times New Roman"/>
          <w:b/>
          <w:sz w:val="28"/>
          <w:szCs w:val="28"/>
        </w:rPr>
        <w:t>Причини виникнення педагогічного конфл</w:t>
      </w:r>
      <w:r w:rsidR="001F0CA7" w:rsidRPr="00D60A77">
        <w:rPr>
          <w:rFonts w:ascii="Times New Roman" w:hAnsi="Times New Roman"/>
          <w:b/>
          <w:sz w:val="28"/>
          <w:szCs w:val="28"/>
        </w:rPr>
        <w:t>і</w:t>
      </w:r>
      <w:r w:rsidRPr="00D60A77">
        <w:rPr>
          <w:rFonts w:ascii="Times New Roman" w:hAnsi="Times New Roman"/>
          <w:b/>
          <w:sz w:val="28"/>
          <w:szCs w:val="28"/>
        </w:rPr>
        <w:t>кту у діаді «викладач-студент»</w:t>
      </w:r>
    </w:p>
    <w:tbl>
      <w:tblPr>
        <w:tblStyle w:val="a4"/>
        <w:tblW w:w="0" w:type="auto"/>
        <w:tblLook w:val="04A0" w:firstRow="1" w:lastRow="0" w:firstColumn="1" w:lastColumn="0" w:noHBand="0" w:noVBand="1"/>
      </w:tblPr>
      <w:tblGrid>
        <w:gridCol w:w="6771"/>
        <w:gridCol w:w="1539"/>
        <w:gridCol w:w="1261"/>
      </w:tblGrid>
      <w:tr w:rsidR="00D60A77" w:rsidRPr="00D60A77" w14:paraId="35FCB259" w14:textId="77777777" w:rsidTr="00CB47CF">
        <w:tc>
          <w:tcPr>
            <w:tcW w:w="6771" w:type="dxa"/>
          </w:tcPr>
          <w:p w14:paraId="457BDF03" w14:textId="77777777" w:rsidR="00925352" w:rsidRPr="00D60A77" w:rsidRDefault="00925352" w:rsidP="00CB47CF">
            <w:pPr>
              <w:jc w:val="center"/>
              <w:rPr>
                <w:rFonts w:ascii="Times New Roman" w:hAnsi="Times New Roman"/>
                <w:b/>
                <w:bCs w:val="0"/>
                <w:sz w:val="28"/>
                <w:szCs w:val="28"/>
              </w:rPr>
            </w:pPr>
            <w:r w:rsidRPr="00D60A77">
              <w:rPr>
                <w:rFonts w:ascii="Times New Roman" w:hAnsi="Times New Roman"/>
                <w:b/>
                <w:bCs w:val="0"/>
                <w:sz w:val="28"/>
                <w:szCs w:val="28"/>
              </w:rPr>
              <w:t>Причин виникнення педагогічного конфлікту у діаді «викладач-студент»</w:t>
            </w:r>
          </w:p>
        </w:tc>
        <w:tc>
          <w:tcPr>
            <w:tcW w:w="1539" w:type="dxa"/>
          </w:tcPr>
          <w:p w14:paraId="3C27528D" w14:textId="77777777" w:rsidR="00925352" w:rsidRPr="00D60A77" w:rsidRDefault="00925352" w:rsidP="00CB47CF">
            <w:pPr>
              <w:jc w:val="center"/>
              <w:rPr>
                <w:rFonts w:ascii="Times New Roman" w:hAnsi="Times New Roman"/>
                <w:b/>
                <w:bCs w:val="0"/>
                <w:sz w:val="28"/>
                <w:szCs w:val="28"/>
              </w:rPr>
            </w:pPr>
            <w:r w:rsidRPr="00D60A77">
              <w:rPr>
                <w:rFonts w:ascii="Times New Roman" w:hAnsi="Times New Roman"/>
                <w:b/>
                <w:bCs w:val="0"/>
                <w:sz w:val="28"/>
                <w:szCs w:val="28"/>
              </w:rPr>
              <w:t>Викладач</w:t>
            </w:r>
          </w:p>
          <w:p w14:paraId="4B96CA9B" w14:textId="77777777" w:rsidR="00925352" w:rsidRPr="00D60A77" w:rsidRDefault="00925352" w:rsidP="00CB47CF">
            <w:pPr>
              <w:jc w:val="center"/>
              <w:rPr>
                <w:rFonts w:ascii="Times New Roman" w:hAnsi="Times New Roman"/>
                <w:b/>
                <w:bCs w:val="0"/>
                <w:sz w:val="28"/>
                <w:szCs w:val="28"/>
              </w:rPr>
            </w:pPr>
          </w:p>
        </w:tc>
        <w:tc>
          <w:tcPr>
            <w:tcW w:w="1261" w:type="dxa"/>
          </w:tcPr>
          <w:p w14:paraId="72E77EE9" w14:textId="77777777" w:rsidR="00925352" w:rsidRPr="00D60A77" w:rsidRDefault="00925352" w:rsidP="00CB47CF">
            <w:pPr>
              <w:jc w:val="center"/>
              <w:rPr>
                <w:rFonts w:ascii="Times New Roman" w:hAnsi="Times New Roman"/>
                <w:b/>
                <w:bCs w:val="0"/>
                <w:sz w:val="28"/>
                <w:szCs w:val="28"/>
              </w:rPr>
            </w:pPr>
            <w:r w:rsidRPr="00D60A77">
              <w:rPr>
                <w:rFonts w:ascii="Times New Roman" w:hAnsi="Times New Roman"/>
                <w:b/>
                <w:bCs w:val="0"/>
                <w:sz w:val="28"/>
                <w:szCs w:val="28"/>
              </w:rPr>
              <w:t>Студент</w:t>
            </w:r>
          </w:p>
        </w:tc>
      </w:tr>
      <w:tr w:rsidR="00D60A77" w:rsidRPr="00D60A77" w14:paraId="1435C1F1" w14:textId="77777777" w:rsidTr="00CB47CF">
        <w:tc>
          <w:tcPr>
            <w:tcW w:w="9571" w:type="dxa"/>
            <w:gridSpan w:val="3"/>
          </w:tcPr>
          <w:p w14:paraId="3A52C3FE" w14:textId="77777777" w:rsidR="00925352" w:rsidRPr="00D60A77" w:rsidRDefault="00925352" w:rsidP="00CB47CF">
            <w:pPr>
              <w:jc w:val="center"/>
              <w:rPr>
                <w:rFonts w:ascii="Times New Roman" w:hAnsi="Times New Roman"/>
                <w:b/>
                <w:bCs w:val="0"/>
                <w:i/>
                <w:sz w:val="28"/>
                <w:szCs w:val="28"/>
              </w:rPr>
            </w:pPr>
            <w:r w:rsidRPr="00D60A77">
              <w:rPr>
                <w:rFonts w:ascii="Times New Roman" w:hAnsi="Times New Roman"/>
                <w:b/>
                <w:bCs w:val="0"/>
                <w:i/>
                <w:sz w:val="28"/>
                <w:szCs w:val="28"/>
              </w:rPr>
              <w:t>Індивідуально-типологічні особливості суб’єктів конфлікту</w:t>
            </w:r>
          </w:p>
        </w:tc>
      </w:tr>
      <w:tr w:rsidR="00D60A77" w:rsidRPr="00D60A77" w14:paraId="73F2E36E" w14:textId="77777777" w:rsidTr="00CB47CF">
        <w:tc>
          <w:tcPr>
            <w:tcW w:w="6771" w:type="dxa"/>
          </w:tcPr>
          <w:p w14:paraId="6D5DE5C8"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Протилежний тип особистості, темп роботи та темперамент</w:t>
            </w:r>
          </w:p>
        </w:tc>
        <w:tc>
          <w:tcPr>
            <w:tcW w:w="1539" w:type="dxa"/>
          </w:tcPr>
          <w:p w14:paraId="46452271"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8</w:t>
            </w:r>
          </w:p>
        </w:tc>
        <w:tc>
          <w:tcPr>
            <w:tcW w:w="1261" w:type="dxa"/>
          </w:tcPr>
          <w:p w14:paraId="65471B65"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23</w:t>
            </w:r>
          </w:p>
        </w:tc>
      </w:tr>
      <w:tr w:rsidR="00D60A77" w:rsidRPr="00D60A77" w14:paraId="1F22F955" w14:textId="77777777" w:rsidTr="00CB47CF">
        <w:tc>
          <w:tcPr>
            <w:tcW w:w="6771" w:type="dxa"/>
          </w:tcPr>
          <w:p w14:paraId="480BE8D3"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Конфліктність як риса характеру</w:t>
            </w:r>
          </w:p>
        </w:tc>
        <w:tc>
          <w:tcPr>
            <w:tcW w:w="1539" w:type="dxa"/>
          </w:tcPr>
          <w:p w14:paraId="0BEFB5DB"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12</w:t>
            </w:r>
          </w:p>
        </w:tc>
        <w:tc>
          <w:tcPr>
            <w:tcW w:w="1261" w:type="dxa"/>
          </w:tcPr>
          <w:p w14:paraId="062045D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38</w:t>
            </w:r>
          </w:p>
        </w:tc>
      </w:tr>
      <w:tr w:rsidR="00D60A77" w:rsidRPr="00D60A77" w14:paraId="46969E9E" w14:textId="77777777" w:rsidTr="00CB47CF">
        <w:tc>
          <w:tcPr>
            <w:tcW w:w="6771" w:type="dxa"/>
          </w:tcPr>
          <w:p w14:paraId="1BC3F145"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Різні системи цінностей та світогляду</w:t>
            </w:r>
          </w:p>
        </w:tc>
        <w:tc>
          <w:tcPr>
            <w:tcW w:w="1539" w:type="dxa"/>
          </w:tcPr>
          <w:p w14:paraId="470BB12B"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10</w:t>
            </w:r>
          </w:p>
        </w:tc>
        <w:tc>
          <w:tcPr>
            <w:tcW w:w="1261" w:type="dxa"/>
          </w:tcPr>
          <w:p w14:paraId="269894F1"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26</w:t>
            </w:r>
          </w:p>
        </w:tc>
      </w:tr>
      <w:tr w:rsidR="00D60A77" w:rsidRPr="00D60A77" w14:paraId="740579A4" w14:textId="77777777" w:rsidTr="00CB47CF">
        <w:tc>
          <w:tcPr>
            <w:tcW w:w="6771" w:type="dxa"/>
          </w:tcPr>
          <w:p w14:paraId="1B4FEEAA"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Велика різниця у віці («люди різної епохи»)</w:t>
            </w:r>
          </w:p>
        </w:tc>
        <w:tc>
          <w:tcPr>
            <w:tcW w:w="1539" w:type="dxa"/>
          </w:tcPr>
          <w:p w14:paraId="6483AC5F"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7</w:t>
            </w:r>
          </w:p>
        </w:tc>
        <w:tc>
          <w:tcPr>
            <w:tcW w:w="1261" w:type="dxa"/>
          </w:tcPr>
          <w:p w14:paraId="2A78B6B1"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16</w:t>
            </w:r>
          </w:p>
        </w:tc>
      </w:tr>
      <w:tr w:rsidR="00D60A77" w:rsidRPr="00D60A77" w14:paraId="13EB1FE2" w14:textId="77777777" w:rsidTr="00CB47CF">
        <w:tc>
          <w:tcPr>
            <w:tcW w:w="6771" w:type="dxa"/>
          </w:tcPr>
          <w:p w14:paraId="11188483"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Суперництво за увагу групи</w:t>
            </w:r>
          </w:p>
        </w:tc>
        <w:tc>
          <w:tcPr>
            <w:tcW w:w="1539" w:type="dxa"/>
          </w:tcPr>
          <w:p w14:paraId="74A059D9"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w:t>
            </w:r>
          </w:p>
        </w:tc>
        <w:tc>
          <w:tcPr>
            <w:tcW w:w="1261" w:type="dxa"/>
          </w:tcPr>
          <w:p w14:paraId="46A3C5E1"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9</w:t>
            </w:r>
          </w:p>
        </w:tc>
      </w:tr>
      <w:tr w:rsidR="00D60A77" w:rsidRPr="00D60A77" w14:paraId="407F1303" w14:textId="77777777" w:rsidTr="00CB47CF">
        <w:tc>
          <w:tcPr>
            <w:tcW w:w="9571" w:type="dxa"/>
            <w:gridSpan w:val="3"/>
          </w:tcPr>
          <w:p w14:paraId="3E32DE18" w14:textId="77777777" w:rsidR="00925352" w:rsidRPr="00D60A77" w:rsidRDefault="00925352" w:rsidP="00CB47CF">
            <w:pPr>
              <w:jc w:val="center"/>
              <w:rPr>
                <w:rFonts w:ascii="Times New Roman" w:hAnsi="Times New Roman"/>
                <w:b/>
                <w:bCs w:val="0"/>
                <w:i/>
                <w:sz w:val="28"/>
                <w:szCs w:val="28"/>
              </w:rPr>
            </w:pPr>
            <w:r w:rsidRPr="00D60A77">
              <w:rPr>
                <w:rFonts w:ascii="Times New Roman" w:hAnsi="Times New Roman"/>
                <w:b/>
                <w:bCs w:val="0"/>
                <w:i/>
                <w:sz w:val="28"/>
                <w:szCs w:val="28"/>
              </w:rPr>
              <w:t>Соціально-економічні</w:t>
            </w:r>
          </w:p>
        </w:tc>
      </w:tr>
      <w:tr w:rsidR="00D60A77" w:rsidRPr="00D60A77" w14:paraId="41DAA323" w14:textId="77777777" w:rsidTr="00CB47CF">
        <w:tc>
          <w:tcPr>
            <w:tcW w:w="6771" w:type="dxa"/>
          </w:tcPr>
          <w:p w14:paraId="66094130" w14:textId="77777777" w:rsidR="00925352" w:rsidRPr="00D60A77" w:rsidRDefault="00925352" w:rsidP="00B82FDA">
            <w:pPr>
              <w:rPr>
                <w:rFonts w:ascii="Times New Roman" w:hAnsi="Times New Roman"/>
                <w:bCs w:val="0"/>
                <w:sz w:val="28"/>
                <w:szCs w:val="28"/>
              </w:rPr>
            </w:pPr>
            <w:r w:rsidRPr="00D60A77">
              <w:rPr>
                <w:rFonts w:ascii="Times New Roman" w:hAnsi="Times New Roman"/>
                <w:bCs w:val="0"/>
                <w:sz w:val="28"/>
                <w:szCs w:val="28"/>
              </w:rPr>
              <w:t>Різне розуміння цілей проф</w:t>
            </w:r>
            <w:r w:rsidR="00B82FDA" w:rsidRPr="00D60A77">
              <w:rPr>
                <w:rFonts w:ascii="Times New Roman" w:hAnsi="Times New Roman"/>
                <w:bCs w:val="0"/>
                <w:sz w:val="28"/>
                <w:szCs w:val="28"/>
              </w:rPr>
              <w:t>е</w:t>
            </w:r>
            <w:r w:rsidRPr="00D60A77">
              <w:rPr>
                <w:rFonts w:ascii="Times New Roman" w:hAnsi="Times New Roman"/>
                <w:bCs w:val="0"/>
                <w:sz w:val="28"/>
                <w:szCs w:val="28"/>
              </w:rPr>
              <w:t>сійної підг</w:t>
            </w:r>
            <w:r w:rsidR="00B82FDA" w:rsidRPr="00D60A77">
              <w:rPr>
                <w:rFonts w:ascii="Times New Roman" w:hAnsi="Times New Roman"/>
                <w:bCs w:val="0"/>
                <w:sz w:val="28"/>
                <w:szCs w:val="28"/>
              </w:rPr>
              <w:t>о</w:t>
            </w:r>
            <w:r w:rsidRPr="00D60A77">
              <w:rPr>
                <w:rFonts w:ascii="Times New Roman" w:hAnsi="Times New Roman"/>
                <w:bCs w:val="0"/>
                <w:sz w:val="28"/>
                <w:szCs w:val="28"/>
              </w:rPr>
              <w:t xml:space="preserve">товки </w:t>
            </w:r>
          </w:p>
        </w:tc>
        <w:tc>
          <w:tcPr>
            <w:tcW w:w="1539" w:type="dxa"/>
          </w:tcPr>
          <w:p w14:paraId="0C16CC3F"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18</w:t>
            </w:r>
          </w:p>
        </w:tc>
        <w:tc>
          <w:tcPr>
            <w:tcW w:w="1261" w:type="dxa"/>
          </w:tcPr>
          <w:p w14:paraId="61A63F63"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47</w:t>
            </w:r>
          </w:p>
        </w:tc>
      </w:tr>
      <w:tr w:rsidR="00D60A77" w:rsidRPr="00D60A77" w14:paraId="0A915131" w14:textId="77777777" w:rsidTr="00CB47CF">
        <w:tc>
          <w:tcPr>
            <w:tcW w:w="6771" w:type="dxa"/>
          </w:tcPr>
          <w:p w14:paraId="7BB15E50"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 xml:space="preserve">Неусвідомлення авторитету викладача </w:t>
            </w:r>
          </w:p>
        </w:tc>
        <w:tc>
          <w:tcPr>
            <w:tcW w:w="1539" w:type="dxa"/>
          </w:tcPr>
          <w:p w14:paraId="5E7C12C7"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16</w:t>
            </w:r>
          </w:p>
        </w:tc>
        <w:tc>
          <w:tcPr>
            <w:tcW w:w="1261" w:type="dxa"/>
          </w:tcPr>
          <w:p w14:paraId="58E955E6"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21</w:t>
            </w:r>
          </w:p>
        </w:tc>
      </w:tr>
      <w:tr w:rsidR="00D60A77" w:rsidRPr="00D60A77" w14:paraId="477EDAE3" w14:textId="77777777" w:rsidTr="00CB47CF">
        <w:tc>
          <w:tcPr>
            <w:tcW w:w="6771" w:type="dxa"/>
          </w:tcPr>
          <w:p w14:paraId="03E48937"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 xml:space="preserve">Різне соціально-економічне походження </w:t>
            </w:r>
          </w:p>
        </w:tc>
        <w:tc>
          <w:tcPr>
            <w:tcW w:w="1539" w:type="dxa"/>
          </w:tcPr>
          <w:p w14:paraId="7170B03C"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w:t>
            </w:r>
          </w:p>
        </w:tc>
        <w:tc>
          <w:tcPr>
            <w:tcW w:w="1261" w:type="dxa"/>
          </w:tcPr>
          <w:p w14:paraId="0B25E2EA"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w:t>
            </w:r>
          </w:p>
        </w:tc>
      </w:tr>
      <w:tr w:rsidR="00D60A77" w:rsidRPr="00D60A77" w14:paraId="6002ED7B" w14:textId="77777777" w:rsidTr="00CB47CF">
        <w:tc>
          <w:tcPr>
            <w:tcW w:w="9571" w:type="dxa"/>
            <w:gridSpan w:val="3"/>
          </w:tcPr>
          <w:p w14:paraId="68A012ED" w14:textId="77777777" w:rsidR="00925352" w:rsidRPr="00D60A77" w:rsidRDefault="00925352" w:rsidP="00CB47CF">
            <w:pPr>
              <w:jc w:val="center"/>
              <w:rPr>
                <w:rFonts w:ascii="Times New Roman" w:hAnsi="Times New Roman"/>
                <w:b/>
                <w:bCs w:val="0"/>
                <w:i/>
                <w:sz w:val="28"/>
                <w:szCs w:val="28"/>
              </w:rPr>
            </w:pPr>
            <w:r w:rsidRPr="00D60A77">
              <w:rPr>
                <w:rFonts w:ascii="Times New Roman" w:hAnsi="Times New Roman"/>
                <w:b/>
                <w:bCs w:val="0"/>
                <w:i/>
                <w:sz w:val="28"/>
                <w:szCs w:val="28"/>
              </w:rPr>
              <w:t xml:space="preserve">Зона діяльності </w:t>
            </w:r>
          </w:p>
        </w:tc>
      </w:tr>
      <w:tr w:rsidR="00D60A77" w:rsidRPr="00D60A77" w14:paraId="0E865AE4" w14:textId="77777777" w:rsidTr="00CB47CF">
        <w:tc>
          <w:tcPr>
            <w:tcW w:w="6771" w:type="dxa"/>
          </w:tcPr>
          <w:p w14:paraId="6B5D6A49"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Нелогічні, незрозумілі вимоги до завдання під час оцінювання</w:t>
            </w:r>
          </w:p>
        </w:tc>
        <w:tc>
          <w:tcPr>
            <w:tcW w:w="1539" w:type="dxa"/>
          </w:tcPr>
          <w:p w14:paraId="79C37438"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11</w:t>
            </w:r>
          </w:p>
        </w:tc>
        <w:tc>
          <w:tcPr>
            <w:tcW w:w="1261" w:type="dxa"/>
          </w:tcPr>
          <w:p w14:paraId="5A4E725E"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52</w:t>
            </w:r>
          </w:p>
        </w:tc>
      </w:tr>
      <w:tr w:rsidR="00D60A77" w:rsidRPr="00D60A77" w14:paraId="4FE2A9AD" w14:textId="77777777" w:rsidTr="00CB47CF">
        <w:tc>
          <w:tcPr>
            <w:tcW w:w="6771" w:type="dxa"/>
          </w:tcPr>
          <w:p w14:paraId="53598F07"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 xml:space="preserve">Невідповідність матеріалу курсу сучасному стану науки, виробництва </w:t>
            </w:r>
          </w:p>
        </w:tc>
        <w:tc>
          <w:tcPr>
            <w:tcW w:w="1539" w:type="dxa"/>
          </w:tcPr>
          <w:p w14:paraId="2DD0F435"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10</w:t>
            </w:r>
          </w:p>
        </w:tc>
        <w:tc>
          <w:tcPr>
            <w:tcW w:w="1261" w:type="dxa"/>
          </w:tcPr>
          <w:p w14:paraId="443567FA"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58</w:t>
            </w:r>
          </w:p>
        </w:tc>
      </w:tr>
      <w:tr w:rsidR="00D60A77" w:rsidRPr="00D60A77" w14:paraId="7CC69A1C" w14:textId="77777777" w:rsidTr="00CB47CF">
        <w:tc>
          <w:tcPr>
            <w:tcW w:w="6771" w:type="dxa"/>
          </w:tcPr>
          <w:p w14:paraId="4594331B"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Недисциплінованість (запізнення, невиконання обіцянок, безвідповідальність)</w:t>
            </w:r>
          </w:p>
        </w:tc>
        <w:tc>
          <w:tcPr>
            <w:tcW w:w="1539" w:type="dxa"/>
          </w:tcPr>
          <w:p w14:paraId="617963CE"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20</w:t>
            </w:r>
          </w:p>
        </w:tc>
        <w:tc>
          <w:tcPr>
            <w:tcW w:w="1261" w:type="dxa"/>
          </w:tcPr>
          <w:p w14:paraId="08F6BD3E"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42</w:t>
            </w:r>
          </w:p>
        </w:tc>
      </w:tr>
      <w:tr w:rsidR="00D60A77" w:rsidRPr="00D60A77" w14:paraId="342FC62A" w14:textId="77777777" w:rsidTr="00CB47CF">
        <w:tc>
          <w:tcPr>
            <w:tcW w:w="6771" w:type="dxa"/>
          </w:tcPr>
          <w:p w14:paraId="6A1312EA"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 xml:space="preserve">Неадекватні цілям та змісту навчання методи </w:t>
            </w:r>
          </w:p>
        </w:tc>
        <w:tc>
          <w:tcPr>
            <w:tcW w:w="1539" w:type="dxa"/>
          </w:tcPr>
          <w:p w14:paraId="78C986D4"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9</w:t>
            </w:r>
          </w:p>
        </w:tc>
        <w:tc>
          <w:tcPr>
            <w:tcW w:w="1261" w:type="dxa"/>
          </w:tcPr>
          <w:p w14:paraId="66465B77"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57</w:t>
            </w:r>
          </w:p>
        </w:tc>
      </w:tr>
      <w:tr w:rsidR="00D60A77" w:rsidRPr="00D60A77" w14:paraId="37E2953F" w14:textId="77777777" w:rsidTr="00CB47CF">
        <w:tc>
          <w:tcPr>
            <w:tcW w:w="6771" w:type="dxa"/>
          </w:tcPr>
          <w:p w14:paraId="27D1FC3F"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Відмова або недостатність індивідуалізованого підходу у навчанні</w:t>
            </w:r>
          </w:p>
        </w:tc>
        <w:tc>
          <w:tcPr>
            <w:tcW w:w="1539" w:type="dxa"/>
          </w:tcPr>
          <w:p w14:paraId="3DC6BF33"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w:t>
            </w:r>
          </w:p>
        </w:tc>
        <w:tc>
          <w:tcPr>
            <w:tcW w:w="1261" w:type="dxa"/>
          </w:tcPr>
          <w:p w14:paraId="0CA1D7DB"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61</w:t>
            </w:r>
          </w:p>
        </w:tc>
      </w:tr>
      <w:tr w:rsidR="00D60A77" w:rsidRPr="00D60A77" w14:paraId="11E36FEA" w14:textId="77777777" w:rsidTr="00CB47CF">
        <w:tc>
          <w:tcPr>
            <w:tcW w:w="6771" w:type="dxa"/>
          </w:tcPr>
          <w:p w14:paraId="0A845D91"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 xml:space="preserve">Неволодіння сучасними технологіями навчання та </w:t>
            </w:r>
            <w:r w:rsidR="00CB4187" w:rsidRPr="00D60A77">
              <w:rPr>
                <w:rFonts w:ascii="Times New Roman" w:hAnsi="Times New Roman"/>
                <w:bCs w:val="0"/>
                <w:sz w:val="28"/>
                <w:szCs w:val="28"/>
              </w:rPr>
              <w:t>інформаційними тех</w:t>
            </w:r>
            <w:r w:rsidRPr="00D60A77">
              <w:rPr>
                <w:rFonts w:ascii="Times New Roman" w:hAnsi="Times New Roman"/>
                <w:bCs w:val="0"/>
                <w:sz w:val="28"/>
                <w:szCs w:val="28"/>
              </w:rPr>
              <w:t>нологіями, що забезпечують організацію дистанційного навчання</w:t>
            </w:r>
          </w:p>
        </w:tc>
        <w:tc>
          <w:tcPr>
            <w:tcW w:w="1539" w:type="dxa"/>
          </w:tcPr>
          <w:p w14:paraId="130648B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9</w:t>
            </w:r>
          </w:p>
        </w:tc>
        <w:tc>
          <w:tcPr>
            <w:tcW w:w="1261" w:type="dxa"/>
          </w:tcPr>
          <w:p w14:paraId="731F4693"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26</w:t>
            </w:r>
          </w:p>
        </w:tc>
      </w:tr>
      <w:tr w:rsidR="00D60A77" w:rsidRPr="00D60A77" w14:paraId="57FFC2C1" w14:textId="77777777" w:rsidTr="00CB47CF">
        <w:tc>
          <w:tcPr>
            <w:tcW w:w="9571" w:type="dxa"/>
            <w:gridSpan w:val="3"/>
          </w:tcPr>
          <w:p w14:paraId="5D4916E2" w14:textId="77777777" w:rsidR="00925352" w:rsidRPr="00D60A77" w:rsidRDefault="00925352" w:rsidP="00CB47CF">
            <w:pPr>
              <w:jc w:val="center"/>
              <w:rPr>
                <w:rFonts w:ascii="Times New Roman" w:hAnsi="Times New Roman"/>
                <w:b/>
                <w:bCs w:val="0"/>
                <w:i/>
                <w:sz w:val="28"/>
                <w:szCs w:val="28"/>
              </w:rPr>
            </w:pPr>
            <w:r w:rsidRPr="00D60A77">
              <w:rPr>
                <w:rFonts w:ascii="Times New Roman" w:hAnsi="Times New Roman"/>
                <w:b/>
                <w:bCs w:val="0"/>
                <w:i/>
                <w:sz w:val="28"/>
                <w:szCs w:val="28"/>
              </w:rPr>
              <w:t>Зона спілкування</w:t>
            </w:r>
          </w:p>
        </w:tc>
      </w:tr>
      <w:tr w:rsidR="00D60A77" w:rsidRPr="00D60A77" w14:paraId="165BAB8E" w14:textId="77777777" w:rsidTr="00CB47CF">
        <w:tc>
          <w:tcPr>
            <w:tcW w:w="6771" w:type="dxa"/>
          </w:tcPr>
          <w:p w14:paraId="09DF3A1D"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Недовіра з боку викладача чи студента</w:t>
            </w:r>
          </w:p>
        </w:tc>
        <w:tc>
          <w:tcPr>
            <w:tcW w:w="1539" w:type="dxa"/>
          </w:tcPr>
          <w:p w14:paraId="53C50F66"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18</w:t>
            </w:r>
          </w:p>
        </w:tc>
        <w:tc>
          <w:tcPr>
            <w:tcW w:w="1261" w:type="dxa"/>
          </w:tcPr>
          <w:p w14:paraId="49ECA3FB"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43</w:t>
            </w:r>
          </w:p>
        </w:tc>
      </w:tr>
      <w:tr w:rsidR="00D60A77" w:rsidRPr="00D60A77" w14:paraId="3D36086B" w14:textId="77777777" w:rsidTr="00CB47CF">
        <w:tc>
          <w:tcPr>
            <w:tcW w:w="6771" w:type="dxa"/>
          </w:tcPr>
          <w:p w14:paraId="55D1121E" w14:textId="77777777" w:rsidR="00925352" w:rsidRPr="00D60A77" w:rsidRDefault="004A71AA" w:rsidP="00CB47CF">
            <w:pPr>
              <w:jc w:val="both"/>
              <w:rPr>
                <w:rFonts w:ascii="Times New Roman" w:hAnsi="Times New Roman"/>
                <w:bCs w:val="0"/>
                <w:sz w:val="28"/>
                <w:szCs w:val="28"/>
              </w:rPr>
            </w:pPr>
            <w:r w:rsidRPr="00D60A77">
              <w:rPr>
                <w:rFonts w:ascii="Times New Roman" w:hAnsi="Times New Roman"/>
                <w:bCs w:val="0"/>
                <w:sz w:val="28"/>
                <w:szCs w:val="28"/>
              </w:rPr>
              <w:t>Некоректні</w:t>
            </w:r>
            <w:r w:rsidR="00925352" w:rsidRPr="00D60A77">
              <w:rPr>
                <w:rFonts w:ascii="Times New Roman" w:hAnsi="Times New Roman"/>
                <w:bCs w:val="0"/>
                <w:sz w:val="28"/>
                <w:szCs w:val="28"/>
              </w:rPr>
              <w:t xml:space="preserve">, образливі висловлювання </w:t>
            </w:r>
          </w:p>
        </w:tc>
        <w:tc>
          <w:tcPr>
            <w:tcW w:w="1539" w:type="dxa"/>
          </w:tcPr>
          <w:p w14:paraId="50B0F731"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6</w:t>
            </w:r>
          </w:p>
        </w:tc>
        <w:tc>
          <w:tcPr>
            <w:tcW w:w="1261" w:type="dxa"/>
          </w:tcPr>
          <w:p w14:paraId="3007FB07"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18</w:t>
            </w:r>
          </w:p>
        </w:tc>
      </w:tr>
      <w:tr w:rsidR="00D60A77" w:rsidRPr="00D60A77" w14:paraId="6EA4A6DE" w14:textId="77777777" w:rsidTr="00CB47CF">
        <w:tc>
          <w:tcPr>
            <w:tcW w:w="6771" w:type="dxa"/>
          </w:tcPr>
          <w:p w14:paraId="5CEDD8A5" w14:textId="77777777" w:rsidR="00925352" w:rsidRPr="00D60A77" w:rsidRDefault="00925352" w:rsidP="00CB47CF">
            <w:pPr>
              <w:rPr>
                <w:rFonts w:ascii="Times New Roman" w:hAnsi="Times New Roman"/>
                <w:bCs w:val="0"/>
                <w:sz w:val="28"/>
                <w:szCs w:val="28"/>
              </w:rPr>
            </w:pPr>
            <w:r w:rsidRPr="00D60A77">
              <w:rPr>
                <w:rFonts w:ascii="Times New Roman" w:hAnsi="Times New Roman"/>
                <w:bCs w:val="0"/>
                <w:sz w:val="28"/>
                <w:szCs w:val="28"/>
              </w:rPr>
              <w:t>Авторитарний стиль спілкування</w:t>
            </w:r>
          </w:p>
        </w:tc>
        <w:tc>
          <w:tcPr>
            <w:tcW w:w="1539" w:type="dxa"/>
          </w:tcPr>
          <w:p w14:paraId="2B9D21BC"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7</w:t>
            </w:r>
          </w:p>
        </w:tc>
        <w:tc>
          <w:tcPr>
            <w:tcW w:w="1261" w:type="dxa"/>
          </w:tcPr>
          <w:p w14:paraId="4624037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38</w:t>
            </w:r>
          </w:p>
        </w:tc>
      </w:tr>
      <w:tr w:rsidR="00D60A77" w:rsidRPr="00D60A77" w14:paraId="53AA05EC" w14:textId="77777777" w:rsidTr="00CB47CF">
        <w:tc>
          <w:tcPr>
            <w:tcW w:w="6771" w:type="dxa"/>
          </w:tcPr>
          <w:p w14:paraId="3DA281EB" w14:textId="77777777" w:rsidR="00925352" w:rsidRPr="00D60A77" w:rsidRDefault="00925352" w:rsidP="00CB47CF">
            <w:pPr>
              <w:rPr>
                <w:rFonts w:ascii="Times New Roman" w:hAnsi="Times New Roman"/>
                <w:bCs w:val="0"/>
                <w:sz w:val="28"/>
                <w:szCs w:val="28"/>
              </w:rPr>
            </w:pPr>
            <w:r w:rsidRPr="00D60A77">
              <w:rPr>
                <w:rFonts w:ascii="Times New Roman" w:hAnsi="Times New Roman"/>
                <w:bCs w:val="0"/>
                <w:sz w:val="28"/>
                <w:szCs w:val="28"/>
              </w:rPr>
              <w:t>Бездіяльність, байдужість</w:t>
            </w:r>
          </w:p>
        </w:tc>
        <w:tc>
          <w:tcPr>
            <w:tcW w:w="1539" w:type="dxa"/>
          </w:tcPr>
          <w:p w14:paraId="1E5EE42C"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21</w:t>
            </w:r>
          </w:p>
        </w:tc>
        <w:tc>
          <w:tcPr>
            <w:tcW w:w="1261" w:type="dxa"/>
          </w:tcPr>
          <w:p w14:paraId="3964309F"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51</w:t>
            </w:r>
          </w:p>
        </w:tc>
      </w:tr>
      <w:tr w:rsidR="00D60A77" w:rsidRPr="00D60A77" w14:paraId="21D596D3" w14:textId="77777777" w:rsidTr="00CB47CF">
        <w:tc>
          <w:tcPr>
            <w:tcW w:w="6771" w:type="dxa"/>
          </w:tcPr>
          <w:p w14:paraId="3CB2177C" w14:textId="77777777" w:rsidR="00925352" w:rsidRPr="00D60A77" w:rsidRDefault="00925352" w:rsidP="00CB47CF">
            <w:pPr>
              <w:rPr>
                <w:rFonts w:ascii="Times New Roman" w:hAnsi="Times New Roman"/>
                <w:bCs w:val="0"/>
                <w:sz w:val="28"/>
                <w:szCs w:val="28"/>
              </w:rPr>
            </w:pPr>
            <w:r w:rsidRPr="00D60A77">
              <w:rPr>
                <w:rFonts w:ascii="Times New Roman" w:hAnsi="Times New Roman"/>
                <w:bCs w:val="0"/>
                <w:sz w:val="28"/>
                <w:szCs w:val="28"/>
              </w:rPr>
              <w:t>Відсутність навичок попередження конфлікту</w:t>
            </w:r>
          </w:p>
        </w:tc>
        <w:tc>
          <w:tcPr>
            <w:tcW w:w="1539" w:type="dxa"/>
          </w:tcPr>
          <w:p w14:paraId="173BC757"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17</w:t>
            </w:r>
          </w:p>
        </w:tc>
        <w:tc>
          <w:tcPr>
            <w:tcW w:w="1261" w:type="dxa"/>
          </w:tcPr>
          <w:p w14:paraId="6B5B1F88"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49</w:t>
            </w:r>
          </w:p>
        </w:tc>
      </w:tr>
      <w:tr w:rsidR="00D60A77" w:rsidRPr="00D60A77" w14:paraId="3AE4BB59" w14:textId="77777777" w:rsidTr="00CB47CF">
        <w:tc>
          <w:tcPr>
            <w:tcW w:w="9571" w:type="dxa"/>
            <w:gridSpan w:val="3"/>
          </w:tcPr>
          <w:p w14:paraId="1A07DE38" w14:textId="77777777" w:rsidR="00925352" w:rsidRPr="00D60A77" w:rsidRDefault="00925352" w:rsidP="00CB47CF">
            <w:pPr>
              <w:jc w:val="center"/>
              <w:rPr>
                <w:rFonts w:ascii="Times New Roman" w:hAnsi="Times New Roman"/>
                <w:b/>
                <w:bCs w:val="0"/>
                <w:i/>
                <w:sz w:val="28"/>
                <w:szCs w:val="28"/>
              </w:rPr>
            </w:pPr>
            <w:r w:rsidRPr="00D60A77">
              <w:rPr>
                <w:rFonts w:ascii="Times New Roman" w:hAnsi="Times New Roman"/>
                <w:b/>
                <w:bCs w:val="0"/>
                <w:i/>
                <w:sz w:val="28"/>
                <w:szCs w:val="28"/>
              </w:rPr>
              <w:t>Зона адаптації</w:t>
            </w:r>
          </w:p>
        </w:tc>
      </w:tr>
      <w:tr w:rsidR="00D60A77" w:rsidRPr="00D60A77" w14:paraId="35F7020B" w14:textId="77777777" w:rsidTr="00CB47CF">
        <w:tc>
          <w:tcPr>
            <w:tcW w:w="6771" w:type="dxa"/>
          </w:tcPr>
          <w:p w14:paraId="73F4173A"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Незвичний стиль викладання, організації навчальної діяльності</w:t>
            </w:r>
          </w:p>
        </w:tc>
        <w:tc>
          <w:tcPr>
            <w:tcW w:w="1539" w:type="dxa"/>
          </w:tcPr>
          <w:p w14:paraId="762BFA5D"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16</w:t>
            </w:r>
          </w:p>
        </w:tc>
        <w:tc>
          <w:tcPr>
            <w:tcW w:w="1261" w:type="dxa"/>
          </w:tcPr>
          <w:p w14:paraId="1030AA03"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48</w:t>
            </w:r>
          </w:p>
        </w:tc>
      </w:tr>
      <w:tr w:rsidR="00D60A77" w:rsidRPr="00D60A77" w14:paraId="46B88D89" w14:textId="77777777" w:rsidTr="00CB47CF">
        <w:tc>
          <w:tcPr>
            <w:tcW w:w="6771" w:type="dxa"/>
          </w:tcPr>
          <w:p w14:paraId="60162860"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Великий об’єм самостійної роботи</w:t>
            </w:r>
          </w:p>
        </w:tc>
        <w:tc>
          <w:tcPr>
            <w:tcW w:w="1539" w:type="dxa"/>
          </w:tcPr>
          <w:p w14:paraId="4D17D68C"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19</w:t>
            </w:r>
          </w:p>
        </w:tc>
        <w:tc>
          <w:tcPr>
            <w:tcW w:w="1261" w:type="dxa"/>
          </w:tcPr>
          <w:p w14:paraId="268E936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51</w:t>
            </w:r>
          </w:p>
        </w:tc>
      </w:tr>
      <w:tr w:rsidR="00D60A77" w:rsidRPr="00D60A77" w14:paraId="775792E0" w14:textId="77777777" w:rsidTr="00CB47CF">
        <w:tc>
          <w:tcPr>
            <w:tcW w:w="6771" w:type="dxa"/>
          </w:tcPr>
          <w:p w14:paraId="311A9B6F"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Відсутність деяких дидактичних навичок, що утру</w:t>
            </w:r>
            <w:r w:rsidR="00526225" w:rsidRPr="00D60A77">
              <w:rPr>
                <w:rFonts w:ascii="Times New Roman" w:hAnsi="Times New Roman"/>
                <w:bCs w:val="0"/>
                <w:sz w:val="28"/>
                <w:szCs w:val="28"/>
              </w:rPr>
              <w:t>д</w:t>
            </w:r>
            <w:r w:rsidRPr="00D60A77">
              <w:rPr>
                <w:rFonts w:ascii="Times New Roman" w:hAnsi="Times New Roman"/>
                <w:bCs w:val="0"/>
                <w:sz w:val="28"/>
                <w:szCs w:val="28"/>
              </w:rPr>
              <w:t xml:space="preserve">нюють навчання </w:t>
            </w:r>
          </w:p>
        </w:tc>
        <w:tc>
          <w:tcPr>
            <w:tcW w:w="1539" w:type="dxa"/>
          </w:tcPr>
          <w:p w14:paraId="64C9C2EB"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11</w:t>
            </w:r>
          </w:p>
        </w:tc>
        <w:tc>
          <w:tcPr>
            <w:tcW w:w="1261" w:type="dxa"/>
          </w:tcPr>
          <w:p w14:paraId="2B47AA28"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27</w:t>
            </w:r>
          </w:p>
        </w:tc>
      </w:tr>
      <w:tr w:rsidR="00D60A77" w:rsidRPr="00D60A77" w14:paraId="77112201" w14:textId="77777777" w:rsidTr="00CB47CF">
        <w:tc>
          <w:tcPr>
            <w:tcW w:w="6771" w:type="dxa"/>
          </w:tcPr>
          <w:p w14:paraId="75AA8D1D"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Несформованість навичок самоорганізації, тайм-менеджменту</w:t>
            </w:r>
          </w:p>
        </w:tc>
        <w:tc>
          <w:tcPr>
            <w:tcW w:w="1539" w:type="dxa"/>
          </w:tcPr>
          <w:p w14:paraId="2AF4878D"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19</w:t>
            </w:r>
          </w:p>
        </w:tc>
        <w:tc>
          <w:tcPr>
            <w:tcW w:w="1261" w:type="dxa"/>
          </w:tcPr>
          <w:p w14:paraId="0200E30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49</w:t>
            </w:r>
          </w:p>
        </w:tc>
      </w:tr>
    </w:tbl>
    <w:p w14:paraId="67528A9B" w14:textId="77777777" w:rsidR="00925352" w:rsidRPr="00D60A77" w:rsidRDefault="00925352" w:rsidP="00925352">
      <w:pPr>
        <w:spacing w:after="0" w:line="360" w:lineRule="auto"/>
        <w:ind w:firstLine="720"/>
        <w:jc w:val="both"/>
        <w:rPr>
          <w:rFonts w:ascii="Times New Roman" w:hAnsi="Times New Roman"/>
          <w:sz w:val="28"/>
          <w:szCs w:val="28"/>
        </w:rPr>
      </w:pPr>
      <w:bookmarkStart w:id="47" w:name="_Hlk88747613"/>
      <w:r w:rsidRPr="00D60A77">
        <w:rPr>
          <w:rFonts w:ascii="Times New Roman" w:hAnsi="Times New Roman"/>
          <w:sz w:val="28"/>
          <w:szCs w:val="28"/>
        </w:rPr>
        <w:t>Цікавим був аналіз соціально-економічних причин пе</w:t>
      </w:r>
      <w:r w:rsidR="004A71AA" w:rsidRPr="00D60A77">
        <w:rPr>
          <w:rFonts w:ascii="Times New Roman" w:hAnsi="Times New Roman"/>
          <w:sz w:val="28"/>
          <w:szCs w:val="28"/>
        </w:rPr>
        <w:t>д</w:t>
      </w:r>
      <w:r w:rsidRPr="00D60A77">
        <w:rPr>
          <w:rFonts w:ascii="Times New Roman" w:hAnsi="Times New Roman"/>
          <w:sz w:val="28"/>
          <w:szCs w:val="28"/>
        </w:rPr>
        <w:t>агогічного конфлікту. Більшість респондентів (18% викладачів та 47% студентів) визнали «різне розуміння цілей професійної підготовки» як основну причину педагогічного конфлікту у сучасному освітньому середовищі. Серед відповідей респонденти зазна</w:t>
      </w:r>
      <w:r w:rsidR="001B0D18" w:rsidRPr="00D60A77">
        <w:rPr>
          <w:rFonts w:ascii="Times New Roman" w:hAnsi="Times New Roman"/>
          <w:sz w:val="28"/>
          <w:szCs w:val="28"/>
        </w:rPr>
        <w:t>ч</w:t>
      </w:r>
      <w:r w:rsidRPr="00D60A77">
        <w:rPr>
          <w:rFonts w:ascii="Times New Roman" w:hAnsi="Times New Roman"/>
          <w:sz w:val="28"/>
          <w:szCs w:val="28"/>
        </w:rPr>
        <w:t>али конфліктні ситуації</w:t>
      </w:r>
      <w:r w:rsidR="001B0D18" w:rsidRPr="00D60A77">
        <w:rPr>
          <w:rFonts w:ascii="Times New Roman" w:hAnsi="Times New Roman"/>
          <w:sz w:val="28"/>
          <w:szCs w:val="28"/>
        </w:rPr>
        <w:t>,</w:t>
      </w:r>
      <w:r w:rsidRPr="00D60A77">
        <w:rPr>
          <w:rFonts w:ascii="Times New Roman" w:hAnsi="Times New Roman"/>
          <w:sz w:val="28"/>
          <w:szCs w:val="28"/>
        </w:rPr>
        <w:t xml:space="preserve"> коли причиною конфлікту були «занадто теоретизовані курси», «відсутність практичних навичок», «невідповідність власного уявлення щодо майбутньої професії та ная</w:t>
      </w:r>
      <w:r w:rsidR="00917831" w:rsidRPr="00D60A77">
        <w:rPr>
          <w:rFonts w:ascii="Times New Roman" w:hAnsi="Times New Roman"/>
          <w:sz w:val="28"/>
          <w:szCs w:val="28"/>
        </w:rPr>
        <w:t>в</w:t>
      </w:r>
      <w:r w:rsidRPr="00D60A77">
        <w:rPr>
          <w:rFonts w:ascii="Times New Roman" w:hAnsi="Times New Roman"/>
          <w:sz w:val="28"/>
          <w:szCs w:val="28"/>
        </w:rPr>
        <w:t>ної організації</w:t>
      </w:r>
      <w:r w:rsidR="001B0D18" w:rsidRPr="00D60A77">
        <w:rPr>
          <w:rFonts w:ascii="Times New Roman" w:hAnsi="Times New Roman"/>
          <w:sz w:val="28"/>
          <w:szCs w:val="28"/>
        </w:rPr>
        <w:t xml:space="preserve"> </w:t>
      </w:r>
      <w:r w:rsidRPr="00D60A77">
        <w:rPr>
          <w:rFonts w:ascii="Times New Roman" w:hAnsi="Times New Roman"/>
          <w:sz w:val="28"/>
          <w:szCs w:val="28"/>
        </w:rPr>
        <w:t>навчання», «занадто високі вимоги з боку викладача», «нерозуміння необхідності вивчення деяких курсів». Критерій «неусв</w:t>
      </w:r>
      <w:r w:rsidR="001B0D18" w:rsidRPr="00D60A77">
        <w:rPr>
          <w:rFonts w:ascii="Times New Roman" w:hAnsi="Times New Roman"/>
          <w:sz w:val="28"/>
          <w:szCs w:val="28"/>
        </w:rPr>
        <w:t>і</w:t>
      </w:r>
      <w:r w:rsidRPr="00D60A77">
        <w:rPr>
          <w:rFonts w:ascii="Times New Roman" w:hAnsi="Times New Roman"/>
          <w:sz w:val="28"/>
          <w:szCs w:val="28"/>
        </w:rPr>
        <w:t>домлення авторитету викладача» також був визнаний як одна з основних соціально-економічних причин виникнення непорозуміння та педагогічного конфлікту у взаємодії викладач-студент. Така причина визнана більшістю респондентів як причина найбільш емоційних та тривали</w:t>
      </w:r>
      <w:r w:rsidR="008366F8" w:rsidRPr="00D60A77">
        <w:rPr>
          <w:rFonts w:ascii="Times New Roman" w:hAnsi="Times New Roman"/>
          <w:sz w:val="28"/>
          <w:szCs w:val="28"/>
        </w:rPr>
        <w:t>х</w:t>
      </w:r>
      <w:r w:rsidRPr="00D60A77">
        <w:rPr>
          <w:rFonts w:ascii="Times New Roman" w:hAnsi="Times New Roman"/>
          <w:sz w:val="28"/>
          <w:szCs w:val="28"/>
        </w:rPr>
        <w:t xml:space="preserve"> педагогічних конфліктів у діаді «викладач-студент». </w:t>
      </w:r>
    </w:p>
    <w:p w14:paraId="649C5205" w14:textId="77777777" w:rsidR="00925352" w:rsidRPr="00D60A77" w:rsidRDefault="00925352" w:rsidP="00925352">
      <w:pPr>
        <w:spacing w:after="0" w:line="360" w:lineRule="auto"/>
        <w:ind w:firstLine="720"/>
        <w:jc w:val="both"/>
        <w:rPr>
          <w:rFonts w:ascii="Times New Roman" w:hAnsi="Times New Roman"/>
          <w:sz w:val="28"/>
          <w:szCs w:val="28"/>
        </w:rPr>
      </w:pPr>
      <w:r w:rsidRPr="00D60A77">
        <w:rPr>
          <w:rFonts w:ascii="Times New Roman" w:hAnsi="Times New Roman"/>
          <w:sz w:val="28"/>
          <w:szCs w:val="28"/>
        </w:rPr>
        <w:t>Протиріччя, що містяться у зоні діяльності та складають основу більшості «дидактичних конфліктів» у опитуванні студентів та викладачів виявилася найбільш розповсюдженою. Так</w:t>
      </w:r>
      <w:r w:rsidR="008366F8" w:rsidRPr="00D60A77">
        <w:rPr>
          <w:rFonts w:ascii="Times New Roman" w:hAnsi="Times New Roman"/>
          <w:sz w:val="28"/>
          <w:szCs w:val="28"/>
        </w:rPr>
        <w:t>,</w:t>
      </w:r>
      <w:r w:rsidRPr="00D60A77">
        <w:rPr>
          <w:rFonts w:ascii="Times New Roman" w:hAnsi="Times New Roman"/>
          <w:sz w:val="28"/>
          <w:szCs w:val="28"/>
        </w:rPr>
        <w:t xml:space="preserve"> з боку студент</w:t>
      </w:r>
      <w:r w:rsidR="008366F8" w:rsidRPr="00D60A77">
        <w:rPr>
          <w:rFonts w:ascii="Times New Roman" w:hAnsi="Times New Roman"/>
          <w:sz w:val="28"/>
          <w:szCs w:val="28"/>
        </w:rPr>
        <w:t>і</w:t>
      </w:r>
      <w:r w:rsidRPr="00D60A77">
        <w:rPr>
          <w:rFonts w:ascii="Times New Roman" w:hAnsi="Times New Roman"/>
          <w:sz w:val="28"/>
          <w:szCs w:val="28"/>
        </w:rPr>
        <w:t>в та викладачів частими причинами педагогічних конфліктів у діаді «виклада-студент» були названі: «незрозумілі вимоги», «неаде</w:t>
      </w:r>
      <w:r w:rsidR="00917831" w:rsidRPr="00D60A77">
        <w:rPr>
          <w:rFonts w:ascii="Times New Roman" w:hAnsi="Times New Roman"/>
          <w:sz w:val="28"/>
          <w:szCs w:val="28"/>
        </w:rPr>
        <w:t>к</w:t>
      </w:r>
      <w:r w:rsidRPr="00D60A77">
        <w:rPr>
          <w:rFonts w:ascii="Times New Roman" w:hAnsi="Times New Roman"/>
          <w:sz w:val="28"/>
          <w:szCs w:val="28"/>
        </w:rPr>
        <w:t>ватне оцінювання», «недисциплінованість», «непрофесіоналізм». Однак сп</w:t>
      </w:r>
      <w:r w:rsidR="008366F8" w:rsidRPr="00D60A77">
        <w:rPr>
          <w:rFonts w:ascii="Times New Roman" w:hAnsi="Times New Roman"/>
          <w:sz w:val="28"/>
          <w:szCs w:val="28"/>
        </w:rPr>
        <w:t>і</w:t>
      </w:r>
      <w:r w:rsidRPr="00D60A77">
        <w:rPr>
          <w:rFonts w:ascii="Times New Roman" w:hAnsi="Times New Roman"/>
          <w:sz w:val="28"/>
          <w:szCs w:val="28"/>
        </w:rPr>
        <w:t>вставл</w:t>
      </w:r>
      <w:r w:rsidR="00917831" w:rsidRPr="00D60A77">
        <w:rPr>
          <w:rFonts w:ascii="Times New Roman" w:hAnsi="Times New Roman"/>
          <w:sz w:val="28"/>
          <w:szCs w:val="28"/>
        </w:rPr>
        <w:t>е</w:t>
      </w:r>
      <w:r w:rsidRPr="00D60A77">
        <w:rPr>
          <w:rFonts w:ascii="Times New Roman" w:hAnsi="Times New Roman"/>
          <w:sz w:val="28"/>
          <w:szCs w:val="28"/>
        </w:rPr>
        <w:t>ння відповіде</w:t>
      </w:r>
      <w:r w:rsidR="008366F8" w:rsidRPr="00D60A77">
        <w:rPr>
          <w:rFonts w:ascii="Times New Roman" w:hAnsi="Times New Roman"/>
          <w:sz w:val="28"/>
          <w:szCs w:val="28"/>
        </w:rPr>
        <w:t>й</w:t>
      </w:r>
      <w:r w:rsidRPr="00D60A77">
        <w:rPr>
          <w:rFonts w:ascii="Times New Roman" w:hAnsi="Times New Roman"/>
          <w:sz w:val="28"/>
          <w:szCs w:val="28"/>
        </w:rPr>
        <w:t xml:space="preserve"> також свідчить про відсутність критичного ставлення обох </w:t>
      </w:r>
      <w:r w:rsidR="00917831" w:rsidRPr="00D60A77">
        <w:rPr>
          <w:rFonts w:ascii="Times New Roman" w:hAnsi="Times New Roman"/>
          <w:sz w:val="28"/>
          <w:szCs w:val="28"/>
        </w:rPr>
        <w:t xml:space="preserve">груп </w:t>
      </w:r>
      <w:r w:rsidRPr="00D60A77">
        <w:rPr>
          <w:rFonts w:ascii="Times New Roman" w:hAnsi="Times New Roman"/>
          <w:sz w:val="28"/>
          <w:szCs w:val="28"/>
        </w:rPr>
        <w:t>респондентів щодо оцінки власної діяльності. Так, наприклад, «нелог</w:t>
      </w:r>
      <w:r w:rsidR="008366F8" w:rsidRPr="00D60A77">
        <w:rPr>
          <w:rFonts w:ascii="Times New Roman" w:hAnsi="Times New Roman"/>
          <w:sz w:val="28"/>
          <w:szCs w:val="28"/>
        </w:rPr>
        <w:t>і</w:t>
      </w:r>
      <w:r w:rsidRPr="00D60A77">
        <w:rPr>
          <w:rFonts w:ascii="Times New Roman" w:hAnsi="Times New Roman"/>
          <w:sz w:val="28"/>
          <w:szCs w:val="28"/>
        </w:rPr>
        <w:t>чні, незрозумілі вимоги до завдання під час оцінювання» визнали причинами пед</w:t>
      </w:r>
      <w:r w:rsidR="00AD234C" w:rsidRPr="00D60A77">
        <w:rPr>
          <w:rFonts w:ascii="Times New Roman" w:hAnsi="Times New Roman"/>
          <w:sz w:val="28"/>
          <w:szCs w:val="28"/>
        </w:rPr>
        <w:t>а</w:t>
      </w:r>
      <w:r w:rsidRPr="00D60A77">
        <w:rPr>
          <w:rFonts w:ascii="Times New Roman" w:hAnsi="Times New Roman"/>
          <w:sz w:val="28"/>
          <w:szCs w:val="28"/>
        </w:rPr>
        <w:t>гогічних конфліктів 52% студентів та лише 11% викладачів. Це говорить про те, що означена причина може бути усунена або  на основі цієї причини можна буде е</w:t>
      </w:r>
      <w:r w:rsidR="00AD234C" w:rsidRPr="00D60A77">
        <w:rPr>
          <w:rFonts w:ascii="Times New Roman" w:hAnsi="Times New Roman"/>
          <w:sz w:val="28"/>
          <w:szCs w:val="28"/>
        </w:rPr>
        <w:t>ф</w:t>
      </w:r>
      <w:r w:rsidRPr="00D60A77">
        <w:rPr>
          <w:rFonts w:ascii="Times New Roman" w:hAnsi="Times New Roman"/>
          <w:sz w:val="28"/>
          <w:szCs w:val="28"/>
        </w:rPr>
        <w:t>ективно управляти</w:t>
      </w:r>
      <w:r w:rsidR="00AD234C" w:rsidRPr="00D60A77">
        <w:rPr>
          <w:rFonts w:ascii="Times New Roman" w:hAnsi="Times New Roman"/>
          <w:sz w:val="28"/>
          <w:szCs w:val="28"/>
        </w:rPr>
        <w:t xml:space="preserve"> конфліктом</w:t>
      </w:r>
      <w:r w:rsidRPr="00D60A77">
        <w:rPr>
          <w:rFonts w:ascii="Times New Roman" w:hAnsi="Times New Roman"/>
          <w:sz w:val="28"/>
          <w:szCs w:val="28"/>
        </w:rPr>
        <w:t xml:space="preserve"> з боку викладача лише за </w:t>
      </w:r>
      <w:r w:rsidR="00470626" w:rsidRPr="00D60A77">
        <w:rPr>
          <w:rFonts w:ascii="Times New Roman" w:hAnsi="Times New Roman"/>
          <w:sz w:val="28"/>
          <w:szCs w:val="28"/>
        </w:rPr>
        <w:t>у</w:t>
      </w:r>
      <w:r w:rsidRPr="00D60A77">
        <w:rPr>
          <w:rFonts w:ascii="Times New Roman" w:hAnsi="Times New Roman"/>
          <w:sz w:val="28"/>
          <w:szCs w:val="28"/>
        </w:rPr>
        <w:t>мов методичної п</w:t>
      </w:r>
      <w:r w:rsidR="00917831" w:rsidRPr="00D60A77">
        <w:rPr>
          <w:rFonts w:ascii="Times New Roman" w:hAnsi="Times New Roman"/>
          <w:sz w:val="28"/>
          <w:szCs w:val="28"/>
        </w:rPr>
        <w:t>е</w:t>
      </w:r>
      <w:r w:rsidRPr="00D60A77">
        <w:rPr>
          <w:rFonts w:ascii="Times New Roman" w:hAnsi="Times New Roman"/>
          <w:sz w:val="28"/>
          <w:szCs w:val="28"/>
        </w:rPr>
        <w:t>р</w:t>
      </w:r>
      <w:r w:rsidR="00917831" w:rsidRPr="00D60A77">
        <w:rPr>
          <w:rFonts w:ascii="Times New Roman" w:hAnsi="Times New Roman"/>
          <w:sz w:val="28"/>
          <w:szCs w:val="28"/>
        </w:rPr>
        <w:t>е</w:t>
      </w:r>
      <w:r w:rsidRPr="00D60A77">
        <w:rPr>
          <w:rFonts w:ascii="Times New Roman" w:hAnsi="Times New Roman"/>
          <w:sz w:val="28"/>
          <w:szCs w:val="28"/>
        </w:rPr>
        <w:t>робленості вимог, усвідомлення їх доцільності з боку студента.</w:t>
      </w:r>
    </w:p>
    <w:p w14:paraId="5C03715E" w14:textId="77777777" w:rsidR="00925352" w:rsidRPr="00D60A77" w:rsidRDefault="00925352" w:rsidP="00925352">
      <w:pPr>
        <w:spacing w:after="0" w:line="360" w:lineRule="auto"/>
        <w:ind w:firstLine="720"/>
        <w:jc w:val="both"/>
        <w:rPr>
          <w:rFonts w:ascii="Times New Roman" w:hAnsi="Times New Roman"/>
          <w:sz w:val="28"/>
          <w:szCs w:val="28"/>
        </w:rPr>
      </w:pPr>
      <w:r w:rsidRPr="00D60A77">
        <w:rPr>
          <w:rFonts w:ascii="Times New Roman" w:hAnsi="Times New Roman"/>
          <w:sz w:val="28"/>
          <w:szCs w:val="28"/>
        </w:rPr>
        <w:t>Так ж ситуація спостер</w:t>
      </w:r>
      <w:r w:rsidR="00917831" w:rsidRPr="00D60A77">
        <w:rPr>
          <w:rFonts w:ascii="Times New Roman" w:hAnsi="Times New Roman"/>
          <w:sz w:val="28"/>
          <w:szCs w:val="28"/>
        </w:rPr>
        <w:t>і</w:t>
      </w:r>
      <w:r w:rsidRPr="00D60A77">
        <w:rPr>
          <w:rFonts w:ascii="Times New Roman" w:hAnsi="Times New Roman"/>
          <w:sz w:val="28"/>
          <w:szCs w:val="28"/>
        </w:rPr>
        <w:t xml:space="preserve">гається й у критеріях «недостатня індивідуалізованість», «неволодіння сучасними технологіями навчання та </w:t>
      </w:r>
      <w:r w:rsidR="00354517" w:rsidRPr="00D60A77">
        <w:rPr>
          <w:rFonts w:ascii="Times New Roman" w:hAnsi="Times New Roman"/>
          <w:sz w:val="28"/>
          <w:szCs w:val="28"/>
        </w:rPr>
        <w:t xml:space="preserve">інформаційними </w:t>
      </w:r>
      <w:r w:rsidRPr="00D60A77">
        <w:rPr>
          <w:rFonts w:ascii="Times New Roman" w:hAnsi="Times New Roman"/>
          <w:sz w:val="28"/>
          <w:szCs w:val="28"/>
        </w:rPr>
        <w:t>технологіями». У такій ситуації ефективне управління педагогічним конфліктом можливе лише за</w:t>
      </w:r>
      <w:r w:rsidR="0055571C" w:rsidRPr="00D60A77">
        <w:rPr>
          <w:rFonts w:ascii="Times New Roman" w:hAnsi="Times New Roman"/>
          <w:sz w:val="28"/>
          <w:szCs w:val="28"/>
        </w:rPr>
        <w:t xml:space="preserve"> </w:t>
      </w:r>
      <w:r w:rsidRPr="00D60A77">
        <w:rPr>
          <w:rFonts w:ascii="Times New Roman" w:hAnsi="Times New Roman"/>
          <w:sz w:val="28"/>
          <w:szCs w:val="28"/>
        </w:rPr>
        <w:t xml:space="preserve">умов підвищення кваліфікації викладацького складу, зміни парадигми навчання. </w:t>
      </w:r>
    </w:p>
    <w:p w14:paraId="0B20FE0A" w14:textId="77777777" w:rsidR="00925352" w:rsidRPr="00D60A77" w:rsidRDefault="00925352" w:rsidP="00925352">
      <w:pPr>
        <w:spacing w:after="0" w:line="360" w:lineRule="auto"/>
        <w:ind w:firstLine="720"/>
        <w:jc w:val="both"/>
        <w:rPr>
          <w:rFonts w:ascii="Times New Roman" w:hAnsi="Times New Roman"/>
          <w:sz w:val="28"/>
          <w:szCs w:val="28"/>
        </w:rPr>
      </w:pPr>
      <w:r w:rsidRPr="00D60A77">
        <w:rPr>
          <w:rFonts w:ascii="Times New Roman" w:hAnsi="Times New Roman"/>
          <w:sz w:val="28"/>
          <w:szCs w:val="28"/>
        </w:rPr>
        <w:t>Під час опитування студентів також було запропоновано скласти портрет «неконфліктного» викладача, з метою визначити якості особистості на формування яких необхідно спрямува</w:t>
      </w:r>
      <w:r w:rsidR="00E30216" w:rsidRPr="00D60A77">
        <w:rPr>
          <w:rFonts w:ascii="Times New Roman" w:hAnsi="Times New Roman"/>
          <w:sz w:val="28"/>
          <w:szCs w:val="28"/>
        </w:rPr>
        <w:t>т</w:t>
      </w:r>
      <w:r w:rsidRPr="00D60A77">
        <w:rPr>
          <w:rFonts w:ascii="Times New Roman" w:hAnsi="Times New Roman"/>
          <w:sz w:val="28"/>
          <w:szCs w:val="28"/>
        </w:rPr>
        <w:t>и подальшу роботу щодо підг</w:t>
      </w:r>
      <w:r w:rsidR="00E30216" w:rsidRPr="00D60A77">
        <w:rPr>
          <w:rFonts w:ascii="Times New Roman" w:hAnsi="Times New Roman"/>
          <w:sz w:val="28"/>
          <w:szCs w:val="28"/>
        </w:rPr>
        <w:t>о</w:t>
      </w:r>
      <w:r w:rsidRPr="00D60A77">
        <w:rPr>
          <w:rFonts w:ascii="Times New Roman" w:hAnsi="Times New Roman"/>
          <w:sz w:val="28"/>
          <w:szCs w:val="28"/>
        </w:rPr>
        <w:t>товки майбутного викладача до ефективного управління педагогічним конфлікто</w:t>
      </w:r>
      <w:r w:rsidR="00E30216" w:rsidRPr="00D60A77">
        <w:rPr>
          <w:rFonts w:ascii="Times New Roman" w:hAnsi="Times New Roman"/>
          <w:sz w:val="28"/>
          <w:szCs w:val="28"/>
        </w:rPr>
        <w:t>м</w:t>
      </w:r>
      <w:r w:rsidRPr="00D60A77">
        <w:rPr>
          <w:rFonts w:ascii="Times New Roman" w:hAnsi="Times New Roman"/>
          <w:sz w:val="28"/>
          <w:szCs w:val="28"/>
        </w:rPr>
        <w:t xml:space="preserve"> «викладач-студент». </w:t>
      </w:r>
      <w:bookmarkEnd w:id="47"/>
      <w:r w:rsidRPr="00D60A77">
        <w:rPr>
          <w:rFonts w:ascii="Times New Roman" w:hAnsi="Times New Roman"/>
          <w:sz w:val="28"/>
          <w:szCs w:val="28"/>
        </w:rPr>
        <w:t>Отримані результати наведені у таблиці 2.</w:t>
      </w:r>
      <w:r w:rsidR="00C27F15" w:rsidRPr="00D60A77">
        <w:rPr>
          <w:rFonts w:ascii="Times New Roman" w:hAnsi="Times New Roman"/>
          <w:sz w:val="28"/>
          <w:szCs w:val="28"/>
        </w:rPr>
        <w:t>2.</w:t>
      </w:r>
    </w:p>
    <w:p w14:paraId="0BBE85C6" w14:textId="77777777" w:rsidR="00925352" w:rsidRPr="00D60A77" w:rsidRDefault="00925352" w:rsidP="00925352">
      <w:pPr>
        <w:spacing w:after="0" w:line="360" w:lineRule="auto"/>
        <w:ind w:firstLine="720"/>
        <w:jc w:val="right"/>
        <w:rPr>
          <w:rFonts w:ascii="Times New Roman" w:hAnsi="Times New Roman"/>
          <w:b/>
          <w:sz w:val="28"/>
          <w:szCs w:val="28"/>
        </w:rPr>
      </w:pPr>
      <w:r w:rsidRPr="00D60A77">
        <w:rPr>
          <w:rFonts w:ascii="Times New Roman" w:hAnsi="Times New Roman"/>
          <w:b/>
          <w:sz w:val="28"/>
          <w:szCs w:val="28"/>
        </w:rPr>
        <w:t xml:space="preserve">Таблиця </w:t>
      </w:r>
      <w:r w:rsidR="00784471" w:rsidRPr="00D60A77">
        <w:rPr>
          <w:rFonts w:ascii="Times New Roman" w:hAnsi="Times New Roman"/>
          <w:b/>
          <w:sz w:val="28"/>
          <w:szCs w:val="28"/>
        </w:rPr>
        <w:t>2.</w:t>
      </w:r>
      <w:r w:rsidRPr="00D60A77">
        <w:rPr>
          <w:rFonts w:ascii="Times New Roman" w:hAnsi="Times New Roman"/>
          <w:b/>
          <w:sz w:val="28"/>
          <w:szCs w:val="28"/>
        </w:rPr>
        <w:t>2.</w:t>
      </w:r>
    </w:p>
    <w:p w14:paraId="271EC2FD" w14:textId="77777777" w:rsidR="00925352" w:rsidRPr="00D60A77" w:rsidRDefault="00925352" w:rsidP="00925352">
      <w:pPr>
        <w:spacing w:after="0" w:line="360" w:lineRule="auto"/>
        <w:ind w:firstLine="720"/>
        <w:jc w:val="center"/>
        <w:rPr>
          <w:rFonts w:ascii="Times New Roman" w:hAnsi="Times New Roman"/>
          <w:b/>
          <w:sz w:val="28"/>
          <w:szCs w:val="28"/>
        </w:rPr>
      </w:pPr>
      <w:r w:rsidRPr="00D60A77">
        <w:rPr>
          <w:rFonts w:ascii="Times New Roman" w:hAnsi="Times New Roman"/>
          <w:b/>
          <w:sz w:val="28"/>
          <w:szCs w:val="28"/>
        </w:rPr>
        <w:t>Портрет «неконфліктного» викладача</w:t>
      </w:r>
    </w:p>
    <w:tbl>
      <w:tblPr>
        <w:tblStyle w:val="a4"/>
        <w:tblW w:w="0" w:type="auto"/>
        <w:tblLook w:val="04A0" w:firstRow="1" w:lastRow="0" w:firstColumn="1" w:lastColumn="0" w:noHBand="0" w:noVBand="1"/>
      </w:tblPr>
      <w:tblGrid>
        <w:gridCol w:w="7837"/>
        <w:gridCol w:w="1508"/>
      </w:tblGrid>
      <w:tr w:rsidR="00D60A77" w:rsidRPr="00D60A77" w14:paraId="0B3D9FEC" w14:textId="77777777" w:rsidTr="00964682">
        <w:tc>
          <w:tcPr>
            <w:tcW w:w="7837" w:type="dxa"/>
          </w:tcPr>
          <w:p w14:paraId="622B3761" w14:textId="77777777" w:rsidR="00925352" w:rsidRPr="00D60A77" w:rsidRDefault="00925352" w:rsidP="00CB47CF">
            <w:pPr>
              <w:jc w:val="center"/>
              <w:rPr>
                <w:rFonts w:ascii="Times New Roman" w:hAnsi="Times New Roman"/>
                <w:b/>
                <w:bCs w:val="0"/>
                <w:sz w:val="28"/>
                <w:szCs w:val="28"/>
              </w:rPr>
            </w:pPr>
            <w:r w:rsidRPr="00D60A77">
              <w:rPr>
                <w:rFonts w:ascii="Times New Roman" w:hAnsi="Times New Roman"/>
                <w:b/>
                <w:bCs w:val="0"/>
                <w:sz w:val="28"/>
                <w:szCs w:val="28"/>
              </w:rPr>
              <w:t>Особистісні риси</w:t>
            </w:r>
          </w:p>
        </w:tc>
        <w:tc>
          <w:tcPr>
            <w:tcW w:w="1508" w:type="dxa"/>
          </w:tcPr>
          <w:p w14:paraId="2EF86B6A" w14:textId="77777777" w:rsidR="00925352" w:rsidRPr="00D60A77" w:rsidRDefault="00925352" w:rsidP="00CB47CF">
            <w:pPr>
              <w:jc w:val="center"/>
              <w:rPr>
                <w:rFonts w:ascii="Times New Roman" w:hAnsi="Times New Roman"/>
                <w:b/>
                <w:bCs w:val="0"/>
                <w:sz w:val="28"/>
                <w:szCs w:val="28"/>
              </w:rPr>
            </w:pPr>
            <w:r w:rsidRPr="00D60A77">
              <w:rPr>
                <w:rFonts w:ascii="Times New Roman" w:hAnsi="Times New Roman"/>
                <w:b/>
                <w:bCs w:val="0"/>
                <w:sz w:val="28"/>
                <w:szCs w:val="28"/>
              </w:rPr>
              <w:t>Кіл-ть вибору</w:t>
            </w:r>
          </w:p>
        </w:tc>
      </w:tr>
      <w:tr w:rsidR="00D60A77" w:rsidRPr="00D60A77" w14:paraId="2F48E8B5" w14:textId="77777777" w:rsidTr="00964682">
        <w:tc>
          <w:tcPr>
            <w:tcW w:w="7837" w:type="dxa"/>
          </w:tcPr>
          <w:p w14:paraId="562CCF1D" w14:textId="77777777" w:rsidR="00925352" w:rsidRPr="00D60A77" w:rsidRDefault="00C71E29" w:rsidP="00CB47CF">
            <w:pPr>
              <w:jc w:val="both"/>
              <w:rPr>
                <w:rFonts w:ascii="Times New Roman" w:hAnsi="Times New Roman"/>
                <w:sz w:val="28"/>
                <w:szCs w:val="28"/>
              </w:rPr>
            </w:pPr>
            <w:r w:rsidRPr="00D60A77">
              <w:rPr>
                <w:rFonts w:ascii="Times New Roman" w:hAnsi="Times New Roman"/>
                <w:sz w:val="28"/>
                <w:szCs w:val="28"/>
              </w:rPr>
              <w:t>Теплота, щирість у ставленні до людей</w:t>
            </w:r>
          </w:p>
        </w:tc>
        <w:tc>
          <w:tcPr>
            <w:tcW w:w="1508" w:type="dxa"/>
          </w:tcPr>
          <w:p w14:paraId="10127616"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11</w:t>
            </w:r>
          </w:p>
        </w:tc>
      </w:tr>
      <w:tr w:rsidR="00D60A77" w:rsidRPr="00D60A77" w14:paraId="483E4D5C" w14:textId="77777777" w:rsidTr="00964682">
        <w:tc>
          <w:tcPr>
            <w:tcW w:w="7837" w:type="dxa"/>
          </w:tcPr>
          <w:p w14:paraId="1B1442DF" w14:textId="77777777" w:rsidR="00925352" w:rsidRPr="00D60A77" w:rsidRDefault="00C71E29" w:rsidP="00CB47CF">
            <w:pPr>
              <w:jc w:val="both"/>
              <w:rPr>
                <w:rFonts w:ascii="Times New Roman" w:hAnsi="Times New Roman"/>
                <w:sz w:val="28"/>
                <w:szCs w:val="28"/>
              </w:rPr>
            </w:pPr>
            <w:r w:rsidRPr="00D60A77">
              <w:rPr>
                <w:rFonts w:ascii="Times New Roman" w:hAnsi="Times New Roman"/>
                <w:sz w:val="28"/>
                <w:szCs w:val="28"/>
              </w:rPr>
              <w:t>Емоційна врівноваженість, витримка</w:t>
            </w:r>
          </w:p>
        </w:tc>
        <w:tc>
          <w:tcPr>
            <w:tcW w:w="1508" w:type="dxa"/>
          </w:tcPr>
          <w:p w14:paraId="735613B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18</w:t>
            </w:r>
          </w:p>
        </w:tc>
      </w:tr>
      <w:tr w:rsidR="00D60A77" w:rsidRPr="00D60A77" w14:paraId="27EF93EA" w14:textId="77777777" w:rsidTr="00964682">
        <w:tc>
          <w:tcPr>
            <w:tcW w:w="7837" w:type="dxa"/>
          </w:tcPr>
          <w:p w14:paraId="192A972B" w14:textId="77777777" w:rsidR="00925352" w:rsidRPr="00D60A77" w:rsidRDefault="00303D45" w:rsidP="00CB47CF">
            <w:pPr>
              <w:jc w:val="both"/>
              <w:rPr>
                <w:rFonts w:ascii="Times New Roman" w:hAnsi="Times New Roman"/>
                <w:sz w:val="28"/>
                <w:szCs w:val="28"/>
              </w:rPr>
            </w:pPr>
            <w:r w:rsidRPr="00D60A77">
              <w:rPr>
                <w:rFonts w:ascii="Times New Roman" w:hAnsi="Times New Roman"/>
                <w:sz w:val="28"/>
                <w:szCs w:val="28"/>
              </w:rPr>
              <w:t xml:space="preserve">Скромність, відсутність зарозумілості </w:t>
            </w:r>
          </w:p>
        </w:tc>
        <w:tc>
          <w:tcPr>
            <w:tcW w:w="1508" w:type="dxa"/>
          </w:tcPr>
          <w:p w14:paraId="11F610CF"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17</w:t>
            </w:r>
          </w:p>
        </w:tc>
      </w:tr>
      <w:tr w:rsidR="00D60A77" w:rsidRPr="00D60A77" w14:paraId="71F00D64" w14:textId="77777777" w:rsidTr="00964682">
        <w:tc>
          <w:tcPr>
            <w:tcW w:w="7837" w:type="dxa"/>
          </w:tcPr>
          <w:p w14:paraId="2D0A531F" w14:textId="77777777" w:rsidR="00925352" w:rsidRPr="00D60A77" w:rsidRDefault="00964682" w:rsidP="00CB47CF">
            <w:pPr>
              <w:jc w:val="both"/>
              <w:rPr>
                <w:rFonts w:ascii="Times New Roman" w:hAnsi="Times New Roman"/>
                <w:sz w:val="28"/>
                <w:szCs w:val="28"/>
              </w:rPr>
            </w:pPr>
            <w:r w:rsidRPr="00D60A77">
              <w:rPr>
                <w:rFonts w:ascii="Times New Roman" w:hAnsi="Times New Roman"/>
                <w:sz w:val="28"/>
                <w:szCs w:val="28"/>
              </w:rPr>
              <w:t>Енергійність, напористість</w:t>
            </w:r>
          </w:p>
        </w:tc>
        <w:tc>
          <w:tcPr>
            <w:tcW w:w="1508" w:type="dxa"/>
          </w:tcPr>
          <w:p w14:paraId="0023A14F"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19</w:t>
            </w:r>
          </w:p>
        </w:tc>
      </w:tr>
      <w:tr w:rsidR="00D60A77" w:rsidRPr="00D60A77" w14:paraId="2F784F5A" w14:textId="77777777" w:rsidTr="00964682">
        <w:tc>
          <w:tcPr>
            <w:tcW w:w="7837" w:type="dxa"/>
          </w:tcPr>
          <w:p w14:paraId="213EB04A" w14:textId="77777777" w:rsidR="00925352" w:rsidRPr="00D60A77" w:rsidRDefault="00964682" w:rsidP="00CB47CF">
            <w:pPr>
              <w:jc w:val="both"/>
              <w:rPr>
                <w:rFonts w:ascii="Times New Roman" w:hAnsi="Times New Roman"/>
                <w:sz w:val="28"/>
                <w:szCs w:val="28"/>
              </w:rPr>
            </w:pPr>
            <w:r w:rsidRPr="00D60A77">
              <w:rPr>
                <w:rFonts w:ascii="Times New Roman" w:hAnsi="Times New Roman"/>
                <w:sz w:val="28"/>
                <w:szCs w:val="28"/>
              </w:rPr>
              <w:t>Впевненість у собі, сміливість, рішучість</w:t>
            </w:r>
          </w:p>
        </w:tc>
        <w:tc>
          <w:tcPr>
            <w:tcW w:w="1508" w:type="dxa"/>
          </w:tcPr>
          <w:p w14:paraId="7CFDCB97"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16</w:t>
            </w:r>
          </w:p>
        </w:tc>
      </w:tr>
      <w:tr w:rsidR="00D60A77" w:rsidRPr="00D60A77" w14:paraId="4F75F6AD" w14:textId="77777777" w:rsidTr="00964682">
        <w:tc>
          <w:tcPr>
            <w:tcW w:w="7837" w:type="dxa"/>
          </w:tcPr>
          <w:p w14:paraId="3588EDF6" w14:textId="77777777" w:rsidR="00925352" w:rsidRPr="00D60A77" w:rsidRDefault="00964682" w:rsidP="00CB47CF">
            <w:pPr>
              <w:jc w:val="both"/>
              <w:rPr>
                <w:rFonts w:ascii="Times New Roman" w:hAnsi="Times New Roman"/>
                <w:sz w:val="28"/>
                <w:szCs w:val="28"/>
              </w:rPr>
            </w:pPr>
            <w:r w:rsidRPr="00D60A77">
              <w:rPr>
                <w:rFonts w:ascii="Times New Roman" w:hAnsi="Times New Roman"/>
                <w:sz w:val="28"/>
                <w:szCs w:val="28"/>
              </w:rPr>
              <w:t>Справедливість, чесність, принциповість</w:t>
            </w:r>
          </w:p>
        </w:tc>
        <w:tc>
          <w:tcPr>
            <w:tcW w:w="1508" w:type="dxa"/>
          </w:tcPr>
          <w:p w14:paraId="611DCE08"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19</w:t>
            </w:r>
          </w:p>
        </w:tc>
      </w:tr>
      <w:tr w:rsidR="00D60A77" w:rsidRPr="00D60A77" w14:paraId="41583757" w14:textId="77777777" w:rsidTr="00964682">
        <w:tc>
          <w:tcPr>
            <w:tcW w:w="7837" w:type="dxa"/>
          </w:tcPr>
          <w:p w14:paraId="7B8528A8" w14:textId="77777777" w:rsidR="00925352" w:rsidRPr="00D60A77" w:rsidRDefault="00964682" w:rsidP="00CB47CF">
            <w:pPr>
              <w:jc w:val="both"/>
              <w:rPr>
                <w:rFonts w:ascii="Times New Roman" w:hAnsi="Times New Roman"/>
                <w:sz w:val="28"/>
                <w:szCs w:val="28"/>
              </w:rPr>
            </w:pPr>
            <w:r w:rsidRPr="00D60A77">
              <w:rPr>
                <w:rFonts w:ascii="Times New Roman" w:hAnsi="Times New Roman"/>
                <w:sz w:val="28"/>
                <w:szCs w:val="28"/>
              </w:rPr>
              <w:t>Доброзичливість, відсутність критиканства та прискіпливості до людей</w:t>
            </w:r>
          </w:p>
        </w:tc>
        <w:tc>
          <w:tcPr>
            <w:tcW w:w="1508" w:type="dxa"/>
          </w:tcPr>
          <w:p w14:paraId="3E759EC1"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22</w:t>
            </w:r>
          </w:p>
        </w:tc>
      </w:tr>
      <w:tr w:rsidR="00D60A77" w:rsidRPr="00D60A77" w14:paraId="1EA85643" w14:textId="77777777" w:rsidTr="00964682">
        <w:tc>
          <w:tcPr>
            <w:tcW w:w="7837" w:type="dxa"/>
          </w:tcPr>
          <w:p w14:paraId="704FEDA7" w14:textId="77777777" w:rsidR="00925352" w:rsidRPr="00D60A77" w:rsidRDefault="000B2810" w:rsidP="00CB47CF">
            <w:pPr>
              <w:jc w:val="both"/>
              <w:rPr>
                <w:rFonts w:ascii="Times New Roman" w:hAnsi="Times New Roman"/>
                <w:sz w:val="28"/>
                <w:szCs w:val="28"/>
              </w:rPr>
            </w:pPr>
            <w:r w:rsidRPr="00D60A77">
              <w:rPr>
                <w:rFonts w:ascii="Times New Roman" w:hAnsi="Times New Roman"/>
                <w:sz w:val="28"/>
                <w:szCs w:val="28"/>
              </w:rPr>
              <w:t>Довіра до людей, відсутність підозрілості</w:t>
            </w:r>
          </w:p>
        </w:tc>
        <w:tc>
          <w:tcPr>
            <w:tcW w:w="1508" w:type="dxa"/>
          </w:tcPr>
          <w:p w14:paraId="455D12D5"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18</w:t>
            </w:r>
          </w:p>
        </w:tc>
      </w:tr>
      <w:tr w:rsidR="00D60A77" w:rsidRPr="00D60A77" w14:paraId="0E87FAC2" w14:textId="77777777" w:rsidTr="00964682">
        <w:tc>
          <w:tcPr>
            <w:tcW w:w="7837" w:type="dxa"/>
          </w:tcPr>
          <w:p w14:paraId="3B021CDC" w14:textId="77777777" w:rsidR="00925352" w:rsidRPr="00D60A77" w:rsidRDefault="000B2810" w:rsidP="00CB47CF">
            <w:pPr>
              <w:jc w:val="both"/>
              <w:rPr>
                <w:rFonts w:ascii="Times New Roman" w:hAnsi="Times New Roman"/>
                <w:sz w:val="28"/>
                <w:szCs w:val="28"/>
              </w:rPr>
            </w:pPr>
            <w:r w:rsidRPr="00D60A77">
              <w:rPr>
                <w:rFonts w:ascii="Times New Roman" w:hAnsi="Times New Roman"/>
                <w:sz w:val="28"/>
                <w:szCs w:val="28"/>
              </w:rPr>
              <w:t>Добродушність, відсутність недовірливості, уразливості, схильності сердитися через дрібниці</w:t>
            </w:r>
          </w:p>
        </w:tc>
        <w:tc>
          <w:tcPr>
            <w:tcW w:w="1508" w:type="dxa"/>
          </w:tcPr>
          <w:p w14:paraId="5B19F99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15</w:t>
            </w:r>
          </w:p>
        </w:tc>
      </w:tr>
      <w:tr w:rsidR="00D60A77" w:rsidRPr="00D60A77" w14:paraId="6456D33B" w14:textId="77777777" w:rsidTr="00964682">
        <w:tc>
          <w:tcPr>
            <w:tcW w:w="7837" w:type="dxa"/>
          </w:tcPr>
          <w:p w14:paraId="11AB981B" w14:textId="77777777" w:rsidR="00925352" w:rsidRPr="00D60A77" w:rsidRDefault="00333BE8" w:rsidP="00CB47CF">
            <w:pPr>
              <w:jc w:val="both"/>
              <w:rPr>
                <w:rFonts w:ascii="Times New Roman" w:hAnsi="Times New Roman"/>
                <w:sz w:val="28"/>
                <w:szCs w:val="28"/>
              </w:rPr>
            </w:pPr>
            <w:r w:rsidRPr="00D60A77">
              <w:rPr>
                <w:rFonts w:ascii="Times New Roman" w:hAnsi="Times New Roman"/>
                <w:sz w:val="28"/>
                <w:szCs w:val="28"/>
              </w:rPr>
              <w:t>Готовність прислухатися до інших, погодитися з їх аргументованими доказами</w:t>
            </w:r>
          </w:p>
        </w:tc>
        <w:tc>
          <w:tcPr>
            <w:tcW w:w="1508" w:type="dxa"/>
          </w:tcPr>
          <w:p w14:paraId="7EF6FD0D"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20</w:t>
            </w:r>
          </w:p>
        </w:tc>
      </w:tr>
      <w:tr w:rsidR="00D60A77" w:rsidRPr="00D60A77" w14:paraId="77B9C1BF" w14:textId="77777777" w:rsidTr="00964682">
        <w:tc>
          <w:tcPr>
            <w:tcW w:w="7837" w:type="dxa"/>
          </w:tcPr>
          <w:p w14:paraId="71F273D8" w14:textId="77777777" w:rsidR="00925352" w:rsidRPr="00D60A77" w:rsidRDefault="00333BE8" w:rsidP="00CB47CF">
            <w:pPr>
              <w:jc w:val="both"/>
              <w:rPr>
                <w:rFonts w:ascii="Times New Roman" w:hAnsi="Times New Roman"/>
                <w:sz w:val="28"/>
                <w:szCs w:val="28"/>
              </w:rPr>
            </w:pPr>
            <w:r w:rsidRPr="00D60A77">
              <w:rPr>
                <w:rFonts w:ascii="Times New Roman" w:hAnsi="Times New Roman"/>
                <w:sz w:val="28"/>
                <w:szCs w:val="28"/>
              </w:rPr>
              <w:t>Вміння тримати слово, виконати обіцяне</w:t>
            </w:r>
          </w:p>
        </w:tc>
        <w:tc>
          <w:tcPr>
            <w:tcW w:w="1508" w:type="dxa"/>
          </w:tcPr>
          <w:p w14:paraId="7D531782"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21</w:t>
            </w:r>
          </w:p>
        </w:tc>
      </w:tr>
      <w:tr w:rsidR="00D60A77" w:rsidRPr="00D60A77" w14:paraId="21012D8C" w14:textId="77777777" w:rsidTr="00964682">
        <w:tc>
          <w:tcPr>
            <w:tcW w:w="7837" w:type="dxa"/>
          </w:tcPr>
          <w:p w14:paraId="2C4AAF67" w14:textId="77777777" w:rsidR="00925352" w:rsidRPr="00D60A77" w:rsidRDefault="00265338" w:rsidP="00CB47CF">
            <w:pPr>
              <w:jc w:val="both"/>
              <w:rPr>
                <w:rFonts w:ascii="Times New Roman" w:hAnsi="Times New Roman"/>
                <w:sz w:val="28"/>
                <w:szCs w:val="28"/>
              </w:rPr>
            </w:pPr>
            <w:r w:rsidRPr="00D60A77">
              <w:rPr>
                <w:rFonts w:ascii="Times New Roman" w:hAnsi="Times New Roman"/>
                <w:sz w:val="28"/>
                <w:szCs w:val="28"/>
              </w:rPr>
              <w:t>Вміння узгоджувати свої інтереси з інтересами інших, якщо треба у чомусь поступитися</w:t>
            </w:r>
          </w:p>
        </w:tc>
        <w:tc>
          <w:tcPr>
            <w:tcW w:w="1508" w:type="dxa"/>
          </w:tcPr>
          <w:p w14:paraId="4837D55D"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22</w:t>
            </w:r>
          </w:p>
        </w:tc>
      </w:tr>
      <w:tr w:rsidR="00D60A77" w:rsidRPr="00D60A77" w14:paraId="070048A3" w14:textId="77777777" w:rsidTr="00964682">
        <w:tc>
          <w:tcPr>
            <w:tcW w:w="7837" w:type="dxa"/>
          </w:tcPr>
          <w:p w14:paraId="453D28C1" w14:textId="77777777" w:rsidR="00925352" w:rsidRPr="00D60A77" w:rsidRDefault="00265338" w:rsidP="00CB47CF">
            <w:pPr>
              <w:jc w:val="both"/>
              <w:rPr>
                <w:rFonts w:ascii="Times New Roman" w:hAnsi="Times New Roman"/>
                <w:sz w:val="28"/>
                <w:szCs w:val="28"/>
              </w:rPr>
            </w:pPr>
            <w:r w:rsidRPr="00D60A77">
              <w:rPr>
                <w:rFonts w:ascii="Times New Roman" w:hAnsi="Times New Roman"/>
                <w:sz w:val="28"/>
                <w:szCs w:val="28"/>
              </w:rPr>
              <w:t>Дисципліноване, сумлінне, відповідальне ставлення до професійної діяльності</w:t>
            </w:r>
          </w:p>
        </w:tc>
        <w:tc>
          <w:tcPr>
            <w:tcW w:w="1508" w:type="dxa"/>
          </w:tcPr>
          <w:p w14:paraId="5651463C"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22</w:t>
            </w:r>
          </w:p>
        </w:tc>
      </w:tr>
      <w:tr w:rsidR="00925352" w:rsidRPr="00D60A77" w14:paraId="3CDB77E5" w14:textId="77777777" w:rsidTr="00964682">
        <w:tc>
          <w:tcPr>
            <w:tcW w:w="7837" w:type="dxa"/>
          </w:tcPr>
          <w:p w14:paraId="30EF4AB7" w14:textId="77777777" w:rsidR="00925352" w:rsidRPr="00D60A77" w:rsidRDefault="00925352" w:rsidP="00CB47CF">
            <w:pPr>
              <w:jc w:val="both"/>
              <w:rPr>
                <w:rFonts w:ascii="Times New Roman" w:hAnsi="Times New Roman"/>
                <w:sz w:val="28"/>
                <w:szCs w:val="28"/>
              </w:rPr>
            </w:pPr>
            <w:r w:rsidRPr="00D60A77">
              <w:rPr>
                <w:rFonts w:ascii="Times New Roman" w:hAnsi="Times New Roman"/>
                <w:sz w:val="28"/>
                <w:szCs w:val="28"/>
              </w:rPr>
              <w:t>Таки</w:t>
            </w:r>
            <w:r w:rsidR="00265338" w:rsidRPr="00D60A77">
              <w:rPr>
                <w:rFonts w:ascii="Times New Roman" w:hAnsi="Times New Roman"/>
                <w:sz w:val="28"/>
                <w:szCs w:val="28"/>
              </w:rPr>
              <w:t>й</w:t>
            </w:r>
            <w:r w:rsidRPr="00D60A77">
              <w:rPr>
                <w:rFonts w:ascii="Times New Roman" w:hAnsi="Times New Roman"/>
                <w:sz w:val="28"/>
                <w:szCs w:val="28"/>
              </w:rPr>
              <w:t xml:space="preserve">, що вміє уникати або зводити </w:t>
            </w:r>
            <w:r w:rsidR="00265338" w:rsidRPr="00D60A77">
              <w:rPr>
                <w:rFonts w:ascii="Times New Roman" w:hAnsi="Times New Roman"/>
                <w:sz w:val="28"/>
                <w:szCs w:val="28"/>
              </w:rPr>
              <w:t xml:space="preserve">педагогічний конфлікт </w:t>
            </w:r>
            <w:r w:rsidRPr="00D60A77">
              <w:rPr>
                <w:rFonts w:ascii="Times New Roman" w:hAnsi="Times New Roman"/>
                <w:sz w:val="28"/>
                <w:szCs w:val="28"/>
              </w:rPr>
              <w:t xml:space="preserve">до компромісу </w:t>
            </w:r>
          </w:p>
        </w:tc>
        <w:tc>
          <w:tcPr>
            <w:tcW w:w="1508" w:type="dxa"/>
          </w:tcPr>
          <w:p w14:paraId="67121C7B"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20</w:t>
            </w:r>
          </w:p>
        </w:tc>
      </w:tr>
    </w:tbl>
    <w:p w14:paraId="4A936488" w14:textId="77777777" w:rsidR="00925352" w:rsidRPr="00D60A77" w:rsidRDefault="00925352" w:rsidP="00925352">
      <w:pPr>
        <w:spacing w:after="0" w:line="360" w:lineRule="auto"/>
        <w:ind w:firstLine="708"/>
        <w:jc w:val="both"/>
        <w:rPr>
          <w:rFonts w:ascii="Times New Roman" w:hAnsi="Times New Roman"/>
          <w:sz w:val="28"/>
          <w:szCs w:val="28"/>
        </w:rPr>
      </w:pPr>
      <w:r w:rsidRPr="00D60A77">
        <w:rPr>
          <w:rFonts w:ascii="Times New Roman" w:hAnsi="Times New Roman"/>
          <w:sz w:val="28"/>
          <w:szCs w:val="28"/>
        </w:rPr>
        <w:t>Аналіз отриманих результатів показав, що як особистісні риси більшість студентів визначили такі, що можна віднести до емоційно-вольової сфери та окремо зазначили навички управління педагогічним конфліктом.</w:t>
      </w:r>
    </w:p>
    <w:p w14:paraId="1384952B" w14:textId="77777777" w:rsidR="008F5ADD" w:rsidRPr="00D60A77" w:rsidRDefault="00925352" w:rsidP="00925352">
      <w:pPr>
        <w:spacing w:after="0" w:line="360" w:lineRule="auto"/>
        <w:ind w:firstLine="708"/>
        <w:jc w:val="both"/>
        <w:rPr>
          <w:rFonts w:ascii="Times New Roman" w:hAnsi="Times New Roman"/>
          <w:sz w:val="28"/>
          <w:szCs w:val="28"/>
        </w:rPr>
      </w:pPr>
      <w:r w:rsidRPr="00D60A77">
        <w:rPr>
          <w:rFonts w:ascii="Times New Roman" w:hAnsi="Times New Roman"/>
          <w:sz w:val="28"/>
          <w:szCs w:val="28"/>
        </w:rPr>
        <w:t>Опитування викладач</w:t>
      </w:r>
      <w:r w:rsidR="003B6601" w:rsidRPr="00D60A77">
        <w:rPr>
          <w:rFonts w:ascii="Times New Roman" w:hAnsi="Times New Roman"/>
          <w:sz w:val="28"/>
          <w:szCs w:val="28"/>
        </w:rPr>
        <w:t>і</w:t>
      </w:r>
      <w:r w:rsidRPr="00D60A77">
        <w:rPr>
          <w:rFonts w:ascii="Times New Roman" w:hAnsi="Times New Roman"/>
          <w:sz w:val="28"/>
          <w:szCs w:val="28"/>
        </w:rPr>
        <w:t>в щодо труднощ</w:t>
      </w:r>
      <w:r w:rsidR="00B97F99" w:rsidRPr="00D60A77">
        <w:rPr>
          <w:rFonts w:ascii="Times New Roman" w:hAnsi="Times New Roman"/>
          <w:sz w:val="28"/>
          <w:szCs w:val="28"/>
        </w:rPr>
        <w:t>і</w:t>
      </w:r>
      <w:r w:rsidRPr="00D60A77">
        <w:rPr>
          <w:rFonts w:ascii="Times New Roman" w:hAnsi="Times New Roman"/>
          <w:sz w:val="28"/>
          <w:szCs w:val="28"/>
        </w:rPr>
        <w:t>в в управл</w:t>
      </w:r>
      <w:r w:rsidR="00C27F15" w:rsidRPr="00D60A77">
        <w:rPr>
          <w:rFonts w:ascii="Times New Roman" w:hAnsi="Times New Roman"/>
          <w:sz w:val="28"/>
          <w:szCs w:val="28"/>
        </w:rPr>
        <w:t>і</w:t>
      </w:r>
      <w:r w:rsidRPr="00D60A77">
        <w:rPr>
          <w:rFonts w:ascii="Times New Roman" w:hAnsi="Times New Roman"/>
          <w:sz w:val="28"/>
          <w:szCs w:val="28"/>
        </w:rPr>
        <w:t>нн</w:t>
      </w:r>
      <w:r w:rsidR="00C27F15" w:rsidRPr="00D60A77">
        <w:rPr>
          <w:rFonts w:ascii="Times New Roman" w:hAnsi="Times New Roman"/>
          <w:sz w:val="28"/>
          <w:szCs w:val="28"/>
        </w:rPr>
        <w:t>і</w:t>
      </w:r>
      <w:r w:rsidRPr="00D60A77">
        <w:rPr>
          <w:rFonts w:ascii="Times New Roman" w:hAnsi="Times New Roman"/>
          <w:sz w:val="28"/>
          <w:szCs w:val="28"/>
        </w:rPr>
        <w:t xml:space="preserve"> педагог</w:t>
      </w:r>
      <w:r w:rsidR="00C27F15" w:rsidRPr="00D60A77">
        <w:rPr>
          <w:rFonts w:ascii="Times New Roman" w:hAnsi="Times New Roman"/>
          <w:sz w:val="28"/>
          <w:szCs w:val="28"/>
        </w:rPr>
        <w:t>і</w:t>
      </w:r>
      <w:r w:rsidRPr="00D60A77">
        <w:rPr>
          <w:rFonts w:ascii="Times New Roman" w:hAnsi="Times New Roman"/>
          <w:sz w:val="28"/>
          <w:szCs w:val="28"/>
        </w:rPr>
        <w:t>чним конфл</w:t>
      </w:r>
      <w:r w:rsidR="00C27F15" w:rsidRPr="00D60A77">
        <w:rPr>
          <w:rFonts w:ascii="Times New Roman" w:hAnsi="Times New Roman"/>
          <w:sz w:val="28"/>
          <w:szCs w:val="28"/>
        </w:rPr>
        <w:t>і</w:t>
      </w:r>
      <w:r w:rsidRPr="00D60A77">
        <w:rPr>
          <w:rFonts w:ascii="Times New Roman" w:hAnsi="Times New Roman"/>
          <w:sz w:val="28"/>
          <w:szCs w:val="28"/>
        </w:rPr>
        <w:t>ктом у д</w:t>
      </w:r>
      <w:r w:rsidR="00C27F15" w:rsidRPr="00D60A77">
        <w:rPr>
          <w:rFonts w:ascii="Times New Roman" w:hAnsi="Times New Roman"/>
          <w:sz w:val="28"/>
          <w:szCs w:val="28"/>
        </w:rPr>
        <w:t>і</w:t>
      </w:r>
      <w:r w:rsidRPr="00D60A77">
        <w:rPr>
          <w:rFonts w:ascii="Times New Roman" w:hAnsi="Times New Roman"/>
          <w:sz w:val="28"/>
          <w:szCs w:val="28"/>
        </w:rPr>
        <w:t>ад</w:t>
      </w:r>
      <w:r w:rsidR="00C27F15" w:rsidRPr="00D60A77">
        <w:rPr>
          <w:rFonts w:ascii="Times New Roman" w:hAnsi="Times New Roman"/>
          <w:sz w:val="28"/>
          <w:szCs w:val="28"/>
        </w:rPr>
        <w:t>і</w:t>
      </w:r>
      <w:r w:rsidRPr="00D60A77">
        <w:rPr>
          <w:rFonts w:ascii="Times New Roman" w:hAnsi="Times New Roman"/>
          <w:sz w:val="28"/>
          <w:szCs w:val="28"/>
        </w:rPr>
        <w:t xml:space="preserve"> «викладач-студент» ми отримали наступн</w:t>
      </w:r>
      <w:r w:rsidR="00C27F15" w:rsidRPr="00D60A77">
        <w:rPr>
          <w:rFonts w:ascii="Times New Roman" w:hAnsi="Times New Roman"/>
          <w:sz w:val="28"/>
          <w:szCs w:val="28"/>
        </w:rPr>
        <w:t>і</w:t>
      </w:r>
      <w:r w:rsidRPr="00D60A77">
        <w:rPr>
          <w:rFonts w:ascii="Times New Roman" w:hAnsi="Times New Roman"/>
          <w:sz w:val="28"/>
          <w:szCs w:val="28"/>
        </w:rPr>
        <w:t xml:space="preserve"> результати (таблиця </w:t>
      </w:r>
      <w:r w:rsidR="008F5ADD" w:rsidRPr="00D60A77">
        <w:rPr>
          <w:rFonts w:ascii="Times New Roman" w:hAnsi="Times New Roman"/>
          <w:sz w:val="28"/>
          <w:szCs w:val="28"/>
        </w:rPr>
        <w:t>2.3.</w:t>
      </w:r>
      <w:r w:rsidRPr="00D60A77">
        <w:rPr>
          <w:rFonts w:ascii="Times New Roman" w:hAnsi="Times New Roman"/>
          <w:sz w:val="28"/>
          <w:szCs w:val="28"/>
        </w:rPr>
        <w:t>)</w:t>
      </w:r>
    </w:p>
    <w:p w14:paraId="605B4B57" w14:textId="77777777" w:rsidR="00925352" w:rsidRPr="00D60A77" w:rsidRDefault="00925352" w:rsidP="00925352">
      <w:pPr>
        <w:spacing w:after="0" w:line="360" w:lineRule="auto"/>
        <w:ind w:firstLine="708"/>
        <w:jc w:val="right"/>
        <w:rPr>
          <w:rFonts w:ascii="Times New Roman" w:hAnsi="Times New Roman"/>
          <w:b/>
          <w:sz w:val="28"/>
          <w:szCs w:val="28"/>
        </w:rPr>
      </w:pPr>
      <w:r w:rsidRPr="00D60A77">
        <w:rPr>
          <w:rFonts w:ascii="Times New Roman" w:hAnsi="Times New Roman"/>
          <w:b/>
          <w:sz w:val="28"/>
          <w:szCs w:val="28"/>
        </w:rPr>
        <w:t xml:space="preserve">Таблиця </w:t>
      </w:r>
      <w:r w:rsidR="00784471" w:rsidRPr="00D60A77">
        <w:rPr>
          <w:rFonts w:ascii="Times New Roman" w:hAnsi="Times New Roman"/>
          <w:b/>
          <w:sz w:val="28"/>
          <w:szCs w:val="28"/>
        </w:rPr>
        <w:t>2.</w:t>
      </w:r>
      <w:r w:rsidRPr="00D60A77">
        <w:rPr>
          <w:rFonts w:ascii="Times New Roman" w:hAnsi="Times New Roman"/>
          <w:b/>
          <w:sz w:val="28"/>
          <w:szCs w:val="28"/>
        </w:rPr>
        <w:t>3.</w:t>
      </w:r>
    </w:p>
    <w:p w14:paraId="296635B4" w14:textId="77777777" w:rsidR="00925352" w:rsidRPr="00D60A77" w:rsidRDefault="00925352" w:rsidP="00925352">
      <w:pPr>
        <w:spacing w:after="0" w:line="360" w:lineRule="auto"/>
        <w:ind w:firstLine="708"/>
        <w:jc w:val="center"/>
        <w:rPr>
          <w:rFonts w:ascii="Times New Roman" w:hAnsi="Times New Roman"/>
          <w:b/>
          <w:sz w:val="28"/>
          <w:szCs w:val="28"/>
        </w:rPr>
      </w:pPr>
      <w:r w:rsidRPr="00D60A77">
        <w:rPr>
          <w:rFonts w:ascii="Times New Roman" w:hAnsi="Times New Roman"/>
          <w:b/>
          <w:sz w:val="28"/>
          <w:szCs w:val="28"/>
        </w:rPr>
        <w:t xml:space="preserve">Труднощі в управлінні педагогічним конфліктом </w:t>
      </w:r>
    </w:p>
    <w:p w14:paraId="5126FFD9" w14:textId="77777777" w:rsidR="00925352" w:rsidRPr="00D60A77" w:rsidRDefault="00925352" w:rsidP="00925352">
      <w:pPr>
        <w:spacing w:after="0" w:line="360" w:lineRule="auto"/>
        <w:ind w:firstLine="708"/>
        <w:jc w:val="center"/>
        <w:rPr>
          <w:rFonts w:ascii="Times New Roman" w:hAnsi="Times New Roman"/>
          <w:b/>
          <w:sz w:val="28"/>
          <w:szCs w:val="28"/>
        </w:rPr>
      </w:pPr>
      <w:r w:rsidRPr="00D60A77">
        <w:rPr>
          <w:rFonts w:ascii="Times New Roman" w:hAnsi="Times New Roman"/>
          <w:b/>
          <w:sz w:val="28"/>
          <w:szCs w:val="28"/>
        </w:rPr>
        <w:t>«викладач-студент» очима викладача</w:t>
      </w:r>
    </w:p>
    <w:tbl>
      <w:tblPr>
        <w:tblStyle w:val="a4"/>
        <w:tblW w:w="0" w:type="auto"/>
        <w:tblLook w:val="04A0" w:firstRow="1" w:lastRow="0" w:firstColumn="1" w:lastColumn="0" w:noHBand="0" w:noVBand="1"/>
      </w:tblPr>
      <w:tblGrid>
        <w:gridCol w:w="8046"/>
        <w:gridCol w:w="1525"/>
      </w:tblGrid>
      <w:tr w:rsidR="00D60A77" w:rsidRPr="00D60A77" w14:paraId="634A8199" w14:textId="77777777" w:rsidTr="00CB47CF">
        <w:tc>
          <w:tcPr>
            <w:tcW w:w="8046" w:type="dxa"/>
          </w:tcPr>
          <w:p w14:paraId="60321048" w14:textId="77777777" w:rsidR="00925352" w:rsidRPr="00D60A77" w:rsidRDefault="00925352" w:rsidP="00CB47CF">
            <w:pPr>
              <w:jc w:val="center"/>
              <w:rPr>
                <w:rFonts w:ascii="Times New Roman" w:hAnsi="Times New Roman"/>
                <w:b/>
                <w:bCs w:val="0"/>
                <w:sz w:val="28"/>
                <w:szCs w:val="28"/>
              </w:rPr>
            </w:pPr>
            <w:r w:rsidRPr="00D60A77">
              <w:rPr>
                <w:rFonts w:ascii="Times New Roman" w:hAnsi="Times New Roman"/>
                <w:b/>
                <w:bCs w:val="0"/>
                <w:sz w:val="28"/>
                <w:szCs w:val="28"/>
              </w:rPr>
              <w:t>Труднощі управління педагогічним конфліктом</w:t>
            </w:r>
          </w:p>
        </w:tc>
        <w:tc>
          <w:tcPr>
            <w:tcW w:w="1525" w:type="dxa"/>
          </w:tcPr>
          <w:p w14:paraId="7BA77BEF" w14:textId="77777777" w:rsidR="00925352" w:rsidRPr="00D60A77" w:rsidRDefault="00925352" w:rsidP="00CB47CF">
            <w:pPr>
              <w:jc w:val="center"/>
              <w:rPr>
                <w:rFonts w:ascii="Times New Roman" w:hAnsi="Times New Roman"/>
                <w:b/>
                <w:bCs w:val="0"/>
                <w:sz w:val="28"/>
                <w:szCs w:val="28"/>
              </w:rPr>
            </w:pPr>
            <w:r w:rsidRPr="00D60A77">
              <w:rPr>
                <w:rFonts w:ascii="Times New Roman" w:hAnsi="Times New Roman"/>
                <w:b/>
                <w:bCs w:val="0"/>
                <w:sz w:val="28"/>
                <w:szCs w:val="28"/>
              </w:rPr>
              <w:t>Кіл-ть вибору</w:t>
            </w:r>
          </w:p>
        </w:tc>
      </w:tr>
      <w:tr w:rsidR="00D60A77" w:rsidRPr="00D60A77" w14:paraId="19AEC7FF" w14:textId="77777777" w:rsidTr="00CB47CF">
        <w:tc>
          <w:tcPr>
            <w:tcW w:w="8046" w:type="dxa"/>
          </w:tcPr>
          <w:p w14:paraId="3C5ABB80"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lang w:eastAsia="ru-RU"/>
              </w:rPr>
              <w:t>Складно зрозуміти і прийняти неминучість виникнення конфліктних ситуацій у навчально-виховній роботі</w:t>
            </w:r>
          </w:p>
        </w:tc>
        <w:tc>
          <w:tcPr>
            <w:tcW w:w="1525" w:type="dxa"/>
          </w:tcPr>
          <w:p w14:paraId="7FD7ED12"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17</w:t>
            </w:r>
          </w:p>
        </w:tc>
      </w:tr>
      <w:tr w:rsidR="00D60A77" w:rsidRPr="00D60A77" w14:paraId="04BC6611" w14:textId="77777777" w:rsidTr="00CB47CF">
        <w:tc>
          <w:tcPr>
            <w:tcW w:w="8046" w:type="dxa"/>
          </w:tcPr>
          <w:p w14:paraId="613B503C"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lang w:eastAsia="ru-RU"/>
              </w:rPr>
              <w:t>Діагностувати найбільш вірогідні конфліктні ситуації та навчитися запобігати їм або правильно вирішувати</w:t>
            </w:r>
          </w:p>
        </w:tc>
        <w:tc>
          <w:tcPr>
            <w:tcW w:w="1525" w:type="dxa"/>
          </w:tcPr>
          <w:p w14:paraId="3B81FC64"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19</w:t>
            </w:r>
          </w:p>
        </w:tc>
      </w:tr>
      <w:tr w:rsidR="00D60A77" w:rsidRPr="00D60A77" w14:paraId="337E08FC" w14:textId="77777777" w:rsidTr="00CB47CF">
        <w:tc>
          <w:tcPr>
            <w:tcW w:w="8046" w:type="dxa"/>
          </w:tcPr>
          <w:p w14:paraId="4AA45691"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lang w:eastAsia="ru-RU"/>
              </w:rPr>
              <w:t>Усвідомити реальні причини конфліктних ситуацій, знати труднощі їх вирішення і необхідність оволодіння способами їх попередження</w:t>
            </w:r>
          </w:p>
        </w:tc>
        <w:tc>
          <w:tcPr>
            <w:tcW w:w="1525" w:type="dxa"/>
          </w:tcPr>
          <w:p w14:paraId="1D99E1F4"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12</w:t>
            </w:r>
          </w:p>
        </w:tc>
      </w:tr>
      <w:tr w:rsidR="00D60A77" w:rsidRPr="00D60A77" w14:paraId="76899679" w14:textId="77777777" w:rsidTr="00CB47CF">
        <w:tc>
          <w:tcPr>
            <w:tcW w:w="8046" w:type="dxa"/>
          </w:tcPr>
          <w:p w14:paraId="052B7FFF"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Обрати поведінку в</w:t>
            </w:r>
            <w:r w:rsidR="0006706B" w:rsidRPr="00D60A77">
              <w:rPr>
                <w:rFonts w:ascii="Times New Roman" w:hAnsi="Times New Roman"/>
                <w:bCs w:val="0"/>
                <w:sz w:val="28"/>
                <w:szCs w:val="28"/>
              </w:rPr>
              <w:t>і</w:t>
            </w:r>
            <w:r w:rsidRPr="00D60A77">
              <w:rPr>
                <w:rFonts w:ascii="Times New Roman" w:hAnsi="Times New Roman"/>
                <w:bCs w:val="0"/>
                <w:sz w:val="28"/>
                <w:szCs w:val="28"/>
              </w:rPr>
              <w:t xml:space="preserve">дповідно різниці соціального статусу у вертикальному конфлікті </w:t>
            </w:r>
          </w:p>
        </w:tc>
        <w:tc>
          <w:tcPr>
            <w:tcW w:w="1525" w:type="dxa"/>
          </w:tcPr>
          <w:p w14:paraId="70DA01F2"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8</w:t>
            </w:r>
          </w:p>
        </w:tc>
      </w:tr>
      <w:tr w:rsidR="00D60A77" w:rsidRPr="00D60A77" w14:paraId="7A6B9E27" w14:textId="77777777" w:rsidTr="00CB47CF">
        <w:tc>
          <w:tcPr>
            <w:tcW w:w="8046" w:type="dxa"/>
          </w:tcPr>
          <w:p w14:paraId="175EA003"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Усвідомити різницю життєвого досвіду та відповідно реагувати на провокуюч</w:t>
            </w:r>
            <w:r w:rsidR="0006706B" w:rsidRPr="00D60A77">
              <w:rPr>
                <w:rFonts w:ascii="Times New Roman" w:hAnsi="Times New Roman"/>
                <w:bCs w:val="0"/>
                <w:sz w:val="28"/>
                <w:szCs w:val="28"/>
              </w:rPr>
              <w:t>і</w:t>
            </w:r>
            <w:r w:rsidRPr="00D60A77">
              <w:rPr>
                <w:rFonts w:ascii="Times New Roman" w:hAnsi="Times New Roman"/>
                <w:bCs w:val="0"/>
                <w:sz w:val="28"/>
                <w:szCs w:val="28"/>
              </w:rPr>
              <w:t xml:space="preserve"> фактори</w:t>
            </w:r>
          </w:p>
        </w:tc>
        <w:tc>
          <w:tcPr>
            <w:tcW w:w="1525" w:type="dxa"/>
          </w:tcPr>
          <w:p w14:paraId="242D56E7"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11</w:t>
            </w:r>
          </w:p>
        </w:tc>
      </w:tr>
      <w:tr w:rsidR="00D60A77" w:rsidRPr="00D60A77" w14:paraId="38498864" w14:textId="77777777" w:rsidTr="00CB47CF">
        <w:tc>
          <w:tcPr>
            <w:tcW w:w="8046" w:type="dxa"/>
          </w:tcPr>
          <w:p w14:paraId="0D9F2DE4"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 xml:space="preserve">Бути емоційно врівноваженим </w:t>
            </w:r>
          </w:p>
        </w:tc>
        <w:tc>
          <w:tcPr>
            <w:tcW w:w="1525" w:type="dxa"/>
          </w:tcPr>
          <w:p w14:paraId="2EB030B6"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21</w:t>
            </w:r>
          </w:p>
        </w:tc>
      </w:tr>
      <w:tr w:rsidR="00D60A77" w:rsidRPr="00D60A77" w14:paraId="3DE7CEE8" w14:textId="77777777" w:rsidTr="00CB47CF">
        <w:tc>
          <w:tcPr>
            <w:tcW w:w="8046" w:type="dxa"/>
          </w:tcPr>
          <w:p w14:paraId="780228BC"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Позбутися негативного емоційного стану після участі у педагогічному конфлікті</w:t>
            </w:r>
          </w:p>
        </w:tc>
        <w:tc>
          <w:tcPr>
            <w:tcW w:w="1525" w:type="dxa"/>
          </w:tcPr>
          <w:p w14:paraId="05E1AE49"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22</w:t>
            </w:r>
          </w:p>
        </w:tc>
      </w:tr>
      <w:tr w:rsidR="00D60A77" w:rsidRPr="00D60A77" w14:paraId="67125792" w14:textId="77777777" w:rsidTr="00CB47CF">
        <w:tc>
          <w:tcPr>
            <w:tcW w:w="8046" w:type="dxa"/>
          </w:tcPr>
          <w:p w14:paraId="00F97074"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Відсутність навичок вирішення педагогічного конфлікту на доконфліктній стадії</w:t>
            </w:r>
          </w:p>
        </w:tc>
        <w:tc>
          <w:tcPr>
            <w:tcW w:w="1525" w:type="dxa"/>
          </w:tcPr>
          <w:p w14:paraId="7C5BC144"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18</w:t>
            </w:r>
          </w:p>
        </w:tc>
      </w:tr>
      <w:tr w:rsidR="00D60A77" w:rsidRPr="00D60A77" w14:paraId="3C6E1E73" w14:textId="77777777" w:rsidTr="00CB47CF">
        <w:tc>
          <w:tcPr>
            <w:tcW w:w="8046" w:type="dxa"/>
          </w:tcPr>
          <w:p w14:paraId="45B669CF"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Знайти компроміс або визнати власну помилку</w:t>
            </w:r>
          </w:p>
        </w:tc>
        <w:tc>
          <w:tcPr>
            <w:tcW w:w="1525" w:type="dxa"/>
          </w:tcPr>
          <w:p w14:paraId="02060803"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16</w:t>
            </w:r>
          </w:p>
        </w:tc>
      </w:tr>
      <w:tr w:rsidR="00D60A77" w:rsidRPr="00D60A77" w14:paraId="0BDCAFB8" w14:textId="77777777" w:rsidTr="00CB47CF">
        <w:tc>
          <w:tcPr>
            <w:tcW w:w="8046" w:type="dxa"/>
          </w:tcPr>
          <w:p w14:paraId="679306EE"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Чітко описати конфліктну ситуацію та визначити причини</w:t>
            </w:r>
          </w:p>
        </w:tc>
        <w:tc>
          <w:tcPr>
            <w:tcW w:w="1525" w:type="dxa"/>
          </w:tcPr>
          <w:p w14:paraId="0E7DD18C"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15</w:t>
            </w:r>
          </w:p>
        </w:tc>
      </w:tr>
      <w:tr w:rsidR="00D60A77" w:rsidRPr="00D60A77" w14:paraId="7BCEAB6E" w14:textId="77777777" w:rsidTr="00CB47CF">
        <w:tc>
          <w:tcPr>
            <w:tcW w:w="8046" w:type="dxa"/>
          </w:tcPr>
          <w:p w14:paraId="2C4DE0BD"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Швидка зміна особистої позиції щодо принципових раніше речей, цінностей</w:t>
            </w:r>
          </w:p>
        </w:tc>
        <w:tc>
          <w:tcPr>
            <w:tcW w:w="1525" w:type="dxa"/>
          </w:tcPr>
          <w:p w14:paraId="42B383A8"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19</w:t>
            </w:r>
          </w:p>
        </w:tc>
      </w:tr>
      <w:tr w:rsidR="00D60A77" w:rsidRPr="00D60A77" w14:paraId="14511D88" w14:textId="77777777" w:rsidTr="00CB47CF">
        <w:tc>
          <w:tcPr>
            <w:tcW w:w="8046" w:type="dxa"/>
          </w:tcPr>
          <w:p w14:paraId="42938E47"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Бути об’єктивним під час оцінювання навчальних досягнень після участі у педагогічному конфлікті з суб’єктом оцінювання</w:t>
            </w:r>
          </w:p>
        </w:tc>
        <w:tc>
          <w:tcPr>
            <w:tcW w:w="1525" w:type="dxa"/>
          </w:tcPr>
          <w:p w14:paraId="31C60240"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9</w:t>
            </w:r>
          </w:p>
        </w:tc>
      </w:tr>
      <w:tr w:rsidR="00D60A77" w:rsidRPr="00D60A77" w14:paraId="686D5659" w14:textId="77777777" w:rsidTr="00CB47CF">
        <w:tc>
          <w:tcPr>
            <w:tcW w:w="8046" w:type="dxa"/>
          </w:tcPr>
          <w:p w14:paraId="06E69A70"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Консерватизм та регідність, пов’язані з віком та професійним досвідом</w:t>
            </w:r>
          </w:p>
        </w:tc>
        <w:tc>
          <w:tcPr>
            <w:tcW w:w="1525" w:type="dxa"/>
          </w:tcPr>
          <w:p w14:paraId="57BF7EB9"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14</w:t>
            </w:r>
          </w:p>
        </w:tc>
      </w:tr>
      <w:tr w:rsidR="00925352" w:rsidRPr="00D60A77" w14:paraId="4C0A1189" w14:textId="77777777" w:rsidTr="00CB47CF">
        <w:tc>
          <w:tcPr>
            <w:tcW w:w="8046" w:type="dxa"/>
          </w:tcPr>
          <w:p w14:paraId="459677B0" w14:textId="77777777" w:rsidR="00925352" w:rsidRPr="00D60A77" w:rsidRDefault="00925352" w:rsidP="00CB47CF">
            <w:pPr>
              <w:jc w:val="both"/>
              <w:rPr>
                <w:rFonts w:ascii="Times New Roman" w:hAnsi="Times New Roman"/>
                <w:bCs w:val="0"/>
                <w:sz w:val="28"/>
                <w:szCs w:val="28"/>
              </w:rPr>
            </w:pPr>
            <w:r w:rsidRPr="00D60A77">
              <w:rPr>
                <w:rFonts w:ascii="Times New Roman" w:hAnsi="Times New Roman"/>
                <w:bCs w:val="0"/>
                <w:sz w:val="28"/>
                <w:szCs w:val="28"/>
              </w:rPr>
              <w:t>Малий арсенал методів та засобів вирішення педагогічного конфлікту у діаді «викладач-студент»</w:t>
            </w:r>
          </w:p>
        </w:tc>
        <w:tc>
          <w:tcPr>
            <w:tcW w:w="1525" w:type="dxa"/>
          </w:tcPr>
          <w:p w14:paraId="387A6F3C" w14:textId="77777777" w:rsidR="00925352" w:rsidRPr="00D60A77" w:rsidRDefault="00925352" w:rsidP="00CB47CF">
            <w:pPr>
              <w:jc w:val="center"/>
              <w:rPr>
                <w:rFonts w:ascii="Times New Roman" w:hAnsi="Times New Roman"/>
                <w:bCs w:val="0"/>
                <w:sz w:val="28"/>
                <w:szCs w:val="28"/>
              </w:rPr>
            </w:pPr>
            <w:r w:rsidRPr="00D60A77">
              <w:rPr>
                <w:rFonts w:ascii="Times New Roman" w:hAnsi="Times New Roman"/>
                <w:bCs w:val="0"/>
                <w:sz w:val="28"/>
                <w:szCs w:val="28"/>
              </w:rPr>
              <w:t>19</w:t>
            </w:r>
          </w:p>
        </w:tc>
      </w:tr>
    </w:tbl>
    <w:p w14:paraId="394F8C36" w14:textId="77777777" w:rsidR="00925352" w:rsidRPr="00D60A77" w:rsidRDefault="00925352" w:rsidP="00925352">
      <w:pPr>
        <w:spacing w:after="0" w:line="360" w:lineRule="auto"/>
        <w:ind w:firstLine="708"/>
        <w:jc w:val="both"/>
        <w:rPr>
          <w:rFonts w:ascii="Times New Roman" w:hAnsi="Times New Roman"/>
          <w:sz w:val="28"/>
          <w:szCs w:val="28"/>
        </w:rPr>
      </w:pPr>
      <w:r w:rsidRPr="00D60A77">
        <w:rPr>
          <w:rFonts w:ascii="Times New Roman" w:hAnsi="Times New Roman"/>
          <w:sz w:val="28"/>
          <w:szCs w:val="28"/>
        </w:rPr>
        <w:t xml:space="preserve">Аналіз визнаних труднощів дозволив нам зробити узагальнення щодо основних напрямків подальшої підготовки до ефективного управління педагогічним конфліктом у підготовці майбутніх викладачів. </w:t>
      </w:r>
    </w:p>
    <w:p w14:paraId="3BC2CC7C" w14:textId="77777777" w:rsidR="00925352" w:rsidRPr="00D60A77" w:rsidRDefault="00925352" w:rsidP="00925352">
      <w:pPr>
        <w:spacing w:after="0" w:line="360" w:lineRule="auto"/>
        <w:ind w:firstLine="708"/>
        <w:jc w:val="both"/>
        <w:rPr>
          <w:rFonts w:ascii="Times New Roman" w:hAnsi="Times New Roman"/>
          <w:sz w:val="28"/>
          <w:szCs w:val="28"/>
        </w:rPr>
      </w:pPr>
      <w:r w:rsidRPr="00D60A77">
        <w:rPr>
          <w:rFonts w:ascii="Times New Roman" w:hAnsi="Times New Roman"/>
          <w:sz w:val="28"/>
          <w:szCs w:val="28"/>
        </w:rPr>
        <w:t xml:space="preserve">Так окрему </w:t>
      </w:r>
      <w:r w:rsidR="00B06FFA" w:rsidRPr="00D60A77">
        <w:rPr>
          <w:rFonts w:ascii="Times New Roman" w:hAnsi="Times New Roman"/>
          <w:sz w:val="28"/>
          <w:szCs w:val="28"/>
        </w:rPr>
        <w:t xml:space="preserve">групу </w:t>
      </w:r>
      <w:r w:rsidRPr="00D60A77">
        <w:rPr>
          <w:rFonts w:ascii="Times New Roman" w:hAnsi="Times New Roman"/>
          <w:sz w:val="28"/>
          <w:szCs w:val="28"/>
        </w:rPr>
        <w:t>труднощів складають такі, що базуються на недоста</w:t>
      </w:r>
      <w:r w:rsidR="00B06FFA" w:rsidRPr="00D60A77">
        <w:rPr>
          <w:rFonts w:ascii="Times New Roman" w:hAnsi="Times New Roman"/>
          <w:sz w:val="28"/>
          <w:szCs w:val="28"/>
        </w:rPr>
        <w:t>т</w:t>
      </w:r>
      <w:r w:rsidRPr="00D60A77">
        <w:rPr>
          <w:rFonts w:ascii="Times New Roman" w:hAnsi="Times New Roman"/>
          <w:sz w:val="28"/>
          <w:szCs w:val="28"/>
        </w:rPr>
        <w:t>ньому формуванні емоційно-вольової сфери: пов’язані з емоційною неврівноваженістю, ві</w:t>
      </w:r>
      <w:r w:rsidR="00B06FFA" w:rsidRPr="00D60A77">
        <w:rPr>
          <w:rFonts w:ascii="Times New Roman" w:hAnsi="Times New Roman"/>
          <w:sz w:val="28"/>
          <w:szCs w:val="28"/>
        </w:rPr>
        <w:t>д</w:t>
      </w:r>
      <w:r w:rsidRPr="00D60A77">
        <w:rPr>
          <w:rFonts w:ascii="Times New Roman" w:hAnsi="Times New Roman"/>
          <w:sz w:val="28"/>
          <w:szCs w:val="28"/>
        </w:rPr>
        <w:t>сутністю навичок керування власними емоціями, зняття емоційної</w:t>
      </w:r>
      <w:r w:rsidR="002E5583" w:rsidRPr="00D60A77">
        <w:rPr>
          <w:rFonts w:ascii="Times New Roman" w:hAnsi="Times New Roman"/>
          <w:sz w:val="28"/>
          <w:szCs w:val="28"/>
        </w:rPr>
        <w:t xml:space="preserve"> </w:t>
      </w:r>
      <w:r w:rsidRPr="00D60A77">
        <w:rPr>
          <w:rFonts w:ascii="Times New Roman" w:hAnsi="Times New Roman"/>
          <w:sz w:val="28"/>
          <w:szCs w:val="28"/>
        </w:rPr>
        <w:t>напруги, релаксації.</w:t>
      </w:r>
    </w:p>
    <w:p w14:paraId="3B2B74DC" w14:textId="77777777" w:rsidR="00925352" w:rsidRPr="00D60A77" w:rsidRDefault="00925352" w:rsidP="00925352">
      <w:pPr>
        <w:spacing w:after="0" w:line="360" w:lineRule="auto"/>
        <w:ind w:firstLine="708"/>
        <w:jc w:val="both"/>
        <w:rPr>
          <w:rFonts w:ascii="Times New Roman" w:hAnsi="Times New Roman"/>
          <w:sz w:val="28"/>
          <w:szCs w:val="28"/>
        </w:rPr>
      </w:pPr>
      <w:r w:rsidRPr="00D60A77">
        <w:rPr>
          <w:rFonts w:ascii="Times New Roman" w:hAnsi="Times New Roman"/>
          <w:sz w:val="28"/>
          <w:szCs w:val="28"/>
        </w:rPr>
        <w:t>Другу групу труднощів можна об’єднати як групу пов’язану з несформованістю навичок управління педагічним конфліктом: погане володіння методами та засобами управління.</w:t>
      </w:r>
    </w:p>
    <w:p w14:paraId="0D2EDE29" w14:textId="77777777" w:rsidR="00925352" w:rsidRPr="00D60A77" w:rsidRDefault="00925352" w:rsidP="00925352">
      <w:pPr>
        <w:spacing w:after="0" w:line="360" w:lineRule="auto"/>
        <w:ind w:firstLine="708"/>
        <w:jc w:val="both"/>
        <w:rPr>
          <w:rFonts w:ascii="Times New Roman" w:hAnsi="Times New Roman"/>
          <w:sz w:val="28"/>
          <w:szCs w:val="28"/>
        </w:rPr>
      </w:pPr>
      <w:r w:rsidRPr="00D60A77">
        <w:rPr>
          <w:rFonts w:ascii="Times New Roman" w:hAnsi="Times New Roman"/>
          <w:sz w:val="28"/>
          <w:szCs w:val="28"/>
        </w:rPr>
        <w:t xml:space="preserve">Третю </w:t>
      </w:r>
      <w:r w:rsidR="00B06FFA" w:rsidRPr="00D60A77">
        <w:rPr>
          <w:rFonts w:ascii="Times New Roman" w:hAnsi="Times New Roman"/>
          <w:sz w:val="28"/>
          <w:szCs w:val="28"/>
        </w:rPr>
        <w:t>групу</w:t>
      </w:r>
      <w:r w:rsidRPr="00D60A77">
        <w:rPr>
          <w:rFonts w:ascii="Times New Roman" w:hAnsi="Times New Roman"/>
          <w:sz w:val="28"/>
          <w:szCs w:val="28"/>
        </w:rPr>
        <w:t xml:space="preserve"> причин ми об’єднали як причини пов’язані з недостатньою п</w:t>
      </w:r>
      <w:r w:rsidR="00D87386" w:rsidRPr="00D60A77">
        <w:rPr>
          <w:rFonts w:ascii="Times New Roman" w:hAnsi="Times New Roman"/>
          <w:sz w:val="28"/>
          <w:szCs w:val="28"/>
        </w:rPr>
        <w:t>р</w:t>
      </w:r>
      <w:r w:rsidRPr="00D60A77">
        <w:rPr>
          <w:rFonts w:ascii="Times New Roman" w:hAnsi="Times New Roman"/>
          <w:sz w:val="28"/>
          <w:szCs w:val="28"/>
        </w:rPr>
        <w:t>оінформованістю про специфіку феномену «педагогічний конфлікт»: невміння описати, проаналізувати конфліктну ситуацію, визначити д</w:t>
      </w:r>
      <w:r w:rsidR="00D87386" w:rsidRPr="00D60A77">
        <w:rPr>
          <w:rFonts w:ascii="Times New Roman" w:hAnsi="Times New Roman"/>
          <w:sz w:val="28"/>
          <w:szCs w:val="28"/>
        </w:rPr>
        <w:t>і</w:t>
      </w:r>
      <w:r w:rsidRPr="00D60A77">
        <w:rPr>
          <w:rFonts w:ascii="Times New Roman" w:hAnsi="Times New Roman"/>
          <w:sz w:val="28"/>
          <w:szCs w:val="28"/>
        </w:rPr>
        <w:t>йсні причини, обрати ефективну стратегію.</w:t>
      </w:r>
    </w:p>
    <w:p w14:paraId="5A0D9440" w14:textId="77777777" w:rsidR="00B061A5" w:rsidRPr="00D60A77" w:rsidRDefault="00B061A5" w:rsidP="00B061A5">
      <w:pPr>
        <w:spacing w:after="0" w:line="360" w:lineRule="auto"/>
        <w:ind w:firstLine="708"/>
        <w:jc w:val="both"/>
        <w:rPr>
          <w:rFonts w:ascii="Times New Roman" w:hAnsi="Times New Roman"/>
          <w:sz w:val="28"/>
          <w:szCs w:val="28"/>
        </w:rPr>
      </w:pPr>
      <w:r w:rsidRPr="00D60A77">
        <w:rPr>
          <w:rFonts w:ascii="Times New Roman" w:hAnsi="Times New Roman"/>
          <w:sz w:val="28"/>
          <w:szCs w:val="28"/>
        </w:rPr>
        <w:t xml:space="preserve">Проведене опитування та попереднє теоретичне дослідження проблеми педагогічного конфлікту у діаді викладач-студент надало нам змогу визначити, що </w:t>
      </w:r>
      <w:r w:rsidR="00290A7D" w:rsidRPr="00D60A77">
        <w:rPr>
          <w:rFonts w:ascii="Times New Roman" w:hAnsi="Times New Roman"/>
          <w:sz w:val="28"/>
          <w:szCs w:val="28"/>
        </w:rPr>
        <w:t xml:space="preserve">управління педагогічним конфліктом стане </w:t>
      </w:r>
      <w:r w:rsidRPr="00D60A77">
        <w:rPr>
          <w:rFonts w:ascii="Times New Roman" w:hAnsi="Times New Roman"/>
          <w:sz w:val="28"/>
          <w:szCs w:val="28"/>
        </w:rPr>
        <w:t>ефективним за умов відповідної підготовки майбутніх викладачів. Педагогічними засадами такої підготовки ми визначили: впровадження у навчальний процес теоретичних блоків з проблеми керування конфліктом у діаді викладач-студент; використання тренінг</w:t>
      </w:r>
      <w:r w:rsidR="00885E46" w:rsidRPr="00D60A77">
        <w:rPr>
          <w:rFonts w:ascii="Times New Roman" w:hAnsi="Times New Roman"/>
          <w:sz w:val="28"/>
          <w:szCs w:val="28"/>
        </w:rPr>
        <w:t>у</w:t>
      </w:r>
      <w:r w:rsidRPr="00D60A77">
        <w:rPr>
          <w:rFonts w:ascii="Times New Roman" w:hAnsi="Times New Roman"/>
          <w:sz w:val="28"/>
          <w:szCs w:val="28"/>
        </w:rPr>
        <w:t xml:space="preserve"> для стимулювання розвитку емоційної та вольової сфери майбутніх викладачів як основи для профілактики та вирішення педагогічних конфліктів у діаді викладач-студент; використання активних методів навчання для формування умінь та навичок управління конфліктом у діаді викладач-студент.</w:t>
      </w:r>
    </w:p>
    <w:p w14:paraId="55FD2E6B" w14:textId="77777777" w:rsidR="00925352" w:rsidRPr="00D60A77" w:rsidRDefault="00B061A5" w:rsidP="00925352">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xml:space="preserve">Впровадження у навчальний процес теоретичних блоків з проблеми керування конфліктом у діаді викладач-студент </w:t>
      </w:r>
      <w:r w:rsidR="00925352" w:rsidRPr="00D60A77">
        <w:rPr>
          <w:rFonts w:ascii="Times New Roman" w:hAnsi="Times New Roman"/>
          <w:sz w:val="28"/>
          <w:szCs w:val="28"/>
        </w:rPr>
        <w:t>обумовлен</w:t>
      </w:r>
      <w:r w:rsidRPr="00D60A77">
        <w:rPr>
          <w:rFonts w:ascii="Times New Roman" w:hAnsi="Times New Roman"/>
          <w:sz w:val="28"/>
          <w:szCs w:val="28"/>
        </w:rPr>
        <w:t>о</w:t>
      </w:r>
      <w:r w:rsidR="00925352" w:rsidRPr="00D60A77">
        <w:rPr>
          <w:rFonts w:ascii="Times New Roman" w:hAnsi="Times New Roman"/>
          <w:sz w:val="28"/>
          <w:szCs w:val="28"/>
        </w:rPr>
        <w:t xml:space="preserve"> тим, що ефективне управління педагогічним конфліктом можливе лише за умов розуміння сутності феномену педагогічного конфлікту, володіння знаннями щодо причин, типів та умо</w:t>
      </w:r>
      <w:r w:rsidR="00B06FFA" w:rsidRPr="00D60A77">
        <w:rPr>
          <w:rFonts w:ascii="Times New Roman" w:hAnsi="Times New Roman"/>
          <w:sz w:val="28"/>
          <w:szCs w:val="28"/>
        </w:rPr>
        <w:t>в</w:t>
      </w:r>
      <w:r w:rsidR="00925352" w:rsidRPr="00D60A77">
        <w:rPr>
          <w:rFonts w:ascii="Times New Roman" w:hAnsi="Times New Roman"/>
          <w:sz w:val="28"/>
          <w:szCs w:val="28"/>
        </w:rPr>
        <w:t xml:space="preserve"> розгортання конфліктної ситуації у педагогічній взаємодії. Означене припущення також знайшло своє підтвердження у попередньо проведеному опитуванні, яке показало недостатнє володіння як студентам так й викладачами інформацією щодо причин педагогічних конфліктів у діаді викладач-студент, методів та видів діяльності щодо управління педагогічним конфліктом. Наявні навички, що сформовані </w:t>
      </w:r>
      <w:r w:rsidR="00FD42E2" w:rsidRPr="00D60A77">
        <w:rPr>
          <w:rFonts w:ascii="Times New Roman" w:hAnsi="Times New Roman"/>
          <w:sz w:val="28"/>
          <w:szCs w:val="28"/>
        </w:rPr>
        <w:t>в</w:t>
      </w:r>
      <w:r w:rsidR="00925352" w:rsidRPr="00D60A77">
        <w:rPr>
          <w:rFonts w:ascii="Times New Roman" w:hAnsi="Times New Roman"/>
          <w:sz w:val="28"/>
          <w:szCs w:val="28"/>
        </w:rPr>
        <w:t>наслідок професійного досвіду та досвіду вирішення існуючих педагогічних конфліктів</w:t>
      </w:r>
      <w:r w:rsidR="00FD42E2" w:rsidRPr="00D60A77">
        <w:rPr>
          <w:rFonts w:ascii="Times New Roman" w:hAnsi="Times New Roman"/>
          <w:sz w:val="28"/>
          <w:szCs w:val="28"/>
        </w:rPr>
        <w:t>,</w:t>
      </w:r>
      <w:r w:rsidR="00925352" w:rsidRPr="00D60A77">
        <w:rPr>
          <w:rFonts w:ascii="Times New Roman" w:hAnsi="Times New Roman"/>
          <w:sz w:val="28"/>
          <w:szCs w:val="28"/>
        </w:rPr>
        <w:t xml:space="preserve"> більшість викладачів визнали стихійними, недостатніми та такими, що не дають почуття впевненості у міжособистісній взаємодії у діаді «викладач-студент»</w:t>
      </w:r>
      <w:r w:rsidR="00354517" w:rsidRPr="00D60A77">
        <w:rPr>
          <w:rFonts w:ascii="Times New Roman" w:hAnsi="Times New Roman"/>
          <w:sz w:val="28"/>
          <w:szCs w:val="28"/>
        </w:rPr>
        <w:t>.</w:t>
      </w:r>
    </w:p>
    <w:p w14:paraId="6CEAB089" w14:textId="77777777" w:rsidR="00925352" w:rsidRPr="00D60A77" w:rsidRDefault="00925352" w:rsidP="00925352">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xml:space="preserve">Означену педагогічну умову на наш погляд доцільно було б реалізовувати за рахунок поповнення теоретичного та практичного змісту курсів педагогічних дисциплін, які викладаються на другому рівні вищої освіти. У нашому дослідженні ми запропонували включити додаткові питання для розгляду у курсі «Педагогіка і психологія вищої школи» </w:t>
      </w:r>
    </w:p>
    <w:p w14:paraId="028366AB" w14:textId="77777777" w:rsidR="00925352" w:rsidRPr="00D60A77" w:rsidRDefault="00925352" w:rsidP="00925352">
      <w:pPr>
        <w:shd w:val="clear" w:color="auto" w:fill="FFFFFF"/>
        <w:spacing w:after="0" w:line="360" w:lineRule="auto"/>
        <w:ind w:firstLine="708"/>
        <w:jc w:val="both"/>
        <w:rPr>
          <w:rFonts w:ascii="Times New Roman" w:hAnsi="Times New Roman"/>
          <w:sz w:val="28"/>
          <w:szCs w:val="28"/>
        </w:rPr>
      </w:pPr>
      <w:r w:rsidRPr="00D60A77">
        <w:rPr>
          <w:rFonts w:ascii="Times New Roman" w:hAnsi="Times New Roman"/>
          <w:sz w:val="28"/>
          <w:szCs w:val="28"/>
        </w:rPr>
        <w:t xml:space="preserve">Важливість розвитку емоційно-вольової сфери майбутнього викладача обумовлена тим, що саме на неї спирається особистість під час управління педагогічним конфліктом. Саме від розвиненості та вміння володіти, ефективно та доцільно використовувати емоції залежить адекватність реагування, відбір методів та взагалі аналіз конфліктної ситуації, психологічне благополуччя усіх учасників педагогічного конфлікту. Вольові якості особистості напряму впливають на можливість підтримувати динаміку розвитку конфліктної ситуації, напрямок міжособистісної взаємодії. Все це обумовлено тим, що,  емоції та почуття мають дуже велике значення в </w:t>
      </w:r>
      <w:r w:rsidR="00860F29" w:rsidRPr="00D60A77">
        <w:rPr>
          <w:rFonts w:ascii="Times New Roman" w:hAnsi="Times New Roman"/>
          <w:sz w:val="28"/>
          <w:szCs w:val="28"/>
        </w:rPr>
        <w:t xml:space="preserve">професійній </w:t>
      </w:r>
      <w:r w:rsidRPr="00D60A77">
        <w:rPr>
          <w:rFonts w:ascii="Times New Roman" w:hAnsi="Times New Roman"/>
          <w:sz w:val="28"/>
          <w:szCs w:val="28"/>
        </w:rPr>
        <w:t>практи</w:t>
      </w:r>
      <w:r w:rsidR="009473CA" w:rsidRPr="00D60A77">
        <w:rPr>
          <w:rFonts w:ascii="Times New Roman" w:hAnsi="Times New Roman"/>
          <w:sz w:val="28"/>
          <w:szCs w:val="28"/>
        </w:rPr>
        <w:t xml:space="preserve">ці </w:t>
      </w:r>
      <w:r w:rsidRPr="00D60A77">
        <w:rPr>
          <w:rFonts w:ascii="Times New Roman" w:hAnsi="Times New Roman"/>
          <w:sz w:val="28"/>
          <w:szCs w:val="28"/>
        </w:rPr>
        <w:t xml:space="preserve">викладача. Вони збагачують </w:t>
      </w:r>
      <w:r w:rsidR="000D7073" w:rsidRPr="00D60A77">
        <w:rPr>
          <w:rFonts w:ascii="Times New Roman" w:hAnsi="Times New Roman"/>
          <w:sz w:val="28"/>
          <w:szCs w:val="28"/>
        </w:rPr>
        <w:t xml:space="preserve">уявлення про </w:t>
      </w:r>
      <w:r w:rsidRPr="00D60A77">
        <w:rPr>
          <w:rFonts w:ascii="Times New Roman" w:hAnsi="Times New Roman"/>
          <w:sz w:val="28"/>
          <w:szCs w:val="28"/>
        </w:rPr>
        <w:t>об'єктивн</w:t>
      </w:r>
      <w:r w:rsidR="000D7073" w:rsidRPr="00D60A77">
        <w:rPr>
          <w:rFonts w:ascii="Times New Roman" w:hAnsi="Times New Roman"/>
          <w:sz w:val="28"/>
          <w:szCs w:val="28"/>
        </w:rPr>
        <w:t>у</w:t>
      </w:r>
      <w:r w:rsidRPr="00D60A77">
        <w:rPr>
          <w:rFonts w:ascii="Times New Roman" w:hAnsi="Times New Roman"/>
          <w:sz w:val="28"/>
          <w:szCs w:val="28"/>
        </w:rPr>
        <w:t xml:space="preserve"> </w:t>
      </w:r>
      <w:r w:rsidR="000D7073" w:rsidRPr="00D60A77">
        <w:rPr>
          <w:rFonts w:ascii="Times New Roman" w:hAnsi="Times New Roman"/>
          <w:sz w:val="28"/>
          <w:szCs w:val="28"/>
        </w:rPr>
        <w:t>реальність і пов</w:t>
      </w:r>
      <w:r w:rsidR="009473CA" w:rsidRPr="00D60A77">
        <w:rPr>
          <w:rFonts w:ascii="Times New Roman" w:hAnsi="Times New Roman"/>
          <w:sz w:val="28"/>
          <w:szCs w:val="28"/>
        </w:rPr>
        <w:t>’</w:t>
      </w:r>
      <w:r w:rsidR="000D7073" w:rsidRPr="00D60A77">
        <w:rPr>
          <w:rFonts w:ascii="Times New Roman" w:hAnsi="Times New Roman"/>
          <w:sz w:val="28"/>
          <w:szCs w:val="28"/>
        </w:rPr>
        <w:t xml:space="preserve">язують </w:t>
      </w:r>
      <w:r w:rsidRPr="00D60A77">
        <w:rPr>
          <w:rFonts w:ascii="Times New Roman" w:hAnsi="Times New Roman"/>
          <w:sz w:val="28"/>
          <w:szCs w:val="28"/>
        </w:rPr>
        <w:t xml:space="preserve">потреби, </w:t>
      </w:r>
      <w:r w:rsidR="000D7073" w:rsidRPr="00D60A77">
        <w:rPr>
          <w:rFonts w:ascii="Times New Roman" w:hAnsi="Times New Roman"/>
          <w:sz w:val="28"/>
          <w:szCs w:val="28"/>
        </w:rPr>
        <w:t xml:space="preserve">тенденції </w:t>
      </w:r>
      <w:r w:rsidRPr="00D60A77">
        <w:rPr>
          <w:rFonts w:ascii="Times New Roman" w:hAnsi="Times New Roman"/>
          <w:sz w:val="28"/>
          <w:szCs w:val="28"/>
        </w:rPr>
        <w:t>та інтереси важливи</w:t>
      </w:r>
      <w:r w:rsidR="000D7073" w:rsidRPr="00D60A77">
        <w:rPr>
          <w:rFonts w:ascii="Times New Roman" w:hAnsi="Times New Roman"/>
          <w:sz w:val="28"/>
          <w:szCs w:val="28"/>
        </w:rPr>
        <w:t>х</w:t>
      </w:r>
      <w:r w:rsidRPr="00D60A77">
        <w:rPr>
          <w:rFonts w:ascii="Times New Roman" w:hAnsi="Times New Roman"/>
          <w:sz w:val="28"/>
          <w:szCs w:val="28"/>
        </w:rPr>
        <w:t xml:space="preserve"> с</w:t>
      </w:r>
      <w:r w:rsidR="00352106" w:rsidRPr="00D60A77">
        <w:rPr>
          <w:rFonts w:ascii="Times New Roman" w:hAnsi="Times New Roman"/>
          <w:sz w:val="28"/>
          <w:szCs w:val="28"/>
        </w:rPr>
        <w:t xml:space="preserve">тимулів з регуляторами їх </w:t>
      </w:r>
      <w:r w:rsidR="00B06FFA" w:rsidRPr="00D60A77">
        <w:rPr>
          <w:rFonts w:ascii="Times New Roman" w:hAnsi="Times New Roman"/>
          <w:sz w:val="28"/>
          <w:szCs w:val="28"/>
        </w:rPr>
        <w:t>діяльнісної</w:t>
      </w:r>
      <w:r w:rsidR="00352106" w:rsidRPr="00D60A77">
        <w:rPr>
          <w:rFonts w:ascii="Times New Roman" w:hAnsi="Times New Roman"/>
          <w:sz w:val="28"/>
          <w:szCs w:val="28"/>
        </w:rPr>
        <w:t xml:space="preserve"> </w:t>
      </w:r>
      <w:r w:rsidRPr="00D60A77">
        <w:rPr>
          <w:rFonts w:ascii="Times New Roman" w:hAnsi="Times New Roman"/>
          <w:sz w:val="28"/>
          <w:szCs w:val="28"/>
        </w:rPr>
        <w:t>активності</w:t>
      </w:r>
      <w:bookmarkStart w:id="48" w:name="_Hlk89014261"/>
      <w:r w:rsidRPr="00D60A77">
        <w:rPr>
          <w:rFonts w:ascii="Times New Roman" w:hAnsi="Times New Roman"/>
          <w:sz w:val="28"/>
          <w:szCs w:val="28"/>
        </w:rPr>
        <w:t>[</w:t>
      </w:r>
      <w:r w:rsidR="00150674" w:rsidRPr="00D60A77">
        <w:rPr>
          <w:rFonts w:ascii="Times New Roman" w:hAnsi="Times New Roman"/>
          <w:sz w:val="28"/>
          <w:szCs w:val="28"/>
        </w:rPr>
        <w:t>11, с</w:t>
      </w:r>
      <w:r w:rsidR="00873A3A" w:rsidRPr="00D60A77">
        <w:rPr>
          <w:rFonts w:ascii="Times New Roman" w:hAnsi="Times New Roman"/>
          <w:sz w:val="28"/>
          <w:szCs w:val="28"/>
        </w:rPr>
        <w:t>.</w:t>
      </w:r>
      <w:r w:rsidRPr="00D60A77">
        <w:rPr>
          <w:rFonts w:ascii="Times New Roman" w:hAnsi="Times New Roman"/>
          <w:sz w:val="28"/>
          <w:szCs w:val="28"/>
          <w:lang w:eastAsia="ru-RU"/>
        </w:rPr>
        <w:t>43-44</w:t>
      </w:r>
      <w:r w:rsidRPr="00D60A77">
        <w:rPr>
          <w:rFonts w:ascii="Times New Roman" w:hAnsi="Times New Roman"/>
          <w:sz w:val="28"/>
          <w:szCs w:val="28"/>
        </w:rPr>
        <w:t>].</w:t>
      </w:r>
    </w:p>
    <w:bookmarkEnd w:id="48"/>
    <w:p w14:paraId="06065B02" w14:textId="77777777" w:rsidR="00925352" w:rsidRPr="00D60A77" w:rsidRDefault="00925352" w:rsidP="00925352">
      <w:pPr>
        <w:pStyle w:val="a6"/>
        <w:spacing w:before="0" w:beforeAutospacing="0" w:after="0" w:afterAutospacing="0" w:line="360" w:lineRule="auto"/>
        <w:ind w:firstLine="708"/>
        <w:jc w:val="both"/>
        <w:rPr>
          <w:sz w:val="28"/>
          <w:szCs w:val="28"/>
          <w:lang w:val="uk-UA"/>
        </w:rPr>
      </w:pPr>
      <w:r w:rsidRPr="00D60A77">
        <w:rPr>
          <w:sz w:val="28"/>
          <w:szCs w:val="28"/>
          <w:lang w:val="uk-UA"/>
        </w:rPr>
        <w:t xml:space="preserve">Взаємодія з людьми (студент, студентська група), з їх інтересами, рівнем культури чи вихованості викликає необхідність пом'якшення чи маскування деяких рис власного характеру, обумовлених певним типом темпераменту. Таке регулювання характеру потребує твердої волі, зусилля над собою. А це передбачає наявність в структурі характеру таких рис, як уміння володіти собою, великодушність, стриманість, підтягнутість. Почуття є важливим виявом сутності та свідомості фахівця. Від того, як викладач  ставиться до тих чи інших об'єктів, до інших людей, своєї справи, залежить успіх професійної діяльності </w:t>
      </w:r>
      <w:bookmarkStart w:id="49" w:name="_Hlk89014271"/>
      <w:r w:rsidRPr="00D60A77">
        <w:rPr>
          <w:sz w:val="28"/>
          <w:szCs w:val="28"/>
          <w:lang w:val="uk-UA"/>
        </w:rPr>
        <w:t>[</w:t>
      </w:r>
      <w:r w:rsidR="00150674" w:rsidRPr="00D60A77">
        <w:rPr>
          <w:sz w:val="28"/>
          <w:szCs w:val="28"/>
          <w:lang w:val="uk-UA"/>
        </w:rPr>
        <w:t>5,</w:t>
      </w:r>
      <w:r w:rsidR="008C47B2" w:rsidRPr="00D60A77">
        <w:rPr>
          <w:sz w:val="28"/>
          <w:szCs w:val="28"/>
          <w:lang w:val="uk-UA"/>
        </w:rPr>
        <w:t xml:space="preserve"> с.23-30</w:t>
      </w:r>
      <w:r w:rsidRPr="00D60A77">
        <w:rPr>
          <w:sz w:val="28"/>
          <w:szCs w:val="28"/>
          <w:lang w:val="uk-UA"/>
        </w:rPr>
        <w:t xml:space="preserve">]. </w:t>
      </w:r>
    </w:p>
    <w:bookmarkEnd w:id="49"/>
    <w:p w14:paraId="3CDE07A3" w14:textId="77777777" w:rsidR="00925352" w:rsidRPr="00D60A77" w:rsidRDefault="00925352" w:rsidP="00925352">
      <w:pPr>
        <w:pStyle w:val="a6"/>
        <w:spacing w:before="0" w:beforeAutospacing="0" w:after="0" w:afterAutospacing="0" w:line="360" w:lineRule="auto"/>
        <w:ind w:firstLine="708"/>
        <w:jc w:val="both"/>
        <w:rPr>
          <w:sz w:val="28"/>
          <w:szCs w:val="28"/>
          <w:lang w:val="uk-UA"/>
        </w:rPr>
      </w:pPr>
      <w:r w:rsidRPr="00D60A77">
        <w:rPr>
          <w:sz w:val="28"/>
          <w:szCs w:val="28"/>
          <w:lang w:val="uk-UA"/>
        </w:rPr>
        <w:t>Емоційні якості, що істотно впливають на ефективне управління педагогічним конфліктом ми визначали з</w:t>
      </w:r>
      <w:r w:rsidR="00B061A5" w:rsidRPr="00D60A77">
        <w:rPr>
          <w:sz w:val="28"/>
          <w:szCs w:val="28"/>
          <w:lang w:val="uk-UA"/>
        </w:rPr>
        <w:t>а</w:t>
      </w:r>
      <w:r w:rsidRPr="00D60A77">
        <w:rPr>
          <w:sz w:val="28"/>
          <w:szCs w:val="28"/>
          <w:lang w:val="uk-UA"/>
        </w:rPr>
        <w:t xml:space="preserve"> допомогою проведеного попереднього опитування та на основі психолого-педагогічних досліджень щодо проблеми управління педагогічним конфліктом. Серед таких якостей можна назвати: гнучкість, врівноваженість, гуманність, зацікавленість у взаємодії, відкритість, емпатійність, комунікабельність. </w:t>
      </w:r>
    </w:p>
    <w:p w14:paraId="2CD7D39F" w14:textId="77777777" w:rsidR="00925352" w:rsidRPr="00D60A77" w:rsidRDefault="00925352" w:rsidP="00925352">
      <w:pPr>
        <w:pStyle w:val="a6"/>
        <w:spacing w:before="0" w:beforeAutospacing="0" w:after="0" w:afterAutospacing="0" w:line="360" w:lineRule="auto"/>
        <w:ind w:firstLine="708"/>
        <w:jc w:val="both"/>
        <w:rPr>
          <w:sz w:val="28"/>
          <w:szCs w:val="28"/>
          <w:lang w:val="uk-UA"/>
        </w:rPr>
      </w:pPr>
      <w:r w:rsidRPr="00D60A77">
        <w:rPr>
          <w:sz w:val="28"/>
          <w:szCs w:val="28"/>
          <w:lang w:val="uk-UA"/>
        </w:rPr>
        <w:t xml:space="preserve">Серед тих вольових якостей на які необхідно звернути увагу під час підготовки майбутнього викладача до управління педагогічним конфліктом ми вважаємо такі: цілеспрямованість, наполегливість, принциповість, сміливість, витримка, самостійність. Саме ці вольові якості пов’язані із докладання зусиль у аналізі та  управлінні педагогічним конфліктом, прийняттям рішень щодо використання відповідної стратегії, обрання методів управління та їх реалізацію. </w:t>
      </w:r>
    </w:p>
    <w:p w14:paraId="6EDE3607" w14:textId="77777777" w:rsidR="00925352" w:rsidRPr="00D60A77" w:rsidRDefault="00925352" w:rsidP="00925352">
      <w:pPr>
        <w:pStyle w:val="a6"/>
        <w:spacing w:before="0" w:beforeAutospacing="0" w:after="0" w:afterAutospacing="0" w:line="360" w:lineRule="auto"/>
        <w:ind w:firstLine="708"/>
        <w:jc w:val="both"/>
        <w:rPr>
          <w:sz w:val="28"/>
          <w:szCs w:val="28"/>
          <w:lang w:val="uk-UA"/>
        </w:rPr>
      </w:pPr>
      <w:r w:rsidRPr="00D60A77">
        <w:rPr>
          <w:sz w:val="28"/>
          <w:szCs w:val="28"/>
          <w:lang w:val="uk-UA"/>
        </w:rPr>
        <w:t>Специфіка розвитку емоційно-вольової сфери людини потребує використання інтерактивних методів. Тому нами був обраний тренінг, як метод навчання, що дозволяє формувати, стимулювати обрані якості та корегувати динаміку та спрямованість їх розвитку за рахунок міжособистісної взаємодії з учасниками тренінгу.</w:t>
      </w:r>
    </w:p>
    <w:p w14:paraId="5DCB9E61" w14:textId="77777777" w:rsidR="00925352" w:rsidRPr="00D60A77" w:rsidRDefault="00925352" w:rsidP="00925352">
      <w:pPr>
        <w:pStyle w:val="a6"/>
        <w:spacing w:before="0" w:beforeAutospacing="0" w:after="0" w:afterAutospacing="0" w:line="360" w:lineRule="auto"/>
        <w:ind w:firstLine="567"/>
        <w:jc w:val="both"/>
        <w:rPr>
          <w:sz w:val="28"/>
          <w:szCs w:val="28"/>
          <w:shd w:val="clear" w:color="auto" w:fill="FFFFFF"/>
          <w:lang w:val="uk-UA"/>
        </w:rPr>
      </w:pPr>
      <w:r w:rsidRPr="00D60A77">
        <w:rPr>
          <w:sz w:val="28"/>
          <w:szCs w:val="28"/>
          <w:lang w:val="uk-UA"/>
        </w:rPr>
        <w:t>Тренінг як інтерактивний метод навчання дозволяє одночасно підвищити ефективність теоретичного та практичного навчання</w:t>
      </w:r>
      <w:r w:rsidRPr="00D60A77">
        <w:rPr>
          <w:sz w:val="28"/>
          <w:szCs w:val="28"/>
          <w:shd w:val="clear" w:color="auto" w:fill="F9F9F9"/>
          <w:lang w:val="uk-UA"/>
        </w:rPr>
        <w:t xml:space="preserve">. За </w:t>
      </w:r>
      <w:r w:rsidR="003807C4" w:rsidRPr="00D60A77">
        <w:rPr>
          <w:sz w:val="28"/>
          <w:szCs w:val="28"/>
          <w:shd w:val="clear" w:color="auto" w:fill="F9F9F9"/>
          <w:lang w:val="uk-UA"/>
        </w:rPr>
        <w:t xml:space="preserve">дослідженнями </w:t>
      </w:r>
      <w:r w:rsidRPr="00D60A77">
        <w:rPr>
          <w:sz w:val="28"/>
          <w:szCs w:val="28"/>
          <w:shd w:val="clear" w:color="auto" w:fill="F9F9F9"/>
          <w:lang w:val="uk-UA"/>
        </w:rPr>
        <w:t>американських вчених, під час лекції студент засвоює всього лиш 5% матеріалу, під час читання – 10%, роботи з відео/аудіоматеріалами – 20%, під час демонстрації – 30%, під час дискусії – 50%, під час практики – 75%, а коли студент навчає інших чи відразу застосовує знання – 90%</w:t>
      </w:r>
      <w:bookmarkStart w:id="50" w:name="_Hlk89014284"/>
      <w:r w:rsidR="00A8231B" w:rsidRPr="00D60A77">
        <w:rPr>
          <w:sz w:val="28"/>
          <w:szCs w:val="28"/>
          <w:shd w:val="clear" w:color="auto" w:fill="F9F9F9"/>
          <w:lang w:val="uk-UA"/>
        </w:rPr>
        <w:t xml:space="preserve"> </w:t>
      </w:r>
      <w:r w:rsidRPr="00D60A77">
        <w:rPr>
          <w:sz w:val="28"/>
          <w:szCs w:val="28"/>
          <w:shd w:val="clear" w:color="auto" w:fill="F9F9F9"/>
          <w:lang w:val="uk-UA"/>
        </w:rPr>
        <w:t>[</w:t>
      </w:r>
      <w:r w:rsidR="007A4CDB" w:rsidRPr="00D60A77">
        <w:rPr>
          <w:sz w:val="28"/>
          <w:szCs w:val="28"/>
          <w:shd w:val="clear" w:color="auto" w:fill="F9F9F9"/>
          <w:lang w:val="uk-UA"/>
        </w:rPr>
        <w:t>3</w:t>
      </w:r>
      <w:r w:rsidRPr="00D60A77">
        <w:rPr>
          <w:sz w:val="28"/>
          <w:szCs w:val="28"/>
          <w:lang w:val="uk-UA"/>
        </w:rPr>
        <w:t>,</w:t>
      </w:r>
      <w:r w:rsidR="00A8231B" w:rsidRPr="00D60A77">
        <w:rPr>
          <w:sz w:val="28"/>
          <w:szCs w:val="28"/>
          <w:lang w:val="uk-UA"/>
        </w:rPr>
        <w:t xml:space="preserve"> </w:t>
      </w:r>
      <w:r w:rsidRPr="00D60A77">
        <w:rPr>
          <w:sz w:val="28"/>
          <w:szCs w:val="28"/>
          <w:lang w:val="uk-UA"/>
        </w:rPr>
        <w:t>c.74</w:t>
      </w:r>
      <w:r w:rsidRPr="00D60A77">
        <w:rPr>
          <w:sz w:val="28"/>
          <w:szCs w:val="28"/>
          <w:shd w:val="clear" w:color="auto" w:fill="F9F9F9"/>
          <w:lang w:val="uk-UA"/>
        </w:rPr>
        <w:t>].</w:t>
      </w:r>
      <w:bookmarkEnd w:id="50"/>
      <w:r w:rsidRPr="00D60A77">
        <w:rPr>
          <w:sz w:val="28"/>
          <w:szCs w:val="28"/>
          <w:shd w:val="clear" w:color="auto" w:fill="F9F9F9"/>
          <w:lang w:val="uk-UA"/>
        </w:rPr>
        <w:t xml:space="preserve"> </w:t>
      </w:r>
    </w:p>
    <w:p w14:paraId="6787E88C" w14:textId="77777777" w:rsidR="00925352" w:rsidRPr="00D60A77" w:rsidRDefault="00925352" w:rsidP="00925352">
      <w:pPr>
        <w:pStyle w:val="a6"/>
        <w:spacing w:before="0" w:beforeAutospacing="0" w:after="0" w:afterAutospacing="0" w:line="360" w:lineRule="auto"/>
        <w:ind w:firstLine="708"/>
        <w:jc w:val="both"/>
        <w:rPr>
          <w:sz w:val="28"/>
          <w:szCs w:val="28"/>
          <w:shd w:val="clear" w:color="auto" w:fill="FFFFFF" w:themeFill="background1"/>
          <w:lang w:val="uk-UA"/>
        </w:rPr>
      </w:pPr>
      <w:r w:rsidRPr="00D60A77">
        <w:rPr>
          <w:sz w:val="28"/>
          <w:szCs w:val="28"/>
          <w:shd w:val="clear" w:color="auto" w:fill="FFFFFF"/>
          <w:lang w:val="uk-UA"/>
        </w:rPr>
        <w:t xml:space="preserve">На думку </w:t>
      </w:r>
      <w:r w:rsidRPr="00D60A77">
        <w:rPr>
          <w:sz w:val="28"/>
          <w:szCs w:val="28"/>
          <w:shd w:val="clear" w:color="auto" w:fill="FFFFFF" w:themeFill="background1"/>
          <w:lang w:val="uk-UA"/>
        </w:rPr>
        <w:t xml:space="preserve">О.В.Сидоренко: "Тренінг - це процес передачі, засвоєння і створення </w:t>
      </w:r>
      <w:r w:rsidR="009900A6"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 xml:space="preserve">технологій ефективної дії. </w:t>
      </w:r>
      <w:r w:rsidR="00A8231B"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 xml:space="preserve">Добрий тренінг </w:t>
      </w:r>
      <w:r w:rsidR="009900A6" w:rsidRPr="00D60A77">
        <w:rPr>
          <w:sz w:val="28"/>
          <w:szCs w:val="28"/>
          <w:shd w:val="clear" w:color="auto" w:fill="FFFFFF" w:themeFill="background1"/>
          <w:lang w:val="uk-UA"/>
        </w:rPr>
        <w:t>–</w:t>
      </w:r>
      <w:r w:rsidRPr="00D60A77">
        <w:rPr>
          <w:sz w:val="28"/>
          <w:szCs w:val="28"/>
          <w:shd w:val="clear" w:color="auto" w:fill="FFFFFF" w:themeFill="background1"/>
          <w:lang w:val="uk-UA"/>
        </w:rPr>
        <w:t xml:space="preserve"> концептуально</w:t>
      </w:r>
      <w:r w:rsidR="009900A6"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 xml:space="preserve"> складений, технологічний і інтерактивний. </w:t>
      </w:r>
      <w:r w:rsidR="00A8231B"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Змістом тренінгу є психологічна взаємодія між людьми.</w:t>
      </w:r>
      <w:r w:rsidR="009900A6"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 xml:space="preserve"> Професійний</w:t>
      </w:r>
      <w:r w:rsidR="009900A6"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 xml:space="preserve"> тренінг - </w:t>
      </w:r>
      <w:r w:rsidR="009900A6"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це</w:t>
      </w:r>
      <w:r w:rsidR="009900A6"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 xml:space="preserve"> навчання психологічній взаємодії людей"</w:t>
      </w:r>
      <w:bookmarkStart w:id="51" w:name="_Hlk89014296"/>
      <w:r w:rsidR="00A8231B" w:rsidRPr="00D60A77">
        <w:rPr>
          <w:sz w:val="28"/>
          <w:szCs w:val="28"/>
          <w:shd w:val="clear" w:color="auto" w:fill="FFFFFF" w:themeFill="background1"/>
          <w:lang w:val="uk-UA"/>
        </w:rPr>
        <w:t xml:space="preserve"> </w:t>
      </w:r>
      <w:r w:rsidRPr="00D60A77">
        <w:rPr>
          <w:sz w:val="28"/>
          <w:szCs w:val="28"/>
          <w:shd w:val="clear" w:color="auto" w:fill="FFFFFF" w:themeFill="background1"/>
          <w:lang w:val="uk-UA"/>
        </w:rPr>
        <w:t>[</w:t>
      </w:r>
      <w:r w:rsidR="007A4CDB" w:rsidRPr="00D60A77">
        <w:rPr>
          <w:sz w:val="28"/>
          <w:szCs w:val="28"/>
          <w:shd w:val="clear" w:color="auto" w:fill="FFFFFF" w:themeFill="background1"/>
          <w:lang w:val="uk-UA"/>
        </w:rPr>
        <w:t xml:space="preserve">20, </w:t>
      </w:r>
      <w:r w:rsidRPr="00D60A77">
        <w:rPr>
          <w:sz w:val="28"/>
          <w:szCs w:val="28"/>
          <w:shd w:val="clear" w:color="auto" w:fill="FFFFFF" w:themeFill="background1"/>
          <w:lang w:val="uk-UA"/>
        </w:rPr>
        <w:t xml:space="preserve">с.28]. </w:t>
      </w:r>
      <w:bookmarkEnd w:id="51"/>
      <w:r w:rsidRPr="00D60A77">
        <w:rPr>
          <w:sz w:val="28"/>
          <w:szCs w:val="28"/>
          <w:shd w:val="clear" w:color="auto" w:fill="FFFFFF" w:themeFill="background1"/>
          <w:lang w:val="uk-UA"/>
        </w:rPr>
        <w:t>А у разі підготовки майбутніх викладачів до управління педагогічним конфліктом навчання</w:t>
      </w:r>
      <w:r w:rsidR="009900A6" w:rsidRPr="00D60A77">
        <w:rPr>
          <w:sz w:val="28"/>
          <w:szCs w:val="28"/>
          <w:shd w:val="clear" w:color="auto" w:fill="FFFFFF" w:themeFill="background1"/>
          <w:lang w:val="uk-UA"/>
        </w:rPr>
        <w:t>,</w:t>
      </w:r>
      <w:r w:rsidRPr="00D60A77">
        <w:rPr>
          <w:sz w:val="28"/>
          <w:szCs w:val="28"/>
          <w:shd w:val="clear" w:color="auto" w:fill="FFFFFF" w:themeFill="background1"/>
          <w:lang w:val="uk-UA"/>
        </w:rPr>
        <w:t xml:space="preserve"> що базується на міжособистісній взаємодії дозволяє ефективніше сформувати необхідні знання, вміння та компетенції.</w:t>
      </w:r>
    </w:p>
    <w:p w14:paraId="63F11F9E" w14:textId="77777777" w:rsidR="00925352" w:rsidRPr="00D60A77" w:rsidRDefault="00925352" w:rsidP="00925352">
      <w:pPr>
        <w:pStyle w:val="a6"/>
        <w:spacing w:before="0" w:beforeAutospacing="0" w:after="0" w:afterAutospacing="0" w:line="360" w:lineRule="auto"/>
        <w:ind w:firstLine="708"/>
        <w:jc w:val="both"/>
        <w:rPr>
          <w:sz w:val="28"/>
          <w:szCs w:val="28"/>
          <w:shd w:val="clear" w:color="auto" w:fill="FFFFFF"/>
          <w:lang w:val="uk-UA"/>
        </w:rPr>
      </w:pPr>
      <w:r w:rsidRPr="00D60A77">
        <w:rPr>
          <w:sz w:val="28"/>
          <w:szCs w:val="28"/>
          <w:shd w:val="clear" w:color="auto" w:fill="FFFFFF"/>
          <w:lang w:val="uk-UA"/>
        </w:rPr>
        <w:t xml:space="preserve">У нашій роботі ми розглядаємо тренінг </w:t>
      </w:r>
      <w:r w:rsidRPr="00D60A77">
        <w:rPr>
          <w:sz w:val="28"/>
          <w:szCs w:val="28"/>
          <w:shd w:val="clear" w:color="auto" w:fill="FFFFFF" w:themeFill="background1"/>
          <w:lang w:val="uk-UA"/>
        </w:rPr>
        <w:t xml:space="preserve">як особливий метод організації активності учасників, отримання знань з метою оволодіння складним видом діяльності, закріплення одержаних навичок, розвитку професійної компетентності, оволодіння професійною поведінкою. </w:t>
      </w:r>
      <w:r w:rsidRPr="00D60A77">
        <w:rPr>
          <w:sz w:val="28"/>
          <w:szCs w:val="28"/>
          <w:shd w:val="clear" w:color="auto" w:fill="FFFFFF"/>
          <w:lang w:val="uk-UA"/>
        </w:rPr>
        <w:t>Відповідно до парадигми тренінгу як тренування, спрямованого на формування і відпрацювання умінь і навичок, на такому тренінгу реалізуються завдання: практичне застосування знань, умінь і навичок; відкриття, усвідомлення і демонстрація поведінкових патернів, манер, індивідуального стилю комунікації та ін</w:t>
      </w:r>
      <w:r w:rsidR="003E6D3B" w:rsidRPr="00D60A77">
        <w:rPr>
          <w:sz w:val="28"/>
          <w:szCs w:val="28"/>
          <w:shd w:val="clear" w:color="auto" w:fill="FFFFFF"/>
          <w:lang w:val="uk-UA"/>
        </w:rPr>
        <w:t xml:space="preserve"> </w:t>
      </w:r>
      <w:bookmarkStart w:id="52" w:name="_Hlk89014306"/>
      <w:r w:rsidR="003E6D3B" w:rsidRPr="00D60A77">
        <w:rPr>
          <w:sz w:val="28"/>
          <w:szCs w:val="28"/>
          <w:shd w:val="clear" w:color="auto" w:fill="FFFFFF"/>
          <w:lang w:val="uk-UA"/>
        </w:rPr>
        <w:t>[</w:t>
      </w:r>
      <w:r w:rsidR="007A4CDB" w:rsidRPr="00D60A77">
        <w:rPr>
          <w:sz w:val="28"/>
          <w:szCs w:val="28"/>
          <w:shd w:val="clear" w:color="auto" w:fill="FFFFFF"/>
          <w:lang w:val="uk-UA"/>
        </w:rPr>
        <w:t>19</w:t>
      </w:r>
      <w:r w:rsidR="003E6D3B" w:rsidRPr="00D60A77">
        <w:rPr>
          <w:sz w:val="28"/>
          <w:szCs w:val="28"/>
          <w:shd w:val="clear" w:color="auto" w:fill="FFFFFF"/>
          <w:lang w:val="uk-UA"/>
        </w:rPr>
        <w:t>]</w:t>
      </w:r>
      <w:r w:rsidRPr="00D60A77">
        <w:rPr>
          <w:sz w:val="28"/>
          <w:szCs w:val="28"/>
          <w:shd w:val="clear" w:color="auto" w:fill="FFFFFF"/>
          <w:lang w:val="uk-UA"/>
        </w:rPr>
        <w:t>.</w:t>
      </w:r>
    </w:p>
    <w:bookmarkEnd w:id="52"/>
    <w:p w14:paraId="3456EBA8" w14:textId="77777777" w:rsidR="00925352" w:rsidRPr="00D60A77" w:rsidRDefault="00925352" w:rsidP="00FE6F71">
      <w:pPr>
        <w:shd w:val="clear" w:color="auto" w:fill="FFFFFF"/>
        <w:spacing w:after="0" w:line="360" w:lineRule="auto"/>
        <w:ind w:firstLine="567"/>
        <w:jc w:val="both"/>
        <w:rPr>
          <w:rFonts w:ascii="Times New Roman" w:hAnsi="Times New Roman"/>
          <w:sz w:val="28"/>
          <w:szCs w:val="28"/>
          <w:shd w:val="clear" w:color="auto" w:fill="FFFFFF" w:themeFill="background1"/>
        </w:rPr>
      </w:pPr>
      <w:r w:rsidRPr="00D60A77">
        <w:rPr>
          <w:rFonts w:ascii="Times New Roman" w:hAnsi="Times New Roman"/>
          <w:sz w:val="28"/>
          <w:szCs w:val="28"/>
          <w:shd w:val="clear" w:color="auto" w:fill="FFFFFF"/>
        </w:rPr>
        <w:t>Ефект тренінгу обумовлений також створенням</w:t>
      </w:r>
      <w:r w:rsidR="00C82A1C" w:rsidRPr="00D60A77">
        <w:rPr>
          <w:rFonts w:ascii="Times New Roman" w:hAnsi="Times New Roman"/>
          <w:sz w:val="28"/>
          <w:szCs w:val="28"/>
          <w:shd w:val="clear" w:color="auto" w:fill="FFFFFF"/>
        </w:rPr>
        <w:t xml:space="preserve"> </w:t>
      </w:r>
      <w:r w:rsidRPr="00D60A77">
        <w:rPr>
          <w:rFonts w:ascii="Times New Roman" w:hAnsi="Times New Roman"/>
          <w:sz w:val="28"/>
          <w:szCs w:val="28"/>
          <w:shd w:val="clear" w:color="auto" w:fill="FFFFFF"/>
        </w:rPr>
        <w:t>особливої </w:t>
      </w:r>
      <w:r w:rsidRPr="00D60A77">
        <w:rPr>
          <w:rStyle w:val="a7"/>
          <w:rFonts w:ascii="Times New Roman" w:hAnsi="Times New Roman"/>
          <w:b w:val="0"/>
          <w:iCs/>
          <w:sz w:val="28"/>
          <w:szCs w:val="28"/>
          <w:shd w:val="clear" w:color="auto" w:fill="FFFFFF"/>
        </w:rPr>
        <w:t>навчально-експериментальної обстановки,</w:t>
      </w:r>
      <w:r w:rsidRPr="00D60A77">
        <w:rPr>
          <w:rFonts w:ascii="Times New Roman" w:hAnsi="Times New Roman"/>
          <w:sz w:val="28"/>
          <w:szCs w:val="28"/>
          <w:shd w:val="clear" w:color="auto" w:fill="FFFFFF"/>
        </w:rPr>
        <w:t xml:space="preserve"> що забезпечує розуміння учасниками взаємодії того, які індивідуальні та групові психологічні події розгортаються в процесах міжособистісного спілкування, </w:t>
      </w:r>
      <w:r w:rsidR="00C82A1C" w:rsidRPr="00D60A77">
        <w:rPr>
          <w:rFonts w:ascii="Times New Roman" w:hAnsi="Times New Roman"/>
          <w:sz w:val="28"/>
          <w:szCs w:val="28"/>
          <w:shd w:val="clear" w:color="auto" w:fill="FFFFFF"/>
        </w:rPr>
        <w:t xml:space="preserve">відбувається </w:t>
      </w:r>
      <w:r w:rsidRPr="00D60A77">
        <w:rPr>
          <w:rFonts w:ascii="Times New Roman" w:hAnsi="Times New Roman"/>
          <w:sz w:val="28"/>
          <w:szCs w:val="28"/>
          <w:shd w:val="clear" w:color="auto" w:fill="FFFFFF"/>
        </w:rPr>
        <w:t>інтенсивн</w:t>
      </w:r>
      <w:r w:rsidR="00C82A1C" w:rsidRPr="00D60A77">
        <w:rPr>
          <w:rFonts w:ascii="Times New Roman" w:hAnsi="Times New Roman"/>
          <w:sz w:val="28"/>
          <w:szCs w:val="28"/>
          <w:shd w:val="clear" w:color="auto" w:fill="FFFFFF"/>
        </w:rPr>
        <w:t>ий</w:t>
      </w:r>
      <w:r w:rsidRPr="00D60A77">
        <w:rPr>
          <w:rFonts w:ascii="Times New Roman" w:hAnsi="Times New Roman"/>
          <w:sz w:val="28"/>
          <w:szCs w:val="28"/>
          <w:shd w:val="clear" w:color="auto" w:fill="FFFFFF"/>
        </w:rPr>
        <w:t xml:space="preserve"> зворотни</w:t>
      </w:r>
      <w:r w:rsidR="00C82A1C" w:rsidRPr="00D60A77">
        <w:rPr>
          <w:rFonts w:ascii="Times New Roman" w:hAnsi="Times New Roman"/>
          <w:sz w:val="28"/>
          <w:szCs w:val="28"/>
          <w:shd w:val="clear" w:color="auto" w:fill="FFFFFF"/>
        </w:rPr>
        <w:t>й</w:t>
      </w:r>
      <w:r w:rsidRPr="00D60A77">
        <w:rPr>
          <w:rFonts w:ascii="Times New Roman" w:hAnsi="Times New Roman"/>
          <w:sz w:val="28"/>
          <w:szCs w:val="28"/>
          <w:shd w:val="clear" w:color="auto" w:fill="FFFFFF"/>
        </w:rPr>
        <w:t xml:space="preserve"> зв'яз</w:t>
      </w:r>
      <w:r w:rsidR="00C82A1C" w:rsidRPr="00D60A77">
        <w:rPr>
          <w:rFonts w:ascii="Times New Roman" w:hAnsi="Times New Roman"/>
          <w:sz w:val="28"/>
          <w:szCs w:val="28"/>
          <w:shd w:val="clear" w:color="auto" w:fill="FFFFFF"/>
        </w:rPr>
        <w:t>о</w:t>
      </w:r>
      <w:r w:rsidRPr="00D60A77">
        <w:rPr>
          <w:rFonts w:ascii="Times New Roman" w:hAnsi="Times New Roman"/>
          <w:sz w:val="28"/>
          <w:szCs w:val="28"/>
          <w:shd w:val="clear" w:color="auto" w:fill="FFFFFF"/>
        </w:rPr>
        <w:t>к і форму</w:t>
      </w:r>
      <w:r w:rsidR="00FC0939" w:rsidRPr="00D60A77">
        <w:rPr>
          <w:rFonts w:ascii="Times New Roman" w:hAnsi="Times New Roman"/>
          <w:sz w:val="28"/>
          <w:szCs w:val="28"/>
          <w:shd w:val="clear" w:color="auto" w:fill="FFFFFF"/>
        </w:rPr>
        <w:t xml:space="preserve">ється </w:t>
      </w:r>
      <w:r w:rsidRPr="00D60A77">
        <w:rPr>
          <w:rFonts w:ascii="Times New Roman" w:hAnsi="Times New Roman"/>
          <w:sz w:val="28"/>
          <w:szCs w:val="28"/>
          <w:shd w:val="clear" w:color="auto" w:fill="FFFFFF"/>
        </w:rPr>
        <w:t>практичн</w:t>
      </w:r>
      <w:r w:rsidR="00FC0939" w:rsidRPr="00D60A77">
        <w:rPr>
          <w:rFonts w:ascii="Times New Roman" w:hAnsi="Times New Roman"/>
          <w:sz w:val="28"/>
          <w:szCs w:val="28"/>
          <w:shd w:val="clear" w:color="auto" w:fill="FFFFFF"/>
        </w:rPr>
        <w:t>і</w:t>
      </w:r>
      <w:r w:rsidRPr="00D60A77">
        <w:rPr>
          <w:rFonts w:ascii="Times New Roman" w:hAnsi="Times New Roman"/>
          <w:sz w:val="28"/>
          <w:szCs w:val="28"/>
          <w:shd w:val="clear" w:color="auto" w:fill="FFFFFF"/>
        </w:rPr>
        <w:t xml:space="preserve"> умін</w:t>
      </w:r>
      <w:r w:rsidR="00FC0939" w:rsidRPr="00D60A77">
        <w:rPr>
          <w:rFonts w:ascii="Times New Roman" w:hAnsi="Times New Roman"/>
          <w:sz w:val="28"/>
          <w:szCs w:val="28"/>
          <w:shd w:val="clear" w:color="auto" w:fill="FFFFFF"/>
        </w:rPr>
        <w:t>ня</w:t>
      </w:r>
      <w:r w:rsidRPr="00D60A77">
        <w:rPr>
          <w:rFonts w:ascii="Times New Roman" w:hAnsi="Times New Roman"/>
          <w:sz w:val="28"/>
          <w:szCs w:val="28"/>
          <w:shd w:val="clear" w:color="auto" w:fill="FFFFFF"/>
        </w:rPr>
        <w:t>, необхідн</w:t>
      </w:r>
      <w:r w:rsidR="00FC0939" w:rsidRPr="00D60A77">
        <w:rPr>
          <w:rFonts w:ascii="Times New Roman" w:hAnsi="Times New Roman"/>
          <w:sz w:val="28"/>
          <w:szCs w:val="28"/>
          <w:shd w:val="clear" w:color="auto" w:fill="FFFFFF"/>
        </w:rPr>
        <w:t>і</w:t>
      </w:r>
      <w:r w:rsidRPr="00D60A77">
        <w:rPr>
          <w:rFonts w:ascii="Times New Roman" w:hAnsi="Times New Roman"/>
          <w:sz w:val="28"/>
          <w:szCs w:val="28"/>
          <w:shd w:val="clear" w:color="auto" w:fill="FFFFFF"/>
        </w:rPr>
        <w:t xml:space="preserve"> у повсякденній роботі. Учасники заняття стають очевидцями того, як і яким чином кожен з них </w:t>
      </w:r>
      <w:r w:rsidRPr="00D60A77">
        <w:rPr>
          <w:rStyle w:val="a7"/>
          <w:rFonts w:ascii="Times New Roman" w:hAnsi="Times New Roman"/>
          <w:b w:val="0"/>
          <w:iCs/>
          <w:sz w:val="28"/>
          <w:szCs w:val="28"/>
          <w:shd w:val="clear" w:color="auto" w:fill="FFFFFF"/>
        </w:rPr>
        <w:t>впливає на інших,</w:t>
      </w:r>
      <w:r w:rsidRPr="00D60A77">
        <w:rPr>
          <w:rFonts w:ascii="Times New Roman" w:hAnsi="Times New Roman"/>
          <w:sz w:val="28"/>
          <w:szCs w:val="28"/>
          <w:shd w:val="clear" w:color="auto" w:fill="FFFFFF"/>
        </w:rPr>
        <w:t> яка при цьому </w:t>
      </w:r>
      <w:r w:rsidRPr="00D60A77">
        <w:rPr>
          <w:rStyle w:val="a7"/>
          <w:rFonts w:ascii="Times New Roman" w:hAnsi="Times New Roman"/>
          <w:b w:val="0"/>
          <w:iCs/>
          <w:sz w:val="28"/>
          <w:szCs w:val="28"/>
          <w:shd w:val="clear" w:color="auto" w:fill="FFFFFF"/>
        </w:rPr>
        <w:t>роль спільної діяльності</w:t>
      </w:r>
      <w:r w:rsidRPr="00D60A77">
        <w:rPr>
          <w:rFonts w:ascii="Times New Roman" w:hAnsi="Times New Roman"/>
          <w:b/>
          <w:sz w:val="28"/>
          <w:szCs w:val="28"/>
          <w:shd w:val="clear" w:color="auto" w:fill="FFFFFF"/>
        </w:rPr>
        <w:t> </w:t>
      </w:r>
      <w:r w:rsidRPr="00D60A77">
        <w:rPr>
          <w:rFonts w:ascii="Times New Roman" w:hAnsi="Times New Roman"/>
          <w:sz w:val="28"/>
          <w:szCs w:val="28"/>
          <w:shd w:val="clear" w:color="auto" w:fill="FFFFFF"/>
        </w:rPr>
        <w:t xml:space="preserve">і її зміст як ситуація в цілому (тобто динаміка взаємин і дій) керує поведінкою окремих студентів і всієї групи </w:t>
      </w:r>
      <w:bookmarkStart w:id="53" w:name="_Hlk89014319"/>
      <w:r w:rsidRPr="00D60A77">
        <w:rPr>
          <w:rFonts w:ascii="Times New Roman" w:hAnsi="Times New Roman"/>
          <w:sz w:val="28"/>
          <w:szCs w:val="28"/>
          <w:shd w:val="clear" w:color="auto" w:fill="FFFFFF"/>
        </w:rPr>
        <w:t>[</w:t>
      </w:r>
      <w:r w:rsidR="00801BF5" w:rsidRPr="00D60A77">
        <w:rPr>
          <w:rFonts w:ascii="Times New Roman" w:hAnsi="Times New Roman"/>
          <w:sz w:val="28"/>
          <w:szCs w:val="28"/>
          <w:shd w:val="clear" w:color="auto" w:fill="FFFFFF"/>
        </w:rPr>
        <w:t>4</w:t>
      </w:r>
      <w:r w:rsidRPr="00D60A77">
        <w:rPr>
          <w:rFonts w:ascii="Times New Roman" w:hAnsi="Times New Roman"/>
          <w:sz w:val="28"/>
          <w:szCs w:val="28"/>
          <w:shd w:val="clear" w:color="auto" w:fill="FFFFFF"/>
        </w:rPr>
        <w:t xml:space="preserve">]. </w:t>
      </w:r>
    </w:p>
    <w:bookmarkEnd w:id="53"/>
    <w:p w14:paraId="059B5E28" w14:textId="77777777" w:rsidR="00925352" w:rsidRPr="00D60A77" w:rsidRDefault="00925352" w:rsidP="00925352">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xml:space="preserve">Використання активних методів навчання для формування умінь та навичок управління конфліктом у діаді викладач-студент </w:t>
      </w:r>
      <w:r w:rsidR="00591E55" w:rsidRPr="00D60A77">
        <w:rPr>
          <w:rFonts w:ascii="Times New Roman" w:hAnsi="Times New Roman"/>
          <w:sz w:val="28"/>
          <w:szCs w:val="28"/>
        </w:rPr>
        <w:t xml:space="preserve">обумовлено тим, що </w:t>
      </w:r>
      <w:r w:rsidRPr="00D60A77">
        <w:rPr>
          <w:rFonts w:ascii="Times New Roman" w:hAnsi="Times New Roman"/>
          <w:sz w:val="28"/>
          <w:szCs w:val="28"/>
        </w:rPr>
        <w:t xml:space="preserve">«вагомі і швидкі успіхи досягаються там, де викладачі вузів беруть на озброєння нові педагогічні методи та технології високоякісної професійної освіти, спираючись на які, вони мають можливість успішно готувати студентів до продуктивної кваліфікованої праці, гарантуючи і програмуючи її якість, відповідальність випускників за раціональність соціально значущих нововведень» </w:t>
      </w:r>
      <w:bookmarkStart w:id="54" w:name="_Hlk89014358"/>
      <w:r w:rsidRPr="00D60A77">
        <w:rPr>
          <w:rFonts w:ascii="Times New Roman" w:hAnsi="Times New Roman"/>
          <w:sz w:val="28"/>
          <w:szCs w:val="28"/>
        </w:rPr>
        <w:t>[</w:t>
      </w:r>
      <w:r w:rsidR="009E721E" w:rsidRPr="00D60A77">
        <w:rPr>
          <w:rFonts w:ascii="Times New Roman" w:hAnsi="Times New Roman"/>
          <w:sz w:val="28"/>
          <w:szCs w:val="28"/>
        </w:rPr>
        <w:t>23, с</w:t>
      </w:r>
      <w:r w:rsidRPr="00D60A77">
        <w:rPr>
          <w:rFonts w:ascii="Times New Roman" w:hAnsi="Times New Roman"/>
          <w:sz w:val="28"/>
          <w:szCs w:val="28"/>
        </w:rPr>
        <w:t xml:space="preserve">.62–67]. </w:t>
      </w:r>
    </w:p>
    <w:bookmarkEnd w:id="54"/>
    <w:p w14:paraId="3477DB01" w14:textId="77777777" w:rsidR="00925352" w:rsidRPr="00D60A77" w:rsidRDefault="00925352" w:rsidP="00925352">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Існує кілька класифікацій активних методі навчання. У нашому дослідженні, ми зупинилися на класифікації активних методів навчання запропонованої А.Смолкіни</w:t>
      </w:r>
      <w:r w:rsidR="000C4537" w:rsidRPr="00D60A77">
        <w:rPr>
          <w:rFonts w:ascii="Times New Roman" w:hAnsi="Times New Roman"/>
          <w:sz w:val="28"/>
          <w:szCs w:val="28"/>
        </w:rPr>
        <w:t>м</w:t>
      </w:r>
      <w:r w:rsidRPr="00D60A77">
        <w:rPr>
          <w:rFonts w:ascii="Times New Roman" w:hAnsi="Times New Roman"/>
          <w:sz w:val="28"/>
          <w:szCs w:val="28"/>
        </w:rPr>
        <w:t xml:space="preserve"> </w:t>
      </w:r>
      <w:bookmarkStart w:id="55" w:name="_Hlk89014368"/>
      <w:r w:rsidRPr="00D60A77">
        <w:rPr>
          <w:rFonts w:ascii="Times New Roman" w:hAnsi="Times New Roman"/>
          <w:sz w:val="28"/>
          <w:szCs w:val="28"/>
        </w:rPr>
        <w:t>[</w:t>
      </w:r>
      <w:r w:rsidR="009E721E" w:rsidRPr="00D60A77">
        <w:rPr>
          <w:rFonts w:ascii="Times New Roman" w:hAnsi="Times New Roman"/>
          <w:sz w:val="28"/>
          <w:szCs w:val="28"/>
        </w:rPr>
        <w:t>22</w:t>
      </w:r>
      <w:r w:rsidRPr="00D60A77">
        <w:rPr>
          <w:rFonts w:ascii="Times New Roman" w:hAnsi="Times New Roman"/>
          <w:sz w:val="28"/>
          <w:szCs w:val="28"/>
        </w:rPr>
        <w:t>]</w:t>
      </w:r>
      <w:bookmarkEnd w:id="55"/>
      <w:r w:rsidRPr="00D60A77">
        <w:rPr>
          <w:rFonts w:ascii="Times New Roman" w:hAnsi="Times New Roman"/>
          <w:sz w:val="28"/>
          <w:szCs w:val="28"/>
        </w:rPr>
        <w:t xml:space="preserve">, який розділяє їх за характером навчально-пізнавальної та ігрової діяльності на імітаційні та не імітаційні. </w:t>
      </w:r>
    </w:p>
    <w:p w14:paraId="75199139" w14:textId="77777777" w:rsidR="00925352" w:rsidRPr="00D60A77" w:rsidRDefault="00925352" w:rsidP="00925352">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xml:space="preserve">Імітаційні методи </w:t>
      </w:r>
      <w:r w:rsidR="00F56163" w:rsidRPr="00D60A77">
        <w:rPr>
          <w:rFonts w:ascii="Times New Roman" w:hAnsi="Times New Roman"/>
          <w:sz w:val="28"/>
          <w:szCs w:val="28"/>
        </w:rPr>
        <w:t xml:space="preserve">основуються </w:t>
      </w:r>
      <w:r w:rsidRPr="00D60A77">
        <w:rPr>
          <w:rFonts w:ascii="Times New Roman" w:hAnsi="Times New Roman"/>
          <w:sz w:val="28"/>
          <w:szCs w:val="28"/>
        </w:rPr>
        <w:t xml:space="preserve">на </w:t>
      </w:r>
      <w:r w:rsidR="003807C4" w:rsidRPr="00D60A77">
        <w:rPr>
          <w:rFonts w:ascii="Times New Roman" w:hAnsi="Times New Roman"/>
          <w:sz w:val="28"/>
          <w:szCs w:val="28"/>
        </w:rPr>
        <w:t xml:space="preserve">відтворенні </w:t>
      </w:r>
      <w:r w:rsidRPr="00D60A77">
        <w:rPr>
          <w:rFonts w:ascii="Times New Roman" w:hAnsi="Times New Roman"/>
          <w:sz w:val="28"/>
          <w:szCs w:val="28"/>
        </w:rPr>
        <w:t xml:space="preserve">професійної діяльності і розподіляються на ігрові та неігрові. </w:t>
      </w:r>
    </w:p>
    <w:p w14:paraId="70E52C11" w14:textId="77777777" w:rsidR="00E57A49" w:rsidRPr="00D60A77" w:rsidRDefault="00925352" w:rsidP="00E57A49">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xml:space="preserve">До ігрових методів він відносить: </w:t>
      </w:r>
    </w:p>
    <w:p w14:paraId="22D88BD4" w14:textId="77777777" w:rsidR="00E57A49" w:rsidRPr="00D60A77" w:rsidRDefault="00E57A49" w:rsidP="00E57A49">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 </w:t>
      </w:r>
      <w:r w:rsidR="00925352" w:rsidRPr="00D60A77">
        <w:rPr>
          <w:rFonts w:ascii="Times New Roman" w:hAnsi="Times New Roman"/>
          <w:sz w:val="28"/>
          <w:szCs w:val="28"/>
        </w:rPr>
        <w:t>ігрові процедури і прийоми – допомагають активізувати вплив традиційних методів навчання. зробити ефективними окремі педагогічні впливи (проблемна лекція, лекція із запланованими помилками,  бінарна лекція та інше). Такий метод допомагає краще сприймати та усвідомлювати сутність основних понять, явищ, встановлювати системні зв’язки між окремими знаннями. Означений метод може сприяти кращому розумінню сутності феномену педагогічного конфлікту, причин та умов розгортання конфліктної ситуації.</w:t>
      </w:r>
    </w:p>
    <w:p w14:paraId="6878FD09" w14:textId="77777777" w:rsidR="00E57A49" w:rsidRPr="00D60A77" w:rsidRDefault="00E57A49" w:rsidP="00E57A49">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 </w:t>
      </w:r>
      <w:r w:rsidR="00925352" w:rsidRPr="00D60A77">
        <w:rPr>
          <w:rFonts w:ascii="Times New Roman" w:hAnsi="Times New Roman"/>
          <w:sz w:val="28"/>
          <w:szCs w:val="28"/>
        </w:rPr>
        <w:t>ігрові ситуації – дискусійні заняття, елементи рольових ігор на занятті дозволяють швидше переводити теоретичні знання у практичну площину, усвідомлювати алгоритмічність дій у конфліктній ситуації у стандартних умовах;</w:t>
      </w:r>
    </w:p>
    <w:p w14:paraId="049024E1" w14:textId="77777777" w:rsidR="00E57A49" w:rsidRPr="00D60A77" w:rsidRDefault="00E57A49" w:rsidP="00E57A49">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 </w:t>
      </w:r>
      <w:r w:rsidR="00925352" w:rsidRPr="00D60A77">
        <w:rPr>
          <w:rFonts w:ascii="Times New Roman" w:hAnsi="Times New Roman"/>
          <w:sz w:val="28"/>
          <w:szCs w:val="28"/>
        </w:rPr>
        <w:t>дидактична або навчальна гра – дозволить сформувати комплекс дій щодо управління педагогічним конфліктом, відіграти ситуацію з позиції кожного суб’єкту педагогічного конфлікту, краще зрозуміти мотиви вчинків та спрогнозувати подальші дії відповідно ролі;</w:t>
      </w:r>
    </w:p>
    <w:p w14:paraId="28E380B7" w14:textId="77777777" w:rsidR="00925352" w:rsidRPr="00D60A77" w:rsidRDefault="00E57A49" w:rsidP="00E57A49">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 </w:t>
      </w:r>
      <w:r w:rsidR="00925352" w:rsidRPr="00D60A77">
        <w:rPr>
          <w:rFonts w:ascii="Times New Roman" w:hAnsi="Times New Roman"/>
          <w:sz w:val="28"/>
          <w:szCs w:val="28"/>
        </w:rPr>
        <w:t>ділові ігри – метод, що реалізує усю сукупність елементів, весь комплекс принципів для управління педагогічним конфлікт</w:t>
      </w:r>
      <w:r w:rsidR="00994207" w:rsidRPr="00D60A77">
        <w:rPr>
          <w:rFonts w:ascii="Times New Roman" w:hAnsi="Times New Roman"/>
          <w:sz w:val="28"/>
          <w:szCs w:val="28"/>
        </w:rPr>
        <w:t>і</w:t>
      </w:r>
      <w:r w:rsidR="00925352" w:rsidRPr="00D60A77">
        <w:rPr>
          <w:rFonts w:ascii="Times New Roman" w:hAnsi="Times New Roman"/>
          <w:sz w:val="28"/>
          <w:szCs w:val="28"/>
        </w:rPr>
        <w:t>в, програти весь алгоритм дії у конфліктній ситуації.</w:t>
      </w:r>
    </w:p>
    <w:p w14:paraId="3ACDB011" w14:textId="77777777" w:rsidR="00925352" w:rsidRPr="00D60A77" w:rsidRDefault="00925352" w:rsidP="00925352">
      <w:pPr>
        <w:spacing w:after="0" w:line="360" w:lineRule="auto"/>
        <w:ind w:firstLine="360"/>
        <w:contextualSpacing/>
        <w:jc w:val="both"/>
        <w:rPr>
          <w:rFonts w:ascii="Times New Roman" w:hAnsi="Times New Roman"/>
          <w:sz w:val="28"/>
          <w:szCs w:val="28"/>
        </w:rPr>
      </w:pPr>
      <w:r w:rsidRPr="00D60A77">
        <w:rPr>
          <w:rFonts w:ascii="Times New Roman" w:hAnsi="Times New Roman"/>
          <w:sz w:val="28"/>
          <w:szCs w:val="28"/>
        </w:rPr>
        <w:t>До неігрових методів можна віднести аналіз професійних ситуацій, імітаційні вправи, диспути, мозкові атаки, взаємоопитування, ке</w:t>
      </w:r>
      <w:r w:rsidR="00E57A49" w:rsidRPr="00D60A77">
        <w:rPr>
          <w:rFonts w:ascii="Times New Roman" w:hAnsi="Times New Roman"/>
          <w:sz w:val="28"/>
          <w:szCs w:val="28"/>
        </w:rPr>
        <w:t>й</w:t>
      </w:r>
      <w:r w:rsidRPr="00D60A77">
        <w:rPr>
          <w:rFonts w:ascii="Times New Roman" w:hAnsi="Times New Roman"/>
          <w:sz w:val="28"/>
          <w:szCs w:val="28"/>
        </w:rPr>
        <w:t>с-метод та інші. Такий вид діяльності впливає на розвиток складових поведінково-аналітичного компоненту діяльності, дозволяє сформувати навички аналізу, прогнозування в управлінні педагогічним конфліктом. Крім того такі методи дозволяють формувати складні когнітивно-поведінкові елементи у структурі особистості майбутнього викладача.</w:t>
      </w:r>
    </w:p>
    <w:p w14:paraId="7FE84FDE" w14:textId="77777777" w:rsidR="00925352" w:rsidRPr="00D60A77" w:rsidRDefault="00925352" w:rsidP="00925352">
      <w:pPr>
        <w:spacing w:after="0" w:line="360" w:lineRule="auto"/>
        <w:ind w:firstLine="360"/>
        <w:contextualSpacing/>
        <w:jc w:val="both"/>
        <w:rPr>
          <w:rFonts w:ascii="Times New Roman" w:hAnsi="Times New Roman"/>
          <w:sz w:val="28"/>
          <w:szCs w:val="28"/>
        </w:rPr>
      </w:pPr>
      <w:r w:rsidRPr="00D60A77">
        <w:rPr>
          <w:rFonts w:ascii="Times New Roman" w:hAnsi="Times New Roman"/>
          <w:sz w:val="28"/>
          <w:szCs w:val="28"/>
        </w:rPr>
        <w:t>До неімітаційних методів можна віднести – стажування на робочому місці, програмоване навчання, кваліфікаційну робот</w:t>
      </w:r>
      <w:r w:rsidR="004115FD" w:rsidRPr="00D60A77">
        <w:rPr>
          <w:rFonts w:ascii="Times New Roman" w:hAnsi="Times New Roman"/>
          <w:sz w:val="28"/>
          <w:szCs w:val="28"/>
        </w:rPr>
        <w:t>у</w:t>
      </w:r>
      <w:r w:rsidRPr="00D60A77">
        <w:rPr>
          <w:rFonts w:ascii="Times New Roman" w:hAnsi="Times New Roman"/>
          <w:sz w:val="28"/>
          <w:szCs w:val="28"/>
        </w:rPr>
        <w:t xml:space="preserve"> [</w:t>
      </w:r>
      <w:r w:rsidR="009E721E" w:rsidRPr="00D60A77">
        <w:rPr>
          <w:rFonts w:ascii="Times New Roman" w:hAnsi="Times New Roman"/>
          <w:sz w:val="28"/>
          <w:szCs w:val="28"/>
        </w:rPr>
        <w:t>22</w:t>
      </w:r>
      <w:r w:rsidRPr="00D60A77">
        <w:rPr>
          <w:rFonts w:ascii="Times New Roman" w:hAnsi="Times New Roman"/>
          <w:sz w:val="28"/>
          <w:szCs w:val="28"/>
        </w:rPr>
        <w:t>]</w:t>
      </w:r>
      <w:r w:rsidR="009E721E" w:rsidRPr="00D60A77">
        <w:rPr>
          <w:rFonts w:ascii="Times New Roman" w:hAnsi="Times New Roman"/>
          <w:sz w:val="28"/>
          <w:szCs w:val="28"/>
        </w:rPr>
        <w:t>.</w:t>
      </w:r>
    </w:p>
    <w:p w14:paraId="0E4CF3BC" w14:textId="77777777" w:rsidR="00925352" w:rsidRPr="00D60A77" w:rsidRDefault="00925352" w:rsidP="00925352">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 xml:space="preserve">Загалом, методи навчання відображають закономірності та різноманітність видів діяльності і дій педагога та студента. Завдяки використанню нетрадиційних методів навчання у студентів пробуджується інтерес до набуття нових знань та практичної підготовки тощо. За допомогою активних методів можна досить ефективно вирішувати цілий ряд завдань, що не завжди вдається під час традиційного навчання, а саме: давати цілісне уявлення про професійну діяльність (в тому числі – педагогічну) і її фрагменти; навчати колективної розумової та практичної роботи, формувати уміння й навички соціальної взаємодії і спілкування тощо </w:t>
      </w:r>
      <w:bookmarkStart w:id="56" w:name="_Hlk89014388"/>
      <w:r w:rsidRPr="00D60A77">
        <w:rPr>
          <w:rFonts w:ascii="Times New Roman" w:hAnsi="Times New Roman"/>
          <w:sz w:val="28"/>
          <w:szCs w:val="28"/>
        </w:rPr>
        <w:t>[</w:t>
      </w:r>
      <w:r w:rsidR="009E721E" w:rsidRPr="00D60A77">
        <w:rPr>
          <w:rFonts w:ascii="Times New Roman" w:hAnsi="Times New Roman"/>
          <w:sz w:val="28"/>
          <w:szCs w:val="28"/>
        </w:rPr>
        <w:t>8</w:t>
      </w:r>
      <w:r w:rsidRPr="00D60A77">
        <w:rPr>
          <w:rFonts w:ascii="Times New Roman" w:hAnsi="Times New Roman"/>
          <w:sz w:val="28"/>
          <w:szCs w:val="28"/>
        </w:rPr>
        <w:t xml:space="preserve">]. </w:t>
      </w:r>
      <w:bookmarkEnd w:id="56"/>
    </w:p>
    <w:p w14:paraId="392F1EFB" w14:textId="77777777" w:rsidR="00925352" w:rsidRPr="00D60A77" w:rsidRDefault="00925352" w:rsidP="00925352">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У процесі використання активних методів</w:t>
      </w:r>
      <w:r w:rsidR="00137D8E" w:rsidRPr="00D60A77">
        <w:rPr>
          <w:rFonts w:ascii="Times New Roman" w:hAnsi="Times New Roman"/>
          <w:sz w:val="28"/>
          <w:szCs w:val="28"/>
        </w:rPr>
        <w:t xml:space="preserve">, </w:t>
      </w:r>
      <w:r w:rsidRPr="00D60A77">
        <w:rPr>
          <w:rFonts w:ascii="Times New Roman" w:hAnsi="Times New Roman"/>
          <w:sz w:val="28"/>
          <w:szCs w:val="28"/>
        </w:rPr>
        <w:t>навчальн</w:t>
      </w:r>
      <w:r w:rsidR="00137D8E" w:rsidRPr="00D60A77">
        <w:rPr>
          <w:rFonts w:ascii="Times New Roman" w:hAnsi="Times New Roman"/>
          <w:sz w:val="28"/>
          <w:szCs w:val="28"/>
        </w:rPr>
        <w:t>ий</w:t>
      </w:r>
      <w:r w:rsidRPr="00D60A77">
        <w:rPr>
          <w:rFonts w:ascii="Times New Roman" w:hAnsi="Times New Roman"/>
          <w:sz w:val="28"/>
          <w:szCs w:val="28"/>
        </w:rPr>
        <w:t xml:space="preserve"> процес майбутніх викладачів має будуватися на засадах творчої взаємодії та педагогічної співпраці викладача і студентів, де всі учасники навчального процесу стають суб’єктами професійної підготовки. Під час такої педагогічної взаємодії головний акцент спрямовується на те, щоб: майбутні викладачі вміли знаходити необхідну й корисну інформацію; виявляли активність у пошуку засобів вирішення порушеної проблеми й поставленого завдання; намагалися запропонувати власні шляхи вирішення проблеми, доводячи їх доцільність. </w:t>
      </w:r>
      <w:r w:rsidR="001E0D1D" w:rsidRPr="00D60A77">
        <w:rPr>
          <w:rFonts w:ascii="Times New Roman" w:hAnsi="Times New Roman"/>
          <w:sz w:val="28"/>
          <w:szCs w:val="28"/>
        </w:rPr>
        <w:t>Добірний</w:t>
      </w:r>
      <w:r w:rsidRPr="00D60A77">
        <w:rPr>
          <w:rFonts w:ascii="Times New Roman" w:hAnsi="Times New Roman"/>
          <w:sz w:val="28"/>
          <w:szCs w:val="28"/>
        </w:rPr>
        <w:t xml:space="preserve"> вибір методів навчання – традиційних і нестандартних (</w:t>
      </w:r>
      <w:r w:rsidR="00540FB2" w:rsidRPr="00D60A77">
        <w:rPr>
          <w:rFonts w:ascii="Times New Roman" w:hAnsi="Times New Roman"/>
          <w:sz w:val="28"/>
          <w:szCs w:val="28"/>
        </w:rPr>
        <w:t>лекції, семінари,</w:t>
      </w:r>
      <w:r w:rsidR="008D7DC9" w:rsidRPr="00D60A77">
        <w:rPr>
          <w:rFonts w:ascii="Times New Roman" w:hAnsi="Times New Roman"/>
          <w:sz w:val="28"/>
          <w:szCs w:val="28"/>
        </w:rPr>
        <w:t xml:space="preserve"> консультації, </w:t>
      </w:r>
      <w:r w:rsidR="00B411FE" w:rsidRPr="00D60A77">
        <w:rPr>
          <w:rFonts w:ascii="Times New Roman" w:hAnsi="Times New Roman"/>
          <w:sz w:val="28"/>
          <w:szCs w:val="28"/>
        </w:rPr>
        <w:t xml:space="preserve">заліки, іспити; </w:t>
      </w:r>
      <w:r w:rsidR="008D7DC9" w:rsidRPr="00D60A77">
        <w:rPr>
          <w:rFonts w:ascii="Times New Roman" w:hAnsi="Times New Roman"/>
          <w:sz w:val="28"/>
          <w:szCs w:val="28"/>
        </w:rPr>
        <w:t>ділові, рольові, ситуативні або імітаційні</w:t>
      </w:r>
      <w:r w:rsidR="00B81EA2" w:rsidRPr="00D60A77">
        <w:rPr>
          <w:rFonts w:ascii="Times New Roman" w:hAnsi="Times New Roman"/>
          <w:sz w:val="28"/>
          <w:szCs w:val="28"/>
        </w:rPr>
        <w:t xml:space="preserve"> </w:t>
      </w:r>
      <w:r w:rsidR="008D7DC9" w:rsidRPr="00D60A77">
        <w:rPr>
          <w:rFonts w:ascii="Times New Roman" w:hAnsi="Times New Roman"/>
          <w:sz w:val="28"/>
          <w:szCs w:val="28"/>
        </w:rPr>
        <w:t xml:space="preserve">ігри </w:t>
      </w:r>
      <w:r w:rsidR="00B81EA2" w:rsidRPr="00D60A77">
        <w:rPr>
          <w:rFonts w:ascii="Times New Roman" w:hAnsi="Times New Roman"/>
          <w:sz w:val="28"/>
          <w:szCs w:val="28"/>
        </w:rPr>
        <w:t>(</w:t>
      </w:r>
      <w:r w:rsidR="008D7DC9" w:rsidRPr="00D60A77">
        <w:rPr>
          <w:rFonts w:ascii="Times New Roman" w:hAnsi="Times New Roman"/>
          <w:sz w:val="28"/>
          <w:szCs w:val="28"/>
        </w:rPr>
        <w:t>тренінги)</w:t>
      </w:r>
      <w:r w:rsidR="00B411FE" w:rsidRPr="00D60A77">
        <w:rPr>
          <w:rFonts w:ascii="Times New Roman" w:hAnsi="Times New Roman"/>
          <w:sz w:val="28"/>
          <w:szCs w:val="28"/>
        </w:rPr>
        <w:t>;</w:t>
      </w:r>
      <w:r w:rsidR="00B81EA2" w:rsidRPr="00D60A77">
        <w:rPr>
          <w:rFonts w:ascii="Times New Roman" w:hAnsi="Times New Roman"/>
          <w:sz w:val="28"/>
          <w:szCs w:val="28"/>
        </w:rPr>
        <w:t xml:space="preserve"> </w:t>
      </w:r>
      <w:r w:rsidR="008D7DC9" w:rsidRPr="00D60A77">
        <w:rPr>
          <w:rFonts w:ascii="Times New Roman" w:hAnsi="Times New Roman"/>
          <w:sz w:val="28"/>
          <w:szCs w:val="28"/>
        </w:rPr>
        <w:t>творч</w:t>
      </w:r>
      <w:r w:rsidR="00B411FE" w:rsidRPr="00D60A77">
        <w:rPr>
          <w:rFonts w:ascii="Times New Roman" w:hAnsi="Times New Roman"/>
          <w:sz w:val="28"/>
          <w:szCs w:val="28"/>
        </w:rPr>
        <w:t>а</w:t>
      </w:r>
      <w:r w:rsidR="008D7DC9" w:rsidRPr="00D60A77">
        <w:rPr>
          <w:rFonts w:ascii="Times New Roman" w:hAnsi="Times New Roman"/>
          <w:sz w:val="28"/>
          <w:szCs w:val="28"/>
        </w:rPr>
        <w:t>, активн</w:t>
      </w:r>
      <w:r w:rsidR="00B411FE" w:rsidRPr="00D60A77">
        <w:rPr>
          <w:rFonts w:ascii="Times New Roman" w:hAnsi="Times New Roman"/>
          <w:sz w:val="28"/>
          <w:szCs w:val="28"/>
        </w:rPr>
        <w:t>а</w:t>
      </w:r>
      <w:r w:rsidR="008D7DC9" w:rsidRPr="00D60A77">
        <w:rPr>
          <w:rFonts w:ascii="Times New Roman" w:hAnsi="Times New Roman"/>
          <w:sz w:val="28"/>
          <w:szCs w:val="28"/>
        </w:rPr>
        <w:t xml:space="preserve"> робот</w:t>
      </w:r>
      <w:r w:rsidR="00B411FE" w:rsidRPr="00D60A77">
        <w:rPr>
          <w:rFonts w:ascii="Times New Roman" w:hAnsi="Times New Roman"/>
          <w:sz w:val="28"/>
          <w:szCs w:val="28"/>
        </w:rPr>
        <w:t>а</w:t>
      </w:r>
      <w:r w:rsidR="008D7DC9" w:rsidRPr="00D60A77">
        <w:rPr>
          <w:rFonts w:ascii="Times New Roman" w:hAnsi="Times New Roman"/>
          <w:sz w:val="28"/>
          <w:szCs w:val="28"/>
        </w:rPr>
        <w:t xml:space="preserve"> з понятійним апаратом</w:t>
      </w:r>
      <w:r w:rsidR="00B411FE" w:rsidRPr="00D60A77">
        <w:rPr>
          <w:rFonts w:ascii="Times New Roman" w:hAnsi="Times New Roman"/>
          <w:sz w:val="28"/>
          <w:szCs w:val="28"/>
        </w:rPr>
        <w:t>;</w:t>
      </w:r>
      <w:r w:rsidR="00B81EA2" w:rsidRPr="00D60A77">
        <w:rPr>
          <w:rFonts w:ascii="Times New Roman" w:hAnsi="Times New Roman"/>
          <w:sz w:val="28"/>
          <w:szCs w:val="28"/>
        </w:rPr>
        <w:t xml:space="preserve"> проведення педагогічного практикуму</w:t>
      </w:r>
      <w:r w:rsidR="00E83187" w:rsidRPr="00D60A77">
        <w:rPr>
          <w:rFonts w:ascii="Times New Roman" w:hAnsi="Times New Roman"/>
          <w:sz w:val="28"/>
          <w:szCs w:val="28"/>
        </w:rPr>
        <w:t>;</w:t>
      </w:r>
      <w:r w:rsidR="00B81EA2" w:rsidRPr="00D60A77">
        <w:rPr>
          <w:rFonts w:ascii="Times New Roman" w:hAnsi="Times New Roman"/>
          <w:sz w:val="28"/>
          <w:szCs w:val="28"/>
        </w:rPr>
        <w:t xml:space="preserve"> використання психологічних тестів </w:t>
      </w:r>
      <w:r w:rsidRPr="00D60A77">
        <w:rPr>
          <w:rFonts w:ascii="Times New Roman" w:hAnsi="Times New Roman"/>
          <w:sz w:val="28"/>
          <w:szCs w:val="28"/>
        </w:rPr>
        <w:t xml:space="preserve">тощо) – сприяє підвищенню </w:t>
      </w:r>
      <w:r w:rsidR="001E0D1D" w:rsidRPr="00D60A77">
        <w:rPr>
          <w:rFonts w:ascii="Times New Roman" w:hAnsi="Times New Roman"/>
          <w:sz w:val="28"/>
          <w:szCs w:val="28"/>
        </w:rPr>
        <w:t>ефективності</w:t>
      </w:r>
      <w:r w:rsidRPr="00D60A77">
        <w:rPr>
          <w:rFonts w:ascii="Times New Roman" w:hAnsi="Times New Roman"/>
          <w:sz w:val="28"/>
          <w:szCs w:val="28"/>
        </w:rPr>
        <w:t xml:space="preserve"> процесу професійної підготовки майбутніх викладачів і збагаченню досвіду їхньої професійно-педа</w:t>
      </w:r>
      <w:r w:rsidR="00994207" w:rsidRPr="00D60A77">
        <w:rPr>
          <w:rFonts w:ascii="Times New Roman" w:hAnsi="Times New Roman"/>
          <w:sz w:val="28"/>
          <w:szCs w:val="28"/>
        </w:rPr>
        <w:t>го</w:t>
      </w:r>
      <w:r w:rsidRPr="00D60A77">
        <w:rPr>
          <w:rFonts w:ascii="Times New Roman" w:hAnsi="Times New Roman"/>
          <w:sz w:val="28"/>
          <w:szCs w:val="28"/>
        </w:rPr>
        <w:t xml:space="preserve">гічної самореалізації </w:t>
      </w:r>
      <w:bookmarkStart w:id="57" w:name="_Hlk89014402"/>
      <w:r w:rsidRPr="00D60A77">
        <w:rPr>
          <w:rFonts w:ascii="Times New Roman" w:hAnsi="Times New Roman"/>
          <w:sz w:val="28"/>
          <w:szCs w:val="28"/>
        </w:rPr>
        <w:t>[</w:t>
      </w:r>
      <w:r w:rsidR="007B5B13" w:rsidRPr="00D60A77">
        <w:rPr>
          <w:rFonts w:ascii="Times New Roman" w:hAnsi="Times New Roman"/>
          <w:sz w:val="28"/>
          <w:szCs w:val="28"/>
        </w:rPr>
        <w:t xml:space="preserve">6, </w:t>
      </w:r>
      <w:r w:rsidRPr="00D60A77">
        <w:rPr>
          <w:rFonts w:ascii="Times New Roman" w:hAnsi="Times New Roman"/>
          <w:sz w:val="28"/>
          <w:szCs w:val="28"/>
        </w:rPr>
        <w:t xml:space="preserve">С.151–153.]. </w:t>
      </w:r>
    </w:p>
    <w:bookmarkEnd w:id="42"/>
    <w:bookmarkEnd w:id="57"/>
    <w:p w14:paraId="5FC4590D" w14:textId="77777777" w:rsidR="00925352" w:rsidRPr="00D60A77" w:rsidRDefault="00925352" w:rsidP="00303306">
      <w:pPr>
        <w:pStyle w:val="a3"/>
        <w:numPr>
          <w:ilvl w:val="0"/>
          <w:numId w:val="11"/>
        </w:numPr>
        <w:spacing w:after="0" w:line="360" w:lineRule="auto"/>
        <w:jc w:val="center"/>
        <w:rPr>
          <w:rFonts w:ascii="Times New Roman" w:hAnsi="Times New Roman"/>
          <w:b/>
          <w:sz w:val="28"/>
          <w:szCs w:val="28"/>
        </w:rPr>
      </w:pPr>
      <w:r w:rsidRPr="00D60A77">
        <w:rPr>
          <w:rFonts w:ascii="Times New Roman" w:hAnsi="Times New Roman"/>
          <w:sz w:val="28"/>
          <w:szCs w:val="28"/>
          <w:lang w:eastAsia="ru-RU"/>
        </w:rPr>
        <w:t xml:space="preserve">. </w:t>
      </w:r>
      <w:r w:rsidRPr="00D60A77">
        <w:rPr>
          <w:rFonts w:ascii="Times New Roman" w:hAnsi="Times New Roman"/>
          <w:b/>
          <w:sz w:val="28"/>
          <w:szCs w:val="28"/>
          <w:lang w:eastAsia="ru-RU"/>
        </w:rPr>
        <w:t xml:space="preserve">Впровадження педагогічних </w:t>
      </w:r>
      <w:r w:rsidR="00B061A5" w:rsidRPr="00D60A77">
        <w:rPr>
          <w:rFonts w:ascii="Times New Roman" w:hAnsi="Times New Roman"/>
          <w:b/>
          <w:sz w:val="28"/>
          <w:szCs w:val="28"/>
          <w:lang w:eastAsia="ru-RU"/>
        </w:rPr>
        <w:t xml:space="preserve">засад </w:t>
      </w:r>
      <w:r w:rsidRPr="00D60A77">
        <w:rPr>
          <w:rFonts w:ascii="Times New Roman" w:hAnsi="Times New Roman"/>
          <w:b/>
          <w:sz w:val="28"/>
          <w:szCs w:val="28"/>
          <w:lang w:eastAsia="ru-RU"/>
        </w:rPr>
        <w:t xml:space="preserve">підготовки майбутніх викладачів до ефективного управління конфліктом </w:t>
      </w:r>
    </w:p>
    <w:p w14:paraId="0A9927B6" w14:textId="77777777" w:rsidR="00925352" w:rsidRPr="00D60A77" w:rsidRDefault="00925352" w:rsidP="00925352">
      <w:pPr>
        <w:pStyle w:val="a3"/>
        <w:spacing w:after="0" w:line="360" w:lineRule="auto"/>
        <w:jc w:val="center"/>
        <w:rPr>
          <w:rFonts w:ascii="Times New Roman" w:hAnsi="Times New Roman"/>
          <w:b/>
          <w:sz w:val="28"/>
          <w:szCs w:val="28"/>
          <w:lang w:eastAsia="ru-RU"/>
        </w:rPr>
      </w:pPr>
      <w:r w:rsidRPr="00D60A77">
        <w:rPr>
          <w:rFonts w:ascii="Times New Roman" w:hAnsi="Times New Roman"/>
          <w:b/>
          <w:sz w:val="28"/>
          <w:szCs w:val="28"/>
          <w:lang w:eastAsia="ru-RU"/>
        </w:rPr>
        <w:t>у діаді викладач-студент</w:t>
      </w:r>
    </w:p>
    <w:p w14:paraId="30951862"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У процесі реалізації першої умови ефективної підготовки до управління педагогічним конфліктом у діаді викладач-студент ми визначили обсяг теоретичного змісту з проблеми управління педагогічним конфліктом, який потрібно засвоїти майбутнім викладачам на етапі професійної підготовки.</w:t>
      </w:r>
    </w:p>
    <w:p w14:paraId="62D521F8"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Серед основних понять з якими ми ознайомили студентів експериментальної групи були: педагогічний конфлікт, передумови виникнення та характерні ознаки; причини педагогічних конфліктів; типологія педагогічних конфліктів у освітньому середовищі</w:t>
      </w:r>
      <w:r w:rsidR="00B851CB" w:rsidRPr="00D60A77">
        <w:rPr>
          <w:rFonts w:ascii="Times New Roman" w:hAnsi="Times New Roman"/>
          <w:sz w:val="28"/>
          <w:szCs w:val="28"/>
        </w:rPr>
        <w:t xml:space="preserve"> закладу вищої освіти</w:t>
      </w:r>
      <w:r w:rsidRPr="00D60A77">
        <w:rPr>
          <w:rFonts w:ascii="Times New Roman" w:hAnsi="Times New Roman"/>
          <w:sz w:val="28"/>
          <w:szCs w:val="28"/>
        </w:rPr>
        <w:t xml:space="preserve">; принципи, методи та види діяльності викладача в управлінні педагогічним конфліктом. </w:t>
      </w:r>
    </w:p>
    <w:p w14:paraId="2585140B" w14:textId="77777777" w:rsidR="00B75904" w:rsidRPr="00D60A77" w:rsidRDefault="00FA4C82" w:rsidP="00B75904">
      <w:pPr>
        <w:spacing w:after="0" w:line="360" w:lineRule="auto"/>
        <w:ind w:firstLine="567"/>
        <w:jc w:val="both"/>
        <w:rPr>
          <w:rFonts w:ascii="Times New Roman" w:hAnsi="Times New Roman"/>
          <w:sz w:val="28"/>
          <w:szCs w:val="28"/>
        </w:rPr>
      </w:pPr>
      <w:bookmarkStart w:id="58" w:name="_Hlk88747963"/>
      <w:r w:rsidRPr="00D60A77">
        <w:rPr>
          <w:rFonts w:ascii="Times New Roman" w:hAnsi="Times New Roman"/>
          <w:sz w:val="28"/>
          <w:szCs w:val="28"/>
        </w:rPr>
        <w:t>Аналіз освітньо-професійної програми зі спеціальності «Освітні, педагогічні науки» для другого (магістерського) рівня освіти дозволив нам визначити навчальну дисципліну «Педагогіка та психологія вищої школи» як таку</w:t>
      </w:r>
      <w:r w:rsidR="00B75904" w:rsidRPr="00D60A77">
        <w:rPr>
          <w:rFonts w:ascii="Times New Roman" w:hAnsi="Times New Roman"/>
          <w:sz w:val="28"/>
          <w:szCs w:val="28"/>
        </w:rPr>
        <w:t>,</w:t>
      </w:r>
      <w:r w:rsidRPr="00D60A77">
        <w:rPr>
          <w:rFonts w:ascii="Times New Roman" w:hAnsi="Times New Roman"/>
          <w:sz w:val="28"/>
          <w:szCs w:val="28"/>
        </w:rPr>
        <w:t xml:space="preserve"> у межах якої можна ввести додаткові питання з проблеми управління педагогічним конфліктом. Переваги дисципліни «Педагогіка та психологія вищої школи» у тому, що вона дозволяє розглянути необхідні нам питання спираючись на знання слухачами питань психолого-педагогічної характеристики студента та викладача як суб’єктів освітнього середовища, розуміння проблем адаптації з боку студента до організації навчання та з боку викладача до професійної діяльності, п</w:t>
      </w:r>
      <w:r w:rsidR="00B75904" w:rsidRPr="00D60A77">
        <w:rPr>
          <w:rFonts w:ascii="Times New Roman" w:hAnsi="Times New Roman"/>
          <w:sz w:val="28"/>
          <w:szCs w:val="28"/>
        </w:rPr>
        <w:t>р</w:t>
      </w:r>
      <w:r w:rsidRPr="00D60A77">
        <w:rPr>
          <w:rFonts w:ascii="Times New Roman" w:hAnsi="Times New Roman"/>
          <w:sz w:val="28"/>
          <w:szCs w:val="28"/>
        </w:rPr>
        <w:t>оінформованості студентів з питань організації навчальної та виховної взаємодії, проблем спілкування у системі студент-викладач-група. Так на лекціях нами були запропоновані такі додаткові питання:</w:t>
      </w:r>
    </w:p>
    <w:p w14:paraId="7D5EA184" w14:textId="77777777" w:rsidR="00196586" w:rsidRPr="00D60A77" w:rsidRDefault="00B75904" w:rsidP="00196586">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FA4C82" w:rsidRPr="00D60A77">
        <w:rPr>
          <w:rFonts w:ascii="Times New Roman" w:hAnsi="Times New Roman"/>
          <w:sz w:val="28"/>
          <w:szCs w:val="28"/>
        </w:rPr>
        <w:t xml:space="preserve">у темі «Загальні основи педагогіки вищої школи. Особливості педагогічного процесу у закладі вищої освіти» додатково були розглянуті питання: педагогічний конфлікт, як соціально-психологічне явище; класифікація педагогічного конфлікту; причини педагогічних конфліктів у освітньому середовищі </w:t>
      </w:r>
      <w:r w:rsidR="00196586" w:rsidRPr="00D60A77">
        <w:rPr>
          <w:rFonts w:ascii="Times New Roman" w:hAnsi="Times New Roman"/>
          <w:sz w:val="28"/>
          <w:szCs w:val="28"/>
        </w:rPr>
        <w:t>закладу вищої освіти</w:t>
      </w:r>
      <w:r w:rsidR="00FA4C82" w:rsidRPr="00D60A77">
        <w:rPr>
          <w:rFonts w:ascii="Times New Roman" w:hAnsi="Times New Roman"/>
          <w:sz w:val="28"/>
          <w:szCs w:val="28"/>
        </w:rPr>
        <w:t xml:space="preserve">; </w:t>
      </w:r>
    </w:p>
    <w:p w14:paraId="326735A5" w14:textId="77777777" w:rsidR="00196586" w:rsidRPr="00D60A77" w:rsidRDefault="00196586" w:rsidP="00196586">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FA4C82" w:rsidRPr="00D60A77">
        <w:rPr>
          <w:rFonts w:ascii="Times New Roman" w:hAnsi="Times New Roman"/>
          <w:sz w:val="28"/>
          <w:szCs w:val="28"/>
        </w:rPr>
        <w:t>у темі «Студент вищого навчального закладу з позиції вікової психології»: педагогічний конфлікт у діаді викладач-студент та його вплив на процес адаптації до організації навчання та ефективність професійної підготовки; конфліктологічна культура майбутнього фахівця: дидактичні конфлікти, конфлікти діяльності;</w:t>
      </w:r>
    </w:p>
    <w:p w14:paraId="3C81DBF9" w14:textId="77777777" w:rsidR="00196586" w:rsidRPr="00D60A77" w:rsidRDefault="00196586" w:rsidP="00196586">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FA4C82" w:rsidRPr="00D60A77">
        <w:rPr>
          <w:rFonts w:ascii="Times New Roman" w:hAnsi="Times New Roman"/>
          <w:sz w:val="28"/>
          <w:szCs w:val="28"/>
        </w:rPr>
        <w:t>у темі «Психологія студентської групи»: вплив студентської групи на динаміку та ефективність управління педагогічним конфліктом у діаді викладач-студент;</w:t>
      </w:r>
    </w:p>
    <w:p w14:paraId="5CE0C1E9" w14:textId="77777777" w:rsidR="00196586" w:rsidRPr="00D60A77" w:rsidRDefault="00196586" w:rsidP="00196586">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FA4C82" w:rsidRPr="00D60A77">
        <w:rPr>
          <w:rFonts w:ascii="Times New Roman" w:hAnsi="Times New Roman"/>
          <w:sz w:val="28"/>
          <w:szCs w:val="28"/>
        </w:rPr>
        <w:t>у темі «Психологія виховання студентської молоді. Куратор як суб’єкт виховного процесу»: діяльність куратора по управлінню педагогічним конфліктом у діаді викладач-студент; організація просвітницької та виховної роботи щодо формування конфліктологічної культури студентів;</w:t>
      </w:r>
    </w:p>
    <w:p w14:paraId="357BFB69" w14:textId="77777777" w:rsidR="00196586" w:rsidRPr="00D60A77" w:rsidRDefault="00196586" w:rsidP="00196586">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FA4C82" w:rsidRPr="00D60A77">
        <w:rPr>
          <w:rFonts w:ascii="Times New Roman" w:hAnsi="Times New Roman"/>
          <w:sz w:val="28"/>
          <w:szCs w:val="28"/>
        </w:rPr>
        <w:t xml:space="preserve">у темі «Психологія особистості та діяльності викладача вищої школи»: загальні підходи до ефективного управління педагогічним конфліктом у діаді викладач-студент; методи управління педагогічним конфліктом; конфліктологічна компетентність викладача;  </w:t>
      </w:r>
    </w:p>
    <w:p w14:paraId="7068B6F8" w14:textId="77777777" w:rsidR="00FA4C82" w:rsidRPr="00D60A77" w:rsidRDefault="00196586" w:rsidP="00196586">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FA4C82" w:rsidRPr="00D60A77">
        <w:rPr>
          <w:rFonts w:ascii="Times New Roman" w:hAnsi="Times New Roman"/>
          <w:sz w:val="28"/>
          <w:szCs w:val="28"/>
        </w:rPr>
        <w:t>у темі «Психологія професійного здоров’я викладача»: методи емоційної регуляції у конфліктній взаємодії; модель поведінки викладача під час педагогічного конфлікту.</w:t>
      </w:r>
    </w:p>
    <w:bookmarkEnd w:id="58"/>
    <w:p w14:paraId="7C404166" w14:textId="77777777" w:rsidR="008F5ADD" w:rsidRPr="00D60A77" w:rsidRDefault="00FA4C82" w:rsidP="00FA4C82">
      <w:pPr>
        <w:pStyle w:val="3"/>
        <w:tabs>
          <w:tab w:val="left" w:pos="709"/>
        </w:tabs>
        <w:ind w:left="0" w:firstLine="567"/>
      </w:pPr>
      <w:r w:rsidRPr="00D60A77">
        <w:tab/>
        <w:t>Можливості використання тематики курсу “Педагогіка та психологія вищої шк</w:t>
      </w:r>
      <w:r w:rsidR="00196586" w:rsidRPr="00D60A77">
        <w:t>о</w:t>
      </w:r>
      <w:r w:rsidRPr="00D60A77">
        <w:t>ли ” з метою вдосконалення підготовки майбутніх викладачів до ефективного управління педагогічним конфліктом у діаді викладач-студент наведені у таблиці 2.4.</w:t>
      </w:r>
    </w:p>
    <w:p w14:paraId="4819E941" w14:textId="77777777" w:rsidR="00BA6475" w:rsidRPr="00D60A77" w:rsidRDefault="00BA6475" w:rsidP="00BA6475">
      <w:pPr>
        <w:pStyle w:val="3"/>
        <w:tabs>
          <w:tab w:val="left" w:pos="709"/>
        </w:tabs>
        <w:ind w:left="0" w:firstLine="567"/>
      </w:pPr>
      <w:r w:rsidRPr="00D60A77">
        <w:t xml:space="preserve">На семінарських заняттях ми насамперед звертали увагу на загальні принципи управління педагогічним конфліктом, причини виникнення педагогічного конфлікту саме у діаді викладач-студент та характеристику сучасних видів педагогічного конфлікту. </w:t>
      </w:r>
    </w:p>
    <w:p w14:paraId="25163E8D" w14:textId="77777777" w:rsidR="00BA6475" w:rsidRPr="00D60A77" w:rsidRDefault="00BA6475" w:rsidP="00BA6475">
      <w:pPr>
        <w:pStyle w:val="3"/>
        <w:tabs>
          <w:tab w:val="left" w:pos="709"/>
        </w:tabs>
        <w:ind w:left="0" w:firstLine="567"/>
      </w:pPr>
      <w:r w:rsidRPr="00D60A77">
        <w:tab/>
        <w:t>Особливу зацікавленість викликали питання пов’язані з типологією педагогічного конфлікту та його зв’язку з профілем, напрямком, формою організації  професійної підготовки (гуманітарний/природничий, денне/заочне/дистанційне навчання, спеціалізація підготовки, теоретична/практична). У обговорення причин виникнення педагогічного конфлікту ми спиралися на результати попередньо проведеного опитування та аналізували сучасний рівень конфліктогенності освітнього середовища закладу вищої освіти з використання власних прикладів, досвіду студентів.</w:t>
      </w:r>
    </w:p>
    <w:p w14:paraId="616A7C31" w14:textId="77777777" w:rsidR="004C0015" w:rsidRPr="00D60A77" w:rsidRDefault="004C0015" w:rsidP="004C0015">
      <w:pPr>
        <w:pStyle w:val="3"/>
        <w:tabs>
          <w:tab w:val="left" w:pos="709"/>
        </w:tabs>
        <w:ind w:left="0" w:firstLine="567"/>
      </w:pPr>
      <w:r w:rsidRPr="00D60A77">
        <w:tab/>
      </w:r>
      <w:bookmarkStart w:id="59" w:name="_Hlk88748068"/>
      <w:r w:rsidRPr="00D60A77">
        <w:t xml:space="preserve">За допомогою активних методів навчання та тренінгових технологій на семінарських заняттях студенти знайомилися з можливостями методів управління педагогічним конфліктом, програвали різні професійні ситуації з можливістю відробити навички та вміння взаємодіяти у конфліктних стосунках, аналізували причини педагогічного конфлікту у поданій ситуації та обирали найбільш ефективну модель взаємодії. При цьому на семінарських заняттях ми використовували складений студентами «Портрет неконфліктного викладача» для визначення особистісних рис, що необхідні для ефективного управління педагогічним конфліктом. </w:t>
      </w:r>
    </w:p>
    <w:bookmarkEnd w:id="59"/>
    <w:p w14:paraId="4D2B3CE4" w14:textId="77777777" w:rsidR="008F5ADD" w:rsidRPr="00D60A77" w:rsidRDefault="008F5ADD">
      <w:pPr>
        <w:rPr>
          <w:rFonts w:ascii="Times New Roman" w:eastAsiaTheme="minorEastAsia" w:hAnsi="Times New Roman"/>
          <w:sz w:val="28"/>
          <w:szCs w:val="28"/>
          <w:lang w:eastAsia="ru-RU"/>
        </w:rPr>
      </w:pPr>
      <w:r w:rsidRPr="00D60A77">
        <w:br w:type="page"/>
      </w:r>
    </w:p>
    <w:p w14:paraId="0ECBCF8C" w14:textId="77777777" w:rsidR="00FA4C82" w:rsidRPr="00D60A77" w:rsidRDefault="00FA4C82" w:rsidP="00FA4C82">
      <w:pPr>
        <w:pStyle w:val="3"/>
        <w:tabs>
          <w:tab w:val="left" w:pos="709"/>
        </w:tabs>
        <w:ind w:left="0" w:firstLine="567"/>
        <w:jc w:val="right"/>
        <w:rPr>
          <w:b/>
        </w:rPr>
      </w:pPr>
      <w:r w:rsidRPr="00D60A77">
        <w:rPr>
          <w:b/>
        </w:rPr>
        <w:t>Таблиця 2.4.</w:t>
      </w:r>
    </w:p>
    <w:p w14:paraId="3BE5E3BC" w14:textId="77777777" w:rsidR="00FA4C82" w:rsidRPr="00D60A77" w:rsidRDefault="00FA4C82" w:rsidP="00FA4C82">
      <w:pPr>
        <w:pStyle w:val="3"/>
        <w:tabs>
          <w:tab w:val="left" w:pos="709"/>
        </w:tabs>
        <w:ind w:left="0" w:firstLine="567"/>
        <w:jc w:val="center"/>
        <w:rPr>
          <w:b/>
        </w:rPr>
      </w:pPr>
      <w:r w:rsidRPr="00D60A77">
        <w:rPr>
          <w:b/>
        </w:rPr>
        <w:t xml:space="preserve">Тематика лекційних занять </w:t>
      </w:r>
    </w:p>
    <w:p w14:paraId="7D5E6DC6" w14:textId="77777777" w:rsidR="00FA4C82" w:rsidRPr="00D60A77" w:rsidRDefault="00FA4C82" w:rsidP="00FA4C82">
      <w:pPr>
        <w:pStyle w:val="3"/>
        <w:tabs>
          <w:tab w:val="left" w:pos="709"/>
        </w:tabs>
        <w:ind w:left="0" w:firstLine="567"/>
        <w:jc w:val="center"/>
        <w:rPr>
          <w:b/>
        </w:rPr>
      </w:pPr>
      <w:r w:rsidRPr="00D60A77">
        <w:rPr>
          <w:b/>
        </w:rPr>
        <w:t>з курсу «Педагогіка та психологія вищої школи»</w:t>
      </w:r>
    </w:p>
    <w:tbl>
      <w:tblPr>
        <w:tblStyle w:val="a4"/>
        <w:tblW w:w="9571" w:type="dxa"/>
        <w:tblLook w:val="04A0" w:firstRow="1" w:lastRow="0" w:firstColumn="1" w:lastColumn="0" w:noHBand="0" w:noVBand="1"/>
      </w:tblPr>
      <w:tblGrid>
        <w:gridCol w:w="675"/>
        <w:gridCol w:w="4111"/>
        <w:gridCol w:w="4785"/>
      </w:tblGrid>
      <w:tr w:rsidR="00D60A77" w:rsidRPr="00D60A77" w14:paraId="4BEE3ECA" w14:textId="77777777" w:rsidTr="004407B2">
        <w:tc>
          <w:tcPr>
            <w:tcW w:w="675" w:type="dxa"/>
          </w:tcPr>
          <w:p w14:paraId="2AA633E6" w14:textId="77777777" w:rsidR="00FA4C82" w:rsidRPr="00D60A77" w:rsidRDefault="00FA4C82" w:rsidP="004407B2">
            <w:pPr>
              <w:pStyle w:val="3"/>
              <w:tabs>
                <w:tab w:val="left" w:pos="709"/>
              </w:tabs>
              <w:spacing w:line="240" w:lineRule="auto"/>
              <w:ind w:left="0" w:right="34"/>
              <w:jc w:val="center"/>
              <w:rPr>
                <w:b/>
                <w:bCs w:val="0"/>
              </w:rPr>
            </w:pPr>
            <w:r w:rsidRPr="00D60A77">
              <w:rPr>
                <w:b/>
                <w:bCs w:val="0"/>
              </w:rPr>
              <w:t>№</w:t>
            </w:r>
          </w:p>
        </w:tc>
        <w:tc>
          <w:tcPr>
            <w:tcW w:w="4111" w:type="dxa"/>
          </w:tcPr>
          <w:p w14:paraId="4521D8D8" w14:textId="77777777" w:rsidR="00FA4C82" w:rsidRPr="00D60A77" w:rsidRDefault="00FA4C82" w:rsidP="001563F0">
            <w:pPr>
              <w:pStyle w:val="3"/>
              <w:tabs>
                <w:tab w:val="left" w:pos="709"/>
              </w:tabs>
              <w:spacing w:line="240" w:lineRule="auto"/>
              <w:ind w:left="0" w:firstLine="567"/>
              <w:jc w:val="center"/>
              <w:rPr>
                <w:b/>
                <w:bCs w:val="0"/>
              </w:rPr>
            </w:pPr>
            <w:r w:rsidRPr="00D60A77">
              <w:rPr>
                <w:b/>
                <w:bCs w:val="0"/>
              </w:rPr>
              <w:t>Теми курсу</w:t>
            </w:r>
          </w:p>
          <w:p w14:paraId="3E88AB96" w14:textId="77777777" w:rsidR="00FA4C82" w:rsidRPr="00D60A77" w:rsidRDefault="00FA4C82" w:rsidP="001563F0">
            <w:pPr>
              <w:pStyle w:val="3"/>
              <w:tabs>
                <w:tab w:val="left" w:pos="709"/>
              </w:tabs>
              <w:spacing w:line="240" w:lineRule="auto"/>
              <w:ind w:left="0" w:firstLine="567"/>
              <w:jc w:val="center"/>
              <w:rPr>
                <w:b/>
                <w:bCs w:val="0"/>
              </w:rPr>
            </w:pPr>
            <w:r w:rsidRPr="00D60A77">
              <w:rPr>
                <w:b/>
                <w:bCs w:val="0"/>
              </w:rPr>
              <w:t>«Педагогіка та психологія вищої школи»</w:t>
            </w:r>
          </w:p>
        </w:tc>
        <w:tc>
          <w:tcPr>
            <w:tcW w:w="4785" w:type="dxa"/>
          </w:tcPr>
          <w:p w14:paraId="1C2B8085" w14:textId="77777777" w:rsidR="00FA4C82" w:rsidRPr="00D60A77" w:rsidRDefault="00FA4C82" w:rsidP="001563F0">
            <w:pPr>
              <w:pStyle w:val="3"/>
              <w:tabs>
                <w:tab w:val="left" w:pos="709"/>
              </w:tabs>
              <w:spacing w:line="240" w:lineRule="auto"/>
              <w:ind w:left="0" w:firstLine="567"/>
              <w:jc w:val="center"/>
              <w:rPr>
                <w:b/>
                <w:bCs w:val="0"/>
              </w:rPr>
            </w:pPr>
            <w:r w:rsidRPr="00D60A77">
              <w:rPr>
                <w:b/>
                <w:bCs w:val="0"/>
              </w:rPr>
              <w:t>Зміст матеріалу з основ ефективного управління педагогічним конфліктом у діаді викладач-студент</w:t>
            </w:r>
          </w:p>
        </w:tc>
      </w:tr>
      <w:tr w:rsidR="00D60A77" w:rsidRPr="00D60A77" w14:paraId="7F3376BA" w14:textId="77777777" w:rsidTr="004407B2">
        <w:tc>
          <w:tcPr>
            <w:tcW w:w="675" w:type="dxa"/>
          </w:tcPr>
          <w:p w14:paraId="0DEBA85F" w14:textId="77777777" w:rsidR="00FA4C82" w:rsidRPr="00D60A77" w:rsidRDefault="00FA4C82" w:rsidP="004407B2">
            <w:pPr>
              <w:pStyle w:val="3"/>
              <w:tabs>
                <w:tab w:val="left" w:pos="0"/>
              </w:tabs>
              <w:spacing w:line="240" w:lineRule="auto"/>
              <w:ind w:left="0" w:right="34"/>
              <w:rPr>
                <w:bCs w:val="0"/>
              </w:rPr>
            </w:pPr>
            <w:r w:rsidRPr="00D60A77">
              <w:rPr>
                <w:bCs w:val="0"/>
              </w:rPr>
              <w:t>1</w:t>
            </w:r>
          </w:p>
        </w:tc>
        <w:tc>
          <w:tcPr>
            <w:tcW w:w="4111" w:type="dxa"/>
          </w:tcPr>
          <w:p w14:paraId="24A707F3" w14:textId="77777777" w:rsidR="00FA4C82" w:rsidRPr="00D60A77" w:rsidRDefault="00FA4C82" w:rsidP="001563F0">
            <w:pPr>
              <w:ind w:firstLine="567"/>
              <w:jc w:val="both"/>
              <w:rPr>
                <w:rFonts w:ascii="Times New Roman" w:hAnsi="Times New Roman"/>
                <w:bCs w:val="0"/>
                <w:sz w:val="28"/>
                <w:szCs w:val="28"/>
              </w:rPr>
            </w:pPr>
            <w:r w:rsidRPr="00D60A77">
              <w:rPr>
                <w:rFonts w:ascii="Times New Roman" w:hAnsi="Times New Roman"/>
                <w:bCs w:val="0"/>
                <w:sz w:val="28"/>
                <w:szCs w:val="28"/>
              </w:rPr>
              <w:t xml:space="preserve">«Загальні основи педагогіки вищої школи. Особливості педагогічного процесу у закладі вищої освіти» </w:t>
            </w:r>
          </w:p>
          <w:p w14:paraId="36E8BB09" w14:textId="77777777" w:rsidR="00FA4C82" w:rsidRPr="00D60A77" w:rsidRDefault="00FA4C82" w:rsidP="001563F0">
            <w:pPr>
              <w:pStyle w:val="3"/>
              <w:tabs>
                <w:tab w:val="left" w:pos="709"/>
              </w:tabs>
              <w:spacing w:line="240" w:lineRule="auto"/>
              <w:ind w:left="0" w:firstLine="567"/>
              <w:rPr>
                <w:b/>
                <w:bCs w:val="0"/>
              </w:rPr>
            </w:pPr>
          </w:p>
        </w:tc>
        <w:tc>
          <w:tcPr>
            <w:tcW w:w="4785" w:type="dxa"/>
          </w:tcPr>
          <w:p w14:paraId="195C263B" w14:textId="77777777" w:rsidR="00FA4C82" w:rsidRPr="00D60A77" w:rsidRDefault="00FA4C82" w:rsidP="001563F0">
            <w:pPr>
              <w:pStyle w:val="3"/>
              <w:tabs>
                <w:tab w:val="left" w:pos="709"/>
              </w:tabs>
              <w:spacing w:line="240" w:lineRule="auto"/>
              <w:ind w:left="0" w:firstLine="567"/>
              <w:rPr>
                <w:b/>
                <w:bCs w:val="0"/>
              </w:rPr>
            </w:pPr>
            <w:r w:rsidRPr="00D60A77">
              <w:rPr>
                <w:bCs w:val="0"/>
              </w:rPr>
              <w:t xml:space="preserve">педагогічний конфлікт, як соціально-психологічне явище; класифікація педагогічного конфлікту; причини педагогічних конфліктів у освітньому середовищі </w:t>
            </w:r>
            <w:r w:rsidR="005A239C" w:rsidRPr="00D60A77">
              <w:rPr>
                <w:bCs w:val="0"/>
              </w:rPr>
              <w:t>закладу вищої освіти.</w:t>
            </w:r>
          </w:p>
        </w:tc>
      </w:tr>
      <w:tr w:rsidR="00D60A77" w:rsidRPr="00D60A77" w14:paraId="69D3AF3C" w14:textId="77777777" w:rsidTr="004407B2">
        <w:tc>
          <w:tcPr>
            <w:tcW w:w="675" w:type="dxa"/>
          </w:tcPr>
          <w:p w14:paraId="745EC0D8" w14:textId="77777777" w:rsidR="00FA4C82" w:rsidRPr="00D60A77" w:rsidRDefault="00FA4C82" w:rsidP="004407B2">
            <w:pPr>
              <w:pStyle w:val="3"/>
              <w:tabs>
                <w:tab w:val="left" w:pos="709"/>
              </w:tabs>
              <w:spacing w:line="240" w:lineRule="auto"/>
              <w:ind w:left="0" w:right="34"/>
              <w:rPr>
                <w:bCs w:val="0"/>
              </w:rPr>
            </w:pPr>
            <w:r w:rsidRPr="00D60A77">
              <w:rPr>
                <w:bCs w:val="0"/>
              </w:rPr>
              <w:t>2</w:t>
            </w:r>
          </w:p>
        </w:tc>
        <w:tc>
          <w:tcPr>
            <w:tcW w:w="4111" w:type="dxa"/>
          </w:tcPr>
          <w:p w14:paraId="7219014C" w14:textId="77777777" w:rsidR="00FA4C82" w:rsidRPr="00D60A77" w:rsidRDefault="005A239C" w:rsidP="001563F0">
            <w:pPr>
              <w:ind w:firstLine="567"/>
              <w:jc w:val="both"/>
              <w:rPr>
                <w:rFonts w:ascii="Times New Roman" w:hAnsi="Times New Roman"/>
                <w:bCs w:val="0"/>
                <w:sz w:val="28"/>
                <w:szCs w:val="28"/>
              </w:rPr>
            </w:pPr>
            <w:r w:rsidRPr="00D60A77">
              <w:rPr>
                <w:rFonts w:ascii="Times New Roman" w:hAnsi="Times New Roman"/>
                <w:bCs w:val="0"/>
                <w:sz w:val="28"/>
                <w:szCs w:val="28"/>
              </w:rPr>
              <w:t>«</w:t>
            </w:r>
            <w:r w:rsidR="00FA4C82" w:rsidRPr="00D60A77">
              <w:rPr>
                <w:rFonts w:ascii="Times New Roman" w:hAnsi="Times New Roman"/>
                <w:bCs w:val="0"/>
                <w:sz w:val="28"/>
                <w:szCs w:val="28"/>
              </w:rPr>
              <w:t>Студент вищого навчального закладу з позиції вікової психології</w:t>
            </w:r>
            <w:r w:rsidRPr="00D60A77">
              <w:rPr>
                <w:rFonts w:ascii="Times New Roman" w:hAnsi="Times New Roman"/>
                <w:bCs w:val="0"/>
                <w:sz w:val="28"/>
                <w:szCs w:val="28"/>
              </w:rPr>
              <w:t>»</w:t>
            </w:r>
          </w:p>
          <w:p w14:paraId="4453B0ED" w14:textId="77777777" w:rsidR="00FA4C82" w:rsidRPr="00D60A77" w:rsidRDefault="00FA4C82" w:rsidP="001563F0">
            <w:pPr>
              <w:pStyle w:val="3"/>
              <w:tabs>
                <w:tab w:val="left" w:pos="709"/>
              </w:tabs>
              <w:spacing w:line="240" w:lineRule="auto"/>
              <w:ind w:left="0" w:firstLine="567"/>
              <w:rPr>
                <w:b/>
                <w:bCs w:val="0"/>
              </w:rPr>
            </w:pPr>
          </w:p>
        </w:tc>
        <w:tc>
          <w:tcPr>
            <w:tcW w:w="4785" w:type="dxa"/>
          </w:tcPr>
          <w:p w14:paraId="59B758BA" w14:textId="77777777" w:rsidR="00FA4C82" w:rsidRPr="00D60A77" w:rsidRDefault="00FA4C82" w:rsidP="001563F0">
            <w:pPr>
              <w:pStyle w:val="3"/>
              <w:tabs>
                <w:tab w:val="left" w:pos="709"/>
              </w:tabs>
              <w:spacing w:line="240" w:lineRule="auto"/>
              <w:ind w:left="0" w:firstLine="567"/>
              <w:rPr>
                <w:b/>
                <w:bCs w:val="0"/>
              </w:rPr>
            </w:pPr>
            <w:r w:rsidRPr="00D60A77">
              <w:rPr>
                <w:bCs w:val="0"/>
              </w:rPr>
              <w:t>педагогічний конфлікт у діаді викладач-студент та його вплив на процес адаптації до організації навчання та ефективність професійної підготовки; конфліктологічна культура майбутнього фахівця: дидактичні конфлікти, конфлікти діяльності</w:t>
            </w:r>
            <w:r w:rsidR="005A239C" w:rsidRPr="00D60A77">
              <w:rPr>
                <w:bCs w:val="0"/>
              </w:rPr>
              <w:t>.</w:t>
            </w:r>
          </w:p>
        </w:tc>
      </w:tr>
      <w:tr w:rsidR="00D60A77" w:rsidRPr="00D60A77" w14:paraId="5768BAEC" w14:textId="77777777" w:rsidTr="004407B2">
        <w:tc>
          <w:tcPr>
            <w:tcW w:w="675" w:type="dxa"/>
          </w:tcPr>
          <w:p w14:paraId="78F67E90" w14:textId="77777777" w:rsidR="00FA4C82" w:rsidRPr="00D60A77" w:rsidRDefault="00FA4C82" w:rsidP="004407B2">
            <w:pPr>
              <w:pStyle w:val="3"/>
              <w:tabs>
                <w:tab w:val="left" w:pos="709"/>
              </w:tabs>
              <w:spacing w:line="240" w:lineRule="auto"/>
              <w:ind w:left="0" w:right="34"/>
              <w:rPr>
                <w:bCs w:val="0"/>
              </w:rPr>
            </w:pPr>
            <w:r w:rsidRPr="00D60A77">
              <w:rPr>
                <w:bCs w:val="0"/>
              </w:rPr>
              <w:t>3</w:t>
            </w:r>
          </w:p>
        </w:tc>
        <w:tc>
          <w:tcPr>
            <w:tcW w:w="4111" w:type="dxa"/>
          </w:tcPr>
          <w:p w14:paraId="23625E7D" w14:textId="77777777" w:rsidR="00FA4C82" w:rsidRPr="00D60A77" w:rsidRDefault="00FA4C82" w:rsidP="001563F0">
            <w:pPr>
              <w:ind w:firstLine="567"/>
              <w:jc w:val="both"/>
              <w:rPr>
                <w:rFonts w:ascii="Times New Roman" w:hAnsi="Times New Roman"/>
                <w:bCs w:val="0"/>
                <w:sz w:val="28"/>
                <w:szCs w:val="28"/>
              </w:rPr>
            </w:pPr>
            <w:r w:rsidRPr="00D60A77">
              <w:rPr>
                <w:rFonts w:ascii="Times New Roman" w:hAnsi="Times New Roman"/>
                <w:bCs w:val="0"/>
                <w:sz w:val="28"/>
                <w:szCs w:val="28"/>
              </w:rPr>
              <w:t xml:space="preserve">«Психологія студентської групи» </w:t>
            </w:r>
          </w:p>
          <w:p w14:paraId="0FCFA4C6" w14:textId="77777777" w:rsidR="00FA4C82" w:rsidRPr="00D60A77" w:rsidRDefault="00FA4C82" w:rsidP="001563F0">
            <w:pPr>
              <w:pStyle w:val="3"/>
              <w:tabs>
                <w:tab w:val="left" w:pos="709"/>
              </w:tabs>
              <w:spacing w:line="240" w:lineRule="auto"/>
              <w:ind w:left="0" w:firstLine="567"/>
              <w:rPr>
                <w:b/>
                <w:bCs w:val="0"/>
              </w:rPr>
            </w:pPr>
          </w:p>
        </w:tc>
        <w:tc>
          <w:tcPr>
            <w:tcW w:w="4785" w:type="dxa"/>
          </w:tcPr>
          <w:p w14:paraId="2BF0FEB9" w14:textId="77777777" w:rsidR="00FA4C82" w:rsidRPr="00D60A77" w:rsidRDefault="00FA4C82" w:rsidP="001563F0">
            <w:pPr>
              <w:pStyle w:val="3"/>
              <w:tabs>
                <w:tab w:val="left" w:pos="709"/>
              </w:tabs>
              <w:spacing w:line="240" w:lineRule="auto"/>
              <w:ind w:left="0" w:firstLine="567"/>
              <w:rPr>
                <w:b/>
                <w:bCs w:val="0"/>
              </w:rPr>
            </w:pPr>
            <w:r w:rsidRPr="00D60A77">
              <w:rPr>
                <w:bCs w:val="0"/>
              </w:rPr>
              <w:t>вплив студентської групи на динаміку та ефективність управління педагогічним конфліктом у діаді викладач-студент</w:t>
            </w:r>
            <w:r w:rsidR="005A239C" w:rsidRPr="00D60A77">
              <w:rPr>
                <w:bCs w:val="0"/>
              </w:rPr>
              <w:t>.</w:t>
            </w:r>
          </w:p>
        </w:tc>
      </w:tr>
      <w:tr w:rsidR="00D60A77" w:rsidRPr="00D60A77" w14:paraId="2A64A4BA" w14:textId="77777777" w:rsidTr="004407B2">
        <w:tc>
          <w:tcPr>
            <w:tcW w:w="675" w:type="dxa"/>
          </w:tcPr>
          <w:p w14:paraId="67D7E705" w14:textId="77777777" w:rsidR="00FA4C82" w:rsidRPr="00D60A77" w:rsidRDefault="00FA4C82" w:rsidP="004407B2">
            <w:pPr>
              <w:pStyle w:val="3"/>
              <w:tabs>
                <w:tab w:val="left" w:pos="709"/>
              </w:tabs>
              <w:spacing w:line="240" w:lineRule="auto"/>
              <w:ind w:left="0" w:right="34"/>
              <w:rPr>
                <w:bCs w:val="0"/>
              </w:rPr>
            </w:pPr>
            <w:r w:rsidRPr="00D60A77">
              <w:rPr>
                <w:bCs w:val="0"/>
              </w:rPr>
              <w:t>4</w:t>
            </w:r>
          </w:p>
        </w:tc>
        <w:tc>
          <w:tcPr>
            <w:tcW w:w="4111" w:type="dxa"/>
          </w:tcPr>
          <w:p w14:paraId="60C68B3F" w14:textId="77777777" w:rsidR="00FA4C82" w:rsidRPr="00D60A77" w:rsidRDefault="00FA4C82" w:rsidP="001563F0">
            <w:pPr>
              <w:ind w:firstLine="567"/>
              <w:jc w:val="both"/>
              <w:rPr>
                <w:rFonts w:ascii="Times New Roman" w:hAnsi="Times New Roman"/>
                <w:bCs w:val="0"/>
                <w:sz w:val="28"/>
                <w:szCs w:val="28"/>
              </w:rPr>
            </w:pPr>
            <w:r w:rsidRPr="00D60A77">
              <w:rPr>
                <w:rFonts w:ascii="Times New Roman" w:hAnsi="Times New Roman"/>
                <w:bCs w:val="0"/>
                <w:sz w:val="28"/>
                <w:szCs w:val="28"/>
              </w:rPr>
              <w:t xml:space="preserve">«Психологія виховання студентської молоді. Куратор як суб’єкт виховного процесу» </w:t>
            </w:r>
          </w:p>
          <w:p w14:paraId="3BD8E753" w14:textId="77777777" w:rsidR="00FA4C82" w:rsidRPr="00D60A77" w:rsidRDefault="00FA4C82" w:rsidP="001563F0">
            <w:pPr>
              <w:pStyle w:val="3"/>
              <w:tabs>
                <w:tab w:val="left" w:pos="709"/>
              </w:tabs>
              <w:spacing w:line="240" w:lineRule="auto"/>
              <w:ind w:left="0" w:firstLine="567"/>
              <w:rPr>
                <w:b/>
                <w:bCs w:val="0"/>
              </w:rPr>
            </w:pPr>
          </w:p>
        </w:tc>
        <w:tc>
          <w:tcPr>
            <w:tcW w:w="4785" w:type="dxa"/>
          </w:tcPr>
          <w:p w14:paraId="0B2F2329" w14:textId="77777777" w:rsidR="00FA4C82" w:rsidRPr="00D60A77" w:rsidRDefault="00FA4C82" w:rsidP="001563F0">
            <w:pPr>
              <w:pStyle w:val="3"/>
              <w:tabs>
                <w:tab w:val="left" w:pos="709"/>
              </w:tabs>
              <w:spacing w:line="240" w:lineRule="auto"/>
              <w:ind w:left="0" w:firstLine="567"/>
              <w:rPr>
                <w:b/>
                <w:bCs w:val="0"/>
              </w:rPr>
            </w:pPr>
            <w:r w:rsidRPr="00D60A77">
              <w:rPr>
                <w:bCs w:val="0"/>
              </w:rPr>
              <w:t>діяльність куратора по управлінню педагогічним конфліктом у діаді викладач-студент; організація просвітницької та виховної роботи щодо формування конфліктологічної культури студентів</w:t>
            </w:r>
            <w:r w:rsidR="0040426C" w:rsidRPr="00D60A77">
              <w:rPr>
                <w:bCs w:val="0"/>
              </w:rPr>
              <w:t>.</w:t>
            </w:r>
          </w:p>
        </w:tc>
      </w:tr>
      <w:tr w:rsidR="00D60A77" w:rsidRPr="00D60A77" w14:paraId="1692183D" w14:textId="77777777" w:rsidTr="004407B2">
        <w:tc>
          <w:tcPr>
            <w:tcW w:w="675" w:type="dxa"/>
          </w:tcPr>
          <w:p w14:paraId="72103C53" w14:textId="77777777" w:rsidR="00FA4C82" w:rsidRPr="00D60A77" w:rsidRDefault="00FA4C82" w:rsidP="004407B2">
            <w:pPr>
              <w:pStyle w:val="3"/>
              <w:tabs>
                <w:tab w:val="left" w:pos="709"/>
              </w:tabs>
              <w:spacing w:line="240" w:lineRule="auto"/>
              <w:ind w:left="0" w:right="34"/>
              <w:rPr>
                <w:bCs w:val="0"/>
              </w:rPr>
            </w:pPr>
            <w:r w:rsidRPr="00D60A77">
              <w:rPr>
                <w:bCs w:val="0"/>
              </w:rPr>
              <w:t>5</w:t>
            </w:r>
          </w:p>
        </w:tc>
        <w:tc>
          <w:tcPr>
            <w:tcW w:w="4111" w:type="dxa"/>
          </w:tcPr>
          <w:p w14:paraId="73E7244D" w14:textId="77777777" w:rsidR="00FA4C82" w:rsidRPr="00D60A77" w:rsidRDefault="00FA4C82" w:rsidP="001563F0">
            <w:pPr>
              <w:pStyle w:val="3"/>
              <w:tabs>
                <w:tab w:val="left" w:pos="709"/>
              </w:tabs>
              <w:spacing w:line="240" w:lineRule="auto"/>
              <w:ind w:left="0" w:firstLine="567"/>
              <w:rPr>
                <w:b/>
                <w:bCs w:val="0"/>
              </w:rPr>
            </w:pPr>
            <w:r w:rsidRPr="00D60A77">
              <w:rPr>
                <w:bCs w:val="0"/>
              </w:rPr>
              <w:t xml:space="preserve">«Психологія особистості та діяльності викладача вищої школи» </w:t>
            </w:r>
          </w:p>
        </w:tc>
        <w:tc>
          <w:tcPr>
            <w:tcW w:w="4785" w:type="dxa"/>
          </w:tcPr>
          <w:p w14:paraId="05688A66" w14:textId="77777777" w:rsidR="00FA4C82" w:rsidRPr="00D60A77" w:rsidRDefault="00FA4C82" w:rsidP="001563F0">
            <w:pPr>
              <w:pStyle w:val="3"/>
              <w:tabs>
                <w:tab w:val="left" w:pos="709"/>
              </w:tabs>
              <w:spacing w:line="240" w:lineRule="auto"/>
              <w:ind w:left="0" w:firstLine="567"/>
              <w:rPr>
                <w:b/>
                <w:bCs w:val="0"/>
              </w:rPr>
            </w:pPr>
            <w:r w:rsidRPr="00D60A77">
              <w:rPr>
                <w:bCs w:val="0"/>
              </w:rPr>
              <w:t>загальні підходи до ефективного управління педагогічним конфліктом у діаді викладач-студент; методи управління педагогічним конфліктом; конфліктологічна компетентність викладача</w:t>
            </w:r>
            <w:r w:rsidR="0040426C" w:rsidRPr="00D60A77">
              <w:rPr>
                <w:bCs w:val="0"/>
              </w:rPr>
              <w:t>.</w:t>
            </w:r>
          </w:p>
        </w:tc>
      </w:tr>
      <w:tr w:rsidR="00FA4C82" w:rsidRPr="00D60A77" w14:paraId="06368EAA" w14:textId="77777777" w:rsidTr="004407B2">
        <w:tc>
          <w:tcPr>
            <w:tcW w:w="675" w:type="dxa"/>
          </w:tcPr>
          <w:p w14:paraId="7DB8A3F0" w14:textId="77777777" w:rsidR="00FA4C82" w:rsidRPr="00D60A77" w:rsidRDefault="00FA4C82" w:rsidP="004407B2">
            <w:pPr>
              <w:pStyle w:val="3"/>
              <w:tabs>
                <w:tab w:val="left" w:pos="709"/>
              </w:tabs>
              <w:spacing w:line="240" w:lineRule="auto"/>
              <w:ind w:left="0" w:right="34"/>
              <w:rPr>
                <w:bCs w:val="0"/>
              </w:rPr>
            </w:pPr>
            <w:r w:rsidRPr="00D60A77">
              <w:rPr>
                <w:bCs w:val="0"/>
              </w:rPr>
              <w:t>6</w:t>
            </w:r>
          </w:p>
        </w:tc>
        <w:tc>
          <w:tcPr>
            <w:tcW w:w="4111" w:type="dxa"/>
          </w:tcPr>
          <w:p w14:paraId="2F762ED7" w14:textId="77777777" w:rsidR="00FA4C82" w:rsidRPr="00D60A77" w:rsidRDefault="00FA4C82" w:rsidP="001563F0">
            <w:pPr>
              <w:ind w:firstLine="567"/>
              <w:jc w:val="both"/>
              <w:rPr>
                <w:rFonts w:ascii="Times New Roman" w:hAnsi="Times New Roman"/>
                <w:bCs w:val="0"/>
                <w:sz w:val="28"/>
                <w:szCs w:val="28"/>
              </w:rPr>
            </w:pPr>
            <w:r w:rsidRPr="00D60A77">
              <w:rPr>
                <w:rFonts w:ascii="Times New Roman" w:hAnsi="Times New Roman"/>
                <w:bCs w:val="0"/>
                <w:sz w:val="28"/>
                <w:szCs w:val="28"/>
              </w:rPr>
              <w:t xml:space="preserve">«Психологія професійного здоров’я викладача» </w:t>
            </w:r>
          </w:p>
          <w:p w14:paraId="63EFC34C" w14:textId="77777777" w:rsidR="00FA4C82" w:rsidRPr="00D60A77" w:rsidRDefault="00FA4C82" w:rsidP="001563F0">
            <w:pPr>
              <w:pStyle w:val="3"/>
              <w:tabs>
                <w:tab w:val="left" w:pos="709"/>
              </w:tabs>
              <w:spacing w:line="240" w:lineRule="auto"/>
              <w:ind w:left="0" w:firstLine="567"/>
              <w:rPr>
                <w:b/>
                <w:bCs w:val="0"/>
              </w:rPr>
            </w:pPr>
          </w:p>
        </w:tc>
        <w:tc>
          <w:tcPr>
            <w:tcW w:w="4785" w:type="dxa"/>
          </w:tcPr>
          <w:p w14:paraId="0024289C" w14:textId="77777777" w:rsidR="00FA4C82" w:rsidRPr="00D60A77" w:rsidRDefault="00FA4C82" w:rsidP="001563F0">
            <w:pPr>
              <w:pStyle w:val="3"/>
              <w:tabs>
                <w:tab w:val="left" w:pos="709"/>
              </w:tabs>
              <w:spacing w:line="240" w:lineRule="auto"/>
              <w:ind w:left="0" w:firstLine="567"/>
              <w:rPr>
                <w:b/>
                <w:bCs w:val="0"/>
              </w:rPr>
            </w:pPr>
            <w:r w:rsidRPr="00D60A77">
              <w:rPr>
                <w:bCs w:val="0"/>
              </w:rPr>
              <w:t>методи емоційної регуляції у конфліктній взаємодії; модель поведінки викладача під час педагогічного конфлікту</w:t>
            </w:r>
            <w:r w:rsidR="0040426C" w:rsidRPr="00D60A77">
              <w:rPr>
                <w:bCs w:val="0"/>
              </w:rPr>
              <w:t>.</w:t>
            </w:r>
          </w:p>
        </w:tc>
      </w:tr>
    </w:tbl>
    <w:p w14:paraId="760BC6C1" w14:textId="77777777" w:rsidR="00FA4C82" w:rsidRPr="00D60A77" w:rsidRDefault="00FA4C82" w:rsidP="00BA6475">
      <w:pPr>
        <w:pStyle w:val="3"/>
        <w:tabs>
          <w:tab w:val="left" w:pos="709"/>
        </w:tabs>
        <w:ind w:left="0" w:firstLine="567"/>
      </w:pPr>
      <w:r w:rsidRPr="00D60A77">
        <w:tab/>
      </w:r>
    </w:p>
    <w:p w14:paraId="3CD4CEC3" w14:textId="77777777" w:rsidR="0040426C" w:rsidRPr="00D60A77" w:rsidRDefault="004C0015" w:rsidP="00FA4C82">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 xml:space="preserve">Також означений портрет використовувався нами для оцінки результатів самодіагностики студентів експериментальної групи та співвіднесенням власних рис характеру та особистісних рис, які визначені як необхідні для ефективного управління педагогічним конфліктом. Студентам експериментальної групи були запропоновані такі методики: </w:t>
      </w:r>
    </w:p>
    <w:p w14:paraId="4B0CF112" w14:textId="77777777" w:rsidR="0040426C" w:rsidRPr="00D60A77" w:rsidRDefault="0040426C" w:rsidP="0040426C">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4C0015" w:rsidRPr="00D60A77">
        <w:rPr>
          <w:rFonts w:ascii="Times New Roman" w:hAnsi="Times New Roman"/>
          <w:sz w:val="28"/>
          <w:szCs w:val="28"/>
        </w:rPr>
        <w:t>Діагностика типових способів поведінки у конфліктних ситуація (К.Томас, Р.Кілманн в адаптації Н.В.Гришиної)</w:t>
      </w:r>
      <w:r w:rsidRPr="00D60A77">
        <w:rPr>
          <w:rFonts w:ascii="Times New Roman" w:hAnsi="Times New Roman"/>
          <w:sz w:val="28"/>
          <w:szCs w:val="28"/>
        </w:rPr>
        <w:t>;</w:t>
      </w:r>
    </w:p>
    <w:p w14:paraId="4A891E66" w14:textId="77777777" w:rsidR="0040426C" w:rsidRPr="00D60A77" w:rsidRDefault="0040426C" w:rsidP="0040426C">
      <w:pPr>
        <w:spacing w:after="0" w:line="360" w:lineRule="auto"/>
        <w:ind w:firstLine="567"/>
        <w:jc w:val="both"/>
        <w:rPr>
          <w:rFonts w:ascii="Times New Roman" w:hAnsi="Times New Roman"/>
          <w:sz w:val="28"/>
          <w:szCs w:val="28"/>
        </w:rPr>
      </w:pPr>
      <w:r w:rsidRPr="00D60A77">
        <w:rPr>
          <w:rFonts w:ascii="Times New Roman" w:hAnsi="Times New Roman"/>
          <w:sz w:val="28"/>
          <w:szCs w:val="28"/>
        </w:rPr>
        <w:t>-</w:t>
      </w:r>
      <w:r w:rsidR="004C0015" w:rsidRPr="00D60A77">
        <w:rPr>
          <w:rFonts w:ascii="Times New Roman" w:hAnsi="Times New Roman"/>
          <w:sz w:val="28"/>
          <w:szCs w:val="28"/>
        </w:rPr>
        <w:t xml:space="preserve"> Діагностика стратегії розв’язання конфліктних ситуацій (Д.Джонсона. Ф.Джонсона)</w:t>
      </w:r>
      <w:r w:rsidRPr="00D60A77">
        <w:rPr>
          <w:rFonts w:ascii="Times New Roman" w:hAnsi="Times New Roman"/>
          <w:sz w:val="28"/>
          <w:szCs w:val="28"/>
        </w:rPr>
        <w:t>;</w:t>
      </w:r>
    </w:p>
    <w:p w14:paraId="09600740" w14:textId="77777777" w:rsidR="00892B19" w:rsidRPr="00D60A77" w:rsidRDefault="0040426C" w:rsidP="0040426C">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4C0015" w:rsidRPr="00D60A77">
        <w:rPr>
          <w:rFonts w:ascii="Times New Roman" w:hAnsi="Times New Roman"/>
          <w:sz w:val="28"/>
          <w:szCs w:val="28"/>
        </w:rPr>
        <w:t>Тест для визначення рівня сформованості гуманістичних педагогічних цінностей</w:t>
      </w:r>
      <w:r w:rsidR="00892B19" w:rsidRPr="00D60A77">
        <w:rPr>
          <w:rFonts w:ascii="Times New Roman" w:hAnsi="Times New Roman"/>
          <w:sz w:val="28"/>
          <w:szCs w:val="28"/>
        </w:rPr>
        <w:t>;</w:t>
      </w:r>
    </w:p>
    <w:p w14:paraId="4402CDB5" w14:textId="77777777" w:rsidR="00892B19" w:rsidRPr="00D60A77" w:rsidRDefault="00892B19" w:rsidP="0040426C">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4C0015" w:rsidRPr="00D60A77">
        <w:rPr>
          <w:rFonts w:ascii="Times New Roman" w:hAnsi="Times New Roman"/>
          <w:sz w:val="28"/>
          <w:szCs w:val="28"/>
        </w:rPr>
        <w:t>Визначення рівня емпатійності (І.М.Юсупова)</w:t>
      </w:r>
      <w:r w:rsidRPr="00D60A77">
        <w:rPr>
          <w:rFonts w:ascii="Times New Roman" w:hAnsi="Times New Roman"/>
          <w:sz w:val="28"/>
          <w:szCs w:val="28"/>
        </w:rPr>
        <w:t>;</w:t>
      </w:r>
    </w:p>
    <w:p w14:paraId="3A9A8015" w14:textId="77777777" w:rsidR="00892B19" w:rsidRPr="00D60A77" w:rsidRDefault="00892B19" w:rsidP="0040426C">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 </w:t>
      </w:r>
      <w:r w:rsidR="004C0015" w:rsidRPr="00D60A77">
        <w:rPr>
          <w:rFonts w:ascii="Times New Roman" w:hAnsi="Times New Roman"/>
          <w:sz w:val="28"/>
          <w:szCs w:val="28"/>
        </w:rPr>
        <w:t>Самооцінка управлінських обмежень керівника (Н.П.Фетискин) (додаток Б)</w:t>
      </w:r>
      <w:r w:rsidRPr="00D60A77">
        <w:rPr>
          <w:rFonts w:ascii="Times New Roman" w:hAnsi="Times New Roman"/>
          <w:sz w:val="28"/>
          <w:szCs w:val="28"/>
        </w:rPr>
        <w:t>.</w:t>
      </w:r>
    </w:p>
    <w:p w14:paraId="54306B9C" w14:textId="77777777" w:rsidR="00FA4C82" w:rsidRPr="00D60A77" w:rsidRDefault="00FA4C82" w:rsidP="0040426C">
      <w:pPr>
        <w:spacing w:after="0" w:line="360" w:lineRule="auto"/>
        <w:ind w:firstLine="567"/>
        <w:jc w:val="both"/>
        <w:rPr>
          <w:rFonts w:ascii="Times New Roman" w:hAnsi="Times New Roman"/>
          <w:sz w:val="28"/>
          <w:szCs w:val="28"/>
        </w:rPr>
      </w:pPr>
      <w:r w:rsidRPr="00D60A77">
        <w:rPr>
          <w:rFonts w:ascii="Times New Roman" w:hAnsi="Times New Roman"/>
          <w:sz w:val="28"/>
          <w:szCs w:val="28"/>
        </w:rPr>
        <w:t>У рамках реалізації умови - використання активних методів навчання для формування умінь та навичок управління конфліктом у діаді викладач-студент нами були використання наступні  методи навчання: різні види дискусії («дерево рішень», диспут), ігровий метод.</w:t>
      </w:r>
    </w:p>
    <w:p w14:paraId="609D3289" w14:textId="77777777" w:rsidR="00892B19"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 xml:space="preserve">У педагогічних працях сучасних дослідників (А.Бондар, С.Зінов’єв, Б.Єсипов, Т.Колодько, М.Фіцула) зазначається, що дискусія як метод навчання може виконувати у навчальному процесі декілька функцій: </w:t>
      </w:r>
    </w:p>
    <w:p w14:paraId="09A89D12" w14:textId="77777777" w:rsidR="00892B19"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 xml:space="preserve">а) подання суперечливого, проблемного матеріалу, в якому група самостійно обирає правильну точку зору; </w:t>
      </w:r>
    </w:p>
    <w:p w14:paraId="249E7336" w14:textId="77777777" w:rsidR="00892B19"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б)</w:t>
      </w:r>
      <w:r w:rsidR="000B7F40" w:rsidRPr="00D60A77">
        <w:rPr>
          <w:sz w:val="28"/>
          <w:szCs w:val="28"/>
          <w:lang w:val="uk-UA"/>
        </w:rPr>
        <w:t xml:space="preserve"> показ відмінностей в аналізі виявлених явищ, процесів; </w:t>
      </w:r>
    </w:p>
    <w:p w14:paraId="6DB6B6E1" w14:textId="77777777" w:rsidR="001E4047"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 xml:space="preserve">в) спільне обговорення </w:t>
      </w:r>
      <w:r w:rsidR="000B7F40" w:rsidRPr="00D60A77">
        <w:rPr>
          <w:sz w:val="28"/>
          <w:szCs w:val="28"/>
          <w:lang w:val="uk-UA"/>
        </w:rPr>
        <w:t xml:space="preserve">ситуацій </w:t>
      </w:r>
      <w:r w:rsidRPr="00D60A77">
        <w:rPr>
          <w:sz w:val="28"/>
          <w:szCs w:val="28"/>
          <w:lang w:val="uk-UA"/>
        </w:rPr>
        <w:t xml:space="preserve">та вирішення проблем; </w:t>
      </w:r>
    </w:p>
    <w:p w14:paraId="1592D4E5" w14:textId="77777777" w:rsidR="001E4047"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 xml:space="preserve">г) обмін досвідом між </w:t>
      </w:r>
      <w:r w:rsidR="000B7F40" w:rsidRPr="00D60A77">
        <w:rPr>
          <w:sz w:val="28"/>
          <w:szCs w:val="28"/>
          <w:lang w:val="uk-UA"/>
        </w:rPr>
        <w:t>студентами</w:t>
      </w:r>
      <w:r w:rsidRPr="00D60A77">
        <w:rPr>
          <w:sz w:val="28"/>
          <w:szCs w:val="28"/>
          <w:lang w:val="uk-UA"/>
        </w:rPr>
        <w:t xml:space="preserve">; </w:t>
      </w:r>
    </w:p>
    <w:p w14:paraId="3CFE121C" w14:textId="77777777" w:rsidR="001E4047"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 xml:space="preserve">д) швидкий </w:t>
      </w:r>
      <w:r w:rsidR="00994207" w:rsidRPr="00D60A77">
        <w:rPr>
          <w:sz w:val="28"/>
          <w:szCs w:val="28"/>
          <w:lang w:val="uk-UA"/>
        </w:rPr>
        <w:t>ґрунтовний</w:t>
      </w:r>
      <w:r w:rsidRPr="00D60A77">
        <w:rPr>
          <w:sz w:val="28"/>
          <w:szCs w:val="28"/>
          <w:lang w:val="uk-UA"/>
        </w:rPr>
        <w:t xml:space="preserve"> </w:t>
      </w:r>
      <w:r w:rsidR="00D82436" w:rsidRPr="00D60A77">
        <w:rPr>
          <w:sz w:val="28"/>
          <w:szCs w:val="28"/>
          <w:lang w:val="uk-UA"/>
        </w:rPr>
        <w:t>аналіз</w:t>
      </w:r>
      <w:r w:rsidRPr="00D60A77">
        <w:rPr>
          <w:sz w:val="28"/>
          <w:szCs w:val="28"/>
          <w:lang w:val="uk-UA"/>
        </w:rPr>
        <w:t xml:space="preserve"> проблем і </w:t>
      </w:r>
      <w:r w:rsidR="00D82436" w:rsidRPr="00D60A77">
        <w:rPr>
          <w:sz w:val="28"/>
          <w:szCs w:val="28"/>
          <w:lang w:val="uk-UA"/>
        </w:rPr>
        <w:t xml:space="preserve">виявлення </w:t>
      </w:r>
      <w:r w:rsidRPr="00D60A77">
        <w:rPr>
          <w:sz w:val="28"/>
          <w:szCs w:val="28"/>
          <w:lang w:val="uk-UA"/>
        </w:rPr>
        <w:t xml:space="preserve">нетрадиційного чи оптимального рішення; </w:t>
      </w:r>
    </w:p>
    <w:p w14:paraId="7A09897F" w14:textId="77777777" w:rsidR="001E4047"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е) формування інтелектуальн</w:t>
      </w:r>
      <w:r w:rsidR="004C7B4D" w:rsidRPr="00D60A77">
        <w:rPr>
          <w:sz w:val="28"/>
          <w:szCs w:val="28"/>
          <w:lang w:val="uk-UA"/>
        </w:rPr>
        <w:t>ого потенціалу</w:t>
      </w:r>
      <w:r w:rsidR="007078F3" w:rsidRPr="00D60A77">
        <w:rPr>
          <w:sz w:val="28"/>
          <w:szCs w:val="28"/>
          <w:lang w:val="uk-UA"/>
        </w:rPr>
        <w:t xml:space="preserve"> та здатності до</w:t>
      </w:r>
      <w:r w:rsidRPr="00D60A77">
        <w:rPr>
          <w:sz w:val="28"/>
          <w:szCs w:val="28"/>
          <w:lang w:val="uk-UA"/>
        </w:rPr>
        <w:t xml:space="preserve"> конструктивного вирішення </w:t>
      </w:r>
      <w:r w:rsidR="004C7B4D" w:rsidRPr="00D60A77">
        <w:rPr>
          <w:sz w:val="28"/>
          <w:szCs w:val="28"/>
          <w:lang w:val="uk-UA"/>
        </w:rPr>
        <w:t>конфліктів</w:t>
      </w:r>
      <w:r w:rsidRPr="00D60A77">
        <w:rPr>
          <w:sz w:val="28"/>
          <w:szCs w:val="28"/>
          <w:lang w:val="uk-UA"/>
        </w:rPr>
        <w:t xml:space="preserve">, </w:t>
      </w:r>
      <w:r w:rsidR="007078F3" w:rsidRPr="00D60A77">
        <w:rPr>
          <w:sz w:val="28"/>
          <w:szCs w:val="28"/>
          <w:lang w:val="uk-UA"/>
        </w:rPr>
        <w:t>розширення можливостей для</w:t>
      </w:r>
      <w:r w:rsidRPr="00D60A77">
        <w:rPr>
          <w:sz w:val="28"/>
          <w:szCs w:val="28"/>
          <w:lang w:val="uk-UA"/>
        </w:rPr>
        <w:t xml:space="preserve"> творч</w:t>
      </w:r>
      <w:r w:rsidR="007078F3" w:rsidRPr="00D60A77">
        <w:rPr>
          <w:sz w:val="28"/>
          <w:szCs w:val="28"/>
          <w:lang w:val="uk-UA"/>
        </w:rPr>
        <w:t>ого потенціалу</w:t>
      </w:r>
      <w:r w:rsidRPr="00D60A77">
        <w:rPr>
          <w:sz w:val="28"/>
          <w:szCs w:val="28"/>
          <w:lang w:val="uk-UA"/>
        </w:rPr>
        <w:t>, ініціатив</w:t>
      </w:r>
      <w:r w:rsidR="00920277" w:rsidRPr="00D60A77">
        <w:rPr>
          <w:sz w:val="28"/>
          <w:szCs w:val="28"/>
          <w:lang w:val="uk-UA"/>
        </w:rPr>
        <w:t xml:space="preserve">и </w:t>
      </w:r>
      <w:r w:rsidRPr="00D60A77">
        <w:rPr>
          <w:sz w:val="28"/>
          <w:szCs w:val="28"/>
          <w:lang w:val="uk-UA"/>
        </w:rPr>
        <w:t>студент</w:t>
      </w:r>
      <w:r w:rsidR="00920277" w:rsidRPr="00D60A77">
        <w:rPr>
          <w:sz w:val="28"/>
          <w:szCs w:val="28"/>
          <w:lang w:val="uk-UA"/>
        </w:rPr>
        <w:t>ів</w:t>
      </w:r>
      <w:r w:rsidRPr="00D60A77">
        <w:rPr>
          <w:sz w:val="28"/>
          <w:szCs w:val="28"/>
          <w:lang w:val="uk-UA"/>
        </w:rPr>
        <w:t xml:space="preserve">; </w:t>
      </w:r>
    </w:p>
    <w:p w14:paraId="5AECB85C" w14:textId="77777777" w:rsidR="001E4047"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 xml:space="preserve">є) </w:t>
      </w:r>
      <w:r w:rsidR="00920277" w:rsidRPr="00D60A77">
        <w:rPr>
          <w:sz w:val="28"/>
          <w:szCs w:val="28"/>
          <w:lang w:val="uk-UA"/>
        </w:rPr>
        <w:t xml:space="preserve">заохочення </w:t>
      </w:r>
      <w:r w:rsidRPr="00D60A77">
        <w:rPr>
          <w:sz w:val="28"/>
          <w:szCs w:val="28"/>
          <w:lang w:val="uk-UA"/>
        </w:rPr>
        <w:t>студентів</w:t>
      </w:r>
      <w:r w:rsidR="00920277" w:rsidRPr="00D60A77">
        <w:rPr>
          <w:sz w:val="28"/>
          <w:szCs w:val="28"/>
          <w:lang w:val="uk-UA"/>
        </w:rPr>
        <w:t xml:space="preserve"> до навчання</w:t>
      </w:r>
      <w:r w:rsidRPr="00D60A77">
        <w:rPr>
          <w:sz w:val="28"/>
          <w:szCs w:val="28"/>
          <w:lang w:val="uk-UA"/>
        </w:rPr>
        <w:t xml:space="preserve"> тощо </w:t>
      </w:r>
      <w:bookmarkStart w:id="60" w:name="_Hlk89014425"/>
      <w:r w:rsidRPr="00D60A77">
        <w:rPr>
          <w:sz w:val="28"/>
          <w:szCs w:val="28"/>
          <w:lang w:val="uk-UA"/>
        </w:rPr>
        <w:t>[</w:t>
      </w:r>
      <w:r w:rsidR="007B5B13" w:rsidRPr="00D60A77">
        <w:rPr>
          <w:sz w:val="28"/>
          <w:szCs w:val="28"/>
          <w:lang w:val="uk-UA"/>
        </w:rPr>
        <w:t xml:space="preserve">13, </w:t>
      </w:r>
      <w:r w:rsidRPr="00D60A77">
        <w:rPr>
          <w:sz w:val="28"/>
          <w:szCs w:val="28"/>
          <w:lang w:val="uk-UA"/>
        </w:rPr>
        <w:t>с.148]</w:t>
      </w:r>
      <w:bookmarkEnd w:id="60"/>
      <w:r w:rsidRPr="00D60A77">
        <w:rPr>
          <w:sz w:val="28"/>
          <w:szCs w:val="28"/>
          <w:lang w:val="uk-UA"/>
        </w:rPr>
        <w:t xml:space="preserve">. </w:t>
      </w:r>
    </w:p>
    <w:p w14:paraId="46697890" w14:textId="77777777" w:rsidR="00FA4C82"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На таких заняттях метод дискусії може реалізовуватися в різних формах. Найпростіша форма організації дискусії – фронтальна. Вона най</w:t>
      </w:r>
      <w:r w:rsidR="0047196C" w:rsidRPr="00D60A77">
        <w:rPr>
          <w:sz w:val="28"/>
          <w:szCs w:val="28"/>
          <w:lang w:val="uk-UA"/>
        </w:rPr>
        <w:t xml:space="preserve">поширеніша </w:t>
      </w:r>
      <w:r w:rsidRPr="00D60A77">
        <w:rPr>
          <w:sz w:val="28"/>
          <w:szCs w:val="28"/>
          <w:lang w:val="uk-UA"/>
        </w:rPr>
        <w:t xml:space="preserve">у </w:t>
      </w:r>
      <w:r w:rsidR="00363D41" w:rsidRPr="00D60A77">
        <w:rPr>
          <w:sz w:val="28"/>
          <w:szCs w:val="28"/>
          <w:lang w:val="uk-UA"/>
        </w:rPr>
        <w:t xml:space="preserve">національній </w:t>
      </w:r>
      <w:r w:rsidRPr="00D60A77">
        <w:rPr>
          <w:sz w:val="28"/>
          <w:szCs w:val="28"/>
          <w:lang w:val="uk-UA"/>
        </w:rPr>
        <w:t xml:space="preserve">педагогічній практиці. </w:t>
      </w:r>
      <w:r w:rsidR="00363D41" w:rsidRPr="00D60A77">
        <w:rPr>
          <w:sz w:val="28"/>
          <w:szCs w:val="28"/>
          <w:lang w:val="uk-UA"/>
        </w:rPr>
        <w:t xml:space="preserve">Не зважаючи на це, </w:t>
      </w:r>
      <w:r w:rsidR="00E00A07" w:rsidRPr="00D60A77">
        <w:rPr>
          <w:sz w:val="28"/>
          <w:szCs w:val="28"/>
          <w:lang w:val="uk-UA"/>
        </w:rPr>
        <w:t xml:space="preserve">досить непросто </w:t>
      </w:r>
      <w:r w:rsidRPr="00D60A77">
        <w:rPr>
          <w:sz w:val="28"/>
          <w:szCs w:val="28"/>
          <w:lang w:val="uk-UA"/>
        </w:rPr>
        <w:t>досягти навчальних цілей: дискусія як метод навчання ефективна тоді, коли кількість учасників не перевищує 15 осіб. У сучасній методиці навчання розроблені і інші форми дискусії, які потребують самостійної попередньої підготовки їх учасників у відповідності зі сценарієм та системою стимулювання – диспут, «дерево рішень», круглий стіл, форум, симпозіум та ін. На відміну від фронтальної дискусії, у дискусіях визначених видів відбувається розподіл студентів на підгрупи (ланки). Кожна підгрупа отримує індивідуальне завдання. При цьому кожний учасник семінару заздалегідь знає коло питань, які будуть обговорюватися та правила стимулювання активності. Важливо, щоб завдання чи питання, які виносяться на семінар, були проблемними</w:t>
      </w:r>
      <w:r w:rsidR="004A4B9D" w:rsidRPr="00D60A77">
        <w:rPr>
          <w:sz w:val="28"/>
          <w:szCs w:val="28"/>
          <w:lang w:val="uk-UA"/>
        </w:rPr>
        <w:t>.</w:t>
      </w:r>
    </w:p>
    <w:p w14:paraId="57430FAB" w14:textId="77777777" w:rsidR="00FA4C82"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 xml:space="preserve">У наші дослідно-експериментальній роботи ми використовували «дерево рішень» та диспут як різновиди дискусії на семінарських заняттях. </w:t>
      </w:r>
    </w:p>
    <w:p w14:paraId="42BCE76A" w14:textId="77777777" w:rsidR="00FA4C82" w:rsidRPr="00D60A77" w:rsidRDefault="00FA4C82" w:rsidP="00FA4C82">
      <w:pPr>
        <w:pStyle w:val="a6"/>
        <w:shd w:val="clear" w:color="auto" w:fill="FFFFFF"/>
        <w:spacing w:before="0" w:beforeAutospacing="0" w:after="0" w:afterAutospacing="0" w:line="360" w:lineRule="auto"/>
        <w:ind w:left="119" w:right="119" w:firstLine="567"/>
        <w:jc w:val="both"/>
        <w:rPr>
          <w:lang w:val="uk-UA"/>
        </w:rPr>
      </w:pPr>
      <w:r w:rsidRPr="00D60A77">
        <w:rPr>
          <w:bCs/>
          <w:sz w:val="28"/>
          <w:szCs w:val="28"/>
          <w:lang w:val="uk-UA"/>
        </w:rPr>
        <w:t xml:space="preserve">Дискусія у формі «дерева рішень» це метод навчання який можна використовувати для роботи над теоретичним матеріалом (понятійно-категоріальний апарат) та й у разі аналізу стратегій та моделей поведінки викладача на основі аналізу ситуації. </w:t>
      </w:r>
      <w:bookmarkStart w:id="61" w:name="_Hlk89014453"/>
      <w:r w:rsidR="00260E21" w:rsidRPr="00D60A77">
        <w:rPr>
          <w:bCs/>
          <w:sz w:val="28"/>
          <w:szCs w:val="28"/>
          <w:lang w:val="uk-UA"/>
        </w:rPr>
        <w:t xml:space="preserve">Саме по собі «Дерево рішень» – це графічне зображення процесу аналізу чи прийняття рішень, у ньому відтворено альтернативні шляхи, «плюси» та «мінуси» вибраних варіантів </w:t>
      </w:r>
      <w:r w:rsidRPr="00D60A77">
        <w:rPr>
          <w:iCs/>
          <w:sz w:val="28"/>
          <w:szCs w:val="28"/>
          <w:lang w:val="uk-UA"/>
        </w:rPr>
        <w:t>[</w:t>
      </w:r>
      <w:r w:rsidR="00D9115C" w:rsidRPr="00D60A77">
        <w:rPr>
          <w:iCs/>
          <w:sz w:val="28"/>
          <w:szCs w:val="28"/>
          <w:lang w:val="uk-UA"/>
        </w:rPr>
        <w:t>18, с</w:t>
      </w:r>
      <w:r w:rsidRPr="00D60A77">
        <w:rPr>
          <w:iCs/>
          <w:sz w:val="27"/>
          <w:szCs w:val="27"/>
          <w:shd w:val="clear" w:color="auto" w:fill="FFFFFF"/>
          <w:lang w:val="uk-UA"/>
        </w:rPr>
        <w:t>.43-45</w:t>
      </w:r>
      <w:r w:rsidRPr="00D60A77">
        <w:rPr>
          <w:iCs/>
          <w:sz w:val="28"/>
          <w:szCs w:val="28"/>
          <w:lang w:val="uk-UA"/>
        </w:rPr>
        <w:t>].</w:t>
      </w:r>
      <w:bookmarkEnd w:id="61"/>
      <w:r w:rsidRPr="00D60A77">
        <w:rPr>
          <w:sz w:val="28"/>
          <w:szCs w:val="28"/>
          <w:lang w:val="uk-UA"/>
        </w:rPr>
        <w:t xml:space="preserve"> </w:t>
      </w:r>
      <w:bookmarkStart w:id="62" w:name="_Hlk89014442"/>
      <w:r w:rsidR="00BD1D7F" w:rsidRPr="00D60A77">
        <w:rPr>
          <w:sz w:val="28"/>
          <w:szCs w:val="28"/>
          <w:lang w:val="uk-UA"/>
        </w:rPr>
        <w:t>Даний метод дозволяє розвивати аналітичні та прогностичні якості мислення, навички аналізу, синтезу та узагальнення. Метод «дерево рішень» дозволяє навчитися оперувати великим обсягом інформації, виробляти свій стиль аналізу та обробки інформації. У педагогічну практику метод «дерево рішень» прийшов з літературознавства та був розроблений американським ученим Дж.Беллансом для роботи з художнім текстом. Вперше цей метод був застосований на заняттях з розвитку критичного мислення через читання та письмо</w:t>
      </w:r>
      <w:r w:rsidR="00D9115C" w:rsidRPr="00D60A77">
        <w:rPr>
          <w:sz w:val="28"/>
          <w:szCs w:val="28"/>
          <w:lang w:val="uk-UA"/>
        </w:rPr>
        <w:t xml:space="preserve"> </w:t>
      </w:r>
      <w:r w:rsidRPr="00D60A77">
        <w:rPr>
          <w:sz w:val="28"/>
          <w:szCs w:val="28"/>
          <w:lang w:val="uk-UA"/>
        </w:rPr>
        <w:t>[</w:t>
      </w:r>
      <w:r w:rsidR="00D9115C" w:rsidRPr="00D60A77">
        <w:rPr>
          <w:sz w:val="28"/>
          <w:szCs w:val="28"/>
          <w:lang w:val="uk-UA"/>
        </w:rPr>
        <w:t>15, с</w:t>
      </w:r>
      <w:r w:rsidRPr="00D60A77">
        <w:rPr>
          <w:sz w:val="28"/>
          <w:szCs w:val="28"/>
          <w:lang w:val="uk-UA"/>
        </w:rPr>
        <w:t>.25-35]</w:t>
      </w:r>
      <w:r w:rsidR="00D9115C" w:rsidRPr="00D60A77">
        <w:rPr>
          <w:sz w:val="28"/>
          <w:szCs w:val="28"/>
          <w:lang w:val="uk-UA"/>
        </w:rPr>
        <w:t>.</w:t>
      </w:r>
    </w:p>
    <w:bookmarkEnd w:id="62"/>
    <w:p w14:paraId="6406B49B" w14:textId="77777777" w:rsidR="00FA4C82"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У нашій дослідно-експериментальній роботі дискусія у формі «дерево р</w:t>
      </w:r>
      <w:r w:rsidR="00BD1D7F" w:rsidRPr="00D60A77">
        <w:rPr>
          <w:sz w:val="28"/>
          <w:szCs w:val="28"/>
          <w:lang w:val="uk-UA"/>
        </w:rPr>
        <w:t>і</w:t>
      </w:r>
      <w:r w:rsidRPr="00D60A77">
        <w:rPr>
          <w:sz w:val="28"/>
          <w:szCs w:val="28"/>
          <w:lang w:val="uk-UA"/>
        </w:rPr>
        <w:t>шень» використовувалася на семінарських заняттях з теми «Психологія особистості та діяльності викладача вищої школи»  та «Психологія професійного здоров’я». За допомогою фронтальної дискусії за методом «дерево рішень» студенти проводили обговорення таких питань як: ефективні методи управління педагогічним конфлікт</w:t>
      </w:r>
      <w:r w:rsidR="00994207" w:rsidRPr="00D60A77">
        <w:rPr>
          <w:sz w:val="28"/>
          <w:szCs w:val="28"/>
          <w:lang w:val="uk-UA"/>
        </w:rPr>
        <w:t>і</w:t>
      </w:r>
      <w:r w:rsidRPr="00D60A77">
        <w:rPr>
          <w:sz w:val="28"/>
          <w:szCs w:val="28"/>
          <w:lang w:val="uk-UA"/>
        </w:rPr>
        <w:t>в, вибір методу управління конфлікт</w:t>
      </w:r>
      <w:r w:rsidR="005137B0" w:rsidRPr="00D60A77">
        <w:rPr>
          <w:sz w:val="28"/>
          <w:szCs w:val="28"/>
          <w:lang w:val="uk-UA"/>
        </w:rPr>
        <w:t>і</w:t>
      </w:r>
      <w:r w:rsidRPr="00D60A77">
        <w:rPr>
          <w:sz w:val="28"/>
          <w:szCs w:val="28"/>
          <w:lang w:val="uk-UA"/>
        </w:rPr>
        <w:t xml:space="preserve">в в залежності від характеристик та типології конфлікту, ефективні методи саморегуляції викладача у педагогічному конфлікті. Така методика проведення обговорення допомагала досягнути повного розуміння причин та сутності педагогічного конфлікту у діаді викладач-студент, визначити специфіку сучасного освітнього середовища </w:t>
      </w:r>
      <w:r w:rsidR="005137B0" w:rsidRPr="00D60A77">
        <w:rPr>
          <w:sz w:val="28"/>
          <w:szCs w:val="28"/>
          <w:lang w:val="uk-UA"/>
        </w:rPr>
        <w:t>закладу вищої освіти</w:t>
      </w:r>
      <w:r w:rsidRPr="00D60A77">
        <w:rPr>
          <w:sz w:val="28"/>
          <w:szCs w:val="28"/>
          <w:lang w:val="uk-UA"/>
        </w:rPr>
        <w:t xml:space="preserve"> та його конфліктогений потенціал. </w:t>
      </w:r>
    </w:p>
    <w:p w14:paraId="704B9C1C" w14:textId="77777777" w:rsidR="00FA4C82" w:rsidRPr="00D60A77" w:rsidRDefault="00FA4C82" w:rsidP="00FA4C82">
      <w:pPr>
        <w:pStyle w:val="a6"/>
        <w:shd w:val="clear" w:color="auto" w:fill="FFFFFF"/>
        <w:spacing w:before="0" w:beforeAutospacing="0" w:after="0" w:afterAutospacing="0" w:line="360" w:lineRule="auto"/>
        <w:ind w:left="119" w:right="119" w:firstLine="567"/>
        <w:jc w:val="both"/>
        <w:rPr>
          <w:sz w:val="28"/>
          <w:szCs w:val="28"/>
          <w:lang w:val="uk-UA"/>
        </w:rPr>
      </w:pPr>
      <w:r w:rsidRPr="00D60A77">
        <w:rPr>
          <w:sz w:val="28"/>
          <w:szCs w:val="28"/>
          <w:lang w:val="uk-UA"/>
        </w:rPr>
        <w:t>Інший вид дискусії, який був нами використаний як активний метод нав</w:t>
      </w:r>
      <w:r w:rsidR="00EF1C3A" w:rsidRPr="00D60A77">
        <w:rPr>
          <w:sz w:val="28"/>
          <w:szCs w:val="28"/>
          <w:lang w:val="uk-UA"/>
        </w:rPr>
        <w:t>ч</w:t>
      </w:r>
      <w:r w:rsidRPr="00D60A77">
        <w:rPr>
          <w:sz w:val="28"/>
          <w:szCs w:val="28"/>
          <w:lang w:val="uk-UA"/>
        </w:rPr>
        <w:t xml:space="preserve">ання під час семінарських занять – це диспут. Диспут як активний метод навчання дозволяє в процесі дискусії (суперечки) відстоювати правильну позицію і відкрито боротися з помилковими поглядами. Такий метод роботи дозволяє студентам узагальнити теоретичні знання з проблеми, визначити помилковість власних поглядів, почути думку інших та сформувати власні погляди на проблеми </w:t>
      </w:r>
      <w:bookmarkStart w:id="63" w:name="_Hlk89014626"/>
      <w:r w:rsidRPr="00D60A77">
        <w:rPr>
          <w:sz w:val="28"/>
          <w:szCs w:val="28"/>
          <w:lang w:val="uk-UA"/>
        </w:rPr>
        <w:t>[</w:t>
      </w:r>
      <w:r w:rsidR="00762773" w:rsidRPr="00D60A77">
        <w:rPr>
          <w:sz w:val="28"/>
          <w:szCs w:val="28"/>
          <w:lang w:val="uk-UA"/>
        </w:rPr>
        <w:t>10, с</w:t>
      </w:r>
      <w:r w:rsidRPr="00D60A77">
        <w:rPr>
          <w:sz w:val="28"/>
          <w:szCs w:val="28"/>
          <w:lang w:val="uk-UA"/>
        </w:rPr>
        <w:t xml:space="preserve">.185-189]. </w:t>
      </w:r>
    </w:p>
    <w:bookmarkEnd w:id="63"/>
    <w:p w14:paraId="1FB0DD67" w14:textId="77777777" w:rsidR="00FA4C82" w:rsidRPr="00D60A77" w:rsidRDefault="00FA4C82" w:rsidP="00FA4C82">
      <w:pPr>
        <w:pStyle w:val="a6"/>
        <w:shd w:val="clear" w:color="auto" w:fill="FFFFFF"/>
        <w:spacing w:before="0" w:beforeAutospacing="0" w:after="0" w:afterAutospacing="0" w:line="360" w:lineRule="auto"/>
        <w:ind w:left="120" w:right="120" w:firstLine="567"/>
        <w:jc w:val="both"/>
        <w:rPr>
          <w:bCs/>
          <w:sz w:val="28"/>
          <w:szCs w:val="28"/>
          <w:lang w:val="uk-UA"/>
        </w:rPr>
      </w:pPr>
      <w:r w:rsidRPr="00D60A77">
        <w:rPr>
          <w:sz w:val="28"/>
          <w:szCs w:val="28"/>
          <w:lang w:val="uk-UA"/>
        </w:rPr>
        <w:t>За результатами аналізу ефективності використання диспуту у професійній підготовці можна говорити, що саме диспут найефективніше формує власні ціннісні знання, які «проживаються» під час обговорення. Такі знання швидко перетворюються у погляди та переконання,</w:t>
      </w:r>
      <w:r w:rsidR="009E0E51" w:rsidRPr="00D60A77">
        <w:rPr>
          <w:sz w:val="28"/>
          <w:szCs w:val="28"/>
          <w:lang w:val="uk-UA"/>
        </w:rPr>
        <w:t xml:space="preserve"> </w:t>
      </w:r>
      <w:r w:rsidRPr="00D60A77">
        <w:rPr>
          <w:sz w:val="28"/>
          <w:szCs w:val="28"/>
          <w:lang w:val="uk-UA"/>
        </w:rPr>
        <w:t>що дозволяє у подальшому діяти відповідно власної сформованої си</w:t>
      </w:r>
      <w:r w:rsidR="00EF1C3A" w:rsidRPr="00D60A77">
        <w:rPr>
          <w:sz w:val="28"/>
          <w:szCs w:val="28"/>
          <w:lang w:val="uk-UA"/>
        </w:rPr>
        <w:t>с</w:t>
      </w:r>
      <w:r w:rsidRPr="00D60A77">
        <w:rPr>
          <w:sz w:val="28"/>
          <w:szCs w:val="28"/>
          <w:lang w:val="uk-UA"/>
        </w:rPr>
        <w:t>теми цінностей. Це сприяє формуванню принциповості у поглядах, формування власної професійної позиції</w:t>
      </w:r>
      <w:r w:rsidR="009E0E51" w:rsidRPr="00D60A77">
        <w:rPr>
          <w:sz w:val="28"/>
          <w:szCs w:val="28"/>
          <w:lang w:val="uk-UA"/>
        </w:rPr>
        <w:t xml:space="preserve"> </w:t>
      </w:r>
      <w:bookmarkStart w:id="64" w:name="_Hlk89014647"/>
      <w:r w:rsidRPr="00D60A77">
        <w:rPr>
          <w:sz w:val="28"/>
          <w:szCs w:val="28"/>
          <w:lang w:val="uk-UA"/>
        </w:rPr>
        <w:t>[</w:t>
      </w:r>
      <w:r w:rsidR="00762773" w:rsidRPr="00D60A77">
        <w:rPr>
          <w:sz w:val="28"/>
          <w:szCs w:val="28"/>
          <w:lang w:val="uk-UA"/>
        </w:rPr>
        <w:t xml:space="preserve">24, </w:t>
      </w:r>
      <w:r w:rsidRPr="00D60A77">
        <w:rPr>
          <w:sz w:val="28"/>
          <w:szCs w:val="28"/>
          <w:lang w:val="uk-UA"/>
        </w:rPr>
        <w:t>с.45].</w:t>
      </w:r>
    </w:p>
    <w:bookmarkEnd w:id="64"/>
    <w:p w14:paraId="5F2A7C60"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Участь в диспуті виховує активне ставлення до проблем, а в результаті - творче ставлення до своєї професійної ролі у вирішенні проблеми, яка обговорюється. </w:t>
      </w:r>
    </w:p>
    <w:p w14:paraId="7BF26569" w14:textId="77777777" w:rsidR="00BF010D" w:rsidRPr="00D60A77" w:rsidRDefault="00FA4C82" w:rsidP="00FA4C82">
      <w:pPr>
        <w:spacing w:after="0" w:line="360" w:lineRule="auto"/>
        <w:ind w:firstLine="567"/>
        <w:jc w:val="both"/>
        <w:rPr>
          <w:rFonts w:ascii="Times New Roman" w:hAnsi="Times New Roman"/>
          <w:bCs/>
          <w:sz w:val="28"/>
          <w:szCs w:val="28"/>
        </w:rPr>
      </w:pPr>
      <w:r w:rsidRPr="00D60A77">
        <w:rPr>
          <w:rFonts w:ascii="Times New Roman" w:hAnsi="Times New Roman"/>
          <w:sz w:val="28"/>
          <w:szCs w:val="28"/>
        </w:rPr>
        <w:t>Виходячи з цього диспут нами був використаний на семінарському заняття з теми «</w:t>
      </w:r>
      <w:r w:rsidRPr="00D60A77">
        <w:rPr>
          <w:rFonts w:ascii="Times New Roman" w:hAnsi="Times New Roman"/>
          <w:bCs/>
          <w:sz w:val="28"/>
          <w:szCs w:val="28"/>
        </w:rPr>
        <w:t xml:space="preserve">Студент вищого навчального закладу з позиції вікової психології».  </w:t>
      </w:r>
    </w:p>
    <w:p w14:paraId="1D29549F"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Підготовка і проведення диспуту мали свою методику підготовки. На першому етапі було проведене обговорення тематики диспуту, були запропоновані наступні  теми «Студентський вік - конфліктогенний вік», «Різниця поколінь та поглядів – основа конфлікту у ді</w:t>
      </w:r>
      <w:r w:rsidR="00EF1C3A" w:rsidRPr="00D60A77">
        <w:rPr>
          <w:rFonts w:ascii="Times New Roman" w:hAnsi="Times New Roman"/>
          <w:sz w:val="28"/>
          <w:szCs w:val="28"/>
        </w:rPr>
        <w:t>а</w:t>
      </w:r>
      <w:r w:rsidRPr="00D60A77">
        <w:rPr>
          <w:rFonts w:ascii="Times New Roman" w:hAnsi="Times New Roman"/>
          <w:sz w:val="28"/>
          <w:szCs w:val="28"/>
        </w:rPr>
        <w:t>ді викладач-студент», «Викладач завжди прав?», «На що має право студент у педагогічному конфлікті». Після обговорення була обрана одна тема для експериментальної групи та розроблені ключові тези для подальшої підготовки до диспуту. Така робота була проведена на лекційній парі, спираючись на теоретичний матеріал, які заслухали студенти. На наступному етапі були розроблені інструктивні матеріали для проведення диспуту: плану підготовки диспуту з переліком відповідальних за певну ланку роботи; добір літератури з обговорюваної проблеми; визначення основних питань (тез); вибір ведучого диспуту; оформлення приміщення для проведення диспуту (ілюстративні матеріали, мультимедійні презентації тощо</w:t>
      </w:r>
      <w:bookmarkStart w:id="65" w:name="_Hlk89014661"/>
      <w:r w:rsidR="009E0E51" w:rsidRPr="00D60A77">
        <w:rPr>
          <w:rFonts w:ascii="Times New Roman" w:hAnsi="Times New Roman"/>
          <w:sz w:val="28"/>
          <w:szCs w:val="28"/>
        </w:rPr>
        <w:t xml:space="preserve">) </w:t>
      </w:r>
      <w:r w:rsidRPr="00D60A77">
        <w:rPr>
          <w:rFonts w:ascii="Times New Roman" w:hAnsi="Times New Roman"/>
          <w:sz w:val="28"/>
          <w:szCs w:val="28"/>
        </w:rPr>
        <w:t>[</w:t>
      </w:r>
      <w:r w:rsidR="003D5045" w:rsidRPr="00D60A77">
        <w:rPr>
          <w:rFonts w:ascii="Times New Roman" w:hAnsi="Times New Roman"/>
          <w:sz w:val="28"/>
          <w:szCs w:val="28"/>
        </w:rPr>
        <w:t>16</w:t>
      </w:r>
      <w:r w:rsidRPr="00D60A77">
        <w:rPr>
          <w:rFonts w:ascii="Times New Roman" w:hAnsi="Times New Roman"/>
          <w:sz w:val="28"/>
          <w:szCs w:val="28"/>
        </w:rPr>
        <w:t>]</w:t>
      </w:r>
      <w:r w:rsidR="003D5045" w:rsidRPr="00D60A77">
        <w:rPr>
          <w:rFonts w:ascii="Times New Roman" w:hAnsi="Times New Roman"/>
          <w:sz w:val="28"/>
          <w:szCs w:val="28"/>
        </w:rPr>
        <w:t>.</w:t>
      </w:r>
    </w:p>
    <w:bookmarkEnd w:id="65"/>
    <w:p w14:paraId="55A02BC1"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Наступний активний метод навчання який застосовувався нами у дослідно-експериментальній роботі був ігровий. </w:t>
      </w:r>
      <w:r w:rsidR="000F48F7" w:rsidRPr="00D60A77">
        <w:rPr>
          <w:rFonts w:ascii="Times New Roman" w:hAnsi="Times New Roman"/>
          <w:sz w:val="28"/>
          <w:szCs w:val="28"/>
        </w:rPr>
        <w:t xml:space="preserve">У роботах </w:t>
      </w:r>
      <w:r w:rsidRPr="00D60A77">
        <w:rPr>
          <w:rFonts w:ascii="Times New Roman" w:hAnsi="Times New Roman"/>
          <w:sz w:val="28"/>
          <w:szCs w:val="28"/>
        </w:rPr>
        <w:t xml:space="preserve">A. Вербицького, Л. Вишнякової, Р. Жукова, Д. Ельконіна, Ю. Кравченка, В. Комарова, В. Платова, В. Рибальського </w:t>
      </w:r>
      <w:r w:rsidR="000F48F7" w:rsidRPr="00D60A77">
        <w:rPr>
          <w:rFonts w:ascii="Times New Roman" w:hAnsi="Times New Roman"/>
          <w:sz w:val="28"/>
          <w:szCs w:val="28"/>
        </w:rPr>
        <w:t xml:space="preserve">дається висока оцінка навчально-педагогічним іграм як одному з методів активного навчання і підготовки майбутніх випускників. </w:t>
      </w:r>
      <w:r w:rsidRPr="00D60A77">
        <w:rPr>
          <w:rFonts w:ascii="Times New Roman" w:hAnsi="Times New Roman"/>
          <w:sz w:val="28"/>
          <w:szCs w:val="28"/>
        </w:rPr>
        <w:t xml:space="preserve">Зокрема В. Платов наголошує, що рівень </w:t>
      </w:r>
      <w:r w:rsidR="001254C6" w:rsidRPr="00D60A77">
        <w:rPr>
          <w:rFonts w:ascii="Times New Roman" w:hAnsi="Times New Roman"/>
          <w:sz w:val="28"/>
          <w:szCs w:val="28"/>
        </w:rPr>
        <w:t xml:space="preserve">оволодіння знань </w:t>
      </w:r>
      <w:r w:rsidRPr="00D60A77">
        <w:rPr>
          <w:rFonts w:ascii="Times New Roman" w:hAnsi="Times New Roman"/>
          <w:sz w:val="28"/>
          <w:szCs w:val="28"/>
        </w:rPr>
        <w:t xml:space="preserve">при лекційній системі викладу матеріалу становить не більше 20 відсотків, в той час як в діловій грі – близько 90. </w:t>
      </w:r>
      <w:r w:rsidR="001E75E5" w:rsidRPr="00D60A77">
        <w:rPr>
          <w:rFonts w:ascii="Times New Roman" w:hAnsi="Times New Roman"/>
          <w:sz w:val="28"/>
          <w:szCs w:val="28"/>
        </w:rPr>
        <w:t xml:space="preserve">На думку </w:t>
      </w:r>
      <w:r w:rsidRPr="00D60A77">
        <w:rPr>
          <w:rFonts w:ascii="Times New Roman" w:hAnsi="Times New Roman"/>
          <w:sz w:val="28"/>
          <w:szCs w:val="28"/>
        </w:rPr>
        <w:t>В. Рибальського і Н. Мироносецького, використання навчальних ігор у закладах</w:t>
      </w:r>
      <w:r w:rsidR="00D12996" w:rsidRPr="00D60A77">
        <w:rPr>
          <w:rFonts w:ascii="Times New Roman" w:hAnsi="Times New Roman"/>
          <w:sz w:val="28"/>
          <w:szCs w:val="28"/>
        </w:rPr>
        <w:t xml:space="preserve"> вищої освіти</w:t>
      </w:r>
      <w:r w:rsidRPr="00D60A77">
        <w:rPr>
          <w:rFonts w:ascii="Times New Roman" w:hAnsi="Times New Roman"/>
          <w:sz w:val="28"/>
          <w:szCs w:val="28"/>
        </w:rPr>
        <w:t xml:space="preserve"> дозволяє </w:t>
      </w:r>
      <w:r w:rsidR="00D12996" w:rsidRPr="00D60A77">
        <w:rPr>
          <w:rFonts w:ascii="Times New Roman" w:hAnsi="Times New Roman"/>
          <w:sz w:val="28"/>
          <w:szCs w:val="28"/>
        </w:rPr>
        <w:t xml:space="preserve">скоротити </w:t>
      </w:r>
      <w:r w:rsidRPr="00D60A77">
        <w:rPr>
          <w:rFonts w:ascii="Times New Roman" w:hAnsi="Times New Roman"/>
          <w:sz w:val="28"/>
          <w:szCs w:val="28"/>
        </w:rPr>
        <w:t xml:space="preserve">час на вивчення деяких предметів на 30-50 відсотків при більшому </w:t>
      </w:r>
      <w:r w:rsidR="00D12996" w:rsidRPr="00D60A77">
        <w:rPr>
          <w:rFonts w:ascii="Times New Roman" w:hAnsi="Times New Roman"/>
          <w:sz w:val="28"/>
          <w:szCs w:val="28"/>
        </w:rPr>
        <w:t xml:space="preserve">рівні </w:t>
      </w:r>
      <w:r w:rsidRPr="00D60A77">
        <w:rPr>
          <w:rFonts w:ascii="Times New Roman" w:hAnsi="Times New Roman"/>
          <w:sz w:val="28"/>
          <w:szCs w:val="28"/>
        </w:rPr>
        <w:t xml:space="preserve">засвоєння </w:t>
      </w:r>
      <w:r w:rsidR="00AF27EF" w:rsidRPr="00D60A77">
        <w:rPr>
          <w:rFonts w:ascii="Times New Roman" w:hAnsi="Times New Roman"/>
          <w:sz w:val="28"/>
          <w:szCs w:val="28"/>
        </w:rPr>
        <w:t xml:space="preserve">поданого </w:t>
      </w:r>
      <w:r w:rsidRPr="00D60A77">
        <w:rPr>
          <w:rFonts w:ascii="Times New Roman" w:hAnsi="Times New Roman"/>
          <w:sz w:val="28"/>
          <w:szCs w:val="28"/>
        </w:rPr>
        <w:t>матеріалу, а процес навчання стає більш</w:t>
      </w:r>
      <w:r w:rsidR="00AF27EF" w:rsidRPr="00D60A77">
        <w:rPr>
          <w:rFonts w:ascii="Times New Roman" w:hAnsi="Times New Roman"/>
          <w:sz w:val="28"/>
          <w:szCs w:val="28"/>
        </w:rPr>
        <w:t xml:space="preserve"> креативним </w:t>
      </w:r>
      <w:r w:rsidRPr="00D60A77">
        <w:rPr>
          <w:rFonts w:ascii="Times New Roman" w:hAnsi="Times New Roman"/>
          <w:sz w:val="28"/>
          <w:szCs w:val="28"/>
        </w:rPr>
        <w:t xml:space="preserve">і захоплюючим. У професійній підготовці майбутніх викладачів гра </w:t>
      </w:r>
      <w:r w:rsidR="00AF27EF" w:rsidRPr="00D60A77">
        <w:rPr>
          <w:rFonts w:ascii="Times New Roman" w:hAnsi="Times New Roman"/>
          <w:sz w:val="28"/>
          <w:szCs w:val="28"/>
        </w:rPr>
        <w:t>виконує де</w:t>
      </w:r>
      <w:r w:rsidRPr="00D60A77">
        <w:rPr>
          <w:rFonts w:ascii="Times New Roman" w:hAnsi="Times New Roman"/>
          <w:sz w:val="28"/>
          <w:szCs w:val="28"/>
        </w:rPr>
        <w:t xml:space="preserve">кілька функцій: навчальна, комунікативна, психологічна, розвивальна, виховна, релаксаційна </w:t>
      </w:r>
      <w:bookmarkStart w:id="66" w:name="_Hlk89014701"/>
      <w:r w:rsidRPr="00D60A77">
        <w:rPr>
          <w:rFonts w:ascii="Times New Roman" w:hAnsi="Times New Roman"/>
          <w:sz w:val="28"/>
          <w:szCs w:val="28"/>
        </w:rPr>
        <w:t>[</w:t>
      </w:r>
      <w:r w:rsidR="003D5045" w:rsidRPr="00D60A77">
        <w:rPr>
          <w:rFonts w:ascii="Times New Roman" w:hAnsi="Times New Roman"/>
          <w:sz w:val="28"/>
          <w:szCs w:val="28"/>
        </w:rPr>
        <w:t>25, с.53-59</w:t>
      </w:r>
      <w:r w:rsidRPr="00D60A77">
        <w:rPr>
          <w:rFonts w:ascii="Times New Roman" w:hAnsi="Times New Roman"/>
          <w:sz w:val="28"/>
          <w:szCs w:val="28"/>
        </w:rPr>
        <w:t>].</w:t>
      </w:r>
    </w:p>
    <w:bookmarkEnd w:id="66"/>
    <w:p w14:paraId="7CBB7CB4" w14:textId="77777777" w:rsidR="00221F98"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У освітньому процесі (за класифікацією О.С.Газмана) вирізняють такі види ігор: </w:t>
      </w:r>
    </w:p>
    <w:p w14:paraId="3FABED51" w14:textId="77777777" w:rsidR="00221F98"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1) рухливі ігри; </w:t>
      </w:r>
    </w:p>
    <w:p w14:paraId="41BC13DE" w14:textId="77777777" w:rsidR="00221F98"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2) сюжетно-рольові ігри: рольові, режисерські, ігри-драматизації; </w:t>
      </w:r>
    </w:p>
    <w:p w14:paraId="67530483" w14:textId="77777777" w:rsidR="00221F98"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3) комп'ютерні ігри; </w:t>
      </w:r>
    </w:p>
    <w:p w14:paraId="76E0FFC3"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4) дидактичні ігри </w:t>
      </w:r>
      <w:bookmarkStart w:id="67" w:name="_Hlk89014714"/>
      <w:r w:rsidRPr="00D60A77">
        <w:rPr>
          <w:rFonts w:ascii="Times New Roman" w:hAnsi="Times New Roman"/>
          <w:sz w:val="28"/>
          <w:szCs w:val="28"/>
        </w:rPr>
        <w:t>[</w:t>
      </w:r>
      <w:r w:rsidR="003D5045" w:rsidRPr="00D60A77">
        <w:rPr>
          <w:rFonts w:ascii="Times New Roman" w:hAnsi="Times New Roman"/>
          <w:sz w:val="28"/>
          <w:szCs w:val="28"/>
        </w:rPr>
        <w:t xml:space="preserve">28, </w:t>
      </w:r>
      <w:r w:rsidR="002C5E6C" w:rsidRPr="00D60A77">
        <w:rPr>
          <w:rFonts w:ascii="Times New Roman" w:hAnsi="Times New Roman"/>
          <w:sz w:val="28"/>
          <w:szCs w:val="28"/>
        </w:rPr>
        <w:t>с.105-113</w:t>
      </w:r>
      <w:r w:rsidRPr="00D60A77">
        <w:rPr>
          <w:rFonts w:ascii="Times New Roman" w:hAnsi="Times New Roman"/>
          <w:sz w:val="28"/>
          <w:szCs w:val="28"/>
        </w:rPr>
        <w:t xml:space="preserve">]. </w:t>
      </w:r>
      <w:bookmarkEnd w:id="67"/>
    </w:p>
    <w:p w14:paraId="30C0C471"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Style w:val="a7"/>
          <w:rFonts w:ascii="Times New Roman" w:hAnsi="Times New Roman"/>
          <w:b w:val="0"/>
          <w:sz w:val="28"/>
          <w:szCs w:val="28"/>
        </w:rPr>
        <w:t>Дидактична гра</w:t>
      </w:r>
      <w:r w:rsidRPr="00D60A77">
        <w:rPr>
          <w:rFonts w:ascii="Times New Roman" w:hAnsi="Times New Roman"/>
          <w:sz w:val="28"/>
          <w:szCs w:val="28"/>
        </w:rPr>
        <w:t> - це активна навчальна діяльність з імітаційного моделювання досліджуваних систем, явищ, процесів. Головна відмінність гри від іншої діяльності полягає в тому, що її предметом виступає сама людська діяльність. У дидактичній грі основним типом діяльності є навчальна діяльність, яка вплітається в ігрову і відповідно набуває рис </w:t>
      </w:r>
      <w:r w:rsidRPr="00D60A77">
        <w:rPr>
          <w:rStyle w:val="a7"/>
          <w:rFonts w:ascii="Times New Roman" w:hAnsi="Times New Roman"/>
          <w:b w:val="0"/>
          <w:iCs/>
          <w:sz w:val="28"/>
          <w:szCs w:val="28"/>
        </w:rPr>
        <w:t>навчальної діяльності</w:t>
      </w:r>
      <w:r w:rsidRPr="00D60A77">
        <w:rPr>
          <w:rStyle w:val="a7"/>
          <w:rFonts w:ascii="Times New Roman" w:hAnsi="Times New Roman"/>
          <w:iCs/>
          <w:sz w:val="28"/>
          <w:szCs w:val="28"/>
        </w:rPr>
        <w:t>.</w:t>
      </w:r>
      <w:r w:rsidRPr="00D60A77">
        <w:rPr>
          <w:rFonts w:ascii="Times New Roman" w:hAnsi="Times New Roman"/>
          <w:b/>
          <w:sz w:val="28"/>
          <w:szCs w:val="28"/>
        </w:rPr>
        <w:t> </w:t>
      </w:r>
      <w:r w:rsidRPr="00D60A77">
        <w:rPr>
          <w:rFonts w:ascii="Times New Roman" w:hAnsi="Times New Roman"/>
          <w:sz w:val="28"/>
          <w:szCs w:val="28"/>
        </w:rPr>
        <w:t xml:space="preserve">Таким чином, дидактична гра - це така колективна цілеспрямована навчальна діяльність, коли кожен учасник і команда в цілому об'єднані вирішенням головної задачі і орієнтують свою поведінку на виграш </w:t>
      </w:r>
      <w:bookmarkStart w:id="68" w:name="_Hlk89014730"/>
      <w:r w:rsidRPr="00D60A77">
        <w:rPr>
          <w:rFonts w:ascii="Times New Roman" w:hAnsi="Times New Roman"/>
          <w:sz w:val="28"/>
          <w:szCs w:val="28"/>
        </w:rPr>
        <w:t>[</w:t>
      </w:r>
      <w:r w:rsidR="002C5E6C" w:rsidRPr="00D60A77">
        <w:rPr>
          <w:rFonts w:ascii="Times New Roman" w:hAnsi="Times New Roman"/>
          <w:sz w:val="28"/>
          <w:szCs w:val="28"/>
        </w:rPr>
        <w:t>12, с.7-9</w:t>
      </w:r>
      <w:r w:rsidRPr="00D60A77">
        <w:rPr>
          <w:rFonts w:ascii="Times New Roman" w:hAnsi="Times New Roman"/>
          <w:sz w:val="28"/>
          <w:szCs w:val="28"/>
        </w:rPr>
        <w:t xml:space="preserve">]. </w:t>
      </w:r>
    </w:p>
    <w:bookmarkEnd w:id="68"/>
    <w:p w14:paraId="6E3CEC67"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У нашій роботі на першому етапі знайомства з матеріалом з проблеми управління педагогічним конфліктом ми розробили дидактичні ігри «Одягни викладача» та «Одягни себе»</w:t>
      </w:r>
    </w:p>
    <w:p w14:paraId="324624F4" w14:textId="77777777" w:rsidR="00FA4C82" w:rsidRPr="00D60A77" w:rsidRDefault="00FA4C82" w:rsidP="00FA4C82">
      <w:pPr>
        <w:spacing w:after="0" w:line="360" w:lineRule="auto"/>
        <w:ind w:firstLine="567"/>
        <w:jc w:val="center"/>
        <w:rPr>
          <w:rFonts w:ascii="Times New Roman" w:hAnsi="Times New Roman"/>
          <w:i/>
          <w:sz w:val="28"/>
          <w:szCs w:val="28"/>
          <w:u w:val="single"/>
        </w:rPr>
      </w:pPr>
      <w:r w:rsidRPr="00D60A77">
        <w:rPr>
          <w:rFonts w:ascii="Times New Roman" w:hAnsi="Times New Roman"/>
          <w:i/>
          <w:sz w:val="28"/>
          <w:szCs w:val="28"/>
          <w:u w:val="single"/>
        </w:rPr>
        <w:t>Гра «Одягни викладача»</w:t>
      </w:r>
    </w:p>
    <w:p w14:paraId="48047018"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Ігрова задача: «одягнути» викладача у такі риси характеру, які допоможуть ефективно управляти педагогічним конфліктом </w:t>
      </w:r>
    </w:p>
    <w:p w14:paraId="6D4D1F2F"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Матеріал: фігурка людини, стікери з назвами рис характеру </w:t>
      </w:r>
    </w:p>
    <w:p w14:paraId="42B23F71" w14:textId="77777777" w:rsidR="00FA4C82" w:rsidRPr="00D60A77" w:rsidRDefault="00FA4C82" w:rsidP="00FA4C82">
      <w:pPr>
        <w:spacing w:after="0" w:line="360" w:lineRule="auto"/>
        <w:ind w:firstLine="567"/>
        <w:jc w:val="center"/>
        <w:rPr>
          <w:rFonts w:ascii="Times New Roman" w:hAnsi="Times New Roman"/>
          <w:sz w:val="28"/>
          <w:szCs w:val="28"/>
        </w:rPr>
      </w:pPr>
      <w:r w:rsidRPr="00D60A77">
        <w:rPr>
          <w:rFonts w:ascii="Times New Roman" w:hAnsi="Times New Roman"/>
          <w:sz w:val="28"/>
          <w:szCs w:val="28"/>
        </w:rPr>
        <w:t>Хід гри:</w:t>
      </w:r>
    </w:p>
    <w:p w14:paraId="4B38A525"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Вступне слово. Викладач говорить, про необхідність певних рис характеру для ефективного управління педагогічним конфліктом. Наводить приклади. </w:t>
      </w:r>
    </w:p>
    <w:p w14:paraId="57246723"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Дає завдання студентам назвати «+» та «-» риси характеру, які допомагають/блокують управління педагогічним конфліктом. Усі риси характеру записуються на дошці. Потім через обговорення за методом «дерево рішень» студенти обирають найбільш ефективні та корисні «+» риси, Обрані риси записують на стікери та наклеюють на фігурку людини.</w:t>
      </w:r>
    </w:p>
    <w:p w14:paraId="2A959CBB"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Аналіз гри: порівняти у кого фігурка людини найбільш одягнена.</w:t>
      </w:r>
    </w:p>
    <w:p w14:paraId="48AA84CE" w14:textId="77777777" w:rsidR="00FA4C82" w:rsidRPr="00D60A77" w:rsidRDefault="00FA4C82" w:rsidP="00FA4C82">
      <w:pPr>
        <w:spacing w:after="0" w:line="360" w:lineRule="auto"/>
        <w:ind w:firstLine="567"/>
        <w:jc w:val="center"/>
        <w:rPr>
          <w:rFonts w:ascii="Times New Roman" w:hAnsi="Times New Roman"/>
          <w:i/>
          <w:sz w:val="28"/>
          <w:szCs w:val="28"/>
          <w:u w:val="single"/>
        </w:rPr>
      </w:pPr>
      <w:r w:rsidRPr="00D60A77">
        <w:rPr>
          <w:rFonts w:ascii="Times New Roman" w:hAnsi="Times New Roman"/>
          <w:i/>
          <w:sz w:val="28"/>
          <w:szCs w:val="28"/>
          <w:u w:val="single"/>
        </w:rPr>
        <w:t>Гра «Одягни себе»</w:t>
      </w:r>
    </w:p>
    <w:p w14:paraId="50B5A8A1"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Означена гра є продовжен</w:t>
      </w:r>
      <w:r w:rsidR="00EF1C3A" w:rsidRPr="00D60A77">
        <w:rPr>
          <w:rFonts w:ascii="Times New Roman" w:hAnsi="Times New Roman"/>
          <w:sz w:val="28"/>
          <w:szCs w:val="28"/>
        </w:rPr>
        <w:t>н</w:t>
      </w:r>
      <w:r w:rsidRPr="00D60A77">
        <w:rPr>
          <w:rFonts w:ascii="Times New Roman" w:hAnsi="Times New Roman"/>
          <w:sz w:val="28"/>
          <w:szCs w:val="28"/>
        </w:rPr>
        <w:t>ям гри «Одягни викладача» та допомагає порівняти, співвіднести власні особистісні риси характеру з тими, які визнані «+», корисними для ефективного управління педагогічним конфліктом.</w:t>
      </w:r>
    </w:p>
    <w:p w14:paraId="64130180"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Ігрова задача: «одягнути» себе у такі риси характеру, які допоможуть ефективно управляти педагогічним конфліктом </w:t>
      </w:r>
    </w:p>
    <w:p w14:paraId="482D839C"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Матеріал: фігурка людини, стікери з назвами рис характеру з попередньої гри</w:t>
      </w:r>
    </w:p>
    <w:p w14:paraId="151ED808" w14:textId="77777777" w:rsidR="00FA4C82" w:rsidRPr="00D60A77" w:rsidRDefault="00FA4C82" w:rsidP="00FA4C82">
      <w:pPr>
        <w:spacing w:after="0" w:line="360" w:lineRule="auto"/>
        <w:ind w:firstLine="567"/>
        <w:jc w:val="center"/>
        <w:rPr>
          <w:rFonts w:ascii="Times New Roman" w:hAnsi="Times New Roman"/>
          <w:sz w:val="28"/>
          <w:szCs w:val="28"/>
        </w:rPr>
      </w:pPr>
      <w:r w:rsidRPr="00D60A77">
        <w:rPr>
          <w:rFonts w:ascii="Times New Roman" w:hAnsi="Times New Roman"/>
          <w:sz w:val="28"/>
          <w:szCs w:val="28"/>
        </w:rPr>
        <w:t>Хід гри:</w:t>
      </w:r>
    </w:p>
    <w:p w14:paraId="5B527502"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Вступне слово. Викладач просить провести самодіагностику за допомогою методик (Додаток Б) та визначити ступінь прояву у себе визначених у попередній грі рис характеру та особистісних якостей.</w:t>
      </w:r>
    </w:p>
    <w:p w14:paraId="055FC039"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Дає завдання студентам стікери з написаними рисами характеру та особистісними якостями розірвати таким чином, щоб вони наглядно показували ступінь вираженості кожної якості у конкретної людини. Тобто 100% студент демонструє д</w:t>
      </w:r>
      <w:r w:rsidR="00913B9E" w:rsidRPr="00D60A77">
        <w:rPr>
          <w:rFonts w:ascii="Times New Roman" w:hAnsi="Times New Roman"/>
          <w:sz w:val="28"/>
          <w:szCs w:val="28"/>
        </w:rPr>
        <w:t>іа</w:t>
      </w:r>
      <w:r w:rsidRPr="00D60A77">
        <w:rPr>
          <w:rFonts w:ascii="Times New Roman" w:hAnsi="Times New Roman"/>
          <w:sz w:val="28"/>
          <w:szCs w:val="28"/>
        </w:rPr>
        <w:t>гностовану рису характеру – сті</w:t>
      </w:r>
      <w:r w:rsidR="00913B9E" w:rsidRPr="00D60A77">
        <w:rPr>
          <w:rFonts w:ascii="Times New Roman" w:hAnsi="Times New Roman"/>
          <w:sz w:val="28"/>
          <w:szCs w:val="28"/>
        </w:rPr>
        <w:t>й</w:t>
      </w:r>
      <w:r w:rsidRPr="00D60A77">
        <w:rPr>
          <w:rFonts w:ascii="Times New Roman" w:hAnsi="Times New Roman"/>
          <w:sz w:val="28"/>
          <w:szCs w:val="28"/>
        </w:rPr>
        <w:t>ке не розривається, 50% прояву діагност</w:t>
      </w:r>
      <w:r w:rsidR="00913B9E" w:rsidRPr="00D60A77">
        <w:rPr>
          <w:rFonts w:ascii="Times New Roman" w:hAnsi="Times New Roman"/>
          <w:sz w:val="28"/>
          <w:szCs w:val="28"/>
        </w:rPr>
        <w:t>ован</w:t>
      </w:r>
      <w:r w:rsidR="006B3462" w:rsidRPr="00D60A77">
        <w:rPr>
          <w:rFonts w:ascii="Times New Roman" w:hAnsi="Times New Roman"/>
          <w:sz w:val="28"/>
          <w:szCs w:val="28"/>
        </w:rPr>
        <w:t>ої</w:t>
      </w:r>
      <w:r w:rsidR="00913B9E" w:rsidRPr="00D60A77">
        <w:rPr>
          <w:rFonts w:ascii="Times New Roman" w:hAnsi="Times New Roman"/>
          <w:sz w:val="28"/>
          <w:szCs w:val="28"/>
        </w:rPr>
        <w:t xml:space="preserve"> </w:t>
      </w:r>
      <w:r w:rsidRPr="00D60A77">
        <w:rPr>
          <w:rFonts w:ascii="Times New Roman" w:hAnsi="Times New Roman"/>
          <w:sz w:val="28"/>
          <w:szCs w:val="28"/>
        </w:rPr>
        <w:t>якості – розірвати сті</w:t>
      </w:r>
      <w:r w:rsidR="006B3462" w:rsidRPr="00D60A77">
        <w:rPr>
          <w:rFonts w:ascii="Times New Roman" w:hAnsi="Times New Roman"/>
          <w:sz w:val="28"/>
          <w:szCs w:val="28"/>
        </w:rPr>
        <w:t>й</w:t>
      </w:r>
      <w:r w:rsidRPr="00D60A77">
        <w:rPr>
          <w:rFonts w:ascii="Times New Roman" w:hAnsi="Times New Roman"/>
          <w:sz w:val="28"/>
          <w:szCs w:val="28"/>
        </w:rPr>
        <w:t>ке навпіл та приклеїти лише половину, 15% діагностуємої риси характеру – розірвати так, щоб наклеїти 1/10 частину стікеру.</w:t>
      </w:r>
    </w:p>
    <w:p w14:paraId="455DECCD"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Аналіз гри: порівняти у кого фігурка людини найбільш одягнена. Провести обговорення та порівняти фігурку викладача з попередньої гри, власну «одягнену» фігурку та портрет «неконфліктного» викладача, який був отриманий нами на попередньому етапі діагностики (таблиця 2.2)</w:t>
      </w:r>
    </w:p>
    <w:p w14:paraId="3F5240C0" w14:textId="77777777" w:rsidR="00FA4C82" w:rsidRPr="00D60A77" w:rsidRDefault="00FA4C82" w:rsidP="00FA4C82">
      <w:pPr>
        <w:shd w:val="clear" w:color="auto" w:fill="FFFFFF"/>
        <w:spacing w:after="0" w:line="360" w:lineRule="auto"/>
        <w:ind w:firstLine="567"/>
        <w:jc w:val="both"/>
        <w:rPr>
          <w:rFonts w:ascii="Times New Roman" w:hAnsi="Times New Roman"/>
          <w:sz w:val="28"/>
          <w:szCs w:val="28"/>
          <w:lang w:eastAsia="ru-RU"/>
        </w:rPr>
      </w:pPr>
      <w:r w:rsidRPr="00D60A77">
        <w:rPr>
          <w:rFonts w:ascii="Times New Roman" w:hAnsi="Times New Roman"/>
          <w:sz w:val="28"/>
          <w:szCs w:val="28"/>
        </w:rPr>
        <w:t xml:space="preserve">На другому етапі дослідно-експериментальної роботи ми використовували рольову гру. </w:t>
      </w:r>
      <w:r w:rsidRPr="00D60A77">
        <w:rPr>
          <w:rFonts w:ascii="Times New Roman" w:hAnsi="Times New Roman"/>
          <w:sz w:val="28"/>
          <w:szCs w:val="28"/>
          <w:lang w:eastAsia="ru-RU"/>
        </w:rPr>
        <w:t>Рольова гра – це форма</w:t>
      </w:r>
      <w:r w:rsidR="00AE1A8D" w:rsidRPr="00D60A77">
        <w:rPr>
          <w:rFonts w:ascii="Times New Roman" w:hAnsi="Times New Roman"/>
          <w:sz w:val="28"/>
          <w:szCs w:val="28"/>
          <w:lang w:eastAsia="ru-RU"/>
        </w:rPr>
        <w:t xml:space="preserve"> групового</w:t>
      </w:r>
      <w:r w:rsidRPr="00D60A77">
        <w:rPr>
          <w:rFonts w:ascii="Times New Roman" w:hAnsi="Times New Roman"/>
          <w:sz w:val="28"/>
          <w:szCs w:val="28"/>
          <w:lang w:eastAsia="ru-RU"/>
        </w:rPr>
        <w:t xml:space="preserve"> навчання,</w:t>
      </w:r>
      <w:r w:rsidR="00AE1A8D" w:rsidRPr="00D60A77">
        <w:rPr>
          <w:rFonts w:ascii="Times New Roman" w:hAnsi="Times New Roman"/>
          <w:sz w:val="28"/>
          <w:szCs w:val="28"/>
          <w:lang w:eastAsia="ru-RU"/>
        </w:rPr>
        <w:t xml:space="preserve"> при якій в</w:t>
      </w:r>
      <w:r w:rsidRPr="00D60A77">
        <w:rPr>
          <w:rFonts w:ascii="Times New Roman" w:hAnsi="Times New Roman"/>
          <w:sz w:val="28"/>
          <w:szCs w:val="28"/>
          <w:lang w:eastAsia="ru-RU"/>
        </w:rPr>
        <w:t xml:space="preserve"> процесі використовується рольова структура ведення заняття, тобто набір ролей, які рег</w:t>
      </w:r>
      <w:r w:rsidR="00AE1A8D" w:rsidRPr="00D60A77">
        <w:rPr>
          <w:rFonts w:ascii="Times New Roman" w:hAnsi="Times New Roman"/>
          <w:sz w:val="28"/>
          <w:szCs w:val="28"/>
          <w:lang w:eastAsia="ru-RU"/>
        </w:rPr>
        <w:t xml:space="preserve">улюють </w:t>
      </w:r>
      <w:r w:rsidRPr="00D60A77">
        <w:rPr>
          <w:rFonts w:ascii="Times New Roman" w:hAnsi="Times New Roman"/>
          <w:sz w:val="28"/>
          <w:szCs w:val="28"/>
          <w:lang w:eastAsia="ru-RU"/>
        </w:rPr>
        <w:t xml:space="preserve">діяльність і поведінку студентів. Рольова гра відіграє важливу роль в активізації навчально-виховного процесу. Це досягається активізацією пізнавально-оцінювальної та практичної діяльності учасників заняття, певною організацією їх взаємодії та </w:t>
      </w:r>
      <w:r w:rsidR="00424BCE" w:rsidRPr="00D60A77">
        <w:rPr>
          <w:rFonts w:ascii="Times New Roman" w:hAnsi="Times New Roman"/>
          <w:sz w:val="28"/>
          <w:szCs w:val="28"/>
          <w:lang w:eastAsia="ru-RU"/>
        </w:rPr>
        <w:t>комунікацій</w:t>
      </w:r>
      <w:r w:rsidRPr="00D60A77">
        <w:rPr>
          <w:rFonts w:ascii="Times New Roman" w:hAnsi="Times New Roman"/>
          <w:sz w:val="28"/>
          <w:szCs w:val="28"/>
          <w:lang w:eastAsia="ru-RU"/>
        </w:rPr>
        <w:t xml:space="preserve"> </w:t>
      </w:r>
      <w:bookmarkStart w:id="69" w:name="_Hlk89014751"/>
      <w:r w:rsidRPr="00D60A77">
        <w:rPr>
          <w:rFonts w:ascii="Times New Roman" w:hAnsi="Times New Roman"/>
          <w:sz w:val="28"/>
          <w:szCs w:val="28"/>
          <w:lang w:eastAsia="ru-RU"/>
        </w:rPr>
        <w:t>[</w:t>
      </w:r>
      <w:r w:rsidR="006F06F7" w:rsidRPr="00D60A77">
        <w:rPr>
          <w:rFonts w:ascii="Times New Roman" w:hAnsi="Times New Roman"/>
          <w:sz w:val="28"/>
          <w:szCs w:val="28"/>
          <w:lang w:eastAsia="ru-RU"/>
        </w:rPr>
        <w:t>14</w:t>
      </w:r>
      <w:r w:rsidRPr="00D60A77">
        <w:rPr>
          <w:rFonts w:ascii="Times New Roman" w:hAnsi="Times New Roman"/>
          <w:sz w:val="28"/>
          <w:szCs w:val="28"/>
          <w:lang w:eastAsia="ru-RU"/>
        </w:rPr>
        <w:t>].</w:t>
      </w:r>
    </w:p>
    <w:bookmarkEnd w:id="69"/>
    <w:p w14:paraId="518ADC24" w14:textId="77777777" w:rsidR="00FA4C82" w:rsidRPr="00D60A77" w:rsidRDefault="00FA4C82" w:rsidP="00FA4C82">
      <w:pPr>
        <w:shd w:val="clear" w:color="auto" w:fill="FFFFFF"/>
        <w:spacing w:after="0" w:line="360" w:lineRule="auto"/>
        <w:ind w:firstLine="567"/>
        <w:jc w:val="both"/>
        <w:rPr>
          <w:rFonts w:ascii="Times New Roman" w:hAnsi="Times New Roman"/>
          <w:sz w:val="28"/>
          <w:szCs w:val="28"/>
          <w:shd w:val="clear" w:color="auto" w:fill="FFFFFF"/>
        </w:rPr>
      </w:pPr>
      <w:r w:rsidRPr="00D60A77">
        <w:rPr>
          <w:rFonts w:ascii="Times New Roman" w:hAnsi="Times New Roman"/>
          <w:sz w:val="28"/>
          <w:szCs w:val="28"/>
          <w:shd w:val="clear" w:color="auto" w:fill="FFFFFF"/>
        </w:rPr>
        <w:t xml:space="preserve">Розвиток, вдосконалення та закріплення практичних навичок та вмінь досягаються </w:t>
      </w:r>
      <w:r w:rsidR="00424BCE" w:rsidRPr="00D60A77">
        <w:rPr>
          <w:rFonts w:ascii="Times New Roman" w:hAnsi="Times New Roman"/>
          <w:sz w:val="28"/>
          <w:szCs w:val="28"/>
          <w:shd w:val="clear" w:color="auto" w:fill="FFFFFF"/>
        </w:rPr>
        <w:t xml:space="preserve">шляхом </w:t>
      </w:r>
      <w:r w:rsidRPr="00D60A77">
        <w:rPr>
          <w:rFonts w:ascii="Times New Roman" w:hAnsi="Times New Roman"/>
          <w:sz w:val="28"/>
          <w:szCs w:val="28"/>
          <w:shd w:val="clear" w:color="auto" w:fill="FFFFFF"/>
        </w:rPr>
        <w:t xml:space="preserve">інтенсивного тренування в умовах, які </w:t>
      </w:r>
      <w:r w:rsidR="00424BCE" w:rsidRPr="00D60A77">
        <w:rPr>
          <w:rFonts w:ascii="Times New Roman" w:hAnsi="Times New Roman"/>
          <w:sz w:val="28"/>
          <w:szCs w:val="28"/>
          <w:shd w:val="clear" w:color="auto" w:fill="FFFFFF"/>
        </w:rPr>
        <w:t xml:space="preserve">правильно формують </w:t>
      </w:r>
      <w:r w:rsidRPr="00D60A77">
        <w:rPr>
          <w:rFonts w:ascii="Times New Roman" w:hAnsi="Times New Roman"/>
          <w:sz w:val="28"/>
          <w:szCs w:val="28"/>
          <w:shd w:val="clear" w:color="auto" w:fill="FFFFFF"/>
        </w:rPr>
        <w:t xml:space="preserve">умови вирішення професійних завдань/умови професійного спілкування. Названі розвиток, вдосконалення та закріплення </w:t>
      </w:r>
      <w:r w:rsidR="001C171C" w:rsidRPr="00D60A77">
        <w:rPr>
          <w:rFonts w:ascii="Times New Roman" w:hAnsi="Times New Roman"/>
          <w:sz w:val="28"/>
          <w:szCs w:val="28"/>
          <w:shd w:val="clear" w:color="auto" w:fill="FFFFFF"/>
        </w:rPr>
        <w:t>досягаються завдяки тому</w:t>
      </w:r>
      <w:r w:rsidR="00FD6139" w:rsidRPr="00D60A77">
        <w:rPr>
          <w:rFonts w:ascii="Times New Roman" w:hAnsi="Times New Roman"/>
          <w:sz w:val="28"/>
          <w:szCs w:val="28"/>
          <w:shd w:val="clear" w:color="auto" w:fill="FFFFFF"/>
        </w:rPr>
        <w:t xml:space="preserve">, що </w:t>
      </w:r>
      <w:r w:rsidRPr="00D60A77">
        <w:rPr>
          <w:rFonts w:ascii="Times New Roman" w:hAnsi="Times New Roman"/>
          <w:sz w:val="28"/>
          <w:szCs w:val="28"/>
          <w:shd w:val="clear" w:color="auto" w:fill="FFFFFF"/>
        </w:rPr>
        <w:t xml:space="preserve">студенти </w:t>
      </w:r>
      <w:r w:rsidR="00FD6139" w:rsidRPr="00D60A77">
        <w:rPr>
          <w:rFonts w:ascii="Times New Roman" w:hAnsi="Times New Roman"/>
          <w:sz w:val="28"/>
          <w:szCs w:val="28"/>
          <w:shd w:val="clear" w:color="auto" w:fill="FFFFFF"/>
        </w:rPr>
        <w:t xml:space="preserve">відіграють </w:t>
      </w:r>
      <w:r w:rsidRPr="00D60A77">
        <w:rPr>
          <w:rFonts w:ascii="Times New Roman" w:hAnsi="Times New Roman"/>
          <w:sz w:val="28"/>
          <w:szCs w:val="28"/>
          <w:shd w:val="clear" w:color="auto" w:fill="FFFFFF"/>
        </w:rPr>
        <w:t>відповідн</w:t>
      </w:r>
      <w:r w:rsidR="00FD6139" w:rsidRPr="00D60A77">
        <w:rPr>
          <w:rFonts w:ascii="Times New Roman" w:hAnsi="Times New Roman"/>
          <w:sz w:val="28"/>
          <w:szCs w:val="28"/>
          <w:shd w:val="clear" w:color="auto" w:fill="FFFFFF"/>
        </w:rPr>
        <w:t xml:space="preserve">і </w:t>
      </w:r>
      <w:r w:rsidRPr="00D60A77">
        <w:rPr>
          <w:rFonts w:ascii="Times New Roman" w:hAnsi="Times New Roman"/>
          <w:sz w:val="28"/>
          <w:szCs w:val="28"/>
          <w:shd w:val="clear" w:color="auto" w:fill="FFFFFF"/>
        </w:rPr>
        <w:t>змодельован</w:t>
      </w:r>
      <w:r w:rsidR="00FD6139" w:rsidRPr="00D60A77">
        <w:rPr>
          <w:rFonts w:ascii="Times New Roman" w:hAnsi="Times New Roman"/>
          <w:sz w:val="28"/>
          <w:szCs w:val="28"/>
          <w:shd w:val="clear" w:color="auto" w:fill="FFFFFF"/>
        </w:rPr>
        <w:t>і</w:t>
      </w:r>
      <w:r w:rsidRPr="00D60A77">
        <w:rPr>
          <w:rFonts w:ascii="Times New Roman" w:hAnsi="Times New Roman"/>
          <w:sz w:val="28"/>
          <w:szCs w:val="28"/>
          <w:shd w:val="clear" w:color="auto" w:fill="FFFFFF"/>
        </w:rPr>
        <w:t xml:space="preserve"> рол</w:t>
      </w:r>
      <w:r w:rsidR="00FD6139" w:rsidRPr="00D60A77">
        <w:rPr>
          <w:rFonts w:ascii="Times New Roman" w:hAnsi="Times New Roman"/>
          <w:sz w:val="28"/>
          <w:szCs w:val="28"/>
          <w:shd w:val="clear" w:color="auto" w:fill="FFFFFF"/>
        </w:rPr>
        <w:t>і</w:t>
      </w:r>
      <w:r w:rsidRPr="00D60A77">
        <w:rPr>
          <w:rFonts w:ascii="Times New Roman" w:hAnsi="Times New Roman"/>
          <w:sz w:val="28"/>
          <w:szCs w:val="28"/>
          <w:shd w:val="clear" w:color="auto" w:fill="FFFFFF"/>
        </w:rPr>
        <w:t xml:space="preserve"> у відповідних змодельованих ситуаціях </w:t>
      </w:r>
      <w:bookmarkStart w:id="70" w:name="_Hlk89014764"/>
      <w:r w:rsidRPr="00D60A77">
        <w:rPr>
          <w:rFonts w:ascii="Times New Roman" w:hAnsi="Times New Roman"/>
          <w:sz w:val="28"/>
          <w:szCs w:val="28"/>
          <w:shd w:val="clear" w:color="auto" w:fill="FFFFFF"/>
        </w:rPr>
        <w:t>[</w:t>
      </w:r>
      <w:r w:rsidR="006F06F7" w:rsidRPr="00D60A77">
        <w:rPr>
          <w:rFonts w:ascii="Times New Roman" w:hAnsi="Times New Roman"/>
          <w:sz w:val="28"/>
          <w:szCs w:val="28"/>
          <w:shd w:val="clear" w:color="auto" w:fill="FFFFFF"/>
        </w:rPr>
        <w:t>7, с.</w:t>
      </w:r>
      <w:r w:rsidRPr="00D60A77">
        <w:rPr>
          <w:rFonts w:ascii="Times New Roman" w:hAnsi="Times New Roman"/>
          <w:sz w:val="28"/>
          <w:szCs w:val="28"/>
          <w:lang w:eastAsia="ru-RU"/>
        </w:rPr>
        <w:t>90-92</w:t>
      </w:r>
      <w:r w:rsidRPr="00D60A77">
        <w:rPr>
          <w:rFonts w:ascii="Times New Roman" w:hAnsi="Times New Roman"/>
          <w:sz w:val="28"/>
          <w:szCs w:val="28"/>
          <w:shd w:val="clear" w:color="auto" w:fill="FFFFFF"/>
        </w:rPr>
        <w:t>]. </w:t>
      </w:r>
    </w:p>
    <w:bookmarkEnd w:id="70"/>
    <w:p w14:paraId="572C3B7A" w14:textId="77777777" w:rsidR="00FA4C82" w:rsidRPr="00D60A77" w:rsidRDefault="00FA4C82" w:rsidP="00FA4C82">
      <w:pPr>
        <w:shd w:val="clear" w:color="auto" w:fill="FFFFFF"/>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Організаційною одиницею рольової гри є </w:t>
      </w:r>
      <w:r w:rsidR="00FD6139" w:rsidRPr="00D60A77">
        <w:rPr>
          <w:rFonts w:ascii="Times New Roman" w:hAnsi="Times New Roman"/>
          <w:sz w:val="28"/>
          <w:szCs w:val="28"/>
        </w:rPr>
        <w:t xml:space="preserve">«розіграна» </w:t>
      </w:r>
      <w:r w:rsidRPr="00D60A77">
        <w:rPr>
          <w:rFonts w:ascii="Times New Roman" w:hAnsi="Times New Roman"/>
          <w:sz w:val="28"/>
          <w:szCs w:val="28"/>
        </w:rPr>
        <w:t>ситуація</w:t>
      </w:r>
      <w:r w:rsidR="00FD6139" w:rsidRPr="00D60A77">
        <w:rPr>
          <w:rFonts w:ascii="Times New Roman" w:hAnsi="Times New Roman"/>
          <w:sz w:val="28"/>
          <w:szCs w:val="28"/>
        </w:rPr>
        <w:t xml:space="preserve">. </w:t>
      </w:r>
      <w:r w:rsidRPr="00D60A77">
        <w:rPr>
          <w:rFonts w:ascii="Times New Roman" w:hAnsi="Times New Roman"/>
          <w:sz w:val="28"/>
          <w:szCs w:val="28"/>
        </w:rPr>
        <w:t>Вона розгортається в процесі заняття як окремий сюжет. В осн</w:t>
      </w:r>
      <w:r w:rsidR="00D14E03" w:rsidRPr="00D60A77">
        <w:rPr>
          <w:rFonts w:ascii="Times New Roman" w:hAnsi="Times New Roman"/>
          <w:sz w:val="28"/>
          <w:szCs w:val="28"/>
        </w:rPr>
        <w:t xml:space="preserve">ові такого сюжету </w:t>
      </w:r>
      <w:r w:rsidRPr="00D60A77">
        <w:rPr>
          <w:rFonts w:ascii="Times New Roman" w:hAnsi="Times New Roman"/>
          <w:sz w:val="28"/>
          <w:szCs w:val="28"/>
        </w:rPr>
        <w:t>може бути навчальна або життєва проблема, в</w:t>
      </w:r>
      <w:r w:rsidR="00D14E03" w:rsidRPr="00D60A77">
        <w:rPr>
          <w:rFonts w:ascii="Times New Roman" w:hAnsi="Times New Roman"/>
          <w:sz w:val="28"/>
          <w:szCs w:val="28"/>
        </w:rPr>
        <w:t>изнача</w:t>
      </w:r>
      <w:r w:rsidR="00E42B4E" w:rsidRPr="00D60A77">
        <w:rPr>
          <w:rFonts w:ascii="Times New Roman" w:hAnsi="Times New Roman"/>
          <w:sz w:val="28"/>
          <w:szCs w:val="28"/>
        </w:rPr>
        <w:t>є</w:t>
      </w:r>
      <w:r w:rsidR="00D14E03" w:rsidRPr="00D60A77">
        <w:rPr>
          <w:rFonts w:ascii="Times New Roman" w:hAnsi="Times New Roman"/>
          <w:sz w:val="28"/>
          <w:szCs w:val="28"/>
        </w:rPr>
        <w:t xml:space="preserve">ться </w:t>
      </w:r>
      <w:r w:rsidRPr="00D60A77">
        <w:rPr>
          <w:rFonts w:ascii="Times New Roman" w:hAnsi="Times New Roman"/>
          <w:sz w:val="28"/>
          <w:szCs w:val="28"/>
        </w:rPr>
        <w:t>необхідн</w:t>
      </w:r>
      <w:r w:rsidR="00E42B4E" w:rsidRPr="00D60A77">
        <w:rPr>
          <w:rFonts w:ascii="Times New Roman" w:hAnsi="Times New Roman"/>
          <w:sz w:val="28"/>
          <w:szCs w:val="28"/>
        </w:rPr>
        <w:t>ий</w:t>
      </w:r>
      <w:r w:rsidRPr="00D60A77">
        <w:rPr>
          <w:rFonts w:ascii="Times New Roman" w:hAnsi="Times New Roman"/>
          <w:sz w:val="28"/>
          <w:szCs w:val="28"/>
        </w:rPr>
        <w:t xml:space="preserve"> і достатній набір ролей (учасників ситуації), які розподіляються між учасниками. Кожен студент, </w:t>
      </w:r>
      <w:r w:rsidR="00E42B4E" w:rsidRPr="00D60A77">
        <w:rPr>
          <w:rFonts w:ascii="Times New Roman" w:hAnsi="Times New Roman"/>
          <w:sz w:val="28"/>
          <w:szCs w:val="28"/>
        </w:rPr>
        <w:t xml:space="preserve">який бере </w:t>
      </w:r>
      <w:r w:rsidRPr="00D60A77">
        <w:rPr>
          <w:rFonts w:ascii="Times New Roman" w:hAnsi="Times New Roman"/>
          <w:sz w:val="28"/>
          <w:szCs w:val="28"/>
        </w:rPr>
        <w:t>учас</w:t>
      </w:r>
      <w:r w:rsidR="00E42B4E" w:rsidRPr="00D60A77">
        <w:rPr>
          <w:rFonts w:ascii="Times New Roman" w:hAnsi="Times New Roman"/>
          <w:sz w:val="28"/>
          <w:szCs w:val="28"/>
        </w:rPr>
        <w:t xml:space="preserve">ть у </w:t>
      </w:r>
      <w:r w:rsidRPr="00D60A77">
        <w:rPr>
          <w:rFonts w:ascii="Times New Roman" w:hAnsi="Times New Roman"/>
          <w:sz w:val="28"/>
          <w:szCs w:val="28"/>
        </w:rPr>
        <w:t>гр</w:t>
      </w:r>
      <w:r w:rsidR="00E42B4E" w:rsidRPr="00D60A77">
        <w:rPr>
          <w:rFonts w:ascii="Times New Roman" w:hAnsi="Times New Roman"/>
          <w:sz w:val="28"/>
          <w:szCs w:val="28"/>
        </w:rPr>
        <w:t>і</w:t>
      </w:r>
      <w:r w:rsidRPr="00D60A77">
        <w:rPr>
          <w:rFonts w:ascii="Times New Roman" w:hAnsi="Times New Roman"/>
          <w:sz w:val="28"/>
          <w:szCs w:val="28"/>
        </w:rPr>
        <w:t xml:space="preserve">, повинен виконати певну роль, дотримуючись рольових </w:t>
      </w:r>
      <w:r w:rsidR="00E42B4E" w:rsidRPr="00D60A77">
        <w:rPr>
          <w:rFonts w:ascii="Times New Roman" w:hAnsi="Times New Roman"/>
          <w:sz w:val="28"/>
          <w:szCs w:val="28"/>
        </w:rPr>
        <w:t>інструкцій</w:t>
      </w:r>
      <w:r w:rsidRPr="00D60A77">
        <w:rPr>
          <w:rFonts w:ascii="Times New Roman" w:hAnsi="Times New Roman"/>
          <w:sz w:val="28"/>
          <w:szCs w:val="28"/>
        </w:rPr>
        <w:t xml:space="preserve"> від педагога-</w:t>
      </w:r>
      <w:r w:rsidR="004F221C" w:rsidRPr="00D60A77">
        <w:rPr>
          <w:rFonts w:ascii="Times New Roman" w:hAnsi="Times New Roman"/>
          <w:sz w:val="28"/>
          <w:szCs w:val="28"/>
        </w:rPr>
        <w:t xml:space="preserve">ведучого </w:t>
      </w:r>
      <w:r w:rsidRPr="00D60A77">
        <w:rPr>
          <w:rFonts w:ascii="Times New Roman" w:hAnsi="Times New Roman"/>
          <w:sz w:val="28"/>
          <w:szCs w:val="28"/>
        </w:rPr>
        <w:t>п</w:t>
      </w:r>
      <w:r w:rsidR="004F221C" w:rsidRPr="00D60A77">
        <w:rPr>
          <w:rFonts w:ascii="Times New Roman" w:hAnsi="Times New Roman"/>
          <w:sz w:val="28"/>
          <w:szCs w:val="28"/>
        </w:rPr>
        <w:t xml:space="preserve">ід час </w:t>
      </w:r>
      <w:r w:rsidRPr="00D60A77">
        <w:rPr>
          <w:rFonts w:ascii="Times New Roman" w:hAnsi="Times New Roman"/>
          <w:sz w:val="28"/>
          <w:szCs w:val="28"/>
        </w:rPr>
        <w:t>усієї гри. Рольові ігри</w:t>
      </w:r>
      <w:r w:rsidR="004F221C" w:rsidRPr="00D60A77">
        <w:rPr>
          <w:rFonts w:ascii="Times New Roman" w:hAnsi="Times New Roman"/>
          <w:sz w:val="28"/>
          <w:szCs w:val="28"/>
        </w:rPr>
        <w:t xml:space="preserve">, </w:t>
      </w:r>
      <w:r w:rsidRPr="00D60A77">
        <w:rPr>
          <w:rFonts w:ascii="Times New Roman" w:hAnsi="Times New Roman"/>
          <w:sz w:val="28"/>
          <w:szCs w:val="28"/>
        </w:rPr>
        <w:t xml:space="preserve">на думку Ю.Н.Ємельянова, </w:t>
      </w:r>
      <w:r w:rsidR="004F221C" w:rsidRPr="00D60A77">
        <w:rPr>
          <w:rFonts w:ascii="Times New Roman" w:hAnsi="Times New Roman"/>
          <w:sz w:val="28"/>
          <w:szCs w:val="28"/>
        </w:rPr>
        <w:t xml:space="preserve">подібний до методів </w:t>
      </w:r>
      <w:r w:rsidRPr="00D60A77">
        <w:rPr>
          <w:rFonts w:ascii="Times New Roman" w:hAnsi="Times New Roman"/>
          <w:sz w:val="28"/>
          <w:szCs w:val="28"/>
        </w:rPr>
        <w:t>аналізу проблемних ситуацій за своїми психологічними параметрами (мотиваці</w:t>
      </w:r>
      <w:r w:rsidR="006F5C93" w:rsidRPr="00D60A77">
        <w:rPr>
          <w:rFonts w:ascii="Times New Roman" w:hAnsi="Times New Roman"/>
          <w:sz w:val="28"/>
          <w:szCs w:val="28"/>
        </w:rPr>
        <w:t>я</w:t>
      </w:r>
      <w:r w:rsidRPr="00D60A77">
        <w:rPr>
          <w:rFonts w:ascii="Times New Roman" w:hAnsi="Times New Roman"/>
          <w:sz w:val="28"/>
          <w:szCs w:val="28"/>
        </w:rPr>
        <w:t xml:space="preserve">, </w:t>
      </w:r>
      <w:r w:rsidR="006F5C93" w:rsidRPr="00D60A77">
        <w:rPr>
          <w:rFonts w:ascii="Times New Roman" w:hAnsi="Times New Roman"/>
          <w:sz w:val="28"/>
          <w:szCs w:val="28"/>
        </w:rPr>
        <w:t xml:space="preserve">залучення </w:t>
      </w:r>
      <w:r w:rsidRPr="00D60A77">
        <w:rPr>
          <w:rFonts w:ascii="Times New Roman" w:hAnsi="Times New Roman"/>
          <w:sz w:val="28"/>
          <w:szCs w:val="28"/>
        </w:rPr>
        <w:t>інтелектуальних ресурсів, емоційн</w:t>
      </w:r>
      <w:r w:rsidR="006F5C93" w:rsidRPr="00D60A77">
        <w:rPr>
          <w:rFonts w:ascii="Times New Roman" w:hAnsi="Times New Roman"/>
          <w:sz w:val="28"/>
          <w:szCs w:val="28"/>
        </w:rPr>
        <w:t>е</w:t>
      </w:r>
      <w:r w:rsidRPr="00D60A77">
        <w:rPr>
          <w:rFonts w:ascii="Times New Roman" w:hAnsi="Times New Roman"/>
          <w:sz w:val="28"/>
          <w:szCs w:val="28"/>
        </w:rPr>
        <w:t xml:space="preserve"> забарвленн</w:t>
      </w:r>
      <w:r w:rsidR="006F5C93" w:rsidRPr="00D60A77">
        <w:rPr>
          <w:rFonts w:ascii="Times New Roman" w:hAnsi="Times New Roman"/>
          <w:sz w:val="28"/>
          <w:szCs w:val="28"/>
        </w:rPr>
        <w:t>я</w:t>
      </w:r>
      <w:r w:rsidRPr="00D60A77">
        <w:rPr>
          <w:rFonts w:ascii="Times New Roman" w:hAnsi="Times New Roman"/>
          <w:sz w:val="28"/>
          <w:szCs w:val="28"/>
        </w:rPr>
        <w:t>). На відміну від спонтанн</w:t>
      </w:r>
      <w:r w:rsidR="006F5C93" w:rsidRPr="00D60A77">
        <w:rPr>
          <w:rFonts w:ascii="Times New Roman" w:hAnsi="Times New Roman"/>
          <w:sz w:val="28"/>
          <w:szCs w:val="28"/>
        </w:rPr>
        <w:t>ої дискусії</w:t>
      </w:r>
      <w:r w:rsidRPr="00D60A77">
        <w:rPr>
          <w:rFonts w:ascii="Times New Roman" w:hAnsi="Times New Roman"/>
          <w:sz w:val="28"/>
          <w:szCs w:val="28"/>
        </w:rPr>
        <w:t>, прийнято</w:t>
      </w:r>
      <w:r w:rsidR="00F928BC" w:rsidRPr="00D60A77">
        <w:rPr>
          <w:rFonts w:ascii="Times New Roman" w:hAnsi="Times New Roman"/>
          <w:sz w:val="28"/>
          <w:szCs w:val="28"/>
        </w:rPr>
        <w:t>ї</w:t>
      </w:r>
      <w:r w:rsidRPr="00D60A77">
        <w:rPr>
          <w:rFonts w:ascii="Times New Roman" w:hAnsi="Times New Roman"/>
          <w:sz w:val="28"/>
          <w:szCs w:val="28"/>
        </w:rPr>
        <w:t xml:space="preserve"> в дискусійних методах, що супроводжується суб'єктивною оцінкою викладача, </w:t>
      </w:r>
      <w:r w:rsidR="00F928BC" w:rsidRPr="00D60A77">
        <w:rPr>
          <w:rFonts w:ascii="Times New Roman" w:hAnsi="Times New Roman"/>
          <w:sz w:val="28"/>
          <w:szCs w:val="28"/>
        </w:rPr>
        <w:t xml:space="preserve">в </w:t>
      </w:r>
      <w:r w:rsidRPr="00D60A77">
        <w:rPr>
          <w:rFonts w:ascii="Times New Roman" w:hAnsi="Times New Roman"/>
          <w:sz w:val="28"/>
          <w:szCs w:val="28"/>
        </w:rPr>
        <w:t>операційн</w:t>
      </w:r>
      <w:r w:rsidR="00F928BC" w:rsidRPr="00D60A77">
        <w:rPr>
          <w:rFonts w:ascii="Times New Roman" w:hAnsi="Times New Roman"/>
          <w:sz w:val="28"/>
          <w:szCs w:val="28"/>
        </w:rPr>
        <w:t>их</w:t>
      </w:r>
      <w:r w:rsidRPr="00D60A77">
        <w:rPr>
          <w:rFonts w:ascii="Times New Roman" w:hAnsi="Times New Roman"/>
          <w:sz w:val="28"/>
          <w:szCs w:val="28"/>
        </w:rPr>
        <w:t xml:space="preserve"> ігр</w:t>
      </w:r>
      <w:r w:rsidR="00F928BC" w:rsidRPr="00D60A77">
        <w:rPr>
          <w:rFonts w:ascii="Times New Roman" w:hAnsi="Times New Roman"/>
          <w:sz w:val="28"/>
          <w:szCs w:val="28"/>
        </w:rPr>
        <w:t>ах існує</w:t>
      </w:r>
      <w:r w:rsidRPr="00D60A77">
        <w:rPr>
          <w:rFonts w:ascii="Times New Roman" w:hAnsi="Times New Roman"/>
          <w:sz w:val="28"/>
          <w:szCs w:val="28"/>
        </w:rPr>
        <w:t xml:space="preserve"> сценарій, </w:t>
      </w:r>
      <w:r w:rsidR="00F928BC" w:rsidRPr="00D60A77">
        <w:rPr>
          <w:rFonts w:ascii="Times New Roman" w:hAnsi="Times New Roman"/>
          <w:sz w:val="28"/>
          <w:szCs w:val="28"/>
        </w:rPr>
        <w:t xml:space="preserve">де є </w:t>
      </w:r>
      <w:r w:rsidRPr="00D60A77">
        <w:rPr>
          <w:rFonts w:ascii="Times New Roman" w:hAnsi="Times New Roman"/>
          <w:sz w:val="28"/>
          <w:szCs w:val="28"/>
        </w:rPr>
        <w:t>алгоритм «правильно</w:t>
      </w:r>
      <w:r w:rsidR="00F928BC" w:rsidRPr="00D60A77">
        <w:rPr>
          <w:rFonts w:ascii="Times New Roman" w:hAnsi="Times New Roman"/>
          <w:sz w:val="28"/>
          <w:szCs w:val="28"/>
        </w:rPr>
        <w:t>го</w:t>
      </w:r>
      <w:r w:rsidRPr="00D60A77">
        <w:rPr>
          <w:rFonts w:ascii="Times New Roman" w:hAnsi="Times New Roman"/>
          <w:sz w:val="28"/>
          <w:szCs w:val="28"/>
        </w:rPr>
        <w:t>» і «неправильно</w:t>
      </w:r>
      <w:r w:rsidR="008C5A2F" w:rsidRPr="00D60A77">
        <w:rPr>
          <w:rFonts w:ascii="Times New Roman" w:hAnsi="Times New Roman"/>
          <w:sz w:val="28"/>
          <w:szCs w:val="28"/>
        </w:rPr>
        <w:t>го</w:t>
      </w:r>
      <w:r w:rsidRPr="00D60A77">
        <w:rPr>
          <w:rFonts w:ascii="Times New Roman" w:hAnsi="Times New Roman"/>
          <w:sz w:val="28"/>
          <w:szCs w:val="28"/>
        </w:rPr>
        <w:t xml:space="preserve">» прийнятого рішення </w:t>
      </w:r>
      <w:bookmarkStart w:id="71" w:name="_Hlk89014777"/>
      <w:r w:rsidRPr="00D60A77">
        <w:rPr>
          <w:rFonts w:ascii="Times New Roman" w:hAnsi="Times New Roman"/>
          <w:sz w:val="28"/>
          <w:szCs w:val="28"/>
        </w:rPr>
        <w:t>[</w:t>
      </w:r>
      <w:r w:rsidR="006F06F7" w:rsidRPr="00D60A77">
        <w:rPr>
          <w:rFonts w:ascii="Times New Roman" w:hAnsi="Times New Roman"/>
          <w:sz w:val="28"/>
          <w:szCs w:val="28"/>
        </w:rPr>
        <w:t>9</w:t>
      </w:r>
      <w:r w:rsidRPr="00D60A77">
        <w:rPr>
          <w:rFonts w:ascii="Times New Roman" w:hAnsi="Times New Roman"/>
          <w:sz w:val="28"/>
          <w:szCs w:val="28"/>
        </w:rPr>
        <w:t>]</w:t>
      </w:r>
      <w:r w:rsidR="006F06F7" w:rsidRPr="00D60A77">
        <w:rPr>
          <w:rFonts w:ascii="Times New Roman" w:hAnsi="Times New Roman"/>
          <w:sz w:val="28"/>
          <w:szCs w:val="28"/>
        </w:rPr>
        <w:t>.</w:t>
      </w:r>
    </w:p>
    <w:bookmarkEnd w:id="71"/>
    <w:p w14:paraId="56F28E76"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Елементи гейміфікації були використані на семінарському занятті з теми «</w:t>
      </w:r>
      <w:r w:rsidRPr="00D60A77">
        <w:rPr>
          <w:rFonts w:ascii="Times New Roman" w:hAnsi="Times New Roman"/>
          <w:bCs/>
          <w:sz w:val="28"/>
          <w:szCs w:val="28"/>
        </w:rPr>
        <w:t xml:space="preserve">Особливості педагогічного процесу у закладі вищої освіти». </w:t>
      </w:r>
      <w:r w:rsidRPr="00D60A77">
        <w:rPr>
          <w:rFonts w:ascii="Times New Roman" w:hAnsi="Times New Roman"/>
          <w:sz w:val="28"/>
          <w:szCs w:val="28"/>
        </w:rPr>
        <w:t xml:space="preserve">Ми розробили та запропонували інтерактивне ігрове моделювання «Діалог поколінь» - аналіз причин педагогічних конфліктів очима різних суб’єктів. Серед суб’єктів були зазначен – викладач, студент першого курсу, магістр, адміністрація </w:t>
      </w:r>
      <w:r w:rsidR="00AF7875" w:rsidRPr="00D60A77">
        <w:rPr>
          <w:rFonts w:ascii="Times New Roman" w:hAnsi="Times New Roman"/>
          <w:sz w:val="28"/>
          <w:szCs w:val="28"/>
        </w:rPr>
        <w:t>закладу вищої освіти</w:t>
      </w:r>
      <w:r w:rsidRPr="00D60A77">
        <w:rPr>
          <w:rFonts w:ascii="Times New Roman" w:hAnsi="Times New Roman"/>
          <w:sz w:val="28"/>
          <w:szCs w:val="28"/>
        </w:rPr>
        <w:t>, стейк</w:t>
      </w:r>
      <w:r w:rsidR="006B3462" w:rsidRPr="00D60A77">
        <w:rPr>
          <w:rFonts w:ascii="Times New Roman" w:hAnsi="Times New Roman"/>
          <w:sz w:val="28"/>
          <w:szCs w:val="28"/>
        </w:rPr>
        <w:t>х</w:t>
      </w:r>
      <w:r w:rsidRPr="00D60A77">
        <w:rPr>
          <w:rFonts w:ascii="Times New Roman" w:hAnsi="Times New Roman"/>
          <w:sz w:val="28"/>
          <w:szCs w:val="28"/>
        </w:rPr>
        <w:t xml:space="preserve">олдери, представник засобів масової інформації або соціальних мереж. Ця гра вимагає попередньої підготовки: заздалегідь (за 2-3 тижні) студенти об’єднуються у групи за обраними ролями та вивчали наукову та загально популярну літературу з проблеми. Особливу увагу було приділено проведенню опитувань, анкетувань серед студентів, аналіз публікацій у соціальних мережах щодо конфліктогенності освітнього середовища. </w:t>
      </w:r>
    </w:p>
    <w:p w14:paraId="32502839" w14:textId="77777777" w:rsidR="00FA4C82" w:rsidRPr="00D60A77" w:rsidRDefault="00FA4C82" w:rsidP="00FA4C82">
      <w:pPr>
        <w:pStyle w:val="22"/>
        <w:shd w:val="clear" w:color="000000" w:fill="auto"/>
        <w:spacing w:before="0" w:line="360" w:lineRule="auto"/>
        <w:ind w:firstLine="567"/>
        <w:rPr>
          <w:sz w:val="28"/>
          <w:lang w:val="uk-UA"/>
        </w:rPr>
      </w:pPr>
      <w:r w:rsidRPr="00D60A77">
        <w:rPr>
          <w:sz w:val="28"/>
          <w:lang w:val="uk-UA"/>
        </w:rPr>
        <w:t xml:space="preserve">На занятті представники кожної групи по черзі виступали із доповідями щодо точки зору на причини педагогічних конфліктів з позиції обраної «ролі». Після чого були розіграні ігрові ситуації, які моделювали типові педагогічні конфлікти у діаді викладач-студент: дисциплінарні конфлікти, дидактичні конфлікти (Додаток В). </w:t>
      </w:r>
    </w:p>
    <w:p w14:paraId="4823E700" w14:textId="77777777" w:rsidR="00FA4C82" w:rsidRPr="00D60A77" w:rsidRDefault="00FA4C82" w:rsidP="00FA4C82">
      <w:pPr>
        <w:shd w:val="clear" w:color="auto" w:fill="FFFFFF"/>
        <w:spacing w:after="0" w:line="360" w:lineRule="auto"/>
        <w:ind w:firstLine="567"/>
        <w:jc w:val="both"/>
        <w:rPr>
          <w:rFonts w:ascii="Times New Roman" w:hAnsi="Times New Roman"/>
          <w:sz w:val="28"/>
          <w:szCs w:val="28"/>
        </w:rPr>
      </w:pPr>
      <w:r w:rsidRPr="00D60A77">
        <w:rPr>
          <w:rFonts w:ascii="Times New Roman" w:hAnsi="Times New Roman"/>
          <w:sz w:val="28"/>
          <w:szCs w:val="28"/>
        </w:rPr>
        <w:t xml:space="preserve">Використання запропонованих ситуацій відбувалося у кілька етапів. Спочатку викладач знайомив студентів з запропонованими ситуаціями,  інформував учасників про зміст кожної ролі, після чого створювалися рольові групи. Далі відбувалося опановування ролей і з’ясування суті ситуації (визначення сутності педагогічного конфлікту, суб’єктів конфлікту, причин, опис супутніх факторів). Протягом наступного етапу учасники гри готувалися до програвання ситуації, тобто виробляли зумовлену певною роллю стратегію поведінки у конфлікті. У міру готовності студентів розпочинався етап програвання «реальної» ситуації. Упродовж гри викладач-ведучий визначає смислову лінію аналізу практичної ситуації, порушує додаткові питання; заохочував всіх студентів до гри в атмосфері доброзичливості, взаємодопомоги, рівноправності. На завершенні заняття проводилося підбиття підсумків, наголошуючи на змісті та реалізованості задуму заняття, проведеної роботи над ситуацією </w:t>
      </w:r>
      <w:bookmarkStart w:id="72" w:name="_Hlk89014795"/>
      <w:r w:rsidRPr="00D60A77">
        <w:rPr>
          <w:rFonts w:ascii="Times New Roman" w:hAnsi="Times New Roman"/>
          <w:sz w:val="28"/>
          <w:szCs w:val="28"/>
        </w:rPr>
        <w:t>[</w:t>
      </w:r>
      <w:r w:rsidR="005F2BE7" w:rsidRPr="00D60A77">
        <w:rPr>
          <w:rFonts w:ascii="Times New Roman" w:hAnsi="Times New Roman"/>
          <w:sz w:val="28"/>
          <w:szCs w:val="28"/>
        </w:rPr>
        <w:t>27, с</w:t>
      </w:r>
      <w:r w:rsidRPr="00D60A77">
        <w:rPr>
          <w:rFonts w:ascii="Times New Roman" w:hAnsi="Times New Roman"/>
          <w:sz w:val="28"/>
          <w:szCs w:val="28"/>
        </w:rPr>
        <w:t>.102–108]</w:t>
      </w:r>
      <w:r w:rsidR="005F2BE7" w:rsidRPr="00D60A77">
        <w:rPr>
          <w:rFonts w:ascii="Times New Roman" w:hAnsi="Times New Roman"/>
          <w:sz w:val="28"/>
          <w:szCs w:val="28"/>
        </w:rPr>
        <w:t>.</w:t>
      </w:r>
    </w:p>
    <w:bookmarkEnd w:id="72"/>
    <w:p w14:paraId="2461D21A" w14:textId="77777777" w:rsidR="00FA4C82" w:rsidRPr="00D60A77" w:rsidRDefault="00FA4C82" w:rsidP="00FA4C82">
      <w:pPr>
        <w:pStyle w:val="a3"/>
        <w:spacing w:after="0" w:line="360" w:lineRule="auto"/>
        <w:ind w:left="0" w:firstLine="567"/>
        <w:jc w:val="both"/>
        <w:rPr>
          <w:rFonts w:ascii="Times New Roman" w:hAnsi="Times New Roman"/>
          <w:sz w:val="28"/>
          <w:szCs w:val="28"/>
        </w:rPr>
      </w:pPr>
      <w:r w:rsidRPr="00D60A77">
        <w:rPr>
          <w:rFonts w:ascii="Times New Roman" w:hAnsi="Times New Roman"/>
          <w:sz w:val="28"/>
          <w:szCs w:val="28"/>
        </w:rPr>
        <w:t xml:space="preserve">Реалізація останньої умови останньої умови потребувала розробки практичних занять з використанням </w:t>
      </w:r>
      <w:r w:rsidR="00FE6F71" w:rsidRPr="00D60A77">
        <w:rPr>
          <w:rFonts w:ascii="Times New Roman" w:hAnsi="Times New Roman"/>
          <w:sz w:val="28"/>
          <w:szCs w:val="28"/>
        </w:rPr>
        <w:t>тренінгу</w:t>
      </w:r>
      <w:r w:rsidRPr="00D60A77">
        <w:rPr>
          <w:rFonts w:ascii="Times New Roman" w:hAnsi="Times New Roman"/>
          <w:sz w:val="28"/>
          <w:szCs w:val="28"/>
        </w:rPr>
        <w:t>. Застосування тренінгових технологій при підготовці майбутніх викладачів до ефективного управління педагогічним конфліктом мало сво</w:t>
      </w:r>
      <w:r w:rsidR="0057750B" w:rsidRPr="00D60A77">
        <w:rPr>
          <w:rFonts w:ascii="Times New Roman" w:hAnsi="Times New Roman"/>
          <w:sz w:val="28"/>
          <w:szCs w:val="28"/>
        </w:rPr>
        <w:t>ю</w:t>
      </w:r>
      <w:r w:rsidRPr="00D60A77">
        <w:rPr>
          <w:rFonts w:ascii="Times New Roman" w:hAnsi="Times New Roman"/>
          <w:sz w:val="28"/>
          <w:szCs w:val="28"/>
        </w:rPr>
        <w:t xml:space="preserve"> мет</w:t>
      </w:r>
      <w:r w:rsidR="0057750B" w:rsidRPr="00D60A77">
        <w:rPr>
          <w:rFonts w:ascii="Times New Roman" w:hAnsi="Times New Roman"/>
          <w:sz w:val="28"/>
          <w:szCs w:val="28"/>
        </w:rPr>
        <w:t>у</w:t>
      </w:r>
      <w:r w:rsidRPr="00D60A77">
        <w:rPr>
          <w:rFonts w:ascii="Times New Roman" w:hAnsi="Times New Roman"/>
          <w:sz w:val="28"/>
          <w:szCs w:val="28"/>
        </w:rPr>
        <w:t>: формування професійно-значущих для подальшої роботи з педагогічним конфліктом якостей і умінь;</w:t>
      </w:r>
      <w:r w:rsidR="0057750B" w:rsidRPr="00D60A77">
        <w:rPr>
          <w:rFonts w:ascii="Times New Roman" w:hAnsi="Times New Roman"/>
          <w:sz w:val="28"/>
          <w:szCs w:val="28"/>
        </w:rPr>
        <w:t xml:space="preserve"> </w:t>
      </w:r>
      <w:r w:rsidRPr="00D60A77">
        <w:rPr>
          <w:rFonts w:ascii="Times New Roman" w:hAnsi="Times New Roman"/>
          <w:sz w:val="28"/>
          <w:szCs w:val="28"/>
        </w:rPr>
        <w:t xml:space="preserve">засвоєння методичних і технологічних прийомів управління педагогічним конфліктом на основі осмислення і реалізації педагогічних ідей, концепцій, теорій. </w:t>
      </w:r>
    </w:p>
    <w:p w14:paraId="57C606E3" w14:textId="77777777" w:rsidR="00FA4C82" w:rsidRPr="00D60A77" w:rsidRDefault="00FA4C82" w:rsidP="001563F0">
      <w:pPr>
        <w:spacing w:after="0" w:line="360" w:lineRule="auto"/>
        <w:jc w:val="both"/>
        <w:rPr>
          <w:rFonts w:ascii="Times New Roman" w:hAnsi="Times New Roman"/>
          <w:sz w:val="28"/>
          <w:szCs w:val="28"/>
        </w:rPr>
      </w:pPr>
      <w:r w:rsidRPr="00D60A77">
        <w:rPr>
          <w:rFonts w:ascii="Times New Roman" w:hAnsi="Times New Roman"/>
          <w:sz w:val="28"/>
          <w:szCs w:val="28"/>
        </w:rPr>
        <w:tab/>
      </w:r>
      <w:r w:rsidR="00C04BF6" w:rsidRPr="00D60A77">
        <w:rPr>
          <w:rFonts w:ascii="Times New Roman" w:hAnsi="Times New Roman"/>
          <w:sz w:val="28"/>
          <w:szCs w:val="28"/>
        </w:rPr>
        <w:t>Розглядаю</w:t>
      </w:r>
      <w:r w:rsidRPr="00D60A77">
        <w:rPr>
          <w:rFonts w:ascii="Times New Roman" w:hAnsi="Times New Roman"/>
          <w:sz w:val="28"/>
          <w:szCs w:val="28"/>
        </w:rPr>
        <w:t xml:space="preserve">чи тренінг як метод організації </w:t>
      </w:r>
      <w:r w:rsidR="00C04BF6" w:rsidRPr="00D60A77">
        <w:rPr>
          <w:rFonts w:ascii="Times New Roman" w:hAnsi="Times New Roman"/>
          <w:sz w:val="28"/>
          <w:szCs w:val="28"/>
        </w:rPr>
        <w:t>підготовки</w:t>
      </w:r>
      <w:r w:rsidRPr="00D60A77">
        <w:rPr>
          <w:rFonts w:ascii="Times New Roman" w:hAnsi="Times New Roman"/>
          <w:sz w:val="28"/>
          <w:szCs w:val="28"/>
        </w:rPr>
        <w:t xml:space="preserve"> майбутніх викладачів</w:t>
      </w:r>
      <w:r w:rsidR="00C04BF6" w:rsidRPr="00D60A77">
        <w:rPr>
          <w:rFonts w:ascii="Times New Roman" w:hAnsi="Times New Roman"/>
          <w:sz w:val="28"/>
          <w:szCs w:val="28"/>
        </w:rPr>
        <w:t>,</w:t>
      </w:r>
      <w:r w:rsidRPr="00D60A77">
        <w:rPr>
          <w:rFonts w:ascii="Times New Roman" w:hAnsi="Times New Roman"/>
          <w:sz w:val="28"/>
          <w:szCs w:val="28"/>
        </w:rPr>
        <w:t xml:space="preserve"> ми також припустили, що </w:t>
      </w:r>
      <w:r w:rsidR="00C04BF6" w:rsidRPr="00D60A77">
        <w:rPr>
          <w:rFonts w:ascii="Times New Roman" w:hAnsi="Times New Roman"/>
          <w:sz w:val="28"/>
          <w:szCs w:val="28"/>
        </w:rPr>
        <w:t xml:space="preserve">тренінг не тільки забезпечує викладачеві </w:t>
      </w:r>
      <w:r w:rsidR="00372229" w:rsidRPr="00D60A77">
        <w:rPr>
          <w:rFonts w:ascii="Times New Roman" w:hAnsi="Times New Roman"/>
          <w:sz w:val="28"/>
          <w:szCs w:val="28"/>
        </w:rPr>
        <w:t xml:space="preserve">певних вмінь та навичок, а й формує його </w:t>
      </w:r>
      <w:r w:rsidRPr="00D60A77">
        <w:rPr>
          <w:rFonts w:ascii="Times New Roman" w:hAnsi="Times New Roman"/>
          <w:sz w:val="28"/>
          <w:szCs w:val="28"/>
        </w:rPr>
        <w:t>професійн</w:t>
      </w:r>
      <w:r w:rsidR="00372229" w:rsidRPr="00D60A77">
        <w:rPr>
          <w:rFonts w:ascii="Times New Roman" w:hAnsi="Times New Roman"/>
          <w:sz w:val="28"/>
          <w:szCs w:val="28"/>
        </w:rPr>
        <w:t>у</w:t>
      </w:r>
      <w:r w:rsidRPr="00D60A77">
        <w:rPr>
          <w:rFonts w:ascii="Times New Roman" w:hAnsi="Times New Roman"/>
          <w:sz w:val="28"/>
          <w:szCs w:val="28"/>
        </w:rPr>
        <w:t xml:space="preserve"> позиці</w:t>
      </w:r>
      <w:r w:rsidR="00372229" w:rsidRPr="00D60A77">
        <w:rPr>
          <w:rFonts w:ascii="Times New Roman" w:hAnsi="Times New Roman"/>
          <w:sz w:val="28"/>
          <w:szCs w:val="28"/>
        </w:rPr>
        <w:t>ю</w:t>
      </w:r>
      <w:r w:rsidR="00F948A7" w:rsidRPr="00D60A77">
        <w:rPr>
          <w:rFonts w:ascii="Times New Roman" w:hAnsi="Times New Roman"/>
          <w:sz w:val="28"/>
          <w:szCs w:val="28"/>
        </w:rPr>
        <w:t>.</w:t>
      </w:r>
      <w:r w:rsidRPr="00D60A77">
        <w:rPr>
          <w:rFonts w:ascii="Times New Roman" w:hAnsi="Times New Roman"/>
          <w:sz w:val="28"/>
          <w:szCs w:val="28"/>
        </w:rPr>
        <w:t xml:space="preserve"> </w:t>
      </w:r>
      <w:r w:rsidR="00F948A7" w:rsidRPr="00D60A77">
        <w:rPr>
          <w:rFonts w:ascii="Times New Roman" w:hAnsi="Times New Roman"/>
          <w:sz w:val="28"/>
          <w:szCs w:val="28"/>
        </w:rPr>
        <w:t>П</w:t>
      </w:r>
      <w:r w:rsidRPr="00D60A77">
        <w:rPr>
          <w:rFonts w:ascii="Times New Roman" w:hAnsi="Times New Roman"/>
          <w:sz w:val="28"/>
          <w:szCs w:val="28"/>
        </w:rPr>
        <w:t xml:space="preserve">ід </w:t>
      </w:r>
      <w:r w:rsidR="00372229" w:rsidRPr="00D60A77">
        <w:rPr>
          <w:rFonts w:ascii="Times New Roman" w:hAnsi="Times New Roman"/>
          <w:sz w:val="28"/>
          <w:szCs w:val="28"/>
        </w:rPr>
        <w:t xml:space="preserve">впливом </w:t>
      </w:r>
      <w:r w:rsidRPr="00D60A77">
        <w:rPr>
          <w:rFonts w:ascii="Times New Roman" w:hAnsi="Times New Roman"/>
          <w:sz w:val="28"/>
          <w:szCs w:val="28"/>
        </w:rPr>
        <w:t>спеціально організованої групової діяльності</w:t>
      </w:r>
      <w:r w:rsidR="00F948A7" w:rsidRPr="00D60A77">
        <w:rPr>
          <w:rFonts w:ascii="Times New Roman" w:hAnsi="Times New Roman"/>
          <w:sz w:val="28"/>
          <w:szCs w:val="28"/>
        </w:rPr>
        <w:t xml:space="preserve"> </w:t>
      </w:r>
      <w:r w:rsidRPr="00D60A77">
        <w:rPr>
          <w:rFonts w:ascii="Times New Roman" w:hAnsi="Times New Roman"/>
          <w:sz w:val="28"/>
          <w:szCs w:val="28"/>
        </w:rPr>
        <w:t xml:space="preserve">значно змінюється його система поглядів на різні соціально-педагогічні явища, зокрема педагогічний конфлікт та можливості управління ним. Специфіка професійного тренінгу як технології організації групової діяльності студентів визначається окремим змістом і структурою навчальних занять, коли у лабораторних умовах у разі багаторазового відтворення і проживання проблемних ситуацій організується аналіз та подальше рішення цих ситуацій  </w:t>
      </w:r>
      <w:bookmarkStart w:id="73" w:name="_Hlk89014806"/>
      <w:r w:rsidRPr="00D60A77">
        <w:rPr>
          <w:rFonts w:ascii="Times New Roman" w:hAnsi="Times New Roman"/>
          <w:sz w:val="28"/>
          <w:szCs w:val="28"/>
        </w:rPr>
        <w:t>[</w:t>
      </w:r>
      <w:r w:rsidR="005F2BE7" w:rsidRPr="00D60A77">
        <w:rPr>
          <w:rFonts w:ascii="Times New Roman" w:hAnsi="Times New Roman"/>
          <w:sz w:val="28"/>
          <w:szCs w:val="28"/>
        </w:rPr>
        <w:t xml:space="preserve">26, </w:t>
      </w:r>
      <w:r w:rsidRPr="00D60A77">
        <w:rPr>
          <w:rFonts w:ascii="Times New Roman" w:hAnsi="Times New Roman"/>
          <w:sz w:val="28"/>
          <w:szCs w:val="28"/>
        </w:rPr>
        <w:t xml:space="preserve">с.26]. </w:t>
      </w:r>
    </w:p>
    <w:bookmarkEnd w:id="73"/>
    <w:p w14:paraId="63030B54" w14:textId="77777777" w:rsidR="00FA4C82" w:rsidRPr="00D60A77" w:rsidRDefault="00FA4C82" w:rsidP="00FE6F71">
      <w:pPr>
        <w:spacing w:after="0" w:line="360" w:lineRule="auto"/>
        <w:ind w:firstLine="709"/>
        <w:jc w:val="both"/>
        <w:rPr>
          <w:rFonts w:ascii="Times New Roman" w:hAnsi="Times New Roman"/>
          <w:sz w:val="28"/>
          <w:szCs w:val="28"/>
        </w:rPr>
      </w:pPr>
      <w:r w:rsidRPr="00D60A77">
        <w:rPr>
          <w:rFonts w:ascii="Times New Roman" w:hAnsi="Times New Roman"/>
          <w:sz w:val="28"/>
          <w:szCs w:val="28"/>
        </w:rPr>
        <w:t xml:space="preserve">Виходячи з цього ми </w:t>
      </w:r>
      <w:r w:rsidR="000C37D4" w:rsidRPr="00D60A77">
        <w:rPr>
          <w:rFonts w:ascii="Times New Roman" w:hAnsi="Times New Roman"/>
          <w:sz w:val="28"/>
          <w:szCs w:val="28"/>
        </w:rPr>
        <w:t xml:space="preserve">позначаємо професійну проблемну ситуацію як структурну одиницю педагогічного тренінгу, оскільки вона надзвичайно орієнтована на створення </w:t>
      </w:r>
      <w:r w:rsidR="00491ADC" w:rsidRPr="00D60A77">
        <w:rPr>
          <w:rFonts w:ascii="Times New Roman" w:hAnsi="Times New Roman"/>
          <w:sz w:val="28"/>
          <w:szCs w:val="28"/>
        </w:rPr>
        <w:t xml:space="preserve">професійного досвіду викладача. </w:t>
      </w:r>
      <w:r w:rsidRPr="00D60A77">
        <w:rPr>
          <w:rFonts w:ascii="Times New Roman" w:hAnsi="Times New Roman"/>
          <w:sz w:val="28"/>
          <w:szCs w:val="28"/>
        </w:rPr>
        <w:t>Однак, на відміну від ігрового методу, програвання проблемної ситуації у тренінговому занятті відбувається разом з аналізом ресурсів особистості, що дозволяють/не дозволяють ефективно вирішити проблему; формуванням, корекцією або розвитком особисті</w:t>
      </w:r>
      <w:r w:rsidR="0014335C" w:rsidRPr="00D60A77">
        <w:rPr>
          <w:rFonts w:ascii="Times New Roman" w:hAnsi="Times New Roman"/>
          <w:sz w:val="28"/>
          <w:szCs w:val="28"/>
        </w:rPr>
        <w:t>с</w:t>
      </w:r>
      <w:r w:rsidRPr="00D60A77">
        <w:rPr>
          <w:rFonts w:ascii="Times New Roman" w:hAnsi="Times New Roman"/>
          <w:sz w:val="28"/>
          <w:szCs w:val="28"/>
        </w:rPr>
        <w:t>них якостей, що сприяють ефективному рішенню такої ситуації</w:t>
      </w:r>
      <w:r w:rsidR="00DD2737" w:rsidRPr="00D60A77">
        <w:rPr>
          <w:rFonts w:ascii="Times New Roman" w:hAnsi="Times New Roman"/>
          <w:sz w:val="28"/>
          <w:szCs w:val="28"/>
        </w:rPr>
        <w:t>;</w:t>
      </w:r>
      <w:r w:rsidRPr="00D60A77">
        <w:rPr>
          <w:rFonts w:ascii="Times New Roman" w:hAnsi="Times New Roman"/>
          <w:sz w:val="28"/>
          <w:szCs w:val="28"/>
        </w:rPr>
        <w:t xml:space="preserve"> рефлексією та можливістю побачити/почути інших, як приклад вирішення проблемної ситуації </w:t>
      </w:r>
      <w:bookmarkStart w:id="74" w:name="_Hlk89014815"/>
      <w:r w:rsidRPr="00D60A77">
        <w:rPr>
          <w:rFonts w:ascii="Times New Roman" w:hAnsi="Times New Roman"/>
          <w:sz w:val="28"/>
          <w:szCs w:val="28"/>
        </w:rPr>
        <w:t>[</w:t>
      </w:r>
      <w:r w:rsidR="005F2BE7" w:rsidRPr="00D60A77">
        <w:rPr>
          <w:rFonts w:ascii="Times New Roman" w:hAnsi="Times New Roman"/>
          <w:sz w:val="28"/>
          <w:szCs w:val="28"/>
        </w:rPr>
        <w:t>21</w:t>
      </w:r>
      <w:r w:rsidRPr="00D60A77">
        <w:rPr>
          <w:rFonts w:ascii="Times New Roman" w:hAnsi="Times New Roman"/>
          <w:sz w:val="28"/>
          <w:szCs w:val="28"/>
        </w:rPr>
        <w:t>].</w:t>
      </w:r>
    </w:p>
    <w:bookmarkEnd w:id="74"/>
    <w:p w14:paraId="06D67FB1" w14:textId="77777777" w:rsidR="00FA4C82" w:rsidRPr="00D60A77" w:rsidRDefault="00FA4C82" w:rsidP="00FA4C82">
      <w:pPr>
        <w:pStyle w:val="23"/>
        <w:tabs>
          <w:tab w:val="left" w:pos="7380"/>
        </w:tabs>
        <w:spacing w:after="0" w:line="360" w:lineRule="auto"/>
        <w:ind w:firstLine="709"/>
        <w:jc w:val="both"/>
        <w:rPr>
          <w:rFonts w:ascii="Times New Roman" w:hAnsi="Times New Roman"/>
          <w:sz w:val="28"/>
          <w:szCs w:val="28"/>
        </w:rPr>
      </w:pPr>
      <w:r w:rsidRPr="00D60A77">
        <w:rPr>
          <w:rFonts w:ascii="Times New Roman" w:hAnsi="Times New Roman"/>
          <w:sz w:val="28"/>
          <w:szCs w:val="28"/>
        </w:rPr>
        <w:t xml:space="preserve"> У нашому дослідженні професійна проблемна ситуація – </w:t>
      </w:r>
      <w:r w:rsidR="00DD2737" w:rsidRPr="00D60A77">
        <w:rPr>
          <w:rFonts w:ascii="Times New Roman" w:hAnsi="Times New Roman"/>
          <w:sz w:val="28"/>
          <w:szCs w:val="28"/>
        </w:rPr>
        <w:t xml:space="preserve">це </w:t>
      </w:r>
      <w:r w:rsidRPr="00D60A77">
        <w:rPr>
          <w:rFonts w:ascii="Times New Roman" w:hAnsi="Times New Roman"/>
          <w:sz w:val="28"/>
          <w:szCs w:val="28"/>
        </w:rPr>
        <w:t xml:space="preserve">педагогічний конфлікт у діаді викладач-студент та можливості ефективного управління ним. Ми також припустили, що багаторазове повторення учасниками заняття професійних дій та операцій у процесі вирішення різних проблемних ситуацій дозволяє судити не тільки про навчання “дрібній моториці”, але й про формування у спеціаліста типового (для даної групи ситуацій) характеру професійних дій. Тому що у процесі багаторазового відтворення у  учасника формується певна реакція на об’єкти професійної реальності (педагогічний конфлікт у діаді викладач-студент) та виробляється звичка до індивідуального засобу взаємодії з такими ситуаціями. </w:t>
      </w:r>
    </w:p>
    <w:p w14:paraId="6DED6B89"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У процесі проходження тренінгових занять у студентів експериментальної групи відбувалося інтенсивне  формування стереотипу професійної поведінки. У результаті багаторазового відтворення проблемної ситуації створювалися  умови для аналізу та розширення професійних, особистісних ресурсів фахівця. Ми також припускали, що навички виявляти сутність педагогічного конфлікту  сприятимуть усвідомленню та використанню майбутнім фахівцем свого особистісного та професійного потенціалу у процесі вирішення проблемних педагогічних ситуацій</w:t>
      </w:r>
      <w:bookmarkStart w:id="75" w:name="_Hlk89014825"/>
      <w:r w:rsidRPr="00D60A77">
        <w:rPr>
          <w:rFonts w:ascii="Times New Roman" w:hAnsi="Times New Roman"/>
          <w:sz w:val="28"/>
          <w:szCs w:val="28"/>
        </w:rPr>
        <w:t>[</w:t>
      </w:r>
      <w:r w:rsidR="00685BB2" w:rsidRPr="00D60A77">
        <w:rPr>
          <w:rFonts w:ascii="Times New Roman" w:hAnsi="Times New Roman"/>
          <w:sz w:val="28"/>
          <w:szCs w:val="28"/>
        </w:rPr>
        <w:t>17</w:t>
      </w:r>
      <w:r w:rsidRPr="00D60A77">
        <w:rPr>
          <w:rFonts w:ascii="Times New Roman" w:hAnsi="Times New Roman"/>
          <w:sz w:val="28"/>
          <w:szCs w:val="28"/>
        </w:rPr>
        <w:t>].</w:t>
      </w:r>
    </w:p>
    <w:bookmarkEnd w:id="75"/>
    <w:p w14:paraId="4843567D" w14:textId="77777777" w:rsidR="00FA4C82" w:rsidRPr="00D60A77" w:rsidRDefault="00FA4C82" w:rsidP="00FA4C82">
      <w:pPr>
        <w:spacing w:after="0" w:line="360" w:lineRule="auto"/>
        <w:ind w:firstLine="567"/>
        <w:jc w:val="both"/>
        <w:rPr>
          <w:rFonts w:ascii="Times New Roman" w:hAnsi="Times New Roman"/>
          <w:sz w:val="28"/>
          <w:szCs w:val="28"/>
        </w:rPr>
      </w:pPr>
      <w:r w:rsidRPr="00D60A77">
        <w:rPr>
          <w:rFonts w:ascii="Times New Roman" w:hAnsi="Times New Roman"/>
          <w:sz w:val="28"/>
          <w:szCs w:val="28"/>
        </w:rPr>
        <w:t>Крім того, фахова діяльність педагога потребує особливого самоуправління та саморегуляції, що дозволяє бути ефективним в управлінні педагогічним конфліктом. Взагалі, профілактика та управління педагогічним конфліктом напряму залежать від сформованості професійно-значущих якостей особистості майбутнього викладача. Тренінг,</w:t>
      </w:r>
      <w:r w:rsidR="00FF2CB2" w:rsidRPr="00D60A77">
        <w:rPr>
          <w:rFonts w:ascii="Times New Roman" w:hAnsi="Times New Roman"/>
          <w:sz w:val="28"/>
          <w:szCs w:val="28"/>
        </w:rPr>
        <w:t xml:space="preserve"> </w:t>
      </w:r>
      <w:r w:rsidRPr="00D60A77">
        <w:rPr>
          <w:rFonts w:ascii="Times New Roman" w:hAnsi="Times New Roman"/>
          <w:sz w:val="28"/>
          <w:szCs w:val="28"/>
        </w:rPr>
        <w:t xml:space="preserve"> як технологія соціально-психологічної </w:t>
      </w:r>
      <w:r w:rsidR="00FF2CB2" w:rsidRPr="00D60A77">
        <w:rPr>
          <w:rFonts w:ascii="Times New Roman" w:hAnsi="Times New Roman"/>
          <w:sz w:val="28"/>
          <w:szCs w:val="28"/>
        </w:rPr>
        <w:t xml:space="preserve"> </w:t>
      </w:r>
      <w:r w:rsidRPr="00D60A77">
        <w:rPr>
          <w:rFonts w:ascii="Times New Roman" w:hAnsi="Times New Roman"/>
          <w:sz w:val="28"/>
          <w:szCs w:val="28"/>
        </w:rPr>
        <w:t xml:space="preserve">взаємодії та професійної підготовки дозволяє поряд з формуванням професійних вмінь ефективно </w:t>
      </w:r>
      <w:r w:rsidR="00FF2CB2" w:rsidRPr="00D60A77">
        <w:rPr>
          <w:rFonts w:ascii="Times New Roman" w:hAnsi="Times New Roman"/>
          <w:sz w:val="28"/>
          <w:szCs w:val="28"/>
        </w:rPr>
        <w:t xml:space="preserve"> </w:t>
      </w:r>
      <w:r w:rsidRPr="00D60A77">
        <w:rPr>
          <w:rFonts w:ascii="Times New Roman" w:hAnsi="Times New Roman"/>
          <w:sz w:val="28"/>
          <w:szCs w:val="28"/>
        </w:rPr>
        <w:t xml:space="preserve">впливати на формування й </w:t>
      </w:r>
      <w:r w:rsidR="00FF2CB2" w:rsidRPr="00D60A77">
        <w:rPr>
          <w:rFonts w:ascii="Times New Roman" w:hAnsi="Times New Roman"/>
          <w:sz w:val="28"/>
          <w:szCs w:val="28"/>
        </w:rPr>
        <w:t xml:space="preserve"> </w:t>
      </w:r>
      <w:r w:rsidRPr="00D60A77">
        <w:rPr>
          <w:rFonts w:ascii="Times New Roman" w:hAnsi="Times New Roman"/>
          <w:sz w:val="28"/>
          <w:szCs w:val="28"/>
        </w:rPr>
        <w:t xml:space="preserve">професійно-значущих якостей. </w:t>
      </w:r>
      <w:r w:rsidR="00FF2CB2" w:rsidRPr="00D60A77">
        <w:rPr>
          <w:rFonts w:ascii="Times New Roman" w:hAnsi="Times New Roman"/>
          <w:sz w:val="28"/>
          <w:szCs w:val="28"/>
        </w:rPr>
        <w:t xml:space="preserve"> </w:t>
      </w:r>
      <w:r w:rsidR="00495D57" w:rsidRPr="00D60A77">
        <w:rPr>
          <w:rFonts w:ascii="Times New Roman" w:hAnsi="Times New Roman"/>
          <w:sz w:val="28"/>
          <w:szCs w:val="28"/>
        </w:rPr>
        <w:t xml:space="preserve">Тому </w:t>
      </w:r>
      <w:r w:rsidRPr="00D60A77">
        <w:rPr>
          <w:rFonts w:ascii="Times New Roman" w:hAnsi="Times New Roman"/>
          <w:sz w:val="28"/>
          <w:szCs w:val="28"/>
        </w:rPr>
        <w:t>саме тренінгові технологі</w:t>
      </w:r>
      <w:r w:rsidR="00495D57" w:rsidRPr="00D60A77">
        <w:rPr>
          <w:rFonts w:ascii="Times New Roman" w:hAnsi="Times New Roman"/>
          <w:sz w:val="28"/>
          <w:szCs w:val="28"/>
        </w:rPr>
        <w:t>ї</w:t>
      </w:r>
      <w:r w:rsidRPr="00D60A77">
        <w:rPr>
          <w:rFonts w:ascii="Times New Roman" w:hAnsi="Times New Roman"/>
          <w:sz w:val="28"/>
          <w:szCs w:val="28"/>
        </w:rPr>
        <w:t xml:space="preserve"> дозволя</w:t>
      </w:r>
      <w:r w:rsidR="00495D57" w:rsidRPr="00D60A77">
        <w:rPr>
          <w:rFonts w:ascii="Times New Roman" w:hAnsi="Times New Roman"/>
          <w:sz w:val="28"/>
          <w:szCs w:val="28"/>
        </w:rPr>
        <w:t>ють</w:t>
      </w:r>
      <w:r w:rsidRPr="00D60A77">
        <w:rPr>
          <w:rFonts w:ascii="Times New Roman" w:hAnsi="Times New Roman"/>
          <w:sz w:val="28"/>
          <w:szCs w:val="28"/>
        </w:rPr>
        <w:t xml:space="preserve"> цілеспрямовано формува</w:t>
      </w:r>
      <w:r w:rsidR="00495D57" w:rsidRPr="00D60A77">
        <w:rPr>
          <w:rFonts w:ascii="Times New Roman" w:hAnsi="Times New Roman"/>
          <w:sz w:val="28"/>
          <w:szCs w:val="28"/>
        </w:rPr>
        <w:t>ти</w:t>
      </w:r>
      <w:r w:rsidRPr="00D60A77">
        <w:rPr>
          <w:rFonts w:ascii="Times New Roman" w:hAnsi="Times New Roman"/>
          <w:sz w:val="28"/>
          <w:szCs w:val="28"/>
        </w:rPr>
        <w:t xml:space="preserve"> заздалегідь визначені</w:t>
      </w:r>
      <w:r w:rsidR="00FF2CB2" w:rsidRPr="00D60A77">
        <w:rPr>
          <w:rFonts w:ascii="Times New Roman" w:hAnsi="Times New Roman"/>
          <w:sz w:val="28"/>
          <w:szCs w:val="28"/>
        </w:rPr>
        <w:t xml:space="preserve"> якості</w:t>
      </w:r>
      <w:r w:rsidRPr="00D60A77">
        <w:rPr>
          <w:rFonts w:ascii="Times New Roman" w:hAnsi="Times New Roman"/>
          <w:sz w:val="28"/>
          <w:szCs w:val="28"/>
        </w:rPr>
        <w:t>, як</w:t>
      </w:r>
      <w:r w:rsidR="00FF2CB2" w:rsidRPr="00D60A77">
        <w:rPr>
          <w:rFonts w:ascii="Times New Roman" w:hAnsi="Times New Roman"/>
          <w:sz w:val="28"/>
          <w:szCs w:val="28"/>
        </w:rPr>
        <w:t>і</w:t>
      </w:r>
      <w:r w:rsidRPr="00D60A77">
        <w:rPr>
          <w:rFonts w:ascii="Times New Roman" w:hAnsi="Times New Roman"/>
          <w:sz w:val="28"/>
          <w:szCs w:val="28"/>
        </w:rPr>
        <w:t xml:space="preserve"> необхідні фахівц</w:t>
      </w:r>
      <w:r w:rsidR="00FF2CB2" w:rsidRPr="00D60A77">
        <w:rPr>
          <w:rFonts w:ascii="Times New Roman" w:hAnsi="Times New Roman"/>
          <w:sz w:val="28"/>
          <w:szCs w:val="28"/>
        </w:rPr>
        <w:t>ю</w:t>
      </w:r>
      <w:r w:rsidRPr="00D60A77">
        <w:rPr>
          <w:rFonts w:ascii="Times New Roman" w:hAnsi="Times New Roman"/>
          <w:sz w:val="28"/>
          <w:szCs w:val="28"/>
        </w:rPr>
        <w:t>,</w:t>
      </w:r>
      <w:r w:rsidR="00FF2CB2" w:rsidRPr="00D60A77">
        <w:rPr>
          <w:rFonts w:ascii="Times New Roman" w:hAnsi="Times New Roman"/>
          <w:sz w:val="28"/>
          <w:szCs w:val="28"/>
        </w:rPr>
        <w:t xml:space="preserve"> та </w:t>
      </w:r>
      <w:r w:rsidRPr="00D60A77">
        <w:rPr>
          <w:rFonts w:ascii="Times New Roman" w:hAnsi="Times New Roman"/>
          <w:sz w:val="28"/>
          <w:szCs w:val="28"/>
        </w:rPr>
        <w:t xml:space="preserve">визначати ступінь їх сформованості </w:t>
      </w:r>
      <w:bookmarkStart w:id="76" w:name="_Hlk89014833"/>
      <w:r w:rsidRPr="00D60A77">
        <w:rPr>
          <w:rFonts w:ascii="Times New Roman" w:hAnsi="Times New Roman"/>
          <w:sz w:val="28"/>
          <w:szCs w:val="28"/>
        </w:rPr>
        <w:t>[</w:t>
      </w:r>
      <w:r w:rsidR="00AE2525" w:rsidRPr="00D60A77">
        <w:rPr>
          <w:rFonts w:ascii="Times New Roman" w:hAnsi="Times New Roman"/>
          <w:sz w:val="28"/>
          <w:szCs w:val="28"/>
        </w:rPr>
        <w:t>1, с.11-14</w:t>
      </w:r>
      <w:r w:rsidRPr="00D60A77">
        <w:rPr>
          <w:rFonts w:ascii="Times New Roman" w:hAnsi="Times New Roman"/>
          <w:sz w:val="28"/>
          <w:szCs w:val="28"/>
        </w:rPr>
        <w:t xml:space="preserve">]. </w:t>
      </w:r>
      <w:bookmarkEnd w:id="76"/>
      <w:r w:rsidRPr="00D60A77">
        <w:rPr>
          <w:rFonts w:ascii="Times New Roman" w:hAnsi="Times New Roman"/>
          <w:sz w:val="28"/>
          <w:szCs w:val="28"/>
        </w:rPr>
        <w:t>Тобто, тренінг дозволяє</w:t>
      </w:r>
      <w:r w:rsidR="00600AAB" w:rsidRPr="00D60A77">
        <w:rPr>
          <w:rFonts w:ascii="Times New Roman" w:hAnsi="Times New Roman"/>
          <w:sz w:val="28"/>
          <w:szCs w:val="28"/>
        </w:rPr>
        <w:t xml:space="preserve"> </w:t>
      </w:r>
      <w:r w:rsidRPr="00D60A77">
        <w:rPr>
          <w:rFonts w:ascii="Times New Roman" w:hAnsi="Times New Roman"/>
          <w:sz w:val="28"/>
          <w:szCs w:val="28"/>
        </w:rPr>
        <w:t xml:space="preserve">не тільки розвивати навички прийняття оптимальних професійних рішень, а головне – дає можливість внутрішньо розвиватися, займатися самопізнанням і гармонізувати стосунки з людьми. </w:t>
      </w:r>
    </w:p>
    <w:p w14:paraId="5A59CCA7" w14:textId="77777777" w:rsidR="00FA4C82" w:rsidRPr="00D60A77" w:rsidRDefault="00FA4C82" w:rsidP="00FA4C82">
      <w:pPr>
        <w:pStyle w:val="23"/>
        <w:tabs>
          <w:tab w:val="left" w:pos="7380"/>
        </w:tabs>
        <w:spacing w:after="0" w:line="360" w:lineRule="auto"/>
        <w:ind w:firstLine="709"/>
        <w:jc w:val="both"/>
        <w:rPr>
          <w:rFonts w:ascii="Times New Roman" w:hAnsi="Times New Roman"/>
          <w:sz w:val="28"/>
          <w:szCs w:val="28"/>
        </w:rPr>
      </w:pPr>
      <w:r w:rsidRPr="00D60A77">
        <w:rPr>
          <w:rFonts w:ascii="Times New Roman" w:hAnsi="Times New Roman"/>
          <w:sz w:val="28"/>
          <w:szCs w:val="28"/>
        </w:rPr>
        <w:t>У дослідно-експериментальній роботі нами було розроблено тренінгове заняття  з теми «Технологія</w:t>
      </w:r>
      <w:r w:rsidR="00600AAB" w:rsidRPr="00D60A77">
        <w:rPr>
          <w:rFonts w:ascii="Times New Roman" w:hAnsi="Times New Roman"/>
          <w:sz w:val="28"/>
          <w:szCs w:val="28"/>
        </w:rPr>
        <w:t xml:space="preserve"> </w:t>
      </w:r>
      <w:r w:rsidRPr="00D60A77">
        <w:rPr>
          <w:rFonts w:ascii="Times New Roman" w:hAnsi="Times New Roman"/>
          <w:sz w:val="28"/>
          <w:szCs w:val="28"/>
        </w:rPr>
        <w:t xml:space="preserve"> управління </w:t>
      </w:r>
      <w:r w:rsidR="00600AAB" w:rsidRPr="00D60A77">
        <w:rPr>
          <w:rFonts w:ascii="Times New Roman" w:hAnsi="Times New Roman"/>
          <w:sz w:val="28"/>
          <w:szCs w:val="28"/>
        </w:rPr>
        <w:t xml:space="preserve"> </w:t>
      </w:r>
      <w:r w:rsidRPr="00D60A77">
        <w:rPr>
          <w:rFonts w:ascii="Times New Roman" w:hAnsi="Times New Roman"/>
          <w:sz w:val="28"/>
          <w:szCs w:val="28"/>
        </w:rPr>
        <w:t xml:space="preserve">педагогічним </w:t>
      </w:r>
      <w:r w:rsidR="00600AAB" w:rsidRPr="00D60A77">
        <w:rPr>
          <w:rFonts w:ascii="Times New Roman" w:hAnsi="Times New Roman"/>
          <w:sz w:val="28"/>
          <w:szCs w:val="28"/>
        </w:rPr>
        <w:t xml:space="preserve"> </w:t>
      </w:r>
      <w:r w:rsidRPr="00D60A77">
        <w:rPr>
          <w:rFonts w:ascii="Times New Roman" w:hAnsi="Times New Roman"/>
          <w:sz w:val="28"/>
          <w:szCs w:val="28"/>
        </w:rPr>
        <w:t>конфліктом». Воно містило питання для обговорення, тестові завдання та набір тренінгових вправ (Додаток Г). Крім того, нами були підібрані тренінгові вправи для інших семінарських занять з курсу «Педагогіка та психологія вищої школи», які ми пропону</w:t>
      </w:r>
      <w:r w:rsidR="00600AAB" w:rsidRPr="00D60A77">
        <w:rPr>
          <w:rFonts w:ascii="Times New Roman" w:hAnsi="Times New Roman"/>
          <w:sz w:val="28"/>
          <w:szCs w:val="28"/>
        </w:rPr>
        <w:t>ємо</w:t>
      </w:r>
      <w:r w:rsidRPr="00D60A77">
        <w:rPr>
          <w:rFonts w:ascii="Times New Roman" w:hAnsi="Times New Roman"/>
          <w:sz w:val="28"/>
          <w:szCs w:val="28"/>
        </w:rPr>
        <w:t xml:space="preserve"> використовувати для формування професійно-значущих якостей особистості викладача-початківця (Додаток Д).</w:t>
      </w:r>
    </w:p>
    <w:p w14:paraId="420D1B4D" w14:textId="77777777" w:rsidR="00FA4C82" w:rsidRPr="00D60A77" w:rsidRDefault="00FA4C82" w:rsidP="004407B2">
      <w:pPr>
        <w:pStyle w:val="23"/>
        <w:tabs>
          <w:tab w:val="left" w:pos="7380"/>
        </w:tabs>
        <w:spacing w:after="0" w:line="360" w:lineRule="auto"/>
        <w:ind w:firstLine="709"/>
        <w:jc w:val="both"/>
        <w:rPr>
          <w:rFonts w:ascii="Times New Roman" w:hAnsi="Times New Roman"/>
          <w:sz w:val="28"/>
          <w:szCs w:val="28"/>
        </w:rPr>
      </w:pPr>
      <w:r w:rsidRPr="00D60A77">
        <w:rPr>
          <w:rFonts w:ascii="Times New Roman" w:hAnsi="Times New Roman"/>
          <w:sz w:val="28"/>
          <w:szCs w:val="28"/>
        </w:rPr>
        <w:t>Досвід засвідчує, що застосування елементів тренінгу в процесі підготовки майбутніх учителів допомагає викладачеві адаптувати студентів до педагогічної діяльності, сформувати навички ефективного педагогічного спілкування, швидко знаходити оптимальне рішення в процесі фахової діяльності (зокрема для управління педагогічним конфліктом), розвивати педагогічні здібності, тобто підвищувати власний рівень професійної саморегуляції. Тренінг також допомагає комплексно переводити теоретичні уявлення у практичну професійну сферу, одночасно формувати та розвивати особистісно-професійні якості відповідно до потреб кожного учасника.</w:t>
      </w:r>
      <w:r w:rsidR="004407B2" w:rsidRPr="00D60A77">
        <w:rPr>
          <w:rFonts w:ascii="Times New Roman" w:hAnsi="Times New Roman"/>
          <w:sz w:val="28"/>
          <w:szCs w:val="28"/>
        </w:rPr>
        <w:t xml:space="preserve"> </w:t>
      </w:r>
    </w:p>
    <w:p w14:paraId="0BDD43C0" w14:textId="77777777" w:rsidR="00214F88" w:rsidRPr="00D60A77" w:rsidRDefault="00214F88" w:rsidP="004407B2">
      <w:pPr>
        <w:pStyle w:val="23"/>
        <w:tabs>
          <w:tab w:val="left" w:pos="7380"/>
        </w:tabs>
        <w:spacing w:after="0" w:line="360" w:lineRule="auto"/>
        <w:ind w:firstLine="709"/>
        <w:jc w:val="both"/>
        <w:rPr>
          <w:rFonts w:ascii="Times New Roman" w:hAnsi="Times New Roman"/>
          <w:sz w:val="28"/>
          <w:szCs w:val="28"/>
        </w:rPr>
      </w:pPr>
    </w:p>
    <w:p w14:paraId="427CCA02" w14:textId="77777777" w:rsidR="00214F88" w:rsidRPr="00D60A77" w:rsidRDefault="00214F88" w:rsidP="004407B2">
      <w:pPr>
        <w:pStyle w:val="23"/>
        <w:tabs>
          <w:tab w:val="left" w:pos="7380"/>
        </w:tabs>
        <w:spacing w:after="0" w:line="360" w:lineRule="auto"/>
        <w:ind w:firstLine="709"/>
        <w:jc w:val="both"/>
        <w:rPr>
          <w:rFonts w:ascii="Times New Roman" w:hAnsi="Times New Roman"/>
          <w:sz w:val="28"/>
          <w:szCs w:val="28"/>
        </w:rPr>
      </w:pPr>
    </w:p>
    <w:p w14:paraId="485E7D7A" w14:textId="77777777" w:rsidR="00214F88" w:rsidRPr="00D60A77" w:rsidRDefault="00214F88" w:rsidP="004407B2">
      <w:pPr>
        <w:pStyle w:val="23"/>
        <w:tabs>
          <w:tab w:val="left" w:pos="7380"/>
        </w:tabs>
        <w:spacing w:after="0" w:line="360" w:lineRule="auto"/>
        <w:ind w:firstLine="709"/>
        <w:jc w:val="both"/>
        <w:rPr>
          <w:rFonts w:ascii="Times New Roman" w:hAnsi="Times New Roman"/>
          <w:sz w:val="28"/>
          <w:szCs w:val="28"/>
        </w:rPr>
      </w:pPr>
    </w:p>
    <w:p w14:paraId="6C00877C" w14:textId="77777777" w:rsidR="00925352" w:rsidRPr="00D60A77" w:rsidRDefault="00925352" w:rsidP="00925352">
      <w:pPr>
        <w:pStyle w:val="a3"/>
        <w:spacing w:after="0" w:line="360" w:lineRule="auto"/>
        <w:jc w:val="center"/>
        <w:rPr>
          <w:rFonts w:ascii="Times New Roman" w:hAnsi="Times New Roman"/>
          <w:b/>
          <w:sz w:val="28"/>
          <w:szCs w:val="28"/>
          <w:lang w:eastAsia="ru-RU"/>
        </w:rPr>
      </w:pPr>
    </w:p>
    <w:p w14:paraId="6B5A9BE7" w14:textId="77777777" w:rsidR="00943110" w:rsidRPr="00D60A77" w:rsidRDefault="00943110" w:rsidP="00943110">
      <w:pPr>
        <w:spacing w:after="0" w:line="360" w:lineRule="auto"/>
        <w:jc w:val="center"/>
        <w:rPr>
          <w:rFonts w:ascii="Times New Roman" w:hAnsi="Times New Roman"/>
          <w:b/>
          <w:sz w:val="28"/>
          <w:szCs w:val="28"/>
          <w:lang w:eastAsia="ru-RU"/>
        </w:rPr>
      </w:pPr>
      <w:r w:rsidRPr="00D60A77">
        <w:rPr>
          <w:rFonts w:ascii="Times New Roman" w:hAnsi="Times New Roman"/>
          <w:b/>
          <w:sz w:val="28"/>
          <w:szCs w:val="28"/>
          <w:lang w:eastAsia="ru-RU"/>
        </w:rPr>
        <w:t xml:space="preserve">2.3. Аналіз, оцінка та інтерпретація результатів </w:t>
      </w:r>
    </w:p>
    <w:p w14:paraId="0E1BD080" w14:textId="77777777" w:rsidR="00B061A5" w:rsidRPr="00D60A77" w:rsidRDefault="00943110" w:rsidP="00B061A5">
      <w:pPr>
        <w:spacing w:after="0" w:line="360" w:lineRule="auto"/>
        <w:jc w:val="center"/>
        <w:rPr>
          <w:rFonts w:ascii="Times New Roman" w:hAnsi="Times New Roman"/>
          <w:b/>
          <w:sz w:val="28"/>
          <w:szCs w:val="28"/>
          <w:lang w:eastAsia="ru-RU"/>
        </w:rPr>
      </w:pPr>
      <w:r w:rsidRPr="00D60A77">
        <w:rPr>
          <w:rFonts w:ascii="Times New Roman" w:hAnsi="Times New Roman"/>
          <w:b/>
          <w:sz w:val="28"/>
          <w:szCs w:val="28"/>
          <w:lang w:eastAsia="ru-RU"/>
        </w:rPr>
        <w:t xml:space="preserve">дослідно-експериментальної роботи з реалізації педагогічних </w:t>
      </w:r>
      <w:r w:rsidR="00B061A5" w:rsidRPr="00D60A77">
        <w:rPr>
          <w:rFonts w:ascii="Times New Roman" w:hAnsi="Times New Roman"/>
          <w:b/>
          <w:sz w:val="28"/>
          <w:szCs w:val="28"/>
          <w:lang w:eastAsia="ru-RU"/>
        </w:rPr>
        <w:t xml:space="preserve">засад </w:t>
      </w:r>
    </w:p>
    <w:p w14:paraId="5C1A8169" w14:textId="77777777" w:rsidR="00943110" w:rsidRPr="00D60A77" w:rsidRDefault="00943110" w:rsidP="00943110">
      <w:pPr>
        <w:spacing w:after="0" w:line="360" w:lineRule="auto"/>
        <w:jc w:val="center"/>
        <w:rPr>
          <w:rFonts w:ascii="Times New Roman" w:hAnsi="Times New Roman"/>
          <w:b/>
          <w:sz w:val="28"/>
          <w:szCs w:val="28"/>
          <w:lang w:eastAsia="ru-RU"/>
        </w:rPr>
      </w:pPr>
      <w:r w:rsidRPr="00D60A77">
        <w:rPr>
          <w:rFonts w:ascii="Times New Roman" w:hAnsi="Times New Roman"/>
          <w:b/>
          <w:sz w:val="28"/>
          <w:szCs w:val="28"/>
          <w:lang w:eastAsia="ru-RU"/>
        </w:rPr>
        <w:t>ефективного управління конфліктом у діаді викладач-студент</w:t>
      </w:r>
    </w:p>
    <w:p w14:paraId="7FE37AD9" w14:textId="77777777" w:rsidR="00943110" w:rsidRPr="00D60A77" w:rsidRDefault="00943110" w:rsidP="00943110">
      <w:pPr>
        <w:spacing w:after="0" w:line="360" w:lineRule="auto"/>
        <w:ind w:firstLine="709"/>
        <w:jc w:val="both"/>
        <w:rPr>
          <w:rFonts w:ascii="Times New Roman" w:hAnsi="Times New Roman"/>
          <w:sz w:val="28"/>
          <w:szCs w:val="28"/>
        </w:rPr>
      </w:pPr>
      <w:r w:rsidRPr="00D60A77">
        <w:rPr>
          <w:rFonts w:ascii="Times New Roman" w:hAnsi="Times New Roman"/>
          <w:sz w:val="28"/>
          <w:szCs w:val="28"/>
        </w:rPr>
        <w:t>У дослідницько-експериментальній роботі прийняли участь 29 здобувачів другого (магістерського) рівня вищої освіти факультетів РГФ та ФІФ Одеського національного університету ім. І.І. Мечникова. До експериментальної групи увійшли магістри спеціальності 011 освітні, педагогічні науки (19 осіб), а контрольну групу склали магістри спеціальності 033 філософія та 034 культурологія (10 осіб)</w:t>
      </w:r>
    </w:p>
    <w:p w14:paraId="54ECD1A3" w14:textId="77777777" w:rsidR="00943110" w:rsidRPr="00D60A77" w:rsidRDefault="00943110" w:rsidP="00943110">
      <w:pPr>
        <w:spacing w:after="0" w:line="360" w:lineRule="auto"/>
        <w:ind w:firstLine="709"/>
        <w:jc w:val="both"/>
        <w:rPr>
          <w:rFonts w:ascii="Times New Roman" w:hAnsi="Times New Roman"/>
          <w:sz w:val="28"/>
          <w:szCs w:val="28"/>
        </w:rPr>
      </w:pPr>
      <w:r w:rsidRPr="00D60A77">
        <w:rPr>
          <w:rFonts w:ascii="Times New Roman" w:hAnsi="Times New Roman"/>
          <w:sz w:val="28"/>
          <w:szCs w:val="28"/>
        </w:rPr>
        <w:t>Основним завданням констатуючого етапу експерименту виступило визначення рівня готовності майбутніх викладачів до ефективного упр</w:t>
      </w:r>
      <w:r w:rsidR="00720952" w:rsidRPr="00D60A77">
        <w:rPr>
          <w:rFonts w:ascii="Times New Roman" w:hAnsi="Times New Roman"/>
          <w:sz w:val="28"/>
          <w:szCs w:val="28"/>
        </w:rPr>
        <w:t>а</w:t>
      </w:r>
      <w:r w:rsidRPr="00D60A77">
        <w:rPr>
          <w:rFonts w:ascii="Times New Roman" w:hAnsi="Times New Roman"/>
          <w:sz w:val="28"/>
          <w:szCs w:val="28"/>
        </w:rPr>
        <w:t>вління педагогічним конфліктом.</w:t>
      </w:r>
    </w:p>
    <w:p w14:paraId="1C334F55" w14:textId="77777777" w:rsidR="00943110" w:rsidRPr="00D60A77" w:rsidRDefault="00943110" w:rsidP="00943110">
      <w:pPr>
        <w:spacing w:after="0" w:line="360" w:lineRule="auto"/>
        <w:ind w:firstLine="709"/>
        <w:jc w:val="both"/>
        <w:rPr>
          <w:rFonts w:ascii="Times New Roman" w:hAnsi="Times New Roman"/>
          <w:sz w:val="28"/>
          <w:szCs w:val="28"/>
        </w:rPr>
      </w:pPr>
      <w:r w:rsidRPr="00D60A77">
        <w:rPr>
          <w:rFonts w:ascii="Times New Roman" w:hAnsi="Times New Roman"/>
          <w:sz w:val="28"/>
          <w:szCs w:val="28"/>
        </w:rPr>
        <w:t>Метою формуючого етапу дослідження</w:t>
      </w:r>
      <w:r w:rsidRPr="00D60A77">
        <w:rPr>
          <w:rFonts w:ascii="Times New Roman" w:hAnsi="Times New Roman"/>
          <w:i/>
          <w:sz w:val="28"/>
          <w:szCs w:val="28"/>
        </w:rPr>
        <w:t xml:space="preserve"> </w:t>
      </w:r>
      <w:r w:rsidRPr="00D60A77">
        <w:rPr>
          <w:rFonts w:ascii="Times New Roman" w:hAnsi="Times New Roman"/>
          <w:sz w:val="28"/>
          <w:szCs w:val="28"/>
        </w:rPr>
        <w:t xml:space="preserve">виступила реалізація педагогічних засад управління педагогічним конфліктом у діаді «викладач-студент» в організації підготовки майбутніх викладачів. Суть формуючого експерименту полягала в апробації педагогічних умов підготовки майбутніх викладачів до ефективного управління конфліктом.  </w:t>
      </w:r>
    </w:p>
    <w:p w14:paraId="77771FAE" w14:textId="77777777" w:rsidR="00943110" w:rsidRPr="00D60A77" w:rsidRDefault="00943110" w:rsidP="00943110">
      <w:pPr>
        <w:spacing w:after="0" w:line="360" w:lineRule="auto"/>
        <w:ind w:firstLine="709"/>
        <w:jc w:val="both"/>
        <w:rPr>
          <w:rFonts w:ascii="Times New Roman" w:hAnsi="Times New Roman"/>
          <w:sz w:val="28"/>
          <w:szCs w:val="28"/>
        </w:rPr>
      </w:pPr>
      <w:r w:rsidRPr="00D60A77">
        <w:rPr>
          <w:rFonts w:ascii="Times New Roman" w:hAnsi="Times New Roman"/>
          <w:sz w:val="28"/>
          <w:szCs w:val="28"/>
        </w:rPr>
        <w:t>Метою контрольного етапу експерименту виступило визначення динаміки готовності до ефективного управління педагогічним конфліктом.</w:t>
      </w:r>
    </w:p>
    <w:p w14:paraId="30075212" w14:textId="77777777" w:rsidR="00943110" w:rsidRPr="00D60A77" w:rsidRDefault="00943110" w:rsidP="00943110">
      <w:pPr>
        <w:spacing w:after="0" w:line="360" w:lineRule="auto"/>
        <w:ind w:firstLine="360"/>
        <w:jc w:val="both"/>
        <w:rPr>
          <w:rFonts w:ascii="Times New Roman" w:hAnsi="Times New Roman"/>
          <w:sz w:val="28"/>
          <w:szCs w:val="28"/>
        </w:rPr>
      </w:pPr>
      <w:r w:rsidRPr="00D60A77">
        <w:rPr>
          <w:rFonts w:ascii="Times New Roman" w:hAnsi="Times New Roman"/>
          <w:sz w:val="28"/>
          <w:szCs w:val="28"/>
        </w:rPr>
        <w:t>Готовність до професійної педагогічної діяльності розглядається науковцями (Н.Кічук, Л.Кондрашова, А.Ліненко, О.Мороз, О.Пєхота, В.Сластьонін, Г.Троцко та інші) як складне соціально-педагогічне явище, яке містить у собі комплекс індивідуально-психологічних якостей особистості і систему професійно-педагогічних знань, умінь, навичок, які забезпечують успішність реалізації професійно-педагогічних функцій.</w:t>
      </w:r>
    </w:p>
    <w:p w14:paraId="23E439C2" w14:textId="77777777" w:rsidR="00943110" w:rsidRPr="00D60A77" w:rsidRDefault="00943110" w:rsidP="00943110">
      <w:pPr>
        <w:spacing w:after="0" w:line="360" w:lineRule="auto"/>
        <w:ind w:firstLine="360"/>
        <w:jc w:val="both"/>
        <w:rPr>
          <w:rFonts w:ascii="Times New Roman" w:hAnsi="Times New Roman"/>
          <w:sz w:val="28"/>
          <w:szCs w:val="28"/>
        </w:rPr>
      </w:pPr>
      <w:r w:rsidRPr="00D60A77">
        <w:rPr>
          <w:rFonts w:ascii="Times New Roman" w:hAnsi="Times New Roman"/>
          <w:sz w:val="28"/>
          <w:szCs w:val="28"/>
        </w:rPr>
        <w:t>Стан готовності особистості до діяльності слід розуміти як складне утворення. Воно має динамічну структуру, серед компонентів якої є функціональна залежність. Вчені по-різному визначають  структуру професійної готовності фахівця</w:t>
      </w:r>
      <w:r w:rsidR="00834DA5" w:rsidRPr="00D60A77">
        <w:rPr>
          <w:rFonts w:ascii="Times New Roman" w:hAnsi="Times New Roman"/>
          <w:sz w:val="28"/>
          <w:szCs w:val="28"/>
        </w:rPr>
        <w:t>. О</w:t>
      </w:r>
      <w:r w:rsidRPr="00D60A77">
        <w:rPr>
          <w:rFonts w:ascii="Times New Roman" w:hAnsi="Times New Roman"/>
          <w:sz w:val="28"/>
          <w:szCs w:val="28"/>
        </w:rPr>
        <w:t>дн</w:t>
      </w:r>
      <w:r w:rsidR="00834DA5" w:rsidRPr="00D60A77">
        <w:rPr>
          <w:rFonts w:ascii="Times New Roman" w:hAnsi="Times New Roman"/>
          <w:sz w:val="28"/>
          <w:szCs w:val="28"/>
        </w:rPr>
        <w:t>а</w:t>
      </w:r>
      <w:r w:rsidRPr="00D60A77">
        <w:rPr>
          <w:rFonts w:ascii="Times New Roman" w:hAnsi="Times New Roman"/>
          <w:sz w:val="28"/>
          <w:szCs w:val="28"/>
        </w:rPr>
        <w:t xml:space="preserve"> з них</w:t>
      </w:r>
      <w:r w:rsidR="00834DA5" w:rsidRPr="00D60A77">
        <w:rPr>
          <w:rFonts w:ascii="Times New Roman" w:hAnsi="Times New Roman"/>
          <w:sz w:val="28"/>
          <w:szCs w:val="28"/>
        </w:rPr>
        <w:t>:</w:t>
      </w:r>
      <w:r w:rsidRPr="00D60A77">
        <w:rPr>
          <w:rFonts w:ascii="Times New Roman" w:hAnsi="Times New Roman"/>
          <w:sz w:val="28"/>
          <w:szCs w:val="28"/>
        </w:rPr>
        <w:t xml:space="preserve"> компонентами готовності називають ставлення особистості до діяльності, мотиви, знання, навички і вміння, сукупність професійних особистісних якостей (Н.Л.Горбач, Н.В.Кічук, А.Ф.Линенко та інші); інші виокремлюють такі її складові, як мотиваційний, змістовний, процесуальний, конструктивний, організаторський, оцінний (Н.В.Кузьміна, Л.Ф.Спірін, В.О.Сластьонін, О.І.Щербаков та інші); мотиваційний, когнітивний, емоційно-вольовий компоненти (В. Маляко, Ю.Машбиц, О.Тихомиров)</w:t>
      </w:r>
    </w:p>
    <w:p w14:paraId="05888A51" w14:textId="77777777" w:rsidR="00943110" w:rsidRPr="00D60A77" w:rsidRDefault="00943110" w:rsidP="00943110">
      <w:pPr>
        <w:spacing w:after="0" w:line="360" w:lineRule="auto"/>
        <w:ind w:firstLine="360"/>
        <w:jc w:val="both"/>
        <w:rPr>
          <w:rFonts w:ascii="Times New Roman" w:hAnsi="Times New Roman"/>
          <w:sz w:val="28"/>
          <w:szCs w:val="28"/>
        </w:rPr>
      </w:pPr>
      <w:bookmarkStart w:id="77" w:name="_Hlk88748318"/>
      <w:r w:rsidRPr="00D60A77">
        <w:rPr>
          <w:rFonts w:ascii="Times New Roman" w:hAnsi="Times New Roman"/>
          <w:sz w:val="28"/>
          <w:szCs w:val="28"/>
        </w:rPr>
        <w:t>Формування готовності майбутнього викладача означає утворення у нього тих необхідних знань, мотивів, особистісних рис, досвіду, які забезпечують йому можливість ефективно організовувати педагогічну діяльність та оптимально нею управляти.</w:t>
      </w:r>
    </w:p>
    <w:bookmarkEnd w:id="77"/>
    <w:p w14:paraId="622EF9CD" w14:textId="77777777" w:rsidR="00943110" w:rsidRPr="00D60A77" w:rsidRDefault="00943110" w:rsidP="00943110">
      <w:pPr>
        <w:spacing w:after="0" w:line="360" w:lineRule="auto"/>
        <w:ind w:firstLine="360"/>
        <w:jc w:val="both"/>
        <w:rPr>
          <w:rFonts w:ascii="Times New Roman" w:hAnsi="Times New Roman"/>
          <w:sz w:val="28"/>
          <w:szCs w:val="28"/>
        </w:rPr>
      </w:pPr>
      <w:r w:rsidRPr="00D60A77">
        <w:rPr>
          <w:rFonts w:ascii="Times New Roman" w:hAnsi="Times New Roman"/>
          <w:sz w:val="28"/>
          <w:szCs w:val="28"/>
        </w:rPr>
        <w:t>Виходячи з цього у нашому досліджені критеріями та показниками готовності майбутніх викладачів до управління педагогічним конфліктом у діаді викладач-студент ми визначили: когнітивний, діяльнісний та особистісний з відповідними показниками. Відповідно до визначених критерії підібрали методи діагностики сформованості показників  (Таблиця 2.5.)</w:t>
      </w:r>
    </w:p>
    <w:p w14:paraId="3F32060A" w14:textId="77777777" w:rsidR="00AA252A" w:rsidRPr="00D60A77" w:rsidRDefault="00AA252A" w:rsidP="00AA252A">
      <w:pPr>
        <w:pStyle w:val="23"/>
        <w:tabs>
          <w:tab w:val="left" w:pos="7380"/>
        </w:tabs>
        <w:spacing w:line="360" w:lineRule="auto"/>
        <w:ind w:firstLine="720"/>
        <w:jc w:val="both"/>
        <w:rPr>
          <w:rFonts w:ascii="Times New Roman" w:hAnsi="Times New Roman"/>
          <w:sz w:val="28"/>
          <w:szCs w:val="28"/>
        </w:rPr>
      </w:pPr>
      <w:bookmarkStart w:id="78" w:name="_Hlk88748366"/>
      <w:r w:rsidRPr="00D60A77">
        <w:rPr>
          <w:rFonts w:ascii="Times New Roman" w:hAnsi="Times New Roman"/>
          <w:sz w:val="28"/>
          <w:szCs w:val="28"/>
        </w:rPr>
        <w:t>Для оцінки рівня вихідної готовності нами був використаний рівневий підхід. Для цього були виділені три рівні готовності: високий, середній та низький.</w:t>
      </w:r>
    </w:p>
    <w:bookmarkEnd w:id="78"/>
    <w:p w14:paraId="7D1E7BEE" w14:textId="77777777" w:rsidR="00AA252A" w:rsidRPr="00D60A77" w:rsidRDefault="00AA252A" w:rsidP="00AA252A">
      <w:pPr>
        <w:spacing w:after="0" w:line="360" w:lineRule="auto"/>
        <w:ind w:firstLine="360"/>
        <w:jc w:val="both"/>
        <w:rPr>
          <w:rFonts w:ascii="Times New Roman" w:hAnsi="Times New Roman"/>
          <w:sz w:val="28"/>
          <w:szCs w:val="28"/>
        </w:rPr>
      </w:pPr>
      <w:r w:rsidRPr="00D60A77">
        <w:rPr>
          <w:rFonts w:ascii="Times New Roman" w:hAnsi="Times New Roman"/>
          <w:sz w:val="28"/>
          <w:szCs w:val="28"/>
        </w:rPr>
        <w:t xml:space="preserve">Для студентів з високим рівнем готовності були характерні: високі показники у вирішенні теоретичних питань щодо розуміння сутності педагогічного конфлікту та причин, форм управління (від 10 до 8 балів за тестом); бажання та вміння аналізувати конфліктну ситуацію, визначати причини виникнення суперечок, пошук компромісного варіанту рішення; гнучкість та витриманість у пошуку рішення конфліктної ситуації; пряв емоційної врівноваженості, дотримання гуманістичних цінностей в управлінні педагогічним конфліктом.   </w:t>
      </w:r>
    </w:p>
    <w:p w14:paraId="1585528C" w14:textId="77777777" w:rsidR="00AA252A" w:rsidRPr="00D60A77" w:rsidRDefault="00AA252A" w:rsidP="00943110">
      <w:pPr>
        <w:spacing w:after="0" w:line="360" w:lineRule="auto"/>
        <w:ind w:firstLine="360"/>
        <w:jc w:val="both"/>
        <w:rPr>
          <w:rFonts w:ascii="Times New Roman" w:hAnsi="Times New Roman"/>
          <w:sz w:val="28"/>
          <w:szCs w:val="28"/>
        </w:rPr>
      </w:pPr>
      <w:r w:rsidRPr="00D60A77">
        <w:rPr>
          <w:rFonts w:ascii="Times New Roman" w:hAnsi="Times New Roman"/>
          <w:sz w:val="28"/>
          <w:szCs w:val="28"/>
        </w:rPr>
        <w:t>Для студентів з середні рівнем готовності були характерні: середні показники у демонстрації теоретичних знань з проблеми педагогічного конфлікту (від 7 до 4 балів за тестом); активність у пошуку е</w:t>
      </w:r>
      <w:r w:rsidR="0014335C" w:rsidRPr="00D60A77">
        <w:rPr>
          <w:rFonts w:ascii="Times New Roman" w:hAnsi="Times New Roman"/>
          <w:sz w:val="28"/>
          <w:szCs w:val="28"/>
        </w:rPr>
        <w:t>ф</w:t>
      </w:r>
      <w:r w:rsidRPr="00D60A77">
        <w:rPr>
          <w:rFonts w:ascii="Times New Roman" w:hAnsi="Times New Roman"/>
          <w:sz w:val="28"/>
          <w:szCs w:val="28"/>
        </w:rPr>
        <w:t>ективного стилю управління педагогічним конфліктом, бажання знайти компромісне рішення, але помилки у визначені причин конфлікту, помилкові уявлення про індивідуально-типологічні особливості учасників педагогічного конфлікту; поряд з емоційною врівноваженістю та витриманістю допущені помилки у визначені власної професійної позиції.</w:t>
      </w:r>
    </w:p>
    <w:p w14:paraId="36BC8CB7" w14:textId="77777777" w:rsidR="00943110" w:rsidRPr="00D60A77" w:rsidRDefault="00943110" w:rsidP="00943110">
      <w:pPr>
        <w:spacing w:after="0" w:line="360" w:lineRule="auto"/>
        <w:jc w:val="right"/>
        <w:rPr>
          <w:rFonts w:ascii="Times New Roman" w:hAnsi="Times New Roman"/>
          <w:b/>
          <w:sz w:val="28"/>
          <w:szCs w:val="28"/>
        </w:rPr>
      </w:pPr>
      <w:r w:rsidRPr="00D60A77">
        <w:rPr>
          <w:rFonts w:ascii="Times New Roman" w:hAnsi="Times New Roman"/>
          <w:b/>
          <w:sz w:val="28"/>
          <w:szCs w:val="28"/>
        </w:rPr>
        <w:t>Таблиця 2.5.</w:t>
      </w:r>
    </w:p>
    <w:p w14:paraId="7A6F29BC" w14:textId="77777777" w:rsidR="00943110" w:rsidRPr="00D60A77" w:rsidRDefault="00943110" w:rsidP="00943110">
      <w:pPr>
        <w:spacing w:after="0" w:line="360" w:lineRule="auto"/>
        <w:jc w:val="center"/>
        <w:rPr>
          <w:rFonts w:ascii="Times New Roman" w:hAnsi="Times New Roman"/>
          <w:b/>
          <w:sz w:val="28"/>
          <w:szCs w:val="28"/>
        </w:rPr>
      </w:pPr>
      <w:r w:rsidRPr="00D60A77">
        <w:rPr>
          <w:rFonts w:ascii="Times New Roman" w:hAnsi="Times New Roman"/>
          <w:b/>
          <w:sz w:val="28"/>
          <w:szCs w:val="28"/>
        </w:rPr>
        <w:t xml:space="preserve">Критерії оцінки рівнів готовності </w:t>
      </w:r>
    </w:p>
    <w:p w14:paraId="15A108A9" w14:textId="77777777" w:rsidR="00943110" w:rsidRPr="00D60A77" w:rsidRDefault="00943110" w:rsidP="00943110">
      <w:pPr>
        <w:spacing w:after="0" w:line="360" w:lineRule="auto"/>
        <w:jc w:val="center"/>
        <w:rPr>
          <w:rFonts w:ascii="Times New Roman" w:hAnsi="Times New Roman"/>
          <w:b/>
          <w:sz w:val="28"/>
          <w:szCs w:val="28"/>
        </w:rPr>
      </w:pPr>
      <w:r w:rsidRPr="00D60A77">
        <w:rPr>
          <w:rFonts w:ascii="Times New Roman" w:hAnsi="Times New Roman"/>
          <w:b/>
          <w:sz w:val="28"/>
          <w:szCs w:val="28"/>
        </w:rPr>
        <w:t>до управління педагогічним конфліктом у діаді виклад</w:t>
      </w:r>
      <w:r w:rsidR="006C713A" w:rsidRPr="00D60A77">
        <w:rPr>
          <w:rFonts w:ascii="Times New Roman" w:hAnsi="Times New Roman"/>
          <w:b/>
          <w:sz w:val="28"/>
          <w:szCs w:val="28"/>
        </w:rPr>
        <w:t>а</w:t>
      </w:r>
      <w:r w:rsidRPr="00D60A77">
        <w:rPr>
          <w:rFonts w:ascii="Times New Roman" w:hAnsi="Times New Roman"/>
          <w:b/>
          <w:sz w:val="28"/>
          <w:szCs w:val="28"/>
        </w:rPr>
        <w:t>ч-студент</w:t>
      </w:r>
    </w:p>
    <w:tbl>
      <w:tblPr>
        <w:tblStyle w:val="a4"/>
        <w:tblW w:w="0" w:type="auto"/>
        <w:tblLook w:val="04A0" w:firstRow="1" w:lastRow="0" w:firstColumn="1" w:lastColumn="0" w:noHBand="0" w:noVBand="1"/>
      </w:tblPr>
      <w:tblGrid>
        <w:gridCol w:w="2235"/>
        <w:gridCol w:w="4145"/>
        <w:gridCol w:w="3191"/>
      </w:tblGrid>
      <w:tr w:rsidR="00D60A77" w:rsidRPr="00D60A77" w14:paraId="7C0722EE" w14:textId="77777777" w:rsidTr="00861406">
        <w:tc>
          <w:tcPr>
            <w:tcW w:w="2235" w:type="dxa"/>
          </w:tcPr>
          <w:p w14:paraId="5DD5FC81" w14:textId="77777777" w:rsidR="00943110" w:rsidRPr="00D60A77" w:rsidRDefault="00943110" w:rsidP="00861406">
            <w:pPr>
              <w:jc w:val="center"/>
              <w:rPr>
                <w:rFonts w:ascii="Times New Roman" w:hAnsi="Times New Roman"/>
                <w:b/>
                <w:bCs w:val="0"/>
                <w:sz w:val="28"/>
                <w:szCs w:val="28"/>
              </w:rPr>
            </w:pPr>
            <w:r w:rsidRPr="00D60A77">
              <w:rPr>
                <w:rFonts w:ascii="Times New Roman" w:hAnsi="Times New Roman"/>
                <w:b/>
                <w:bCs w:val="0"/>
                <w:sz w:val="28"/>
                <w:szCs w:val="28"/>
              </w:rPr>
              <w:t>Критерії рівнів готовності</w:t>
            </w:r>
          </w:p>
        </w:tc>
        <w:tc>
          <w:tcPr>
            <w:tcW w:w="4145" w:type="dxa"/>
          </w:tcPr>
          <w:p w14:paraId="7544DB25" w14:textId="77777777" w:rsidR="00943110" w:rsidRPr="00D60A77" w:rsidRDefault="00943110" w:rsidP="00861406">
            <w:pPr>
              <w:jc w:val="center"/>
              <w:rPr>
                <w:rFonts w:ascii="Times New Roman" w:hAnsi="Times New Roman"/>
                <w:b/>
                <w:bCs w:val="0"/>
                <w:sz w:val="28"/>
                <w:szCs w:val="28"/>
              </w:rPr>
            </w:pPr>
            <w:r w:rsidRPr="00D60A77">
              <w:rPr>
                <w:rFonts w:ascii="Times New Roman" w:hAnsi="Times New Roman"/>
                <w:b/>
                <w:bCs w:val="0"/>
                <w:sz w:val="28"/>
                <w:szCs w:val="28"/>
              </w:rPr>
              <w:t>Показники критерію</w:t>
            </w:r>
          </w:p>
        </w:tc>
        <w:tc>
          <w:tcPr>
            <w:tcW w:w="3191" w:type="dxa"/>
          </w:tcPr>
          <w:p w14:paraId="6D980510" w14:textId="77777777" w:rsidR="00943110" w:rsidRPr="00D60A77" w:rsidRDefault="00943110" w:rsidP="00861406">
            <w:pPr>
              <w:jc w:val="center"/>
              <w:rPr>
                <w:rFonts w:ascii="Times New Roman" w:hAnsi="Times New Roman"/>
                <w:b/>
                <w:bCs w:val="0"/>
                <w:sz w:val="28"/>
                <w:szCs w:val="28"/>
              </w:rPr>
            </w:pPr>
            <w:r w:rsidRPr="00D60A77">
              <w:rPr>
                <w:rFonts w:ascii="Times New Roman" w:hAnsi="Times New Roman"/>
                <w:b/>
                <w:bCs w:val="0"/>
                <w:sz w:val="28"/>
                <w:szCs w:val="28"/>
              </w:rPr>
              <w:t>Методи діагностики</w:t>
            </w:r>
          </w:p>
        </w:tc>
      </w:tr>
      <w:tr w:rsidR="00D60A77" w:rsidRPr="00D60A77" w14:paraId="1593E868" w14:textId="77777777" w:rsidTr="00861406">
        <w:tc>
          <w:tcPr>
            <w:tcW w:w="2235" w:type="dxa"/>
          </w:tcPr>
          <w:p w14:paraId="38D408DC" w14:textId="77777777" w:rsidR="00943110" w:rsidRPr="00D60A77" w:rsidRDefault="00943110" w:rsidP="00861406">
            <w:pPr>
              <w:jc w:val="both"/>
              <w:rPr>
                <w:rFonts w:ascii="Times New Roman" w:hAnsi="Times New Roman"/>
                <w:bCs w:val="0"/>
                <w:sz w:val="28"/>
                <w:szCs w:val="28"/>
              </w:rPr>
            </w:pPr>
            <w:r w:rsidRPr="00D60A77">
              <w:rPr>
                <w:rFonts w:ascii="Times New Roman" w:hAnsi="Times New Roman"/>
                <w:bCs w:val="0"/>
                <w:sz w:val="28"/>
                <w:szCs w:val="28"/>
              </w:rPr>
              <w:t xml:space="preserve">Когнітивний </w:t>
            </w:r>
          </w:p>
        </w:tc>
        <w:tc>
          <w:tcPr>
            <w:tcW w:w="4145" w:type="dxa"/>
          </w:tcPr>
          <w:p w14:paraId="3964B843" w14:textId="77777777" w:rsidR="00943110" w:rsidRPr="00D60A77" w:rsidRDefault="00943110" w:rsidP="00303306">
            <w:pPr>
              <w:numPr>
                <w:ilvl w:val="0"/>
                <w:numId w:val="22"/>
              </w:numPr>
              <w:tabs>
                <w:tab w:val="clear" w:pos="720"/>
                <w:tab w:val="left" w:pos="7380"/>
              </w:tabs>
              <w:ind w:left="459"/>
              <w:jc w:val="both"/>
              <w:rPr>
                <w:rFonts w:ascii="Times New Roman" w:hAnsi="Times New Roman"/>
                <w:bCs w:val="0"/>
                <w:sz w:val="28"/>
                <w:szCs w:val="28"/>
              </w:rPr>
            </w:pPr>
            <w:r w:rsidRPr="00D60A77">
              <w:rPr>
                <w:rFonts w:ascii="Times New Roman" w:hAnsi="Times New Roman"/>
                <w:bCs w:val="0"/>
                <w:sz w:val="28"/>
                <w:szCs w:val="28"/>
              </w:rPr>
              <w:t>Вірне уявлення про сутність  педагогічного конфлікту.</w:t>
            </w:r>
          </w:p>
          <w:p w14:paraId="67FDC219" w14:textId="77777777" w:rsidR="00943110" w:rsidRPr="00D60A77" w:rsidRDefault="00943110" w:rsidP="00303306">
            <w:pPr>
              <w:numPr>
                <w:ilvl w:val="0"/>
                <w:numId w:val="22"/>
              </w:numPr>
              <w:tabs>
                <w:tab w:val="clear" w:pos="720"/>
                <w:tab w:val="left" w:pos="7380"/>
              </w:tabs>
              <w:ind w:left="459"/>
              <w:jc w:val="both"/>
              <w:rPr>
                <w:rFonts w:ascii="Times New Roman" w:hAnsi="Times New Roman"/>
                <w:bCs w:val="0"/>
                <w:sz w:val="28"/>
                <w:szCs w:val="28"/>
              </w:rPr>
            </w:pPr>
            <w:r w:rsidRPr="00D60A77">
              <w:rPr>
                <w:rFonts w:ascii="Times New Roman" w:hAnsi="Times New Roman"/>
                <w:bCs w:val="0"/>
                <w:sz w:val="28"/>
                <w:szCs w:val="28"/>
              </w:rPr>
              <w:t>Знання причин, типів та умов розвитку педагогічного конфлікту у діаді викладач-студент</w:t>
            </w:r>
          </w:p>
          <w:p w14:paraId="0D0C182B" w14:textId="77777777" w:rsidR="00943110" w:rsidRPr="00D60A77" w:rsidRDefault="00943110" w:rsidP="00303306">
            <w:pPr>
              <w:numPr>
                <w:ilvl w:val="0"/>
                <w:numId w:val="22"/>
              </w:numPr>
              <w:tabs>
                <w:tab w:val="clear" w:pos="720"/>
                <w:tab w:val="left" w:pos="7380"/>
              </w:tabs>
              <w:ind w:left="459"/>
              <w:jc w:val="both"/>
              <w:rPr>
                <w:rFonts w:ascii="Times New Roman" w:hAnsi="Times New Roman"/>
                <w:bCs w:val="0"/>
                <w:sz w:val="28"/>
                <w:szCs w:val="28"/>
              </w:rPr>
            </w:pPr>
            <w:r w:rsidRPr="00D60A77">
              <w:rPr>
                <w:rFonts w:ascii="Times New Roman" w:hAnsi="Times New Roman"/>
                <w:bCs w:val="0"/>
                <w:sz w:val="28"/>
                <w:szCs w:val="28"/>
              </w:rPr>
              <w:t xml:space="preserve">  Розуміння принципів, методів та видів діяльності в управлінні педагогічним конфліктом</w:t>
            </w:r>
          </w:p>
        </w:tc>
        <w:tc>
          <w:tcPr>
            <w:tcW w:w="3191" w:type="dxa"/>
          </w:tcPr>
          <w:p w14:paraId="2407F05B" w14:textId="77777777" w:rsidR="00943110" w:rsidRPr="00D60A77" w:rsidRDefault="00943110" w:rsidP="00861406">
            <w:pPr>
              <w:jc w:val="center"/>
              <w:rPr>
                <w:rFonts w:ascii="Times New Roman" w:hAnsi="Times New Roman"/>
                <w:bCs w:val="0"/>
                <w:sz w:val="28"/>
                <w:szCs w:val="28"/>
              </w:rPr>
            </w:pPr>
            <w:r w:rsidRPr="00D60A77">
              <w:rPr>
                <w:rFonts w:ascii="Times New Roman" w:hAnsi="Times New Roman"/>
                <w:bCs w:val="0"/>
                <w:sz w:val="28"/>
                <w:szCs w:val="28"/>
              </w:rPr>
              <w:t>Тестування</w:t>
            </w:r>
          </w:p>
          <w:p w14:paraId="5F9C9884" w14:textId="77777777" w:rsidR="00943110" w:rsidRPr="00D60A77" w:rsidRDefault="00943110" w:rsidP="00861406">
            <w:pPr>
              <w:jc w:val="center"/>
              <w:rPr>
                <w:rFonts w:ascii="Times New Roman" w:hAnsi="Times New Roman"/>
                <w:bCs w:val="0"/>
                <w:sz w:val="28"/>
                <w:szCs w:val="28"/>
              </w:rPr>
            </w:pPr>
            <w:r w:rsidRPr="00D60A77">
              <w:rPr>
                <w:rFonts w:ascii="Times New Roman" w:hAnsi="Times New Roman"/>
                <w:bCs w:val="0"/>
                <w:sz w:val="28"/>
                <w:szCs w:val="28"/>
              </w:rPr>
              <w:t>(Додаток А)</w:t>
            </w:r>
          </w:p>
        </w:tc>
      </w:tr>
      <w:tr w:rsidR="00D60A77" w:rsidRPr="00D60A77" w14:paraId="137D9B44" w14:textId="77777777" w:rsidTr="00861406">
        <w:tc>
          <w:tcPr>
            <w:tcW w:w="2235" w:type="dxa"/>
          </w:tcPr>
          <w:p w14:paraId="66479933" w14:textId="77777777" w:rsidR="00943110" w:rsidRPr="00D60A77" w:rsidRDefault="00943110" w:rsidP="00861406">
            <w:pPr>
              <w:jc w:val="both"/>
              <w:rPr>
                <w:rFonts w:ascii="Times New Roman" w:hAnsi="Times New Roman"/>
                <w:bCs w:val="0"/>
                <w:sz w:val="28"/>
                <w:szCs w:val="28"/>
              </w:rPr>
            </w:pPr>
            <w:r w:rsidRPr="00D60A77">
              <w:rPr>
                <w:rFonts w:ascii="Times New Roman" w:hAnsi="Times New Roman"/>
                <w:bCs w:val="0"/>
                <w:sz w:val="28"/>
                <w:szCs w:val="28"/>
              </w:rPr>
              <w:t>Діяльнісний</w:t>
            </w:r>
          </w:p>
        </w:tc>
        <w:tc>
          <w:tcPr>
            <w:tcW w:w="4145" w:type="dxa"/>
          </w:tcPr>
          <w:p w14:paraId="63CD14F0" w14:textId="77777777" w:rsidR="00943110" w:rsidRPr="00D60A77" w:rsidRDefault="00943110" w:rsidP="00303306">
            <w:pPr>
              <w:pStyle w:val="a3"/>
              <w:numPr>
                <w:ilvl w:val="0"/>
                <w:numId w:val="23"/>
              </w:numPr>
              <w:ind w:left="318"/>
              <w:jc w:val="both"/>
              <w:rPr>
                <w:rFonts w:ascii="Times New Roman" w:hAnsi="Times New Roman"/>
                <w:bCs w:val="0"/>
                <w:sz w:val="28"/>
                <w:szCs w:val="28"/>
              </w:rPr>
            </w:pPr>
            <w:r w:rsidRPr="00D60A77">
              <w:rPr>
                <w:rFonts w:ascii="Times New Roman" w:hAnsi="Times New Roman"/>
                <w:bCs w:val="0"/>
                <w:sz w:val="28"/>
                <w:szCs w:val="28"/>
              </w:rPr>
              <w:t>Вміння діагностувати причини педагогічного конфлікту у діаді викладач-студент</w:t>
            </w:r>
          </w:p>
          <w:p w14:paraId="4DA92C1B" w14:textId="77777777" w:rsidR="00943110" w:rsidRPr="00D60A77" w:rsidRDefault="00943110" w:rsidP="00303306">
            <w:pPr>
              <w:pStyle w:val="a3"/>
              <w:numPr>
                <w:ilvl w:val="0"/>
                <w:numId w:val="23"/>
              </w:numPr>
              <w:ind w:left="318"/>
              <w:jc w:val="both"/>
              <w:rPr>
                <w:rFonts w:ascii="Times New Roman" w:hAnsi="Times New Roman"/>
                <w:sz w:val="28"/>
                <w:szCs w:val="28"/>
              </w:rPr>
            </w:pPr>
            <w:r w:rsidRPr="00D60A77">
              <w:rPr>
                <w:rFonts w:ascii="Times New Roman" w:hAnsi="Times New Roman"/>
                <w:bCs w:val="0"/>
                <w:sz w:val="28"/>
                <w:szCs w:val="28"/>
              </w:rPr>
              <w:t>Сформовані навички управління педагогічним конфліктом у діаді викладач-студент</w:t>
            </w:r>
          </w:p>
        </w:tc>
        <w:tc>
          <w:tcPr>
            <w:tcW w:w="3191" w:type="dxa"/>
          </w:tcPr>
          <w:p w14:paraId="6E0DD761" w14:textId="77777777" w:rsidR="00943110" w:rsidRPr="00D60A77" w:rsidRDefault="00943110" w:rsidP="00861406">
            <w:pPr>
              <w:jc w:val="center"/>
              <w:rPr>
                <w:rFonts w:ascii="Times New Roman" w:hAnsi="Times New Roman"/>
                <w:bCs w:val="0"/>
                <w:sz w:val="28"/>
                <w:szCs w:val="28"/>
              </w:rPr>
            </w:pPr>
            <w:r w:rsidRPr="00D60A77">
              <w:rPr>
                <w:rFonts w:ascii="Times New Roman" w:hAnsi="Times New Roman"/>
                <w:bCs w:val="0"/>
                <w:sz w:val="28"/>
                <w:szCs w:val="28"/>
              </w:rPr>
              <w:t>Вирішення педагогічних ситуацій</w:t>
            </w:r>
          </w:p>
          <w:p w14:paraId="240CA0B2" w14:textId="77777777" w:rsidR="00943110" w:rsidRPr="00D60A77" w:rsidRDefault="00943110" w:rsidP="00861406">
            <w:pPr>
              <w:jc w:val="center"/>
              <w:rPr>
                <w:rFonts w:ascii="Times New Roman" w:hAnsi="Times New Roman"/>
                <w:bCs w:val="0"/>
                <w:sz w:val="28"/>
                <w:szCs w:val="28"/>
              </w:rPr>
            </w:pPr>
            <w:r w:rsidRPr="00D60A77">
              <w:rPr>
                <w:rFonts w:ascii="Times New Roman" w:hAnsi="Times New Roman"/>
                <w:bCs w:val="0"/>
                <w:sz w:val="28"/>
                <w:szCs w:val="28"/>
              </w:rPr>
              <w:t>(Додаток В)</w:t>
            </w:r>
          </w:p>
        </w:tc>
      </w:tr>
      <w:tr w:rsidR="00943110" w:rsidRPr="00D60A77" w14:paraId="6801704F" w14:textId="77777777" w:rsidTr="00861406">
        <w:tc>
          <w:tcPr>
            <w:tcW w:w="2235" w:type="dxa"/>
          </w:tcPr>
          <w:p w14:paraId="54BA47EF" w14:textId="77777777" w:rsidR="00943110" w:rsidRPr="00D60A77" w:rsidRDefault="00943110" w:rsidP="00861406">
            <w:pPr>
              <w:jc w:val="both"/>
              <w:rPr>
                <w:rFonts w:ascii="Times New Roman" w:hAnsi="Times New Roman"/>
                <w:bCs w:val="0"/>
                <w:sz w:val="28"/>
                <w:szCs w:val="28"/>
              </w:rPr>
            </w:pPr>
            <w:r w:rsidRPr="00D60A77">
              <w:rPr>
                <w:rFonts w:ascii="Times New Roman" w:hAnsi="Times New Roman"/>
                <w:bCs w:val="0"/>
                <w:sz w:val="28"/>
                <w:szCs w:val="28"/>
              </w:rPr>
              <w:t xml:space="preserve">Особистісний </w:t>
            </w:r>
          </w:p>
        </w:tc>
        <w:tc>
          <w:tcPr>
            <w:tcW w:w="4145" w:type="dxa"/>
          </w:tcPr>
          <w:p w14:paraId="09667990" w14:textId="77777777" w:rsidR="00943110" w:rsidRPr="00D60A77" w:rsidRDefault="00943110" w:rsidP="00303306">
            <w:pPr>
              <w:pStyle w:val="23"/>
              <w:numPr>
                <w:ilvl w:val="0"/>
                <w:numId w:val="24"/>
              </w:numPr>
              <w:tabs>
                <w:tab w:val="left" w:pos="317"/>
                <w:tab w:val="left" w:pos="7380"/>
              </w:tabs>
              <w:spacing w:after="0" w:line="240" w:lineRule="auto"/>
              <w:ind w:left="318" w:hanging="295"/>
              <w:jc w:val="both"/>
              <w:rPr>
                <w:rFonts w:ascii="Times New Roman" w:hAnsi="Times New Roman"/>
                <w:bCs w:val="0"/>
                <w:sz w:val="28"/>
                <w:szCs w:val="28"/>
              </w:rPr>
            </w:pPr>
            <w:r w:rsidRPr="00D60A77">
              <w:rPr>
                <w:rFonts w:ascii="Times New Roman" w:hAnsi="Times New Roman"/>
                <w:bCs w:val="0"/>
                <w:sz w:val="28"/>
                <w:szCs w:val="28"/>
              </w:rPr>
              <w:t>Емоційна стабільність та врівноваженість.</w:t>
            </w:r>
          </w:p>
          <w:p w14:paraId="3B5245B5" w14:textId="77777777" w:rsidR="00943110" w:rsidRPr="00D60A77" w:rsidRDefault="00943110" w:rsidP="00303306">
            <w:pPr>
              <w:pStyle w:val="23"/>
              <w:numPr>
                <w:ilvl w:val="0"/>
                <w:numId w:val="24"/>
              </w:numPr>
              <w:tabs>
                <w:tab w:val="left" w:pos="317"/>
                <w:tab w:val="left" w:pos="7380"/>
              </w:tabs>
              <w:spacing w:after="0" w:line="240" w:lineRule="auto"/>
              <w:ind w:left="318" w:hanging="295"/>
              <w:jc w:val="both"/>
              <w:rPr>
                <w:rFonts w:ascii="Times New Roman" w:hAnsi="Times New Roman"/>
                <w:bCs w:val="0"/>
                <w:sz w:val="28"/>
                <w:szCs w:val="28"/>
              </w:rPr>
            </w:pPr>
            <w:r w:rsidRPr="00D60A77">
              <w:rPr>
                <w:rFonts w:ascii="Times New Roman" w:hAnsi="Times New Roman"/>
                <w:bCs w:val="0"/>
                <w:sz w:val="28"/>
                <w:szCs w:val="28"/>
              </w:rPr>
              <w:t>Високий рівень емпатії.</w:t>
            </w:r>
          </w:p>
          <w:p w14:paraId="5E48F3AA" w14:textId="77777777" w:rsidR="00943110" w:rsidRPr="00D60A77" w:rsidRDefault="00943110" w:rsidP="00303306">
            <w:pPr>
              <w:pStyle w:val="23"/>
              <w:numPr>
                <w:ilvl w:val="0"/>
                <w:numId w:val="24"/>
              </w:numPr>
              <w:tabs>
                <w:tab w:val="left" w:pos="317"/>
                <w:tab w:val="left" w:pos="7380"/>
              </w:tabs>
              <w:spacing w:after="0" w:line="240" w:lineRule="auto"/>
              <w:ind w:left="318" w:hanging="295"/>
              <w:jc w:val="both"/>
              <w:rPr>
                <w:rFonts w:ascii="Times New Roman" w:hAnsi="Times New Roman"/>
                <w:bCs w:val="0"/>
                <w:sz w:val="28"/>
                <w:szCs w:val="28"/>
              </w:rPr>
            </w:pPr>
            <w:r w:rsidRPr="00D60A77">
              <w:rPr>
                <w:rFonts w:ascii="Times New Roman" w:hAnsi="Times New Roman"/>
                <w:bCs w:val="0"/>
                <w:sz w:val="28"/>
                <w:szCs w:val="28"/>
              </w:rPr>
              <w:t>Здатність прислухатися до іншого та обирати компромісні рішення</w:t>
            </w:r>
          </w:p>
          <w:p w14:paraId="2FB8A277" w14:textId="77777777" w:rsidR="00943110" w:rsidRPr="00D60A77" w:rsidRDefault="00943110" w:rsidP="00303306">
            <w:pPr>
              <w:pStyle w:val="23"/>
              <w:numPr>
                <w:ilvl w:val="0"/>
                <w:numId w:val="24"/>
              </w:numPr>
              <w:tabs>
                <w:tab w:val="left" w:pos="317"/>
                <w:tab w:val="left" w:pos="7380"/>
              </w:tabs>
              <w:spacing w:after="0" w:line="240" w:lineRule="auto"/>
              <w:ind w:left="318" w:hanging="295"/>
              <w:jc w:val="both"/>
              <w:rPr>
                <w:rFonts w:ascii="Times New Roman" w:hAnsi="Times New Roman"/>
                <w:bCs w:val="0"/>
                <w:sz w:val="28"/>
                <w:szCs w:val="28"/>
              </w:rPr>
            </w:pPr>
            <w:r w:rsidRPr="00D60A77">
              <w:rPr>
                <w:rFonts w:ascii="Times New Roman" w:hAnsi="Times New Roman"/>
                <w:bCs w:val="0"/>
                <w:sz w:val="28"/>
                <w:szCs w:val="28"/>
              </w:rPr>
              <w:t xml:space="preserve">Схильність до вибору ефективного </w:t>
            </w:r>
            <w:r w:rsidR="00CB5C03" w:rsidRPr="00D60A77">
              <w:rPr>
                <w:rFonts w:ascii="Times New Roman" w:hAnsi="Times New Roman"/>
                <w:bCs w:val="0"/>
                <w:sz w:val="28"/>
                <w:szCs w:val="28"/>
              </w:rPr>
              <w:t>методу управління конфліктом.</w:t>
            </w:r>
          </w:p>
          <w:p w14:paraId="593D83AC" w14:textId="77777777" w:rsidR="00943110" w:rsidRPr="00D60A77" w:rsidRDefault="00943110" w:rsidP="00861406">
            <w:pPr>
              <w:pStyle w:val="23"/>
              <w:tabs>
                <w:tab w:val="left" w:pos="317"/>
                <w:tab w:val="left" w:pos="7380"/>
              </w:tabs>
              <w:spacing w:after="0" w:line="240" w:lineRule="auto"/>
              <w:ind w:left="318"/>
              <w:jc w:val="both"/>
              <w:rPr>
                <w:rFonts w:ascii="Times New Roman" w:hAnsi="Times New Roman"/>
                <w:bCs w:val="0"/>
                <w:sz w:val="28"/>
                <w:szCs w:val="28"/>
              </w:rPr>
            </w:pPr>
          </w:p>
          <w:p w14:paraId="27F15286" w14:textId="77777777" w:rsidR="00943110" w:rsidRPr="00D60A77" w:rsidRDefault="00943110" w:rsidP="00861406">
            <w:pPr>
              <w:tabs>
                <w:tab w:val="left" w:pos="317"/>
              </w:tabs>
              <w:ind w:left="318" w:hanging="1"/>
              <w:jc w:val="both"/>
              <w:rPr>
                <w:rFonts w:ascii="Times New Roman" w:hAnsi="Times New Roman"/>
                <w:bCs w:val="0"/>
                <w:sz w:val="28"/>
                <w:szCs w:val="28"/>
              </w:rPr>
            </w:pPr>
          </w:p>
        </w:tc>
        <w:tc>
          <w:tcPr>
            <w:tcW w:w="3191" w:type="dxa"/>
          </w:tcPr>
          <w:p w14:paraId="6FF7ADE0" w14:textId="77777777" w:rsidR="00943110" w:rsidRPr="00D60A77" w:rsidRDefault="00943110" w:rsidP="00861406">
            <w:pPr>
              <w:pStyle w:val="a6"/>
              <w:spacing w:before="0" w:beforeAutospacing="0" w:after="0" w:afterAutospacing="0"/>
              <w:jc w:val="center"/>
              <w:rPr>
                <w:bCs w:val="0"/>
                <w:sz w:val="28"/>
                <w:szCs w:val="28"/>
                <w:lang w:val="uk-UA"/>
              </w:rPr>
            </w:pPr>
            <w:r w:rsidRPr="00D60A77">
              <w:rPr>
                <w:bCs w:val="0"/>
                <w:sz w:val="28"/>
                <w:szCs w:val="28"/>
                <w:lang w:val="uk-UA"/>
              </w:rPr>
              <w:t>Діагностика типових способів поведінки в конфліктних ситуаціях</w:t>
            </w:r>
          </w:p>
          <w:p w14:paraId="0BD66A5B" w14:textId="77777777" w:rsidR="00943110" w:rsidRPr="00D60A77" w:rsidRDefault="00943110" w:rsidP="00861406">
            <w:pPr>
              <w:pStyle w:val="a6"/>
              <w:spacing w:before="0" w:beforeAutospacing="0" w:after="0" w:afterAutospacing="0"/>
              <w:jc w:val="center"/>
              <w:rPr>
                <w:bCs w:val="0"/>
                <w:sz w:val="28"/>
                <w:szCs w:val="28"/>
                <w:lang w:val="uk-UA"/>
              </w:rPr>
            </w:pPr>
            <w:r w:rsidRPr="00D60A77">
              <w:rPr>
                <w:bCs w:val="0"/>
                <w:sz w:val="28"/>
                <w:szCs w:val="28"/>
                <w:lang w:val="uk-UA"/>
              </w:rPr>
              <w:t>(за допомогою тесту Томаса)</w:t>
            </w:r>
          </w:p>
          <w:p w14:paraId="3BBAE1D3" w14:textId="77777777" w:rsidR="00943110" w:rsidRPr="00D60A77" w:rsidRDefault="00943110" w:rsidP="00861406">
            <w:pPr>
              <w:jc w:val="center"/>
              <w:rPr>
                <w:rFonts w:ascii="Times New Roman" w:hAnsi="Times New Roman"/>
                <w:bCs w:val="0"/>
                <w:sz w:val="28"/>
                <w:szCs w:val="28"/>
              </w:rPr>
            </w:pPr>
            <w:r w:rsidRPr="00D60A77">
              <w:rPr>
                <w:rStyle w:val="a7"/>
                <w:rFonts w:ascii="Times New Roman" w:hAnsi="Times New Roman"/>
                <w:b w:val="0"/>
                <w:bCs w:val="0"/>
                <w:sz w:val="28"/>
                <w:szCs w:val="28"/>
              </w:rPr>
              <w:t>Діагностика стратегій розв’язання конфліктних ситуацій Д.Джонсона і Ф. Джонсона</w:t>
            </w:r>
          </w:p>
          <w:p w14:paraId="0B764169" w14:textId="77777777" w:rsidR="00943110" w:rsidRPr="00D60A77" w:rsidRDefault="00943110" w:rsidP="00861406">
            <w:pPr>
              <w:pStyle w:val="a8"/>
              <w:jc w:val="center"/>
              <w:rPr>
                <w:rFonts w:ascii="Times New Roman" w:hAnsi="Times New Roman"/>
                <w:iCs/>
                <w:sz w:val="28"/>
                <w:szCs w:val="28"/>
                <w:lang w:val="uk-UA"/>
              </w:rPr>
            </w:pPr>
            <w:r w:rsidRPr="00D60A77">
              <w:rPr>
                <w:rFonts w:ascii="Times New Roman" w:hAnsi="Times New Roman"/>
                <w:iCs/>
                <w:sz w:val="28"/>
                <w:szCs w:val="28"/>
                <w:lang w:val="uk-UA"/>
              </w:rPr>
              <w:t>Тест для визначення рівня сформованості</w:t>
            </w:r>
          </w:p>
          <w:p w14:paraId="52B7FFE2" w14:textId="77777777" w:rsidR="00943110" w:rsidRPr="00D60A77" w:rsidRDefault="00943110" w:rsidP="00861406">
            <w:pPr>
              <w:pStyle w:val="a8"/>
              <w:jc w:val="center"/>
              <w:rPr>
                <w:rFonts w:ascii="Times New Roman" w:hAnsi="Times New Roman"/>
                <w:bCs w:val="0"/>
                <w:sz w:val="28"/>
                <w:szCs w:val="28"/>
                <w:lang w:val="uk-UA"/>
              </w:rPr>
            </w:pPr>
            <w:r w:rsidRPr="00D60A77">
              <w:rPr>
                <w:rFonts w:ascii="Times New Roman" w:hAnsi="Times New Roman"/>
                <w:iCs/>
                <w:sz w:val="28"/>
                <w:szCs w:val="28"/>
                <w:lang w:val="uk-UA"/>
              </w:rPr>
              <w:t>гуманістичних педагогічних цінностей</w:t>
            </w:r>
          </w:p>
          <w:p w14:paraId="7486874C" w14:textId="3B921DA2" w:rsidR="00943110" w:rsidRPr="00D60A77" w:rsidRDefault="00943110" w:rsidP="00804A7A">
            <w:pPr>
              <w:jc w:val="center"/>
              <w:rPr>
                <w:rFonts w:ascii="Times New Roman" w:hAnsi="Times New Roman"/>
                <w:bCs w:val="0"/>
                <w:sz w:val="28"/>
                <w:szCs w:val="28"/>
              </w:rPr>
            </w:pPr>
            <w:r w:rsidRPr="00D60A77">
              <w:rPr>
                <w:rFonts w:ascii="Times New Roman" w:hAnsi="Times New Roman"/>
                <w:bCs w:val="0"/>
                <w:sz w:val="28"/>
                <w:szCs w:val="28"/>
              </w:rPr>
              <w:t>(Додаток Б)</w:t>
            </w:r>
          </w:p>
        </w:tc>
      </w:tr>
    </w:tbl>
    <w:p w14:paraId="1A3E70BA" w14:textId="77777777" w:rsidR="00943110" w:rsidRPr="00D60A77" w:rsidRDefault="00943110" w:rsidP="00943110">
      <w:pPr>
        <w:spacing w:after="0" w:line="360" w:lineRule="auto"/>
        <w:jc w:val="both"/>
        <w:rPr>
          <w:rFonts w:ascii="Times New Roman" w:hAnsi="Times New Roman"/>
          <w:sz w:val="28"/>
          <w:szCs w:val="28"/>
        </w:rPr>
      </w:pPr>
    </w:p>
    <w:p w14:paraId="687743DE" w14:textId="77777777" w:rsidR="00943110" w:rsidRPr="00D60A77" w:rsidRDefault="00943110" w:rsidP="00943110">
      <w:pPr>
        <w:spacing w:after="0" w:line="360" w:lineRule="auto"/>
        <w:ind w:firstLine="360"/>
        <w:jc w:val="both"/>
        <w:rPr>
          <w:rFonts w:ascii="Times New Roman" w:hAnsi="Times New Roman"/>
          <w:sz w:val="28"/>
          <w:szCs w:val="28"/>
        </w:rPr>
      </w:pPr>
      <w:r w:rsidRPr="00D60A77">
        <w:rPr>
          <w:rFonts w:ascii="Times New Roman" w:hAnsi="Times New Roman"/>
          <w:sz w:val="28"/>
          <w:szCs w:val="28"/>
        </w:rPr>
        <w:t>У студентів з низьким рівнем готовності до управління педагогічним конфліктом були продемонстровані низькі показники за когнітивним компонентом (від 3 до 0 балів), демонстрували пасивну позицію у пошуку шляхів управління педагогічним конфліктом та взагалі низьку педагогічну спрямованість особистості; в управлінні педагогічним конфліктом у більшості ситуацій обиралася позиція уникнення або пристосування, іноді суперництва.</w:t>
      </w:r>
    </w:p>
    <w:p w14:paraId="4273939C" w14:textId="77777777" w:rsidR="00943110" w:rsidRPr="00D60A77" w:rsidRDefault="00943110" w:rsidP="00943110">
      <w:pPr>
        <w:tabs>
          <w:tab w:val="left" w:pos="7380"/>
        </w:tabs>
        <w:spacing w:after="0" w:line="360" w:lineRule="auto"/>
        <w:ind w:firstLine="708"/>
        <w:jc w:val="both"/>
        <w:rPr>
          <w:rFonts w:ascii="Times New Roman" w:hAnsi="Times New Roman"/>
          <w:sz w:val="28"/>
          <w:szCs w:val="28"/>
        </w:rPr>
      </w:pPr>
      <w:r w:rsidRPr="00D60A77">
        <w:rPr>
          <w:rFonts w:ascii="Times New Roman" w:hAnsi="Times New Roman"/>
          <w:sz w:val="28"/>
          <w:szCs w:val="28"/>
        </w:rPr>
        <w:t>Діагностика готовності до ефективного управління педагогічним конфліктом у діаді викладач-студент здійснювалася на основі середньорозрахункових показників оцінок членів експертної ради. У нашому дослідженні експертами стали викладачі кафедри педагогіки.  Кожен студент при обстежені одержував по п’ять оцінок, що виставляв кожний із двох експертів на окремому бланку, середнє  арифметичне яких обчислювалося за формулою:</w:t>
      </w:r>
    </w:p>
    <w:p w14:paraId="66F29A17" w14:textId="77777777" w:rsidR="00943110" w:rsidRPr="00D60A77" w:rsidRDefault="00943110" w:rsidP="00943110">
      <w:pPr>
        <w:tabs>
          <w:tab w:val="left" w:pos="7380"/>
        </w:tabs>
        <w:spacing w:after="0" w:line="360" w:lineRule="auto"/>
        <w:ind w:firstLine="708"/>
        <w:jc w:val="both"/>
        <w:rPr>
          <w:rFonts w:ascii="Times New Roman" w:hAnsi="Times New Roman"/>
          <w:sz w:val="28"/>
          <w:szCs w:val="28"/>
        </w:rPr>
      </w:pPr>
      <w:r w:rsidRPr="00D60A77">
        <w:rPr>
          <w:rFonts w:ascii="Times New Roman" w:hAnsi="Times New Roman"/>
          <w:sz w:val="28"/>
          <w:szCs w:val="28"/>
        </w:rPr>
        <w:t xml:space="preserve">                             </w:t>
      </w:r>
      <w:r w:rsidRPr="00D60A77">
        <w:rPr>
          <w:rFonts w:ascii="Times New Roman" w:hAnsi="Times New Roman"/>
          <w:i/>
          <w:iCs/>
          <w:sz w:val="28"/>
          <w:szCs w:val="28"/>
        </w:rPr>
        <w:t xml:space="preserve"> К = (Z1 + Z2) : 45у</w:t>
      </w:r>
      <w:r w:rsidRPr="00D60A77">
        <w:rPr>
          <w:rFonts w:ascii="Times New Roman" w:hAnsi="Times New Roman"/>
          <w:sz w:val="28"/>
          <w:szCs w:val="28"/>
        </w:rPr>
        <w:t xml:space="preserve">                                </w:t>
      </w:r>
    </w:p>
    <w:p w14:paraId="040E5D12" w14:textId="77777777" w:rsidR="00943110" w:rsidRPr="00D60A77" w:rsidRDefault="00943110" w:rsidP="00943110">
      <w:p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де:  </w:t>
      </w:r>
      <w:r w:rsidRPr="00D60A77">
        <w:rPr>
          <w:rFonts w:ascii="Times New Roman" w:hAnsi="Times New Roman"/>
          <w:i/>
          <w:iCs/>
          <w:sz w:val="28"/>
          <w:szCs w:val="28"/>
        </w:rPr>
        <w:t>К</w:t>
      </w:r>
      <w:r w:rsidRPr="00D60A77">
        <w:rPr>
          <w:rFonts w:ascii="Times New Roman" w:hAnsi="Times New Roman"/>
          <w:sz w:val="28"/>
          <w:szCs w:val="28"/>
        </w:rPr>
        <w:t xml:space="preserve"> -   коефіцієнт готовності;</w:t>
      </w:r>
    </w:p>
    <w:p w14:paraId="3615208E" w14:textId="77777777" w:rsidR="00943110" w:rsidRPr="00D60A77" w:rsidRDefault="00943110" w:rsidP="00943110">
      <w:pPr>
        <w:tabs>
          <w:tab w:val="left" w:pos="7380"/>
        </w:tabs>
        <w:spacing w:after="0" w:line="360" w:lineRule="auto"/>
        <w:ind w:left="1080" w:hanging="1080"/>
        <w:jc w:val="both"/>
        <w:rPr>
          <w:rFonts w:ascii="Times New Roman" w:hAnsi="Times New Roman"/>
          <w:sz w:val="28"/>
          <w:szCs w:val="28"/>
        </w:rPr>
      </w:pPr>
      <w:r w:rsidRPr="00D60A77">
        <w:rPr>
          <w:rFonts w:ascii="Times New Roman" w:hAnsi="Times New Roman"/>
          <w:sz w:val="28"/>
          <w:szCs w:val="28"/>
        </w:rPr>
        <w:t xml:space="preserve">      </w:t>
      </w:r>
      <w:r w:rsidRPr="00D60A77">
        <w:rPr>
          <w:rFonts w:ascii="Times New Roman" w:hAnsi="Times New Roman"/>
          <w:i/>
          <w:iCs/>
          <w:sz w:val="28"/>
          <w:szCs w:val="28"/>
        </w:rPr>
        <w:t>Zx</w:t>
      </w:r>
      <w:r w:rsidRPr="00D60A77">
        <w:rPr>
          <w:rFonts w:ascii="Times New Roman" w:hAnsi="Times New Roman"/>
          <w:sz w:val="28"/>
          <w:szCs w:val="28"/>
        </w:rPr>
        <w:t xml:space="preserve"> - сума балів за всіма показниками готовності;</w:t>
      </w:r>
    </w:p>
    <w:p w14:paraId="638EB715" w14:textId="77777777" w:rsidR="00943110" w:rsidRPr="00D60A77" w:rsidRDefault="00943110" w:rsidP="00943110">
      <w:pPr>
        <w:tabs>
          <w:tab w:val="left" w:pos="7380"/>
        </w:tabs>
        <w:spacing w:after="0" w:line="360" w:lineRule="auto"/>
        <w:jc w:val="both"/>
        <w:rPr>
          <w:rFonts w:ascii="Times New Roman" w:hAnsi="Times New Roman"/>
          <w:sz w:val="28"/>
          <w:szCs w:val="28"/>
        </w:rPr>
      </w:pPr>
      <w:r w:rsidRPr="00D60A77">
        <w:rPr>
          <w:rFonts w:ascii="Times New Roman" w:hAnsi="Times New Roman"/>
          <w:i/>
          <w:iCs/>
          <w:sz w:val="28"/>
          <w:szCs w:val="28"/>
        </w:rPr>
        <w:t xml:space="preserve">      х = 1,2, ....n</w:t>
      </w:r>
      <w:r w:rsidRPr="00D60A77">
        <w:rPr>
          <w:rFonts w:ascii="Times New Roman" w:hAnsi="Times New Roman"/>
          <w:sz w:val="28"/>
          <w:szCs w:val="28"/>
        </w:rPr>
        <w:t xml:space="preserve"> – порядковий номер експерта;</w:t>
      </w:r>
    </w:p>
    <w:p w14:paraId="7512961D" w14:textId="77777777" w:rsidR="00943110" w:rsidRPr="00D60A77" w:rsidRDefault="00943110" w:rsidP="00943110">
      <w:pPr>
        <w:tabs>
          <w:tab w:val="left" w:pos="7380"/>
        </w:tabs>
        <w:spacing w:after="0" w:line="360" w:lineRule="auto"/>
        <w:ind w:left="900" w:hanging="900"/>
        <w:jc w:val="both"/>
        <w:rPr>
          <w:rFonts w:ascii="Times New Roman" w:hAnsi="Times New Roman"/>
          <w:sz w:val="28"/>
          <w:szCs w:val="28"/>
        </w:rPr>
      </w:pPr>
      <w:r w:rsidRPr="00D60A77">
        <w:rPr>
          <w:rFonts w:ascii="Times New Roman" w:hAnsi="Times New Roman"/>
          <w:sz w:val="28"/>
          <w:szCs w:val="28"/>
        </w:rPr>
        <w:t xml:space="preserve">      </w:t>
      </w:r>
      <w:r w:rsidRPr="00D60A77">
        <w:rPr>
          <w:rFonts w:ascii="Times New Roman" w:hAnsi="Times New Roman"/>
          <w:i/>
          <w:iCs/>
          <w:sz w:val="28"/>
          <w:szCs w:val="28"/>
        </w:rPr>
        <w:t xml:space="preserve">у </w:t>
      </w:r>
      <w:r w:rsidRPr="00D60A77">
        <w:rPr>
          <w:rFonts w:ascii="Times New Roman" w:hAnsi="Times New Roman"/>
          <w:sz w:val="28"/>
          <w:szCs w:val="28"/>
        </w:rPr>
        <w:t>– кількісний склад експертів, що брали участь в оцінюванні показників готовності;</w:t>
      </w:r>
    </w:p>
    <w:p w14:paraId="6515CF8B" w14:textId="77777777" w:rsidR="00943110" w:rsidRPr="00D60A77" w:rsidRDefault="00943110" w:rsidP="00943110">
      <w:pPr>
        <w:tabs>
          <w:tab w:val="left" w:pos="7380"/>
        </w:tabs>
        <w:spacing w:after="0" w:line="360" w:lineRule="auto"/>
        <w:ind w:left="900" w:hanging="900"/>
        <w:jc w:val="both"/>
        <w:rPr>
          <w:rFonts w:ascii="Times New Roman" w:hAnsi="Times New Roman"/>
          <w:sz w:val="28"/>
          <w:szCs w:val="28"/>
        </w:rPr>
      </w:pPr>
      <w:r w:rsidRPr="00D60A77">
        <w:rPr>
          <w:rFonts w:ascii="Times New Roman" w:hAnsi="Times New Roman"/>
          <w:sz w:val="28"/>
          <w:szCs w:val="28"/>
        </w:rPr>
        <w:t xml:space="preserve">      15 – максимально можливий бал, отриманий при оцінюванні за сумою усіх показників   готовності. З яких – 10 балів за успішне проходження тесту, 3 бали за успішне проходження тестування за психодіагностичними методиками, 2 бали за успішне вирішення та програвання педагогічних ситуацій</w:t>
      </w:r>
      <w:r w:rsidR="003C57E0" w:rsidRPr="00D60A77">
        <w:rPr>
          <w:rFonts w:ascii="Times New Roman" w:hAnsi="Times New Roman"/>
          <w:sz w:val="28"/>
          <w:szCs w:val="28"/>
        </w:rPr>
        <w:t>.</w:t>
      </w:r>
    </w:p>
    <w:p w14:paraId="10C7EED3" w14:textId="77777777" w:rsidR="003C57E0" w:rsidRPr="00D60A77" w:rsidRDefault="00943110" w:rsidP="00943110">
      <w:pPr>
        <w:pStyle w:val="23"/>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        Оцінка виставлялася в балах відповідно до параметрів наступної шкали: </w:t>
      </w:r>
    </w:p>
    <w:p w14:paraId="6121DAA2" w14:textId="77777777" w:rsidR="00C87513" w:rsidRPr="00D60A77" w:rsidRDefault="00943110" w:rsidP="00303306">
      <w:pPr>
        <w:pStyle w:val="23"/>
        <w:numPr>
          <w:ilvl w:val="0"/>
          <w:numId w:val="25"/>
        </w:num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бал “3” – наявність означеного показника готовності, постійна фіксація його у поведінці; </w:t>
      </w:r>
    </w:p>
    <w:p w14:paraId="6ACD6BB7" w14:textId="77777777" w:rsidR="00C87513" w:rsidRPr="00D60A77" w:rsidRDefault="00943110" w:rsidP="00303306">
      <w:pPr>
        <w:pStyle w:val="23"/>
        <w:numPr>
          <w:ilvl w:val="0"/>
          <w:numId w:val="25"/>
        </w:num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“2” – прояв показника готовності носить характер епізодичного прояву; </w:t>
      </w:r>
    </w:p>
    <w:p w14:paraId="65AA36C7" w14:textId="77777777" w:rsidR="00C87513" w:rsidRPr="00D60A77" w:rsidRDefault="00943110" w:rsidP="00303306">
      <w:pPr>
        <w:pStyle w:val="23"/>
        <w:numPr>
          <w:ilvl w:val="0"/>
          <w:numId w:val="25"/>
        </w:num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“1” – прояви показника носить переважно інтуїтивний характер, фіксується у дуже рідких випадках;  </w:t>
      </w:r>
    </w:p>
    <w:p w14:paraId="4E044E54" w14:textId="77777777" w:rsidR="00C87513" w:rsidRPr="00D60A77" w:rsidRDefault="00943110" w:rsidP="00303306">
      <w:pPr>
        <w:pStyle w:val="23"/>
        <w:numPr>
          <w:ilvl w:val="0"/>
          <w:numId w:val="25"/>
        </w:num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бал “0” – прояв показника готовності не фіксується. </w:t>
      </w:r>
    </w:p>
    <w:p w14:paraId="163DC4C9" w14:textId="77777777" w:rsidR="00943110" w:rsidRPr="00D60A77" w:rsidRDefault="00C87513" w:rsidP="00C87513">
      <w:pPr>
        <w:pStyle w:val="23"/>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           </w:t>
      </w:r>
      <w:r w:rsidR="00943110" w:rsidRPr="00D60A77">
        <w:rPr>
          <w:rFonts w:ascii="Times New Roman" w:hAnsi="Times New Roman"/>
          <w:sz w:val="28"/>
          <w:szCs w:val="28"/>
        </w:rPr>
        <w:t xml:space="preserve">По закінченню діагностики кожному досліджуваному виставлявся відповідний до величини набраних балів коефіцієнт сформованості готовності: </w:t>
      </w:r>
    </w:p>
    <w:p w14:paraId="5AB30572" w14:textId="77777777" w:rsidR="00943110" w:rsidRPr="00D60A77" w:rsidRDefault="00943110" w:rsidP="00303306">
      <w:pPr>
        <w:numPr>
          <w:ilvl w:val="0"/>
          <w:numId w:val="25"/>
        </w:num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від 3 до 2 балів – високий;</w:t>
      </w:r>
    </w:p>
    <w:p w14:paraId="20E4C99F" w14:textId="77777777" w:rsidR="00943110" w:rsidRPr="00D60A77" w:rsidRDefault="00943110" w:rsidP="00303306">
      <w:pPr>
        <w:numPr>
          <w:ilvl w:val="0"/>
          <w:numId w:val="25"/>
        </w:num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від 1.99 до 1 бала – середній;</w:t>
      </w:r>
    </w:p>
    <w:p w14:paraId="04179F20" w14:textId="77777777" w:rsidR="00943110" w:rsidRPr="00D60A77" w:rsidRDefault="00943110" w:rsidP="00303306">
      <w:pPr>
        <w:numPr>
          <w:ilvl w:val="0"/>
          <w:numId w:val="25"/>
        </w:numPr>
        <w:tabs>
          <w:tab w:val="left" w:pos="7380"/>
        </w:tabs>
        <w:spacing w:after="0" w:line="360" w:lineRule="auto"/>
        <w:jc w:val="both"/>
        <w:rPr>
          <w:rFonts w:ascii="Times New Roman" w:hAnsi="Times New Roman"/>
          <w:sz w:val="28"/>
          <w:szCs w:val="28"/>
        </w:rPr>
      </w:pPr>
      <w:r w:rsidRPr="00D60A77">
        <w:rPr>
          <w:rFonts w:ascii="Times New Roman" w:hAnsi="Times New Roman"/>
          <w:sz w:val="28"/>
          <w:szCs w:val="28"/>
        </w:rPr>
        <w:t xml:space="preserve">від 0.99 до 0  – низький. </w:t>
      </w:r>
    </w:p>
    <w:p w14:paraId="1940313F" w14:textId="77777777" w:rsidR="00943110" w:rsidRPr="00D60A77" w:rsidRDefault="00943110" w:rsidP="00943110">
      <w:pPr>
        <w:pStyle w:val="23"/>
        <w:tabs>
          <w:tab w:val="left" w:pos="709"/>
        </w:tabs>
        <w:spacing w:line="360" w:lineRule="auto"/>
        <w:jc w:val="both"/>
        <w:rPr>
          <w:rFonts w:ascii="Times New Roman" w:hAnsi="Times New Roman"/>
          <w:sz w:val="28"/>
          <w:szCs w:val="28"/>
        </w:rPr>
      </w:pPr>
      <w:r w:rsidRPr="00D60A77">
        <w:rPr>
          <w:rFonts w:ascii="Times New Roman" w:hAnsi="Times New Roman"/>
          <w:sz w:val="28"/>
          <w:szCs w:val="28"/>
        </w:rPr>
        <w:tab/>
        <w:t xml:space="preserve">Перший діагностичний зріз, констатуючий, був спрямований на визначення вихідного рівня готовності до ефективного управління педагогічним конфліктом у діаді викладач-студент. Одержані результати подано у таблиці 2.6. </w:t>
      </w:r>
    </w:p>
    <w:p w14:paraId="4EADEE37" w14:textId="77777777" w:rsidR="00943110" w:rsidRPr="00D60A77" w:rsidRDefault="00943110" w:rsidP="00943110">
      <w:pPr>
        <w:pStyle w:val="23"/>
        <w:tabs>
          <w:tab w:val="left" w:pos="7380"/>
        </w:tabs>
        <w:spacing w:line="360" w:lineRule="auto"/>
        <w:jc w:val="right"/>
        <w:rPr>
          <w:rFonts w:ascii="Times New Roman" w:hAnsi="Times New Roman"/>
          <w:b/>
          <w:bCs/>
          <w:sz w:val="28"/>
          <w:szCs w:val="28"/>
        </w:rPr>
      </w:pPr>
      <w:r w:rsidRPr="00D60A77">
        <w:rPr>
          <w:rFonts w:ascii="Times New Roman" w:hAnsi="Times New Roman"/>
          <w:b/>
          <w:bCs/>
          <w:sz w:val="28"/>
          <w:szCs w:val="28"/>
        </w:rPr>
        <w:t>Таблиця 2.6.</w:t>
      </w:r>
    </w:p>
    <w:p w14:paraId="019893E5" w14:textId="77777777" w:rsidR="00943110" w:rsidRPr="00D60A77" w:rsidRDefault="00943110" w:rsidP="00943110">
      <w:pPr>
        <w:pStyle w:val="23"/>
        <w:tabs>
          <w:tab w:val="left" w:pos="7380"/>
        </w:tabs>
        <w:spacing w:line="360" w:lineRule="auto"/>
        <w:jc w:val="center"/>
        <w:rPr>
          <w:rFonts w:ascii="Times New Roman" w:hAnsi="Times New Roman"/>
          <w:b/>
          <w:bCs/>
          <w:sz w:val="28"/>
          <w:szCs w:val="28"/>
        </w:rPr>
      </w:pPr>
      <w:r w:rsidRPr="00D60A77">
        <w:rPr>
          <w:rFonts w:ascii="Times New Roman" w:hAnsi="Times New Roman"/>
          <w:b/>
          <w:bCs/>
          <w:sz w:val="28"/>
          <w:szCs w:val="28"/>
        </w:rPr>
        <w:t>Результати першого діагностичного зрізу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00"/>
        <w:gridCol w:w="3021"/>
        <w:gridCol w:w="3021"/>
      </w:tblGrid>
      <w:tr w:rsidR="00943110" w:rsidRPr="00D60A77" w14:paraId="504E0BDC" w14:textId="77777777" w:rsidTr="00861406">
        <w:trPr>
          <w:cantSplit/>
        </w:trPr>
        <w:tc>
          <w:tcPr>
            <w:tcW w:w="828" w:type="dxa"/>
            <w:vMerge w:val="restart"/>
            <w:shd w:val="clear" w:color="auto" w:fill="FFFFFF"/>
          </w:tcPr>
          <w:p w14:paraId="556E587C"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p w14:paraId="054571E8"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p w14:paraId="542F7C97"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w:t>
            </w:r>
          </w:p>
        </w:tc>
        <w:tc>
          <w:tcPr>
            <w:tcW w:w="2700" w:type="dxa"/>
            <w:vMerge w:val="restart"/>
            <w:shd w:val="clear" w:color="auto" w:fill="FFFFFF"/>
          </w:tcPr>
          <w:p w14:paraId="3CCB863F"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p w14:paraId="66E9ED1C"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Рівні готовності</w:t>
            </w:r>
          </w:p>
        </w:tc>
        <w:tc>
          <w:tcPr>
            <w:tcW w:w="6042" w:type="dxa"/>
            <w:gridSpan w:val="2"/>
            <w:shd w:val="clear" w:color="auto" w:fill="FFFFFF"/>
          </w:tcPr>
          <w:p w14:paraId="373A3D4A"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Кількість студентів, (%)</w:t>
            </w:r>
          </w:p>
        </w:tc>
      </w:tr>
      <w:tr w:rsidR="00943110" w:rsidRPr="00D60A77" w14:paraId="4F77FEBD" w14:textId="77777777" w:rsidTr="00861406">
        <w:trPr>
          <w:cantSplit/>
        </w:trPr>
        <w:tc>
          <w:tcPr>
            <w:tcW w:w="828" w:type="dxa"/>
            <w:vMerge/>
            <w:shd w:val="clear" w:color="auto" w:fill="FFFFFF"/>
          </w:tcPr>
          <w:p w14:paraId="5D29D7CD"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tc>
        <w:tc>
          <w:tcPr>
            <w:tcW w:w="2700" w:type="dxa"/>
            <w:vMerge/>
            <w:shd w:val="clear" w:color="auto" w:fill="FFFFFF"/>
          </w:tcPr>
          <w:p w14:paraId="2948CE5B"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tc>
        <w:tc>
          <w:tcPr>
            <w:tcW w:w="3021" w:type="dxa"/>
            <w:shd w:val="clear" w:color="auto" w:fill="FFFFFF"/>
          </w:tcPr>
          <w:p w14:paraId="69214EB3"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Експериментальна група</w:t>
            </w:r>
          </w:p>
        </w:tc>
        <w:tc>
          <w:tcPr>
            <w:tcW w:w="3021" w:type="dxa"/>
            <w:shd w:val="clear" w:color="auto" w:fill="FFFFFF"/>
          </w:tcPr>
          <w:p w14:paraId="3DD51A78"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Контрольна</w:t>
            </w:r>
          </w:p>
          <w:p w14:paraId="33654795"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 xml:space="preserve"> група</w:t>
            </w:r>
          </w:p>
        </w:tc>
      </w:tr>
      <w:tr w:rsidR="00943110" w:rsidRPr="00D60A77" w14:paraId="0195B266" w14:textId="77777777" w:rsidTr="00861406">
        <w:trPr>
          <w:cantSplit/>
        </w:trPr>
        <w:tc>
          <w:tcPr>
            <w:tcW w:w="828" w:type="dxa"/>
          </w:tcPr>
          <w:p w14:paraId="497469CF"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1</w:t>
            </w:r>
          </w:p>
        </w:tc>
        <w:tc>
          <w:tcPr>
            <w:tcW w:w="2700" w:type="dxa"/>
          </w:tcPr>
          <w:p w14:paraId="120BF92D"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Високий</w:t>
            </w:r>
          </w:p>
        </w:tc>
        <w:tc>
          <w:tcPr>
            <w:tcW w:w="3021" w:type="dxa"/>
          </w:tcPr>
          <w:p w14:paraId="7062F80E"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13,0</w:t>
            </w:r>
          </w:p>
        </w:tc>
        <w:tc>
          <w:tcPr>
            <w:tcW w:w="3021" w:type="dxa"/>
          </w:tcPr>
          <w:p w14:paraId="1FD32095"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10,2</w:t>
            </w:r>
          </w:p>
        </w:tc>
      </w:tr>
      <w:tr w:rsidR="00943110" w:rsidRPr="00D60A77" w14:paraId="23F2DF4D" w14:textId="77777777" w:rsidTr="00861406">
        <w:trPr>
          <w:cantSplit/>
        </w:trPr>
        <w:tc>
          <w:tcPr>
            <w:tcW w:w="828" w:type="dxa"/>
          </w:tcPr>
          <w:p w14:paraId="66E9A45B"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2</w:t>
            </w:r>
          </w:p>
        </w:tc>
        <w:tc>
          <w:tcPr>
            <w:tcW w:w="2700" w:type="dxa"/>
          </w:tcPr>
          <w:p w14:paraId="2C5324D5"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Середній</w:t>
            </w:r>
          </w:p>
        </w:tc>
        <w:tc>
          <w:tcPr>
            <w:tcW w:w="3021" w:type="dxa"/>
          </w:tcPr>
          <w:p w14:paraId="0CB8C24B"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39,2</w:t>
            </w:r>
          </w:p>
        </w:tc>
        <w:tc>
          <w:tcPr>
            <w:tcW w:w="3021" w:type="dxa"/>
          </w:tcPr>
          <w:p w14:paraId="27027297"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38,8</w:t>
            </w:r>
          </w:p>
        </w:tc>
      </w:tr>
      <w:tr w:rsidR="00943110" w:rsidRPr="00D60A77" w14:paraId="4B659488" w14:textId="77777777" w:rsidTr="00861406">
        <w:trPr>
          <w:cantSplit/>
        </w:trPr>
        <w:tc>
          <w:tcPr>
            <w:tcW w:w="828" w:type="dxa"/>
          </w:tcPr>
          <w:p w14:paraId="376D5BA6"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3</w:t>
            </w:r>
          </w:p>
        </w:tc>
        <w:tc>
          <w:tcPr>
            <w:tcW w:w="2700" w:type="dxa"/>
          </w:tcPr>
          <w:p w14:paraId="7961BE80"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Низький</w:t>
            </w:r>
          </w:p>
        </w:tc>
        <w:tc>
          <w:tcPr>
            <w:tcW w:w="3021" w:type="dxa"/>
          </w:tcPr>
          <w:p w14:paraId="35D6347A"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47,8</w:t>
            </w:r>
          </w:p>
        </w:tc>
        <w:tc>
          <w:tcPr>
            <w:tcW w:w="3021" w:type="dxa"/>
          </w:tcPr>
          <w:p w14:paraId="75A80F73"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51,0</w:t>
            </w:r>
          </w:p>
        </w:tc>
      </w:tr>
    </w:tbl>
    <w:p w14:paraId="12FFF2A9" w14:textId="77777777" w:rsidR="00943110" w:rsidRPr="00D60A77" w:rsidRDefault="00943110" w:rsidP="00943110">
      <w:pPr>
        <w:pStyle w:val="23"/>
        <w:tabs>
          <w:tab w:val="left" w:pos="7380"/>
        </w:tabs>
        <w:spacing w:after="0" w:line="360" w:lineRule="auto"/>
        <w:ind w:firstLine="708"/>
        <w:jc w:val="both"/>
        <w:rPr>
          <w:rFonts w:ascii="Times New Roman" w:hAnsi="Times New Roman"/>
          <w:sz w:val="28"/>
          <w:szCs w:val="28"/>
        </w:rPr>
      </w:pPr>
      <w:r w:rsidRPr="00D60A77">
        <w:rPr>
          <w:rFonts w:ascii="Times New Roman" w:hAnsi="Times New Roman"/>
          <w:sz w:val="28"/>
          <w:szCs w:val="28"/>
        </w:rPr>
        <w:t>Як засвідчує таблиця 2.6. на початковому етапі формуючого експерименту 51% студентів контрольної групи та 47,8% студентів експериментальної групи мали низький рівень готовності до ефективного управління педагогічним конфліктом. Середній рівень спостерігався у 38,8% студентів контрольної групи та у 39,2</w:t>
      </w:r>
      <w:r w:rsidR="003545E3" w:rsidRPr="00D60A77">
        <w:rPr>
          <w:rFonts w:ascii="Times New Roman" w:hAnsi="Times New Roman"/>
          <w:sz w:val="28"/>
          <w:szCs w:val="28"/>
        </w:rPr>
        <w:t>%</w:t>
      </w:r>
      <w:r w:rsidRPr="00D60A77">
        <w:rPr>
          <w:rFonts w:ascii="Times New Roman" w:hAnsi="Times New Roman"/>
          <w:sz w:val="28"/>
          <w:szCs w:val="28"/>
        </w:rPr>
        <w:t xml:space="preserve"> студентів експериментальної групи. Високий рівень готовності виявлено лише у 10,2% студентів контрольної та 13% студентів експериментальної груп. </w:t>
      </w:r>
    </w:p>
    <w:p w14:paraId="000CFB4A" w14:textId="77777777" w:rsidR="00943110" w:rsidRPr="00D60A77" w:rsidRDefault="00943110" w:rsidP="00943110">
      <w:pPr>
        <w:pStyle w:val="23"/>
        <w:tabs>
          <w:tab w:val="left" w:pos="7380"/>
        </w:tabs>
        <w:spacing w:after="0" w:line="360" w:lineRule="auto"/>
        <w:ind w:firstLine="720"/>
        <w:jc w:val="both"/>
        <w:rPr>
          <w:rFonts w:ascii="Times New Roman" w:hAnsi="Times New Roman"/>
          <w:sz w:val="28"/>
          <w:szCs w:val="28"/>
        </w:rPr>
      </w:pPr>
      <w:r w:rsidRPr="00D60A77">
        <w:rPr>
          <w:rFonts w:ascii="Times New Roman" w:hAnsi="Times New Roman"/>
          <w:sz w:val="28"/>
          <w:szCs w:val="28"/>
        </w:rPr>
        <w:t>З початком навчання ці показники почали змінюватися в кожній з досліджуваних груп відповідно до програми експерименту. Так студенти контрольної групи під час вивчення курсу «Педагогіка вищої школи» знайомилися з таким феноменом як педагогічний конфлікт, організація педагогічного спілкування, взаємодія викладач-студент. Однак означені питання розглядалися поряд з основними темами курсу, не розглядалися глибинно. Студенти експериментальної групи почали знайомство з проблемою управління педагогічним конфліктом в діаді викладач-студент згідно програми експерименту з початку на лекційних заняттях, поступово переходячи на формування вмінь та навичок управління педагогічним конфліктом на семінарських заняття, відробляє практичні навички у тренінгових заняттях.</w:t>
      </w:r>
    </w:p>
    <w:p w14:paraId="0D10FAB6" w14:textId="77777777" w:rsidR="00943110" w:rsidRPr="00D60A77" w:rsidRDefault="00943110" w:rsidP="00943110">
      <w:pPr>
        <w:pStyle w:val="23"/>
        <w:tabs>
          <w:tab w:val="left" w:pos="7380"/>
        </w:tabs>
        <w:spacing w:after="0" w:line="360" w:lineRule="auto"/>
        <w:ind w:firstLine="720"/>
        <w:jc w:val="both"/>
        <w:rPr>
          <w:rFonts w:ascii="Times New Roman" w:hAnsi="Times New Roman"/>
          <w:sz w:val="28"/>
          <w:szCs w:val="28"/>
        </w:rPr>
      </w:pPr>
      <w:r w:rsidRPr="00D60A77">
        <w:rPr>
          <w:rFonts w:ascii="Times New Roman" w:hAnsi="Times New Roman"/>
          <w:sz w:val="28"/>
          <w:szCs w:val="28"/>
        </w:rPr>
        <w:t>За результатами другого діагностичного зрізу ми отримали наступні результати (таблиця 2.7.)</w:t>
      </w:r>
    </w:p>
    <w:p w14:paraId="5F6ECDC4" w14:textId="77777777" w:rsidR="00943110" w:rsidRPr="00D60A77" w:rsidRDefault="00943110" w:rsidP="00943110">
      <w:pPr>
        <w:pStyle w:val="23"/>
        <w:tabs>
          <w:tab w:val="left" w:pos="7380"/>
        </w:tabs>
        <w:spacing w:line="360" w:lineRule="auto"/>
        <w:jc w:val="right"/>
        <w:rPr>
          <w:rFonts w:ascii="Times New Roman" w:hAnsi="Times New Roman"/>
          <w:b/>
          <w:bCs/>
          <w:sz w:val="28"/>
          <w:szCs w:val="28"/>
        </w:rPr>
      </w:pPr>
      <w:r w:rsidRPr="00D60A77">
        <w:rPr>
          <w:rFonts w:ascii="Times New Roman" w:hAnsi="Times New Roman"/>
          <w:b/>
          <w:bCs/>
          <w:sz w:val="28"/>
          <w:szCs w:val="28"/>
        </w:rPr>
        <w:t>Таблиця 2.7.</w:t>
      </w:r>
    </w:p>
    <w:p w14:paraId="38D8C1CC" w14:textId="77777777" w:rsidR="00943110" w:rsidRPr="00D60A77" w:rsidRDefault="00943110" w:rsidP="00943110">
      <w:pPr>
        <w:pStyle w:val="23"/>
        <w:tabs>
          <w:tab w:val="left" w:pos="7380"/>
        </w:tabs>
        <w:spacing w:line="360" w:lineRule="auto"/>
        <w:jc w:val="center"/>
        <w:rPr>
          <w:rFonts w:ascii="Times New Roman" w:hAnsi="Times New Roman"/>
          <w:b/>
          <w:bCs/>
          <w:sz w:val="28"/>
          <w:szCs w:val="28"/>
        </w:rPr>
      </w:pPr>
      <w:r w:rsidRPr="00D60A77">
        <w:rPr>
          <w:rFonts w:ascii="Times New Roman" w:hAnsi="Times New Roman"/>
          <w:b/>
          <w:bCs/>
          <w:sz w:val="28"/>
          <w:szCs w:val="28"/>
        </w:rPr>
        <w:t xml:space="preserve">Результати </w:t>
      </w:r>
      <w:r w:rsidR="00833CDB" w:rsidRPr="00D60A77">
        <w:rPr>
          <w:rFonts w:ascii="Times New Roman" w:hAnsi="Times New Roman"/>
          <w:b/>
          <w:bCs/>
          <w:sz w:val="28"/>
          <w:szCs w:val="28"/>
        </w:rPr>
        <w:t>другого</w:t>
      </w:r>
      <w:r w:rsidRPr="00D60A77">
        <w:rPr>
          <w:rFonts w:ascii="Times New Roman" w:hAnsi="Times New Roman"/>
          <w:b/>
          <w:bCs/>
          <w:sz w:val="28"/>
          <w:szCs w:val="28"/>
        </w:rPr>
        <w:t xml:space="preserve"> діагностичного зрізу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00"/>
        <w:gridCol w:w="3021"/>
        <w:gridCol w:w="3021"/>
      </w:tblGrid>
      <w:tr w:rsidR="00943110" w:rsidRPr="00D60A77" w14:paraId="1F447118" w14:textId="77777777" w:rsidTr="00861406">
        <w:trPr>
          <w:cantSplit/>
        </w:trPr>
        <w:tc>
          <w:tcPr>
            <w:tcW w:w="828" w:type="dxa"/>
            <w:vMerge w:val="restart"/>
            <w:shd w:val="clear" w:color="auto" w:fill="FFFFFF"/>
          </w:tcPr>
          <w:p w14:paraId="6E8F7E75"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p w14:paraId="11F3360F"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w:t>
            </w:r>
          </w:p>
          <w:p w14:paraId="3A6D9220"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tc>
        <w:tc>
          <w:tcPr>
            <w:tcW w:w="2700" w:type="dxa"/>
            <w:vMerge w:val="restart"/>
            <w:shd w:val="clear" w:color="auto" w:fill="FFFFFF"/>
          </w:tcPr>
          <w:p w14:paraId="188BA3B4"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p w14:paraId="4013EE35"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Рівні готовності</w:t>
            </w:r>
          </w:p>
        </w:tc>
        <w:tc>
          <w:tcPr>
            <w:tcW w:w="6042" w:type="dxa"/>
            <w:gridSpan w:val="2"/>
            <w:shd w:val="clear" w:color="auto" w:fill="FFFFFF"/>
          </w:tcPr>
          <w:p w14:paraId="57A63B79"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Кількість студентів, (%)</w:t>
            </w:r>
          </w:p>
        </w:tc>
      </w:tr>
      <w:tr w:rsidR="00943110" w:rsidRPr="00D60A77" w14:paraId="3F124324" w14:textId="77777777" w:rsidTr="00861406">
        <w:trPr>
          <w:cantSplit/>
        </w:trPr>
        <w:tc>
          <w:tcPr>
            <w:tcW w:w="828" w:type="dxa"/>
            <w:vMerge/>
            <w:shd w:val="clear" w:color="auto" w:fill="FFFFFF"/>
          </w:tcPr>
          <w:p w14:paraId="1FB35AEC"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tc>
        <w:tc>
          <w:tcPr>
            <w:tcW w:w="2700" w:type="dxa"/>
            <w:vMerge/>
            <w:shd w:val="clear" w:color="auto" w:fill="FFFFFF"/>
          </w:tcPr>
          <w:p w14:paraId="3EB3C1DD"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p>
        </w:tc>
        <w:tc>
          <w:tcPr>
            <w:tcW w:w="3021" w:type="dxa"/>
            <w:shd w:val="clear" w:color="auto" w:fill="FFFFFF"/>
          </w:tcPr>
          <w:p w14:paraId="1121029F"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Експериментальна група</w:t>
            </w:r>
          </w:p>
        </w:tc>
        <w:tc>
          <w:tcPr>
            <w:tcW w:w="3021" w:type="dxa"/>
            <w:shd w:val="clear" w:color="auto" w:fill="FFFFFF"/>
          </w:tcPr>
          <w:p w14:paraId="3A6E3E3E"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Контрольна</w:t>
            </w:r>
          </w:p>
          <w:p w14:paraId="32569802"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 xml:space="preserve"> група</w:t>
            </w:r>
          </w:p>
        </w:tc>
      </w:tr>
      <w:tr w:rsidR="00943110" w:rsidRPr="00D60A77" w14:paraId="542A558F" w14:textId="77777777" w:rsidTr="00861406">
        <w:trPr>
          <w:cantSplit/>
        </w:trPr>
        <w:tc>
          <w:tcPr>
            <w:tcW w:w="828" w:type="dxa"/>
          </w:tcPr>
          <w:p w14:paraId="3AA6A1AE"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1</w:t>
            </w:r>
          </w:p>
        </w:tc>
        <w:tc>
          <w:tcPr>
            <w:tcW w:w="2700" w:type="dxa"/>
          </w:tcPr>
          <w:p w14:paraId="259575BE"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Високий</w:t>
            </w:r>
          </w:p>
        </w:tc>
        <w:tc>
          <w:tcPr>
            <w:tcW w:w="3021" w:type="dxa"/>
          </w:tcPr>
          <w:p w14:paraId="71D2B238"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47,8</w:t>
            </w:r>
          </w:p>
        </w:tc>
        <w:tc>
          <w:tcPr>
            <w:tcW w:w="3021" w:type="dxa"/>
          </w:tcPr>
          <w:p w14:paraId="3B0BF106"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18,4</w:t>
            </w:r>
          </w:p>
        </w:tc>
      </w:tr>
      <w:tr w:rsidR="00943110" w:rsidRPr="00D60A77" w14:paraId="234B23DC" w14:textId="77777777" w:rsidTr="00861406">
        <w:trPr>
          <w:cantSplit/>
        </w:trPr>
        <w:tc>
          <w:tcPr>
            <w:tcW w:w="828" w:type="dxa"/>
          </w:tcPr>
          <w:p w14:paraId="77213BBE"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2</w:t>
            </w:r>
          </w:p>
        </w:tc>
        <w:tc>
          <w:tcPr>
            <w:tcW w:w="2700" w:type="dxa"/>
          </w:tcPr>
          <w:p w14:paraId="50FDDE56"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Середній</w:t>
            </w:r>
          </w:p>
        </w:tc>
        <w:tc>
          <w:tcPr>
            <w:tcW w:w="3021" w:type="dxa"/>
          </w:tcPr>
          <w:p w14:paraId="36475BE4"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41.3</w:t>
            </w:r>
          </w:p>
        </w:tc>
        <w:tc>
          <w:tcPr>
            <w:tcW w:w="3021" w:type="dxa"/>
          </w:tcPr>
          <w:p w14:paraId="6A9CFAB7"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51</w:t>
            </w:r>
          </w:p>
        </w:tc>
      </w:tr>
      <w:tr w:rsidR="00943110" w:rsidRPr="00D60A77" w14:paraId="16FDF083" w14:textId="77777777" w:rsidTr="00861406">
        <w:trPr>
          <w:cantSplit/>
        </w:trPr>
        <w:tc>
          <w:tcPr>
            <w:tcW w:w="828" w:type="dxa"/>
          </w:tcPr>
          <w:p w14:paraId="14AB7F8C"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3</w:t>
            </w:r>
          </w:p>
        </w:tc>
        <w:tc>
          <w:tcPr>
            <w:tcW w:w="2700" w:type="dxa"/>
          </w:tcPr>
          <w:p w14:paraId="1248E26C"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Низький</w:t>
            </w:r>
          </w:p>
        </w:tc>
        <w:tc>
          <w:tcPr>
            <w:tcW w:w="3021" w:type="dxa"/>
          </w:tcPr>
          <w:p w14:paraId="1123046E"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10,9</w:t>
            </w:r>
          </w:p>
        </w:tc>
        <w:tc>
          <w:tcPr>
            <w:tcW w:w="3021" w:type="dxa"/>
          </w:tcPr>
          <w:p w14:paraId="076DB679" w14:textId="77777777" w:rsidR="00943110" w:rsidRPr="00D60A77" w:rsidRDefault="00943110" w:rsidP="00861406">
            <w:pPr>
              <w:pStyle w:val="23"/>
              <w:tabs>
                <w:tab w:val="left" w:pos="7380"/>
              </w:tabs>
              <w:spacing w:after="0" w:line="240" w:lineRule="auto"/>
              <w:jc w:val="center"/>
              <w:rPr>
                <w:rFonts w:ascii="Times New Roman" w:hAnsi="Times New Roman"/>
                <w:sz w:val="28"/>
                <w:szCs w:val="28"/>
              </w:rPr>
            </w:pPr>
            <w:r w:rsidRPr="00D60A77">
              <w:rPr>
                <w:rFonts w:ascii="Times New Roman" w:hAnsi="Times New Roman"/>
                <w:sz w:val="28"/>
                <w:szCs w:val="28"/>
              </w:rPr>
              <w:t>30,6</w:t>
            </w:r>
          </w:p>
        </w:tc>
      </w:tr>
    </w:tbl>
    <w:p w14:paraId="2700A00B" w14:textId="77777777" w:rsidR="00943110" w:rsidRPr="00D60A77" w:rsidRDefault="00943110" w:rsidP="00943110">
      <w:pPr>
        <w:pStyle w:val="23"/>
        <w:tabs>
          <w:tab w:val="left" w:pos="540"/>
        </w:tabs>
        <w:spacing w:after="0" w:line="360" w:lineRule="auto"/>
        <w:jc w:val="both"/>
        <w:rPr>
          <w:rFonts w:ascii="Times New Roman" w:hAnsi="Times New Roman"/>
          <w:sz w:val="28"/>
          <w:szCs w:val="28"/>
        </w:rPr>
      </w:pPr>
      <w:r w:rsidRPr="00D60A77">
        <w:rPr>
          <w:rFonts w:ascii="Times New Roman" w:hAnsi="Times New Roman"/>
          <w:sz w:val="28"/>
          <w:szCs w:val="28"/>
        </w:rPr>
        <w:tab/>
        <w:t>За аналізом даних таблиці видно,  що кількісні показники рівнів сформованості означеної якості розподілилися таким чином: у контрольній групі високий рівень готовності до управління педагогічним конфліктом мали 18,4% студентів, середній – 51%, низький – 30,6% студентів. В експериментальній групі 47,8% студентів мали високий рівень, 41,3% середній рівень та 10,9% низький рівень. Позитивні зміни відбулися в обох видах груп, однак, у студентів експериментальної групи рівень готовності до ефективного управління педагогічним конфліктом досяг значно вищих рівнів розвитку.</w:t>
      </w:r>
    </w:p>
    <w:p w14:paraId="5E08804A" w14:textId="77777777" w:rsidR="00287205" w:rsidRPr="00D60A77" w:rsidRDefault="00943110" w:rsidP="00943110">
      <w:pPr>
        <w:pStyle w:val="23"/>
        <w:tabs>
          <w:tab w:val="left" w:pos="540"/>
        </w:tabs>
        <w:spacing w:after="0" w:line="360" w:lineRule="auto"/>
        <w:jc w:val="both"/>
        <w:rPr>
          <w:rFonts w:ascii="Times New Roman" w:hAnsi="Times New Roman"/>
          <w:sz w:val="28"/>
          <w:szCs w:val="28"/>
        </w:rPr>
      </w:pPr>
      <w:r w:rsidRPr="00D60A77">
        <w:rPr>
          <w:rFonts w:ascii="Times New Roman" w:hAnsi="Times New Roman"/>
          <w:sz w:val="28"/>
          <w:szCs w:val="28"/>
        </w:rPr>
        <w:tab/>
        <w:t>Для більш точного опису результатів експерименту ми проаналізували динаміку змін рівнів готовності у контрольній та експериментальній групі (Діаграма 2.1.).</w:t>
      </w:r>
    </w:p>
    <w:p w14:paraId="072E7CDD" w14:textId="77777777" w:rsidR="00943110" w:rsidRPr="00D60A77" w:rsidRDefault="00287205" w:rsidP="00287205">
      <w:pPr>
        <w:pStyle w:val="23"/>
        <w:tabs>
          <w:tab w:val="left" w:pos="7380"/>
        </w:tabs>
        <w:spacing w:line="360" w:lineRule="auto"/>
        <w:ind w:firstLine="360"/>
        <w:jc w:val="both"/>
        <w:rPr>
          <w:rFonts w:ascii="Times New Roman" w:hAnsi="Times New Roman"/>
          <w:sz w:val="28"/>
          <w:szCs w:val="28"/>
        </w:rPr>
      </w:pPr>
      <w:r w:rsidRPr="00D60A77">
        <w:rPr>
          <w:rFonts w:ascii="Times New Roman" w:hAnsi="Times New Roman"/>
          <w:sz w:val="28"/>
          <w:szCs w:val="28"/>
        </w:rPr>
        <w:t>Аналіз діаграми дозволяє говорити, що позитивні зміни відбулися в обох групах, однак у студентів експериментальної групи готовність до ефективного управління педагогічним конфліктом досягла значно вищих рівнів розвитку. Так, на констатуючому етапі дослідження високий рівень був характерний для</w:t>
      </w:r>
      <w:r w:rsidR="000651E0" w:rsidRPr="00D60A77">
        <w:rPr>
          <w:rFonts w:ascii="Times New Roman" w:hAnsi="Times New Roman"/>
          <w:sz w:val="28"/>
          <w:szCs w:val="28"/>
        </w:rPr>
        <w:t xml:space="preserve"> </w:t>
      </w:r>
      <w:r w:rsidRPr="00D60A77">
        <w:rPr>
          <w:rFonts w:ascii="Times New Roman" w:hAnsi="Times New Roman"/>
          <w:sz w:val="28"/>
          <w:szCs w:val="28"/>
        </w:rPr>
        <w:t>13% студентів експериментальної і 10,2% - контрольної груп. Тоді як на прикінцевому етапі цього рівня досягли вже  47,8% студентів експериментальної і 18,4% -  контрольної груп. Середній рівень демонстрували до початку проведення експериментальної роботи 39,2% студентів експериментальної і 38,8% - контрольної груп, після проведення експериментальної роботи відповідно 41,3% та 51%. На низькому рівні ще й досі залишалося 10,9% студентів експериментальної та 30,6% - контрольної груп (було відповідно 47,8 та 51%).</w:t>
      </w:r>
    </w:p>
    <w:p w14:paraId="1D78E5EE" w14:textId="77777777" w:rsidR="00943110" w:rsidRPr="00D60A77" w:rsidRDefault="00943110" w:rsidP="00943110">
      <w:pPr>
        <w:pStyle w:val="23"/>
        <w:tabs>
          <w:tab w:val="left" w:pos="7380"/>
        </w:tabs>
        <w:spacing w:line="360" w:lineRule="auto"/>
        <w:ind w:firstLine="360"/>
        <w:jc w:val="right"/>
        <w:rPr>
          <w:rFonts w:ascii="Times New Roman" w:hAnsi="Times New Roman"/>
          <w:b/>
          <w:bCs/>
          <w:sz w:val="28"/>
          <w:szCs w:val="28"/>
        </w:rPr>
      </w:pPr>
      <w:r w:rsidRPr="00D60A77">
        <w:rPr>
          <w:rFonts w:ascii="Times New Roman" w:hAnsi="Times New Roman"/>
          <w:b/>
          <w:bCs/>
          <w:sz w:val="28"/>
          <w:szCs w:val="28"/>
        </w:rPr>
        <w:t>Діаграма 2.1.</w:t>
      </w:r>
    </w:p>
    <w:p w14:paraId="4219A56A" w14:textId="77777777" w:rsidR="00943110" w:rsidRPr="00D60A77" w:rsidRDefault="00943110" w:rsidP="00943110">
      <w:pPr>
        <w:pStyle w:val="23"/>
        <w:tabs>
          <w:tab w:val="left" w:pos="7380"/>
        </w:tabs>
        <w:spacing w:line="360" w:lineRule="auto"/>
        <w:ind w:firstLine="360"/>
        <w:jc w:val="center"/>
        <w:rPr>
          <w:rFonts w:ascii="Times New Roman" w:hAnsi="Times New Roman"/>
          <w:b/>
          <w:bCs/>
          <w:sz w:val="28"/>
          <w:szCs w:val="28"/>
        </w:rPr>
      </w:pPr>
      <w:r w:rsidRPr="00D60A77">
        <w:rPr>
          <w:rFonts w:ascii="Times New Roman" w:hAnsi="Times New Roman"/>
          <w:b/>
          <w:bCs/>
          <w:sz w:val="28"/>
          <w:szCs w:val="28"/>
        </w:rPr>
        <w:t xml:space="preserve">Динаміка </w:t>
      </w:r>
      <w:r w:rsidR="00685EFB" w:rsidRPr="00D60A77">
        <w:rPr>
          <w:rFonts w:ascii="Times New Roman" w:hAnsi="Times New Roman"/>
          <w:b/>
          <w:bCs/>
          <w:sz w:val="28"/>
          <w:szCs w:val="28"/>
        </w:rPr>
        <w:t>зм</w:t>
      </w:r>
      <w:r w:rsidR="006C713A" w:rsidRPr="00D60A77">
        <w:rPr>
          <w:rFonts w:ascii="Times New Roman" w:hAnsi="Times New Roman"/>
          <w:b/>
          <w:bCs/>
          <w:sz w:val="28"/>
          <w:szCs w:val="28"/>
        </w:rPr>
        <w:t>і</w:t>
      </w:r>
      <w:r w:rsidR="00685EFB" w:rsidRPr="00D60A77">
        <w:rPr>
          <w:rFonts w:ascii="Times New Roman" w:hAnsi="Times New Roman"/>
          <w:b/>
          <w:bCs/>
          <w:sz w:val="28"/>
          <w:szCs w:val="28"/>
        </w:rPr>
        <w:t xml:space="preserve">н рівнів готовності </w:t>
      </w:r>
      <w:r w:rsidRPr="00D60A77">
        <w:rPr>
          <w:rFonts w:ascii="Times New Roman" w:hAnsi="Times New Roman"/>
          <w:b/>
          <w:bCs/>
          <w:sz w:val="28"/>
          <w:szCs w:val="28"/>
        </w:rPr>
        <w:t>студентів контрольної та експериментальної груп</w:t>
      </w:r>
    </w:p>
    <w:p w14:paraId="6CEBB80F" w14:textId="77777777" w:rsidR="00943110" w:rsidRPr="00D60A77" w:rsidRDefault="00C87A4B" w:rsidP="00943110">
      <w:pPr>
        <w:pStyle w:val="23"/>
        <w:tabs>
          <w:tab w:val="left" w:pos="540"/>
        </w:tabs>
        <w:spacing w:after="0" w:line="360" w:lineRule="auto"/>
        <w:jc w:val="center"/>
        <w:rPr>
          <w:rFonts w:ascii="Times New Roman" w:hAnsi="Times New Roman"/>
          <w:sz w:val="28"/>
          <w:szCs w:val="28"/>
        </w:rPr>
      </w:pPr>
      <w:r w:rsidRPr="00D60A77">
        <w:rPr>
          <w:rFonts w:ascii="Times New Roman" w:hAnsi="Times New Roman"/>
          <w:noProof/>
          <w:sz w:val="28"/>
          <w:szCs w:val="28"/>
          <w:lang w:val="ru-RU" w:eastAsia="ru-RU"/>
        </w:rPr>
        <w:drawing>
          <wp:inline distT="0" distB="0" distL="0" distR="0" wp14:anchorId="3DFB0D53" wp14:editId="633AEC70">
            <wp:extent cx="5715000" cy="293814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010E83" w14:textId="77777777" w:rsidR="00287205" w:rsidRPr="00D60A77" w:rsidRDefault="00943110" w:rsidP="00943110">
      <w:pPr>
        <w:spacing w:after="0" w:line="360" w:lineRule="auto"/>
        <w:ind w:firstLine="709"/>
        <w:jc w:val="both"/>
        <w:rPr>
          <w:rFonts w:ascii="Times New Roman" w:hAnsi="Times New Roman"/>
          <w:sz w:val="28"/>
          <w:szCs w:val="28"/>
        </w:rPr>
      </w:pPr>
      <w:r w:rsidRPr="00D60A77">
        <w:rPr>
          <w:rFonts w:ascii="Times New Roman" w:hAnsi="Times New Roman"/>
          <w:sz w:val="28"/>
          <w:szCs w:val="28"/>
        </w:rPr>
        <w:t xml:space="preserve">Порівняння результатів студентів експериментальної та контрольної груп, отриманих на констатуючому та контрольному етапах дослідження здійснювалося при використанні </w:t>
      </w:r>
      <w:r w:rsidRPr="00D60A77">
        <w:rPr>
          <w:rFonts w:ascii="Times New Roman" w:hAnsi="Times New Roman"/>
          <w:i/>
          <w:sz w:val="28"/>
          <w:szCs w:val="28"/>
        </w:rPr>
        <w:t>критерію Вілкоксона (або Уілкоксона)</w:t>
      </w:r>
      <w:r w:rsidRPr="00D60A77">
        <w:rPr>
          <w:rFonts w:ascii="Times New Roman" w:hAnsi="Times New Roman"/>
          <w:sz w:val="28"/>
          <w:szCs w:val="28"/>
        </w:rPr>
        <w:t>, призначеного для визначення статистичної значимості різниці між результатами однієї групи у різних умовах (в нашому випадку, на констатуючому та контрольному етапах дослідження). Результати надані у таблиці 2.8.</w:t>
      </w:r>
    </w:p>
    <w:p w14:paraId="05968332" w14:textId="77777777" w:rsidR="00287205" w:rsidRPr="00D60A77" w:rsidRDefault="00287205">
      <w:pPr>
        <w:rPr>
          <w:rFonts w:ascii="Times New Roman" w:hAnsi="Times New Roman"/>
          <w:sz w:val="28"/>
          <w:szCs w:val="28"/>
        </w:rPr>
      </w:pPr>
      <w:r w:rsidRPr="00D60A77">
        <w:rPr>
          <w:rFonts w:ascii="Times New Roman" w:hAnsi="Times New Roman"/>
          <w:sz w:val="28"/>
          <w:szCs w:val="28"/>
        </w:rPr>
        <w:br w:type="page"/>
      </w:r>
    </w:p>
    <w:p w14:paraId="7A33D334" w14:textId="77777777" w:rsidR="00943110" w:rsidRPr="00D60A77" w:rsidRDefault="00943110" w:rsidP="00943110">
      <w:pPr>
        <w:spacing w:after="0" w:line="360" w:lineRule="auto"/>
        <w:ind w:firstLine="709"/>
        <w:jc w:val="both"/>
        <w:rPr>
          <w:rFonts w:ascii="Times New Roman" w:hAnsi="Times New Roman"/>
          <w:sz w:val="28"/>
          <w:szCs w:val="28"/>
        </w:rPr>
      </w:pPr>
    </w:p>
    <w:p w14:paraId="313A5B04" w14:textId="77777777" w:rsidR="00943110" w:rsidRPr="00D60A77" w:rsidRDefault="00943110" w:rsidP="00943110">
      <w:pPr>
        <w:spacing w:after="0" w:line="360" w:lineRule="auto"/>
        <w:ind w:firstLine="709"/>
        <w:jc w:val="right"/>
        <w:rPr>
          <w:rFonts w:ascii="Times New Roman" w:hAnsi="Times New Roman"/>
          <w:b/>
          <w:sz w:val="28"/>
          <w:szCs w:val="28"/>
        </w:rPr>
      </w:pPr>
      <w:r w:rsidRPr="00D60A77">
        <w:rPr>
          <w:rFonts w:ascii="Times New Roman" w:hAnsi="Times New Roman"/>
          <w:b/>
          <w:sz w:val="28"/>
          <w:szCs w:val="28"/>
        </w:rPr>
        <w:t>Таблиця 2.8.</w:t>
      </w:r>
    </w:p>
    <w:p w14:paraId="26C27C4D" w14:textId="77777777" w:rsidR="00943110" w:rsidRPr="00D60A77" w:rsidRDefault="00943110" w:rsidP="00943110">
      <w:pPr>
        <w:shd w:val="clear" w:color="auto" w:fill="FFFFFF"/>
        <w:spacing w:after="0" w:line="360" w:lineRule="auto"/>
        <w:jc w:val="center"/>
        <w:rPr>
          <w:rFonts w:ascii="Times New Roman" w:hAnsi="Times New Roman"/>
          <w:b/>
          <w:bCs/>
          <w:sz w:val="28"/>
          <w:szCs w:val="28"/>
        </w:rPr>
      </w:pPr>
      <w:r w:rsidRPr="00D60A77">
        <w:rPr>
          <w:rFonts w:ascii="Times New Roman" w:hAnsi="Times New Roman"/>
          <w:b/>
          <w:bCs/>
          <w:sz w:val="28"/>
          <w:szCs w:val="28"/>
        </w:rPr>
        <w:t>Показники рівнів готовності ефективного управління педагогічним конфліктом у діаді викладач-студент</w:t>
      </w:r>
    </w:p>
    <w:p w14:paraId="0E275344" w14:textId="77777777" w:rsidR="00943110" w:rsidRPr="00D60A77" w:rsidRDefault="00943110" w:rsidP="00943110">
      <w:pPr>
        <w:shd w:val="clear" w:color="auto" w:fill="FFFFFF"/>
        <w:spacing w:after="0" w:line="360" w:lineRule="auto"/>
        <w:jc w:val="center"/>
        <w:rPr>
          <w:rFonts w:ascii="Times New Roman" w:hAnsi="Times New Roman"/>
          <w:sz w:val="28"/>
          <w:szCs w:val="28"/>
        </w:rPr>
      </w:pPr>
      <w:r w:rsidRPr="00D60A77">
        <w:rPr>
          <w:rFonts w:ascii="Times New Roman" w:hAnsi="Times New Roman"/>
          <w:b/>
          <w:bCs/>
          <w:sz w:val="28"/>
          <w:szCs w:val="28"/>
        </w:rPr>
        <w:t xml:space="preserve"> до та після формуючого експерименту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60"/>
        <w:gridCol w:w="1495"/>
        <w:gridCol w:w="1539"/>
        <w:gridCol w:w="1464"/>
        <w:gridCol w:w="972"/>
        <w:gridCol w:w="1133"/>
      </w:tblGrid>
      <w:tr w:rsidR="00943110" w:rsidRPr="00D60A77" w14:paraId="2FFD4279" w14:textId="77777777" w:rsidTr="00861406">
        <w:trPr>
          <w:tblHeader/>
          <w:jc w:val="center"/>
        </w:trPr>
        <w:tc>
          <w:tcPr>
            <w:tcW w:w="1560" w:type="dxa"/>
            <w:vMerge w:val="restart"/>
            <w:vAlign w:val="center"/>
          </w:tcPr>
          <w:p w14:paraId="15B22183"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Групи</w:t>
            </w:r>
          </w:p>
        </w:tc>
        <w:tc>
          <w:tcPr>
            <w:tcW w:w="1760" w:type="dxa"/>
            <w:vMerge w:val="restart"/>
            <w:vAlign w:val="center"/>
          </w:tcPr>
          <w:p w14:paraId="6DBC4ED7"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Етап</w:t>
            </w:r>
          </w:p>
        </w:tc>
        <w:tc>
          <w:tcPr>
            <w:tcW w:w="4498" w:type="dxa"/>
            <w:gridSpan w:val="3"/>
            <w:vAlign w:val="center"/>
          </w:tcPr>
          <w:p w14:paraId="6C298D68"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Рівні сформованості творчого мислення</w:t>
            </w:r>
          </w:p>
        </w:tc>
        <w:tc>
          <w:tcPr>
            <w:tcW w:w="972" w:type="dxa"/>
            <w:vMerge w:val="restart"/>
            <w:vAlign w:val="center"/>
          </w:tcPr>
          <w:p w14:paraId="1122C000" w14:textId="77777777" w:rsidR="00943110" w:rsidRPr="00D60A77" w:rsidRDefault="00943110" w:rsidP="00861406">
            <w:pPr>
              <w:spacing w:after="0" w:line="240" w:lineRule="auto"/>
              <w:jc w:val="center"/>
              <w:rPr>
                <w:rFonts w:ascii="Times New Roman" w:hAnsi="Times New Roman"/>
                <w:b/>
                <w:sz w:val="28"/>
                <w:szCs w:val="28"/>
              </w:rPr>
            </w:pPr>
            <w:r w:rsidRPr="00D60A77">
              <w:rPr>
                <w:rFonts w:ascii="Times New Roman" w:hAnsi="Times New Roman"/>
                <w:b/>
                <w:sz w:val="28"/>
                <w:szCs w:val="28"/>
              </w:rPr>
              <w:t xml:space="preserve">W </w:t>
            </w:r>
            <w:r w:rsidRPr="00D60A77">
              <w:rPr>
                <w:rFonts w:ascii="Times New Roman" w:hAnsi="Times New Roman"/>
                <w:b/>
                <w:sz w:val="28"/>
                <w:szCs w:val="28"/>
                <w:vertAlign w:val="subscript"/>
              </w:rPr>
              <w:t>Эмп</w:t>
            </w:r>
          </w:p>
        </w:tc>
        <w:tc>
          <w:tcPr>
            <w:tcW w:w="1133" w:type="dxa"/>
            <w:vMerge w:val="restart"/>
            <w:vAlign w:val="center"/>
          </w:tcPr>
          <w:p w14:paraId="7D2C8528" w14:textId="77777777" w:rsidR="00943110" w:rsidRPr="00D60A77" w:rsidRDefault="00943110" w:rsidP="00861406">
            <w:pPr>
              <w:spacing w:after="0" w:line="240" w:lineRule="auto"/>
              <w:jc w:val="center"/>
              <w:rPr>
                <w:rFonts w:ascii="Times New Roman" w:hAnsi="Times New Roman"/>
                <w:b/>
                <w:sz w:val="28"/>
                <w:szCs w:val="28"/>
              </w:rPr>
            </w:pPr>
            <w:r w:rsidRPr="00D60A77">
              <w:rPr>
                <w:rFonts w:ascii="Times New Roman" w:hAnsi="Times New Roman"/>
                <w:b/>
                <w:sz w:val="28"/>
                <w:szCs w:val="28"/>
              </w:rPr>
              <w:t>р</w:t>
            </w:r>
          </w:p>
        </w:tc>
      </w:tr>
      <w:tr w:rsidR="00943110" w:rsidRPr="00D60A77" w14:paraId="1881D8A9" w14:textId="77777777" w:rsidTr="00861406">
        <w:trPr>
          <w:tblHeader/>
          <w:jc w:val="center"/>
        </w:trPr>
        <w:tc>
          <w:tcPr>
            <w:tcW w:w="1560" w:type="dxa"/>
            <w:vMerge/>
            <w:vAlign w:val="center"/>
          </w:tcPr>
          <w:p w14:paraId="21EBE803" w14:textId="77777777" w:rsidR="00943110" w:rsidRPr="00D60A77" w:rsidRDefault="00943110" w:rsidP="00861406">
            <w:pPr>
              <w:spacing w:after="0" w:line="240" w:lineRule="auto"/>
              <w:jc w:val="center"/>
              <w:rPr>
                <w:rFonts w:ascii="Times New Roman" w:hAnsi="Times New Roman"/>
                <w:b/>
                <w:bCs/>
                <w:sz w:val="28"/>
                <w:szCs w:val="28"/>
              </w:rPr>
            </w:pPr>
          </w:p>
        </w:tc>
        <w:tc>
          <w:tcPr>
            <w:tcW w:w="1760" w:type="dxa"/>
            <w:vMerge/>
            <w:vAlign w:val="center"/>
          </w:tcPr>
          <w:p w14:paraId="72307C93" w14:textId="77777777" w:rsidR="00943110" w:rsidRPr="00D60A77" w:rsidRDefault="00943110" w:rsidP="00861406">
            <w:pPr>
              <w:spacing w:after="0" w:line="240" w:lineRule="auto"/>
              <w:jc w:val="center"/>
              <w:rPr>
                <w:rFonts w:ascii="Times New Roman" w:hAnsi="Times New Roman"/>
                <w:b/>
                <w:bCs/>
                <w:sz w:val="28"/>
                <w:szCs w:val="28"/>
              </w:rPr>
            </w:pPr>
          </w:p>
        </w:tc>
        <w:tc>
          <w:tcPr>
            <w:tcW w:w="1495" w:type="dxa"/>
            <w:vAlign w:val="center"/>
          </w:tcPr>
          <w:p w14:paraId="49280A2A"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низький</w:t>
            </w:r>
          </w:p>
        </w:tc>
        <w:tc>
          <w:tcPr>
            <w:tcW w:w="1539" w:type="dxa"/>
            <w:vAlign w:val="center"/>
          </w:tcPr>
          <w:p w14:paraId="201AC35A"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середній</w:t>
            </w:r>
          </w:p>
        </w:tc>
        <w:tc>
          <w:tcPr>
            <w:tcW w:w="1464" w:type="dxa"/>
            <w:vAlign w:val="center"/>
          </w:tcPr>
          <w:p w14:paraId="3DC52238"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високий</w:t>
            </w:r>
          </w:p>
        </w:tc>
        <w:tc>
          <w:tcPr>
            <w:tcW w:w="972" w:type="dxa"/>
            <w:vMerge/>
            <w:vAlign w:val="center"/>
          </w:tcPr>
          <w:p w14:paraId="4EBEA5F8" w14:textId="77777777" w:rsidR="00943110" w:rsidRPr="00D60A77" w:rsidRDefault="00943110" w:rsidP="00861406">
            <w:pPr>
              <w:spacing w:after="0" w:line="240" w:lineRule="auto"/>
              <w:jc w:val="center"/>
              <w:rPr>
                <w:rFonts w:ascii="Times New Roman" w:hAnsi="Times New Roman"/>
                <w:b/>
                <w:bCs/>
                <w:sz w:val="28"/>
                <w:szCs w:val="28"/>
              </w:rPr>
            </w:pPr>
          </w:p>
        </w:tc>
        <w:tc>
          <w:tcPr>
            <w:tcW w:w="1133" w:type="dxa"/>
            <w:vMerge/>
            <w:vAlign w:val="center"/>
          </w:tcPr>
          <w:p w14:paraId="02F1FCF4" w14:textId="77777777" w:rsidR="00943110" w:rsidRPr="00D60A77" w:rsidRDefault="00943110" w:rsidP="00861406">
            <w:pPr>
              <w:spacing w:after="0" w:line="240" w:lineRule="auto"/>
              <w:jc w:val="center"/>
              <w:rPr>
                <w:rFonts w:ascii="Times New Roman" w:hAnsi="Times New Roman"/>
                <w:b/>
                <w:bCs/>
                <w:sz w:val="28"/>
                <w:szCs w:val="28"/>
              </w:rPr>
            </w:pPr>
          </w:p>
        </w:tc>
      </w:tr>
      <w:tr w:rsidR="00943110" w:rsidRPr="00D60A77" w14:paraId="3D3D258E" w14:textId="77777777" w:rsidTr="00861406">
        <w:trPr>
          <w:jc w:val="center"/>
        </w:trPr>
        <w:tc>
          <w:tcPr>
            <w:tcW w:w="1560" w:type="dxa"/>
            <w:vMerge w:val="restart"/>
            <w:vAlign w:val="center"/>
          </w:tcPr>
          <w:p w14:paraId="486191D4"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 xml:space="preserve">ЕГ </w:t>
            </w:r>
            <w:r w:rsidRPr="00D60A77">
              <w:rPr>
                <w:rFonts w:ascii="Times New Roman" w:hAnsi="Times New Roman"/>
                <w:b/>
                <w:bCs/>
                <w:sz w:val="28"/>
                <w:szCs w:val="28"/>
              </w:rPr>
              <w:br/>
            </w:r>
            <w:r w:rsidRPr="00D60A77">
              <w:rPr>
                <w:rFonts w:ascii="Times New Roman" w:hAnsi="Times New Roman"/>
                <w:bCs/>
                <w:i/>
                <w:sz w:val="28"/>
                <w:szCs w:val="28"/>
              </w:rPr>
              <w:t>(19 осіб )</w:t>
            </w:r>
          </w:p>
        </w:tc>
        <w:tc>
          <w:tcPr>
            <w:tcW w:w="1760" w:type="dxa"/>
            <w:vAlign w:val="center"/>
          </w:tcPr>
          <w:p w14:paraId="622458F7"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Констат.</w:t>
            </w:r>
          </w:p>
        </w:tc>
        <w:tc>
          <w:tcPr>
            <w:tcW w:w="1495" w:type="dxa"/>
            <w:vAlign w:val="center"/>
          </w:tcPr>
          <w:p w14:paraId="2775EB9A"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47,8</w:t>
            </w:r>
          </w:p>
        </w:tc>
        <w:tc>
          <w:tcPr>
            <w:tcW w:w="1539" w:type="dxa"/>
            <w:vAlign w:val="center"/>
          </w:tcPr>
          <w:p w14:paraId="71DC2DB0"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39,2</w:t>
            </w:r>
          </w:p>
        </w:tc>
        <w:tc>
          <w:tcPr>
            <w:tcW w:w="1464" w:type="dxa"/>
            <w:vAlign w:val="center"/>
          </w:tcPr>
          <w:p w14:paraId="26D1A25D"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13</w:t>
            </w:r>
          </w:p>
        </w:tc>
        <w:tc>
          <w:tcPr>
            <w:tcW w:w="972" w:type="dxa"/>
            <w:vMerge w:val="restart"/>
            <w:vAlign w:val="center"/>
          </w:tcPr>
          <w:p w14:paraId="534E9324"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3,606</w:t>
            </w:r>
          </w:p>
        </w:tc>
        <w:tc>
          <w:tcPr>
            <w:tcW w:w="1133" w:type="dxa"/>
            <w:vMerge w:val="restart"/>
            <w:vAlign w:val="center"/>
          </w:tcPr>
          <w:p w14:paraId="086F9F41"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,000**</w:t>
            </w:r>
          </w:p>
        </w:tc>
      </w:tr>
      <w:tr w:rsidR="00943110" w:rsidRPr="00D60A77" w14:paraId="3AC176E9" w14:textId="77777777" w:rsidTr="00861406">
        <w:trPr>
          <w:jc w:val="center"/>
        </w:trPr>
        <w:tc>
          <w:tcPr>
            <w:tcW w:w="1560" w:type="dxa"/>
            <w:vMerge/>
            <w:vAlign w:val="center"/>
          </w:tcPr>
          <w:p w14:paraId="6DD6811D" w14:textId="77777777" w:rsidR="00943110" w:rsidRPr="00D60A77" w:rsidRDefault="00943110" w:rsidP="00861406">
            <w:pPr>
              <w:spacing w:after="0" w:line="240" w:lineRule="auto"/>
              <w:jc w:val="center"/>
              <w:rPr>
                <w:rFonts w:ascii="Times New Roman" w:hAnsi="Times New Roman"/>
                <w:b/>
                <w:bCs/>
                <w:sz w:val="28"/>
                <w:szCs w:val="28"/>
              </w:rPr>
            </w:pPr>
          </w:p>
        </w:tc>
        <w:tc>
          <w:tcPr>
            <w:tcW w:w="1760" w:type="dxa"/>
            <w:vAlign w:val="center"/>
          </w:tcPr>
          <w:p w14:paraId="59242F24"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Контр.</w:t>
            </w:r>
          </w:p>
        </w:tc>
        <w:tc>
          <w:tcPr>
            <w:tcW w:w="1495" w:type="dxa"/>
            <w:vAlign w:val="center"/>
          </w:tcPr>
          <w:p w14:paraId="5C3170C9"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10,9</w:t>
            </w:r>
          </w:p>
        </w:tc>
        <w:tc>
          <w:tcPr>
            <w:tcW w:w="1539" w:type="dxa"/>
            <w:vAlign w:val="center"/>
          </w:tcPr>
          <w:p w14:paraId="6FC0C0C2"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41,3</w:t>
            </w:r>
          </w:p>
        </w:tc>
        <w:tc>
          <w:tcPr>
            <w:tcW w:w="1464" w:type="dxa"/>
            <w:vAlign w:val="center"/>
          </w:tcPr>
          <w:p w14:paraId="50AFC857"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47,8</w:t>
            </w:r>
          </w:p>
        </w:tc>
        <w:tc>
          <w:tcPr>
            <w:tcW w:w="972" w:type="dxa"/>
            <w:vMerge/>
            <w:vAlign w:val="center"/>
          </w:tcPr>
          <w:p w14:paraId="02A580CF" w14:textId="77777777" w:rsidR="00943110" w:rsidRPr="00D60A77" w:rsidRDefault="00943110" w:rsidP="00861406">
            <w:pPr>
              <w:spacing w:after="0" w:line="240" w:lineRule="auto"/>
              <w:jc w:val="center"/>
              <w:rPr>
                <w:rFonts w:ascii="Times New Roman" w:hAnsi="Times New Roman"/>
                <w:bCs/>
                <w:sz w:val="28"/>
                <w:szCs w:val="28"/>
              </w:rPr>
            </w:pPr>
          </w:p>
        </w:tc>
        <w:tc>
          <w:tcPr>
            <w:tcW w:w="1133" w:type="dxa"/>
            <w:vMerge/>
            <w:vAlign w:val="center"/>
          </w:tcPr>
          <w:p w14:paraId="224B3874" w14:textId="77777777" w:rsidR="00943110" w:rsidRPr="00D60A77" w:rsidRDefault="00943110" w:rsidP="00861406">
            <w:pPr>
              <w:spacing w:after="0" w:line="240" w:lineRule="auto"/>
              <w:jc w:val="center"/>
              <w:rPr>
                <w:rFonts w:ascii="Times New Roman" w:hAnsi="Times New Roman"/>
                <w:bCs/>
                <w:sz w:val="28"/>
                <w:szCs w:val="28"/>
              </w:rPr>
            </w:pPr>
          </w:p>
        </w:tc>
      </w:tr>
      <w:tr w:rsidR="00943110" w:rsidRPr="00D60A77" w14:paraId="24E7B31E" w14:textId="77777777" w:rsidTr="00861406">
        <w:trPr>
          <w:jc w:val="center"/>
        </w:trPr>
        <w:tc>
          <w:tcPr>
            <w:tcW w:w="1560" w:type="dxa"/>
            <w:vMerge w:val="restart"/>
            <w:vAlign w:val="center"/>
          </w:tcPr>
          <w:p w14:paraId="2AFB9F0A" w14:textId="77777777" w:rsidR="00943110" w:rsidRPr="00D60A77" w:rsidRDefault="00943110" w:rsidP="00861406">
            <w:pPr>
              <w:spacing w:after="0" w:line="240" w:lineRule="auto"/>
              <w:jc w:val="center"/>
              <w:rPr>
                <w:rFonts w:ascii="Times New Roman" w:hAnsi="Times New Roman"/>
                <w:b/>
                <w:bCs/>
                <w:sz w:val="28"/>
                <w:szCs w:val="28"/>
              </w:rPr>
            </w:pPr>
            <w:r w:rsidRPr="00D60A77">
              <w:rPr>
                <w:rFonts w:ascii="Times New Roman" w:hAnsi="Times New Roman"/>
                <w:b/>
                <w:bCs/>
                <w:sz w:val="28"/>
                <w:szCs w:val="28"/>
              </w:rPr>
              <w:t>КГ</w:t>
            </w:r>
            <w:r w:rsidRPr="00D60A77">
              <w:rPr>
                <w:rFonts w:ascii="Times New Roman" w:hAnsi="Times New Roman"/>
                <w:bCs/>
                <w:i/>
                <w:sz w:val="28"/>
                <w:szCs w:val="28"/>
              </w:rPr>
              <w:t xml:space="preserve"> </w:t>
            </w:r>
            <w:r w:rsidRPr="00D60A77">
              <w:rPr>
                <w:rFonts w:ascii="Times New Roman" w:hAnsi="Times New Roman"/>
                <w:bCs/>
                <w:i/>
                <w:sz w:val="28"/>
                <w:szCs w:val="28"/>
              </w:rPr>
              <w:br/>
              <w:t>(10 особи)</w:t>
            </w:r>
          </w:p>
        </w:tc>
        <w:tc>
          <w:tcPr>
            <w:tcW w:w="1760" w:type="dxa"/>
            <w:vAlign w:val="center"/>
          </w:tcPr>
          <w:p w14:paraId="121106AC"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Констат.</w:t>
            </w:r>
          </w:p>
        </w:tc>
        <w:tc>
          <w:tcPr>
            <w:tcW w:w="1495" w:type="dxa"/>
            <w:vAlign w:val="center"/>
          </w:tcPr>
          <w:p w14:paraId="3239A544"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51</w:t>
            </w:r>
          </w:p>
        </w:tc>
        <w:tc>
          <w:tcPr>
            <w:tcW w:w="1539" w:type="dxa"/>
            <w:vAlign w:val="center"/>
          </w:tcPr>
          <w:p w14:paraId="6885DEB1"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38,8</w:t>
            </w:r>
          </w:p>
        </w:tc>
        <w:tc>
          <w:tcPr>
            <w:tcW w:w="1464" w:type="dxa"/>
            <w:vAlign w:val="center"/>
          </w:tcPr>
          <w:p w14:paraId="72BD26F5"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10,2</w:t>
            </w:r>
          </w:p>
        </w:tc>
        <w:tc>
          <w:tcPr>
            <w:tcW w:w="972" w:type="dxa"/>
            <w:vMerge w:val="restart"/>
            <w:vAlign w:val="center"/>
          </w:tcPr>
          <w:p w14:paraId="5D8C6C1B"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,707</w:t>
            </w:r>
          </w:p>
        </w:tc>
        <w:tc>
          <w:tcPr>
            <w:tcW w:w="1133" w:type="dxa"/>
            <w:vMerge w:val="restart"/>
            <w:vAlign w:val="center"/>
          </w:tcPr>
          <w:p w14:paraId="6F1C1F3F"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,480</w:t>
            </w:r>
          </w:p>
        </w:tc>
      </w:tr>
      <w:tr w:rsidR="00943110" w:rsidRPr="00D60A77" w14:paraId="621D1D5D" w14:textId="77777777" w:rsidTr="00861406">
        <w:trPr>
          <w:jc w:val="center"/>
        </w:trPr>
        <w:tc>
          <w:tcPr>
            <w:tcW w:w="1560" w:type="dxa"/>
            <w:vMerge/>
            <w:vAlign w:val="center"/>
          </w:tcPr>
          <w:p w14:paraId="67CF49DB" w14:textId="77777777" w:rsidR="00943110" w:rsidRPr="00D60A77" w:rsidRDefault="00943110" w:rsidP="00861406">
            <w:pPr>
              <w:spacing w:after="0" w:line="240" w:lineRule="auto"/>
              <w:jc w:val="center"/>
              <w:rPr>
                <w:rFonts w:ascii="Times New Roman" w:hAnsi="Times New Roman"/>
                <w:b/>
                <w:bCs/>
                <w:sz w:val="28"/>
                <w:szCs w:val="28"/>
              </w:rPr>
            </w:pPr>
          </w:p>
        </w:tc>
        <w:tc>
          <w:tcPr>
            <w:tcW w:w="1760" w:type="dxa"/>
            <w:vAlign w:val="center"/>
          </w:tcPr>
          <w:p w14:paraId="16514D19" w14:textId="77777777" w:rsidR="00943110" w:rsidRPr="00D60A77" w:rsidRDefault="00943110" w:rsidP="00861406">
            <w:pPr>
              <w:spacing w:after="0" w:line="240" w:lineRule="auto"/>
              <w:jc w:val="center"/>
              <w:rPr>
                <w:rFonts w:ascii="Times New Roman" w:hAnsi="Times New Roman"/>
                <w:bCs/>
                <w:sz w:val="28"/>
                <w:szCs w:val="28"/>
              </w:rPr>
            </w:pPr>
            <w:r w:rsidRPr="00D60A77">
              <w:rPr>
                <w:rFonts w:ascii="Times New Roman" w:hAnsi="Times New Roman"/>
                <w:bCs/>
                <w:sz w:val="28"/>
                <w:szCs w:val="28"/>
              </w:rPr>
              <w:t>Контр.</w:t>
            </w:r>
          </w:p>
        </w:tc>
        <w:tc>
          <w:tcPr>
            <w:tcW w:w="1495" w:type="dxa"/>
            <w:vAlign w:val="center"/>
          </w:tcPr>
          <w:p w14:paraId="48077932"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30,6</w:t>
            </w:r>
          </w:p>
        </w:tc>
        <w:tc>
          <w:tcPr>
            <w:tcW w:w="1539" w:type="dxa"/>
            <w:vAlign w:val="center"/>
          </w:tcPr>
          <w:p w14:paraId="61C14715"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52</w:t>
            </w:r>
          </w:p>
        </w:tc>
        <w:tc>
          <w:tcPr>
            <w:tcW w:w="1464" w:type="dxa"/>
            <w:vAlign w:val="center"/>
          </w:tcPr>
          <w:p w14:paraId="4ED0DB40" w14:textId="77777777" w:rsidR="00943110" w:rsidRPr="00D60A77" w:rsidRDefault="00943110" w:rsidP="00861406">
            <w:pPr>
              <w:spacing w:after="0" w:line="240" w:lineRule="auto"/>
              <w:jc w:val="center"/>
              <w:rPr>
                <w:rFonts w:ascii="Times New Roman" w:hAnsi="Times New Roman"/>
                <w:sz w:val="28"/>
                <w:szCs w:val="28"/>
              </w:rPr>
            </w:pPr>
            <w:r w:rsidRPr="00D60A77">
              <w:rPr>
                <w:rFonts w:ascii="Times New Roman" w:hAnsi="Times New Roman"/>
                <w:sz w:val="28"/>
                <w:szCs w:val="28"/>
              </w:rPr>
              <w:t>18,4</w:t>
            </w:r>
          </w:p>
        </w:tc>
        <w:tc>
          <w:tcPr>
            <w:tcW w:w="972" w:type="dxa"/>
            <w:vMerge/>
            <w:vAlign w:val="center"/>
          </w:tcPr>
          <w:p w14:paraId="3D78124C" w14:textId="77777777" w:rsidR="00943110" w:rsidRPr="00D60A77" w:rsidRDefault="00943110" w:rsidP="00861406">
            <w:pPr>
              <w:spacing w:after="0" w:line="240" w:lineRule="auto"/>
              <w:jc w:val="center"/>
              <w:rPr>
                <w:rFonts w:ascii="Times New Roman" w:hAnsi="Times New Roman"/>
                <w:bCs/>
                <w:sz w:val="28"/>
                <w:szCs w:val="28"/>
              </w:rPr>
            </w:pPr>
          </w:p>
        </w:tc>
        <w:tc>
          <w:tcPr>
            <w:tcW w:w="1133" w:type="dxa"/>
            <w:vMerge/>
            <w:vAlign w:val="center"/>
          </w:tcPr>
          <w:p w14:paraId="4262C49A" w14:textId="77777777" w:rsidR="00943110" w:rsidRPr="00D60A77" w:rsidRDefault="00943110" w:rsidP="00861406">
            <w:pPr>
              <w:spacing w:after="0" w:line="240" w:lineRule="auto"/>
              <w:jc w:val="center"/>
              <w:rPr>
                <w:rFonts w:ascii="Times New Roman" w:hAnsi="Times New Roman"/>
                <w:bCs/>
                <w:sz w:val="28"/>
                <w:szCs w:val="28"/>
              </w:rPr>
            </w:pPr>
          </w:p>
        </w:tc>
      </w:tr>
    </w:tbl>
    <w:p w14:paraId="11FC5553" w14:textId="77777777" w:rsidR="00943110" w:rsidRPr="00D60A77" w:rsidRDefault="00943110" w:rsidP="00943110">
      <w:pPr>
        <w:shd w:val="clear" w:color="auto" w:fill="FFFFFF"/>
        <w:spacing w:after="0" w:line="360" w:lineRule="auto"/>
        <w:jc w:val="both"/>
        <w:rPr>
          <w:rFonts w:ascii="Times New Roman" w:hAnsi="Times New Roman"/>
          <w:sz w:val="28"/>
          <w:szCs w:val="28"/>
        </w:rPr>
      </w:pPr>
      <w:r w:rsidRPr="00D60A77">
        <w:rPr>
          <w:rFonts w:ascii="Times New Roman" w:hAnsi="Times New Roman"/>
          <w:sz w:val="28"/>
          <w:szCs w:val="28"/>
        </w:rPr>
        <w:t>**р ≤0,01; *р ≤0,05</w:t>
      </w:r>
    </w:p>
    <w:p w14:paraId="18621125" w14:textId="77777777" w:rsidR="00943110" w:rsidRPr="00D60A77" w:rsidRDefault="00943110" w:rsidP="00943110">
      <w:pPr>
        <w:shd w:val="clear" w:color="auto" w:fill="FFFFFF"/>
        <w:spacing w:after="0" w:line="360" w:lineRule="auto"/>
        <w:ind w:firstLine="709"/>
        <w:jc w:val="both"/>
        <w:rPr>
          <w:rFonts w:ascii="Times New Roman" w:hAnsi="Times New Roman"/>
          <w:sz w:val="28"/>
          <w:szCs w:val="28"/>
        </w:rPr>
      </w:pPr>
      <w:r w:rsidRPr="00D60A77">
        <w:rPr>
          <w:rFonts w:ascii="Times New Roman" w:hAnsi="Times New Roman"/>
          <w:sz w:val="28"/>
          <w:szCs w:val="28"/>
        </w:rPr>
        <w:t>Контрольний етап дослідження показав, що за досліджуваний період в експериментальній групі було відзначено значну позитивну динаміку в формуванні готовності до ефективного управління педагогічним конфліктом у діаді викладач-студент (р≤0,01). Студенти експериментальної групи стали більш свідомо підходити до аналізу причин педагогічного конфлікту, вивчення умов протікання конфліктних суперечок та визначення конфліктної ситуації. Після участі у тренінгових заняттях студенти експериментальної групи демонстрували у рольових іграх емоційну врівноваженість, толерантність та гнучкість у прийнятті рішень у педагогічному конфлікті, швидко реагували на зміни у конфліктних ситуаціях та діяли відповідно до гуманістично орієнтованої позиції. Під час участі у семінарських заняттях студенти експериментальної групи  демонстрували активну пошукову позицію у обговоренні проблем педагогічної конфліктології, виборі видів діяльності під час управління педагогічним конфліктом, пошуку стратегії взаємодії з конфліктогенним суб’єктом.</w:t>
      </w:r>
    </w:p>
    <w:p w14:paraId="05387091" w14:textId="77777777" w:rsidR="009F6FAD" w:rsidRPr="00D60A77" w:rsidRDefault="00943110" w:rsidP="00943110">
      <w:pPr>
        <w:spacing w:after="0" w:line="360" w:lineRule="auto"/>
        <w:ind w:firstLine="720"/>
        <w:contextualSpacing/>
        <w:jc w:val="both"/>
        <w:rPr>
          <w:rFonts w:ascii="Times New Roman" w:hAnsi="Times New Roman"/>
          <w:sz w:val="28"/>
          <w:szCs w:val="28"/>
        </w:rPr>
      </w:pPr>
      <w:r w:rsidRPr="00D60A77">
        <w:rPr>
          <w:rFonts w:ascii="Times New Roman" w:hAnsi="Times New Roman"/>
          <w:sz w:val="28"/>
          <w:szCs w:val="28"/>
        </w:rPr>
        <w:t>Таким чином, порівняння рівнів сформованості готовності до ефективного управління педагогічним конфліктом у діаді викладач-студент студентів контрольної та експериментальної груп до та після формуючого експерименту підтверджує, що управління педагогічним конфліктом у діаді викладач-студент буде ефективним якщо буде відбуватися спеціальна підготовка майбутніх викладачів до цієї діяльності. Означена  підготовка повинна проводитися відповідно до наступних організаційно-педагогічних засад: впровадження у навчальний процес теоретичних блоків з проблеми керування конфліктом у діаді викладач-студент; використання тренінгу для стимулювання розвитку емоційно-вольової сфери майбутніх викладачів, як основи для профілактики та вирішення педагогічних конфліктів у діаді викладач-студент;  використання активних методів навчання для формування умінь та навичок управління конфліктом у діаді викладач-студент.</w:t>
      </w:r>
    </w:p>
    <w:p w14:paraId="61432006" w14:textId="77777777" w:rsidR="009F6FAD" w:rsidRPr="00D60A77" w:rsidRDefault="009F6FAD" w:rsidP="007661F5">
      <w:pPr>
        <w:spacing w:line="360" w:lineRule="auto"/>
        <w:rPr>
          <w:rFonts w:ascii="Times New Roman" w:hAnsi="Times New Roman"/>
          <w:sz w:val="28"/>
          <w:szCs w:val="28"/>
        </w:rPr>
      </w:pPr>
    </w:p>
    <w:p w14:paraId="67306C9B" w14:textId="77777777" w:rsidR="007661F5" w:rsidRPr="00D60A77" w:rsidRDefault="00943110" w:rsidP="007661F5">
      <w:pPr>
        <w:spacing w:after="0" w:line="360" w:lineRule="auto"/>
        <w:jc w:val="center"/>
        <w:rPr>
          <w:rFonts w:ascii="Times New Roman" w:hAnsi="Times New Roman"/>
          <w:b/>
          <w:caps/>
          <w:sz w:val="28"/>
          <w:szCs w:val="28"/>
        </w:rPr>
      </w:pPr>
      <w:r w:rsidRPr="00D60A77">
        <w:rPr>
          <w:rFonts w:ascii="Times New Roman" w:hAnsi="Times New Roman"/>
          <w:b/>
          <w:caps/>
          <w:sz w:val="28"/>
          <w:szCs w:val="28"/>
        </w:rPr>
        <w:t>Висновки до розділу ІІ</w:t>
      </w:r>
    </w:p>
    <w:p w14:paraId="47C35BC3" w14:textId="77777777" w:rsidR="00591E55" w:rsidRPr="00D60A77" w:rsidRDefault="00591E55" w:rsidP="007661F5">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Метою нашого дослідження було теоретичне обґрунтування, розробка та практична апробація педагогічних засад </w:t>
      </w:r>
      <w:r w:rsidRPr="00D60A77">
        <w:rPr>
          <w:rFonts w:ascii="Times New Roman" w:hAnsi="Times New Roman"/>
          <w:sz w:val="28"/>
          <w:szCs w:val="28"/>
          <w:lang w:eastAsia="ru-RU"/>
        </w:rPr>
        <w:t>підготовки майбутніх викладачів до ефективного управління конфліктом у діаді викладач-студент</w:t>
      </w:r>
      <w:r w:rsidRPr="00D60A77">
        <w:rPr>
          <w:rFonts w:ascii="Times New Roman" w:hAnsi="Times New Roman"/>
          <w:sz w:val="28"/>
          <w:szCs w:val="28"/>
        </w:rPr>
        <w:t xml:space="preserve">. </w:t>
      </w:r>
    </w:p>
    <w:p w14:paraId="2CA41F6F" w14:textId="77777777" w:rsidR="00591E55" w:rsidRPr="00D60A77" w:rsidRDefault="00591E55" w:rsidP="00591E55">
      <w:pPr>
        <w:spacing w:after="0" w:line="360" w:lineRule="auto"/>
        <w:ind w:firstLine="709"/>
        <w:jc w:val="both"/>
        <w:rPr>
          <w:rFonts w:ascii="Times New Roman" w:hAnsi="Times New Roman"/>
          <w:sz w:val="28"/>
          <w:szCs w:val="28"/>
        </w:rPr>
      </w:pPr>
      <w:bookmarkStart w:id="79" w:name="_Hlk87713170"/>
      <w:r w:rsidRPr="00D60A77">
        <w:rPr>
          <w:rFonts w:ascii="Times New Roman" w:hAnsi="Times New Roman"/>
          <w:sz w:val="28"/>
          <w:szCs w:val="28"/>
        </w:rPr>
        <w:t xml:space="preserve">На першому етапі нашого дослідження ми спробували визначити основні типи конфліктів, з якими зустрічаються викладачі та студенти сучасного </w:t>
      </w:r>
      <w:r w:rsidR="00C32113" w:rsidRPr="00D60A77">
        <w:rPr>
          <w:rFonts w:ascii="Times New Roman" w:hAnsi="Times New Roman"/>
          <w:sz w:val="28"/>
          <w:szCs w:val="28"/>
        </w:rPr>
        <w:t>закладу вищої освіти</w:t>
      </w:r>
      <w:r w:rsidRPr="00D60A77">
        <w:rPr>
          <w:rFonts w:ascii="Times New Roman" w:hAnsi="Times New Roman"/>
          <w:sz w:val="28"/>
          <w:szCs w:val="28"/>
        </w:rPr>
        <w:t xml:space="preserve"> та наявні труднощі в управлінні педагогічним конфліктом серед викладачів.</w:t>
      </w:r>
    </w:p>
    <w:p w14:paraId="2F56A5C4" w14:textId="77777777" w:rsidR="00591E55" w:rsidRPr="00D60A77" w:rsidRDefault="00591E55" w:rsidP="00591E55">
      <w:pPr>
        <w:spacing w:after="0" w:line="360" w:lineRule="auto"/>
        <w:ind w:firstLine="708"/>
        <w:jc w:val="both"/>
        <w:rPr>
          <w:rFonts w:ascii="Times New Roman" w:hAnsi="Times New Roman"/>
          <w:sz w:val="28"/>
          <w:szCs w:val="28"/>
        </w:rPr>
      </w:pPr>
      <w:r w:rsidRPr="00D60A77">
        <w:rPr>
          <w:rFonts w:ascii="Times New Roman" w:hAnsi="Times New Roman"/>
          <w:sz w:val="28"/>
          <w:szCs w:val="28"/>
        </w:rPr>
        <w:t>Проведене опитування та попереднє теоретичне дослідження проблеми педагогічного конфлікту у діаді викладач-студент надало нам змогу визначити, що ефективним управління педагогічним конфліктом за умов відповідної підготовки майбутніх викладачів. Педагогічними засадами такої підготовки ми визначили: впровадження у навчальний процес теоретичних блоків з проблеми керування конфліктом у діаді викладач-студент;  використання тренінгу для стимулювання розвитку емоційної та вольової сфери майбутніх викладачів, як основи для профілактики та вирішення педагогічних конфліктів у діаді викладач-студент; використання активних методів навчання для формування умінь та навичок управління конфліктом у діаді викладач-студент.</w:t>
      </w:r>
    </w:p>
    <w:p w14:paraId="2A220BC6" w14:textId="77777777" w:rsidR="00591E55" w:rsidRPr="00D60A77" w:rsidRDefault="00591E55" w:rsidP="00591E55">
      <w:pPr>
        <w:spacing w:after="0" w:line="360" w:lineRule="auto"/>
        <w:ind w:firstLine="709"/>
        <w:jc w:val="both"/>
        <w:rPr>
          <w:rFonts w:ascii="Times New Roman" w:hAnsi="Times New Roman"/>
          <w:sz w:val="28"/>
          <w:szCs w:val="28"/>
        </w:rPr>
      </w:pPr>
      <w:r w:rsidRPr="00D60A77">
        <w:rPr>
          <w:rFonts w:ascii="Times New Roman" w:hAnsi="Times New Roman"/>
          <w:sz w:val="28"/>
          <w:szCs w:val="28"/>
        </w:rPr>
        <w:t>Впровадження у навчальний процес теоретичних блоків з проблеми керування конфліктом у діаді викладач-студент відбувалося за рахунок включення додаткових питань у курс «Педагогіка та психологія вищої школи.</w:t>
      </w:r>
    </w:p>
    <w:p w14:paraId="772A6DEA" w14:textId="77777777" w:rsidR="00591E55" w:rsidRPr="00D60A77" w:rsidRDefault="00591E55" w:rsidP="00591E55">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У рамках реалізації умови використання активних методів навчання для формування умінь та навичок управління конфліктом у діаді викладач-студент нами були використані різні види дискусії («дерево рішень», диспут), ігровий метод (дидактичні та рольові ігри).</w:t>
      </w:r>
    </w:p>
    <w:p w14:paraId="31C792AF" w14:textId="77777777" w:rsidR="00591E55" w:rsidRPr="00D60A77" w:rsidRDefault="00591E55" w:rsidP="00591E55">
      <w:pPr>
        <w:pStyle w:val="a3"/>
        <w:spacing w:after="0" w:line="360" w:lineRule="auto"/>
        <w:ind w:left="0" w:firstLine="567"/>
        <w:jc w:val="both"/>
        <w:rPr>
          <w:rFonts w:ascii="Times New Roman" w:hAnsi="Times New Roman"/>
          <w:sz w:val="28"/>
          <w:szCs w:val="28"/>
        </w:rPr>
      </w:pPr>
      <w:r w:rsidRPr="00D60A77">
        <w:rPr>
          <w:rFonts w:ascii="Times New Roman" w:hAnsi="Times New Roman"/>
          <w:sz w:val="28"/>
          <w:szCs w:val="28"/>
        </w:rPr>
        <w:t xml:space="preserve">Застосування тренінгу у підготовці майбутніх викладачів до ефективного управління педагогічним конфліктом мало своєю метою: формування професійно-значущих для подальшої роботи з педагогічним конфліктом якостей і умінь;   засвоєння методичних і технологічних прийомів управління педагогічним конфліктом на основі осмислення і реалізації педагогічних ідей, концепцій, теорій. </w:t>
      </w:r>
    </w:p>
    <w:p w14:paraId="505313F9" w14:textId="77777777" w:rsidR="00591E55" w:rsidRPr="00D60A77" w:rsidRDefault="00591E55" w:rsidP="00591E55">
      <w:pPr>
        <w:spacing w:after="0" w:line="360" w:lineRule="auto"/>
        <w:ind w:firstLine="709"/>
        <w:jc w:val="both"/>
        <w:rPr>
          <w:rFonts w:ascii="Times New Roman" w:hAnsi="Times New Roman"/>
          <w:sz w:val="28"/>
          <w:szCs w:val="28"/>
        </w:rPr>
      </w:pPr>
      <w:r w:rsidRPr="00D60A77">
        <w:rPr>
          <w:rFonts w:ascii="Times New Roman" w:hAnsi="Times New Roman"/>
          <w:sz w:val="28"/>
          <w:szCs w:val="28"/>
        </w:rPr>
        <w:t>У дослідницько-експериментальній роботі прийняли участь 29 здобувачів другого (магістерського) рівня вищої освіти факультетів РГФ та ФІФ Одеського національного університету ім. І.І. Мечникова. До експериментальної групи увійшли магістри спеціальності 011 освітні, педагогічні науки (19 осіб), а контрольну групу склали магістри спеціальності 033 філософія та 034 культурологія (10 осіб)</w:t>
      </w:r>
    </w:p>
    <w:p w14:paraId="1E320D7A" w14:textId="77777777" w:rsidR="00591E55" w:rsidRPr="00D60A77" w:rsidRDefault="00591E55" w:rsidP="00591E55">
      <w:pPr>
        <w:spacing w:after="0" w:line="360" w:lineRule="auto"/>
        <w:ind w:firstLine="709"/>
        <w:jc w:val="both"/>
        <w:rPr>
          <w:rFonts w:ascii="Times New Roman" w:hAnsi="Times New Roman"/>
          <w:sz w:val="28"/>
          <w:szCs w:val="28"/>
        </w:rPr>
      </w:pPr>
      <w:r w:rsidRPr="00D60A77">
        <w:rPr>
          <w:rFonts w:ascii="Times New Roman" w:hAnsi="Times New Roman"/>
          <w:sz w:val="28"/>
          <w:szCs w:val="28"/>
        </w:rPr>
        <w:t>Основним завданням констатуючого етапу експерименту виступило визначення рівня готовності майбутніх викладачів до ефективного упр</w:t>
      </w:r>
      <w:r w:rsidR="00294C95" w:rsidRPr="00D60A77">
        <w:rPr>
          <w:rFonts w:ascii="Times New Roman" w:hAnsi="Times New Roman"/>
          <w:sz w:val="28"/>
          <w:szCs w:val="28"/>
        </w:rPr>
        <w:t>а</w:t>
      </w:r>
      <w:r w:rsidRPr="00D60A77">
        <w:rPr>
          <w:rFonts w:ascii="Times New Roman" w:hAnsi="Times New Roman"/>
          <w:sz w:val="28"/>
          <w:szCs w:val="28"/>
        </w:rPr>
        <w:t>вління педагогічним конфліктом.</w:t>
      </w:r>
    </w:p>
    <w:p w14:paraId="013BC8E2" w14:textId="77777777" w:rsidR="00591E55" w:rsidRPr="00D60A77" w:rsidRDefault="00591E55" w:rsidP="00591E55">
      <w:pPr>
        <w:spacing w:after="0" w:line="360" w:lineRule="auto"/>
        <w:ind w:firstLine="709"/>
        <w:jc w:val="both"/>
        <w:rPr>
          <w:rFonts w:ascii="Times New Roman" w:hAnsi="Times New Roman"/>
          <w:sz w:val="28"/>
          <w:szCs w:val="28"/>
        </w:rPr>
      </w:pPr>
      <w:r w:rsidRPr="00D60A77">
        <w:rPr>
          <w:rFonts w:ascii="Times New Roman" w:hAnsi="Times New Roman"/>
          <w:sz w:val="28"/>
          <w:szCs w:val="28"/>
        </w:rPr>
        <w:t>Метою формуючого етапу дослідження</w:t>
      </w:r>
      <w:r w:rsidRPr="00D60A77">
        <w:rPr>
          <w:rFonts w:ascii="Times New Roman" w:hAnsi="Times New Roman"/>
          <w:i/>
          <w:sz w:val="28"/>
          <w:szCs w:val="28"/>
        </w:rPr>
        <w:t xml:space="preserve"> </w:t>
      </w:r>
      <w:r w:rsidRPr="00D60A77">
        <w:rPr>
          <w:rFonts w:ascii="Times New Roman" w:hAnsi="Times New Roman"/>
          <w:sz w:val="28"/>
          <w:szCs w:val="28"/>
        </w:rPr>
        <w:t xml:space="preserve">виступила реалізація педагогічних засад управління педагогічним конфліктом у діаді «викладач-студент» в організації підготовки майбутніх викладачів. </w:t>
      </w:r>
    </w:p>
    <w:p w14:paraId="6D96251F" w14:textId="77777777" w:rsidR="00591E55" w:rsidRPr="00D60A77" w:rsidRDefault="00591E55" w:rsidP="00591E55">
      <w:pPr>
        <w:spacing w:after="0" w:line="360" w:lineRule="auto"/>
        <w:ind w:firstLine="709"/>
        <w:jc w:val="both"/>
        <w:rPr>
          <w:rFonts w:ascii="Times New Roman" w:hAnsi="Times New Roman"/>
          <w:sz w:val="28"/>
          <w:szCs w:val="28"/>
        </w:rPr>
      </w:pPr>
      <w:r w:rsidRPr="00D60A77">
        <w:rPr>
          <w:rFonts w:ascii="Times New Roman" w:hAnsi="Times New Roman"/>
          <w:sz w:val="28"/>
          <w:szCs w:val="28"/>
        </w:rPr>
        <w:t>Метою контрольного етапу експерименту виступило визначення динаміки готовності до ефективного управління педагогічним конфліктом.</w:t>
      </w:r>
    </w:p>
    <w:p w14:paraId="341AF7BF" w14:textId="77777777" w:rsidR="002375ED" w:rsidRPr="00D60A77" w:rsidRDefault="00591E55" w:rsidP="00591E55">
      <w:pPr>
        <w:shd w:val="clear" w:color="auto" w:fill="FFFFFF"/>
        <w:spacing w:after="0" w:line="360" w:lineRule="auto"/>
        <w:ind w:firstLine="709"/>
        <w:jc w:val="both"/>
        <w:rPr>
          <w:rFonts w:ascii="Times New Roman" w:hAnsi="Times New Roman"/>
          <w:sz w:val="28"/>
          <w:szCs w:val="28"/>
        </w:rPr>
      </w:pPr>
      <w:r w:rsidRPr="00D60A77">
        <w:rPr>
          <w:rFonts w:ascii="Times New Roman" w:hAnsi="Times New Roman"/>
          <w:sz w:val="28"/>
          <w:szCs w:val="28"/>
        </w:rPr>
        <w:t>Контрольний етап дослідження показав, що за досліджуваний період в експериментальній групі було відзначено значну позитивну динаміку в формуванні готовності до ефективного управління педагогічним конфліктом у діаді викладач-студент (р≤0,01). Студенти експериментальної групи стали більш свідомо підходити до аналізу причин педагогічного конфлікту, вивчення умов протікання конфліктних суперечок та визначення конфліктної ситуації. Після участі у тренінгових заняттях студенти експериментальної групи демонстрували у рольових іграх емоційну врівноваженість, толерантність та гнучкість у прийнятті рішень у педагогічному конфлікті, швидко реагували на зміни у конфліктних ситуаціях та діяли відповідно до гуманістично орієнтованої позиції. Під час участі у семінарських заняттях студенти експериментальної групи  демонстрували активну пошукову позицію у обговоренні проблем педагогічної конфліктології, виборі видів діяльності під час управління педагогічним конфліктом, пошуку стратегії взаємодії з конфліктогенним суб’єктом.</w:t>
      </w:r>
    </w:p>
    <w:p w14:paraId="099F258B" w14:textId="77777777" w:rsidR="002375ED" w:rsidRPr="00D60A77" w:rsidRDefault="002375ED">
      <w:pPr>
        <w:rPr>
          <w:rFonts w:ascii="Times New Roman" w:hAnsi="Times New Roman"/>
          <w:sz w:val="28"/>
          <w:szCs w:val="28"/>
        </w:rPr>
      </w:pPr>
      <w:r w:rsidRPr="00D60A77">
        <w:rPr>
          <w:rFonts w:ascii="Times New Roman" w:hAnsi="Times New Roman"/>
          <w:sz w:val="28"/>
          <w:szCs w:val="28"/>
        </w:rPr>
        <w:br w:type="page"/>
      </w:r>
    </w:p>
    <w:p w14:paraId="39700017" w14:textId="77777777" w:rsidR="0031167A" w:rsidRPr="00D60A77" w:rsidRDefault="00481753" w:rsidP="002375ED">
      <w:pPr>
        <w:spacing w:after="0" w:line="360" w:lineRule="auto"/>
        <w:ind w:firstLine="567"/>
        <w:jc w:val="center"/>
        <w:rPr>
          <w:rFonts w:ascii="Times New Roman" w:hAnsi="Times New Roman"/>
          <w:b/>
          <w:caps/>
          <w:sz w:val="28"/>
          <w:szCs w:val="28"/>
          <w:lang w:eastAsia="ru-RU"/>
        </w:rPr>
      </w:pPr>
      <w:bookmarkStart w:id="80" w:name="_Hlk90320251"/>
      <w:bookmarkEnd w:id="79"/>
      <w:r w:rsidRPr="00D60A77">
        <w:rPr>
          <w:rFonts w:ascii="Times New Roman" w:hAnsi="Times New Roman"/>
          <w:b/>
          <w:caps/>
          <w:sz w:val="28"/>
          <w:szCs w:val="28"/>
          <w:lang w:eastAsia="ru-RU"/>
        </w:rPr>
        <w:t>Список використаних джерел до розділу ІІ</w:t>
      </w:r>
    </w:p>
    <w:p w14:paraId="18C04DD8"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w:t>
      </w:r>
      <w:r w:rsidRPr="00D60A77">
        <w:rPr>
          <w:rFonts w:ascii="Times New Roman" w:hAnsi="Times New Roman"/>
          <w:sz w:val="28"/>
          <w:szCs w:val="28"/>
        </w:rPr>
        <w:tab/>
        <w:t>Асмаковец Е. С. Развитие эмоциональной гибкости учителя посредством социальнопсихологического тренинга</w:t>
      </w:r>
      <w:r w:rsidR="004D6CAF" w:rsidRPr="00D60A77">
        <w:rPr>
          <w:rFonts w:ascii="Times New Roman" w:hAnsi="Times New Roman"/>
          <w:sz w:val="28"/>
          <w:szCs w:val="28"/>
        </w:rPr>
        <w:t xml:space="preserve">. </w:t>
      </w:r>
      <w:r w:rsidRPr="00D60A77">
        <w:rPr>
          <w:rFonts w:ascii="Times New Roman" w:hAnsi="Times New Roman"/>
          <w:sz w:val="28"/>
          <w:szCs w:val="28"/>
        </w:rPr>
        <w:t>Психологи</w:t>
      </w:r>
      <w:r w:rsidR="004D6CAF" w:rsidRPr="00D60A77">
        <w:rPr>
          <w:rFonts w:ascii="Times New Roman" w:hAnsi="Times New Roman"/>
          <w:sz w:val="28"/>
          <w:szCs w:val="28"/>
        </w:rPr>
        <w:t>ческая наука и образование</w:t>
      </w:r>
      <w:r w:rsidR="00974531" w:rsidRPr="00D60A77">
        <w:rPr>
          <w:rFonts w:ascii="Times New Roman" w:hAnsi="Times New Roman"/>
          <w:sz w:val="28"/>
          <w:szCs w:val="28"/>
        </w:rPr>
        <w:t xml:space="preserve">. </w:t>
      </w:r>
      <w:r w:rsidRPr="00D60A77">
        <w:rPr>
          <w:rFonts w:ascii="Times New Roman" w:hAnsi="Times New Roman"/>
          <w:sz w:val="28"/>
          <w:szCs w:val="28"/>
        </w:rPr>
        <w:t>2000. № 1</w:t>
      </w:r>
      <w:r w:rsidR="00974531" w:rsidRPr="00D60A77">
        <w:rPr>
          <w:rFonts w:ascii="Times New Roman" w:hAnsi="Times New Roman"/>
          <w:sz w:val="28"/>
          <w:szCs w:val="28"/>
        </w:rPr>
        <w:t xml:space="preserve"> (</w:t>
      </w:r>
      <w:r w:rsidRPr="00D60A77">
        <w:rPr>
          <w:rFonts w:ascii="Times New Roman" w:hAnsi="Times New Roman"/>
          <w:sz w:val="28"/>
          <w:szCs w:val="28"/>
        </w:rPr>
        <w:t>11–14</w:t>
      </w:r>
      <w:r w:rsidR="00974531" w:rsidRPr="00D60A77">
        <w:rPr>
          <w:rFonts w:ascii="Times New Roman" w:hAnsi="Times New Roman"/>
          <w:sz w:val="28"/>
          <w:szCs w:val="28"/>
        </w:rPr>
        <w:t>). URL: chrome-extension://efaidnbmnnnibpcajpcglclefindmkaj/viewer.html?pdfurl=https%3A%2F%2Fpsyjournals.ru%2Ffiles%2F2423%2Fpsyedu_2000_n1_Asmakovets.pdf&amp;clen=103293</w:t>
      </w:r>
    </w:p>
    <w:p w14:paraId="247728FE"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w:t>
      </w:r>
      <w:r w:rsidRPr="00D60A77">
        <w:rPr>
          <w:rFonts w:ascii="Times New Roman" w:hAnsi="Times New Roman"/>
          <w:sz w:val="28"/>
          <w:szCs w:val="28"/>
        </w:rPr>
        <w:tab/>
        <w:t xml:space="preserve">Базелюк В.В. Конфликтологическая подготовка будущего учителя в педагогическом вузе (методология, теория, практика): </w:t>
      </w:r>
      <w:r w:rsidR="00974531" w:rsidRPr="00D60A77">
        <w:rPr>
          <w:rFonts w:ascii="Times New Roman" w:hAnsi="Times New Roman"/>
          <w:sz w:val="28"/>
          <w:szCs w:val="28"/>
        </w:rPr>
        <w:t>д</w:t>
      </w:r>
      <w:r w:rsidRPr="00D60A77">
        <w:rPr>
          <w:rFonts w:ascii="Times New Roman" w:hAnsi="Times New Roman"/>
          <w:sz w:val="28"/>
          <w:szCs w:val="28"/>
        </w:rPr>
        <w:t>ис. … докт. пед. наук. Челябинск</w:t>
      </w:r>
      <w:r w:rsidR="0070014B" w:rsidRPr="00D60A77">
        <w:rPr>
          <w:rFonts w:ascii="Times New Roman" w:hAnsi="Times New Roman"/>
          <w:sz w:val="28"/>
          <w:szCs w:val="28"/>
        </w:rPr>
        <w:t xml:space="preserve">. </w:t>
      </w:r>
      <w:r w:rsidRPr="00D60A77">
        <w:rPr>
          <w:rFonts w:ascii="Times New Roman" w:hAnsi="Times New Roman"/>
          <w:sz w:val="28"/>
          <w:szCs w:val="28"/>
        </w:rPr>
        <w:t>2005</w:t>
      </w:r>
      <w:r w:rsidR="0070014B" w:rsidRPr="00D60A77">
        <w:rPr>
          <w:rFonts w:ascii="Times New Roman" w:hAnsi="Times New Roman"/>
          <w:sz w:val="28"/>
          <w:szCs w:val="28"/>
        </w:rPr>
        <w:t xml:space="preserve">. </w:t>
      </w:r>
      <w:r w:rsidR="00874A7B" w:rsidRPr="00D60A77">
        <w:rPr>
          <w:rFonts w:ascii="Times New Roman" w:hAnsi="Times New Roman"/>
          <w:sz w:val="28"/>
          <w:szCs w:val="28"/>
        </w:rPr>
        <w:t>402 с.</w:t>
      </w:r>
    </w:p>
    <w:p w14:paraId="0A6C63BB"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3.</w:t>
      </w:r>
      <w:r w:rsidRPr="00D60A77">
        <w:rPr>
          <w:rFonts w:ascii="Times New Roman" w:hAnsi="Times New Roman"/>
          <w:sz w:val="28"/>
          <w:szCs w:val="28"/>
        </w:rPr>
        <w:tab/>
        <w:t>Бакли Р., Кэйпл Дж. Теория и практика тренинга. Спб.: Питер</w:t>
      </w:r>
      <w:r w:rsidR="00420166" w:rsidRPr="00D60A77">
        <w:rPr>
          <w:rFonts w:ascii="Times New Roman" w:hAnsi="Times New Roman"/>
          <w:sz w:val="28"/>
          <w:szCs w:val="28"/>
        </w:rPr>
        <w:t xml:space="preserve">. </w:t>
      </w:r>
      <w:r w:rsidRPr="00D60A77">
        <w:rPr>
          <w:rFonts w:ascii="Times New Roman" w:hAnsi="Times New Roman"/>
          <w:sz w:val="28"/>
          <w:szCs w:val="28"/>
        </w:rPr>
        <w:t>2002.</w:t>
      </w:r>
      <w:r w:rsidR="00420166" w:rsidRPr="00D60A77">
        <w:rPr>
          <w:rFonts w:ascii="Times New Roman" w:hAnsi="Times New Roman"/>
          <w:sz w:val="28"/>
          <w:szCs w:val="28"/>
        </w:rPr>
        <w:t xml:space="preserve"> </w:t>
      </w:r>
      <w:r w:rsidRPr="00D60A77">
        <w:rPr>
          <w:rFonts w:ascii="Times New Roman" w:hAnsi="Times New Roman"/>
          <w:sz w:val="28"/>
          <w:szCs w:val="28"/>
        </w:rPr>
        <w:t>352 с.</w:t>
      </w:r>
    </w:p>
    <w:p w14:paraId="7B3AAD09"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4.</w:t>
      </w:r>
      <w:r w:rsidRPr="00D60A77">
        <w:rPr>
          <w:rFonts w:ascii="Times New Roman" w:hAnsi="Times New Roman"/>
          <w:sz w:val="28"/>
          <w:szCs w:val="28"/>
        </w:rPr>
        <w:tab/>
        <w:t>Бутенко Н. Ю., Г. О. Ковальчук, , М. В. Артюшина та ін. Тренінгові технології навчання з економічних дисциплін: навч. посіб. К.: КНЕУ, 2006</w:t>
      </w:r>
      <w:r w:rsidR="00A33E8D" w:rsidRPr="00D60A77">
        <w:rPr>
          <w:rFonts w:ascii="Times New Roman" w:hAnsi="Times New Roman"/>
          <w:sz w:val="28"/>
          <w:szCs w:val="28"/>
        </w:rPr>
        <w:t>.</w:t>
      </w:r>
      <w:r w:rsidRPr="00D60A77">
        <w:rPr>
          <w:rFonts w:ascii="Times New Roman" w:hAnsi="Times New Roman"/>
          <w:sz w:val="28"/>
          <w:szCs w:val="28"/>
        </w:rPr>
        <w:t xml:space="preserve"> 320 с.</w:t>
      </w:r>
    </w:p>
    <w:p w14:paraId="150D23A4" w14:textId="77777777" w:rsidR="0031167A" w:rsidRPr="00D60A77" w:rsidRDefault="0031167A" w:rsidP="00E909BF">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5.</w:t>
      </w:r>
      <w:r w:rsidRPr="00D60A77">
        <w:rPr>
          <w:rFonts w:ascii="Times New Roman" w:hAnsi="Times New Roman"/>
          <w:sz w:val="28"/>
          <w:szCs w:val="28"/>
        </w:rPr>
        <w:tab/>
        <w:t>Головань М. С. Компетенція і компетентність: досвід теорії, теорія досвіду</w:t>
      </w:r>
      <w:r w:rsidR="002A6D98" w:rsidRPr="00D60A77">
        <w:rPr>
          <w:rFonts w:ascii="Times New Roman" w:hAnsi="Times New Roman"/>
          <w:sz w:val="28"/>
          <w:szCs w:val="28"/>
        </w:rPr>
        <w:t xml:space="preserve">. </w:t>
      </w:r>
      <w:r w:rsidRPr="00D60A77">
        <w:rPr>
          <w:rFonts w:ascii="Times New Roman" w:hAnsi="Times New Roman"/>
          <w:i/>
          <w:iCs/>
          <w:sz w:val="28"/>
          <w:szCs w:val="28"/>
        </w:rPr>
        <w:t>Вища освіта України.</w:t>
      </w:r>
      <w:r w:rsidRPr="00D60A77">
        <w:rPr>
          <w:rFonts w:ascii="Times New Roman" w:hAnsi="Times New Roman"/>
          <w:sz w:val="28"/>
          <w:szCs w:val="28"/>
        </w:rPr>
        <w:t xml:space="preserve"> 2008. № 3.</w:t>
      </w:r>
      <w:r w:rsidR="00E909BF" w:rsidRPr="00D60A77">
        <w:rPr>
          <w:rFonts w:ascii="Times New Roman" w:hAnsi="Times New Roman"/>
          <w:sz w:val="28"/>
          <w:szCs w:val="28"/>
        </w:rPr>
        <w:t xml:space="preserve"> С</w:t>
      </w:r>
      <w:r w:rsidRPr="00D60A77">
        <w:rPr>
          <w:rFonts w:ascii="Times New Roman" w:hAnsi="Times New Roman"/>
          <w:sz w:val="28"/>
          <w:szCs w:val="28"/>
        </w:rPr>
        <w:t>.23</w:t>
      </w:r>
      <w:r w:rsidR="00E909BF" w:rsidRPr="00D60A77">
        <w:rPr>
          <w:rFonts w:ascii="Times New Roman" w:hAnsi="Times New Roman"/>
          <w:sz w:val="28"/>
          <w:szCs w:val="28"/>
        </w:rPr>
        <w:t>-</w:t>
      </w:r>
      <w:r w:rsidRPr="00D60A77">
        <w:rPr>
          <w:rFonts w:ascii="Times New Roman" w:hAnsi="Times New Roman"/>
          <w:sz w:val="28"/>
          <w:szCs w:val="28"/>
        </w:rPr>
        <w:t>30.</w:t>
      </w:r>
    </w:p>
    <w:p w14:paraId="341CF750"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6.</w:t>
      </w:r>
      <w:r w:rsidRPr="00D60A77">
        <w:rPr>
          <w:rFonts w:ascii="Times New Roman" w:hAnsi="Times New Roman"/>
          <w:sz w:val="28"/>
          <w:szCs w:val="28"/>
        </w:rPr>
        <w:tab/>
        <w:t>Гурч Л. М. Впровадження інноваційних педагогічних технологій: вимоги сучасності</w:t>
      </w:r>
      <w:r w:rsidR="002A6D98" w:rsidRPr="00D60A77">
        <w:rPr>
          <w:rFonts w:ascii="Times New Roman" w:hAnsi="Times New Roman"/>
          <w:sz w:val="28"/>
          <w:szCs w:val="28"/>
        </w:rPr>
        <w:t xml:space="preserve">. </w:t>
      </w:r>
      <w:r w:rsidRPr="00D60A77">
        <w:rPr>
          <w:rFonts w:ascii="Times New Roman" w:hAnsi="Times New Roman"/>
          <w:i/>
          <w:iCs/>
          <w:sz w:val="28"/>
          <w:szCs w:val="28"/>
        </w:rPr>
        <w:t>Проб. і персп. розв. фін. системи України.</w:t>
      </w:r>
      <w:r w:rsidRPr="00D60A77">
        <w:rPr>
          <w:rFonts w:ascii="Times New Roman" w:hAnsi="Times New Roman"/>
          <w:sz w:val="28"/>
          <w:szCs w:val="28"/>
        </w:rPr>
        <w:t xml:space="preserve"> 2003. </w:t>
      </w:r>
      <w:r w:rsidR="002A6D98" w:rsidRPr="00D60A77">
        <w:rPr>
          <w:rFonts w:ascii="Times New Roman" w:hAnsi="Times New Roman"/>
          <w:sz w:val="28"/>
          <w:szCs w:val="28"/>
        </w:rPr>
        <w:t>№</w:t>
      </w:r>
      <w:r w:rsidRPr="00D60A77">
        <w:rPr>
          <w:rFonts w:ascii="Times New Roman" w:hAnsi="Times New Roman"/>
          <w:sz w:val="28"/>
          <w:szCs w:val="28"/>
        </w:rPr>
        <w:t xml:space="preserve"> 9. С.151–153.</w:t>
      </w:r>
    </w:p>
    <w:p w14:paraId="56487C65"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7.</w:t>
      </w:r>
      <w:r w:rsidRPr="00D60A77">
        <w:rPr>
          <w:rFonts w:ascii="Times New Roman" w:hAnsi="Times New Roman"/>
          <w:sz w:val="28"/>
          <w:szCs w:val="28"/>
        </w:rPr>
        <w:tab/>
        <w:t>Дианова О.М. Ролевая игра в профессиональной подготов</w:t>
      </w:r>
      <w:r w:rsidR="009E59A4" w:rsidRPr="00D60A77">
        <w:rPr>
          <w:rFonts w:ascii="Times New Roman" w:hAnsi="Times New Roman"/>
          <w:sz w:val="28"/>
          <w:szCs w:val="28"/>
        </w:rPr>
        <w:t>к</w:t>
      </w:r>
      <w:r w:rsidRPr="00D60A77">
        <w:rPr>
          <w:rFonts w:ascii="Times New Roman" w:hAnsi="Times New Roman"/>
          <w:sz w:val="28"/>
          <w:szCs w:val="28"/>
        </w:rPr>
        <w:t>е учителя зарубежной  етодической литературы</w:t>
      </w:r>
      <w:r w:rsidR="009E59A4" w:rsidRPr="00D60A77">
        <w:rPr>
          <w:rFonts w:ascii="Times New Roman" w:hAnsi="Times New Roman"/>
          <w:sz w:val="28"/>
          <w:szCs w:val="28"/>
        </w:rPr>
        <w:t xml:space="preserve">. </w:t>
      </w:r>
      <w:r w:rsidRPr="00D60A77">
        <w:rPr>
          <w:rFonts w:ascii="Times New Roman" w:hAnsi="Times New Roman"/>
          <w:sz w:val="28"/>
          <w:szCs w:val="28"/>
        </w:rPr>
        <w:t>/ О.М Дианова, Л.Х. Костина</w:t>
      </w:r>
      <w:r w:rsidR="009E59A4" w:rsidRPr="00D60A77">
        <w:rPr>
          <w:rFonts w:ascii="Times New Roman" w:hAnsi="Times New Roman"/>
          <w:sz w:val="28"/>
          <w:szCs w:val="28"/>
        </w:rPr>
        <w:t xml:space="preserve">. </w:t>
      </w:r>
      <w:r w:rsidRPr="00D60A77">
        <w:rPr>
          <w:rFonts w:ascii="Times New Roman" w:hAnsi="Times New Roman"/>
          <w:sz w:val="28"/>
          <w:szCs w:val="28"/>
        </w:rPr>
        <w:t xml:space="preserve"> </w:t>
      </w:r>
      <w:r w:rsidRPr="00D60A77">
        <w:rPr>
          <w:rFonts w:ascii="Times New Roman" w:hAnsi="Times New Roman"/>
          <w:i/>
          <w:iCs/>
          <w:sz w:val="28"/>
          <w:szCs w:val="28"/>
        </w:rPr>
        <w:t>Иностранные языки в школе.</w:t>
      </w:r>
      <w:r w:rsidRPr="00D60A77">
        <w:rPr>
          <w:rFonts w:ascii="Times New Roman" w:hAnsi="Times New Roman"/>
          <w:sz w:val="28"/>
          <w:szCs w:val="28"/>
        </w:rPr>
        <w:t xml:space="preserve"> 2008</w:t>
      </w:r>
      <w:r w:rsidR="009E59A4" w:rsidRPr="00D60A77">
        <w:rPr>
          <w:rFonts w:ascii="Times New Roman" w:hAnsi="Times New Roman"/>
          <w:sz w:val="28"/>
          <w:szCs w:val="28"/>
        </w:rPr>
        <w:t xml:space="preserve">. </w:t>
      </w:r>
      <w:r w:rsidRPr="00D60A77">
        <w:rPr>
          <w:rFonts w:ascii="Times New Roman" w:hAnsi="Times New Roman"/>
          <w:sz w:val="28"/>
          <w:szCs w:val="28"/>
        </w:rPr>
        <w:t>№ 3</w:t>
      </w:r>
      <w:r w:rsidR="009E59A4" w:rsidRPr="00D60A77">
        <w:rPr>
          <w:rFonts w:ascii="Times New Roman" w:hAnsi="Times New Roman"/>
          <w:sz w:val="28"/>
          <w:szCs w:val="28"/>
        </w:rPr>
        <w:t xml:space="preserve">. </w:t>
      </w:r>
      <w:r w:rsidRPr="00D60A77">
        <w:rPr>
          <w:rFonts w:ascii="Times New Roman" w:hAnsi="Times New Roman"/>
          <w:sz w:val="28"/>
          <w:szCs w:val="28"/>
        </w:rPr>
        <w:t>С. 90-92</w:t>
      </w:r>
      <w:r w:rsidR="00E909BF" w:rsidRPr="00D60A77">
        <w:rPr>
          <w:rFonts w:ascii="Times New Roman" w:hAnsi="Times New Roman"/>
          <w:sz w:val="28"/>
          <w:szCs w:val="28"/>
        </w:rPr>
        <w:t>.</w:t>
      </w:r>
    </w:p>
    <w:p w14:paraId="35D921B5"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8.</w:t>
      </w:r>
      <w:r w:rsidRPr="00D60A77">
        <w:rPr>
          <w:rFonts w:ascii="Times New Roman" w:hAnsi="Times New Roman"/>
          <w:sz w:val="28"/>
          <w:szCs w:val="28"/>
        </w:rPr>
        <w:tab/>
        <w:t>Дичківська І. М. Інноваційні педагогічні технології: навч. посіб.</w:t>
      </w:r>
      <w:r w:rsidR="00F26D57" w:rsidRPr="00D60A77">
        <w:rPr>
          <w:rFonts w:ascii="Times New Roman" w:hAnsi="Times New Roman"/>
          <w:sz w:val="28"/>
          <w:szCs w:val="28"/>
        </w:rPr>
        <w:t xml:space="preserve"> </w:t>
      </w:r>
      <w:r w:rsidRPr="00D60A77">
        <w:rPr>
          <w:rFonts w:ascii="Times New Roman" w:hAnsi="Times New Roman"/>
          <w:sz w:val="28"/>
          <w:szCs w:val="28"/>
        </w:rPr>
        <w:t>К.: Академвидав, 2004. 320</w:t>
      </w:r>
      <w:r w:rsidR="009972E5" w:rsidRPr="00D60A77">
        <w:rPr>
          <w:rFonts w:ascii="Times New Roman" w:hAnsi="Times New Roman"/>
          <w:sz w:val="28"/>
          <w:szCs w:val="28"/>
        </w:rPr>
        <w:t xml:space="preserve"> </w:t>
      </w:r>
      <w:r w:rsidRPr="00D60A77">
        <w:rPr>
          <w:rFonts w:ascii="Times New Roman" w:hAnsi="Times New Roman"/>
          <w:sz w:val="28"/>
          <w:szCs w:val="28"/>
        </w:rPr>
        <w:t>с.</w:t>
      </w:r>
    </w:p>
    <w:p w14:paraId="65EEEF9F"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9.</w:t>
      </w:r>
      <w:r w:rsidRPr="00D60A77">
        <w:rPr>
          <w:rFonts w:ascii="Times New Roman" w:hAnsi="Times New Roman"/>
          <w:sz w:val="28"/>
          <w:szCs w:val="28"/>
        </w:rPr>
        <w:tab/>
        <w:t>Карамушка Л.М. Рольова гра</w:t>
      </w:r>
      <w:r w:rsidR="009972E5" w:rsidRPr="00D60A77">
        <w:rPr>
          <w:rFonts w:ascii="Times New Roman" w:hAnsi="Times New Roman"/>
          <w:sz w:val="28"/>
          <w:szCs w:val="28"/>
        </w:rPr>
        <w:t xml:space="preserve">. </w:t>
      </w:r>
      <w:r w:rsidRPr="00D60A77">
        <w:rPr>
          <w:rFonts w:ascii="Times New Roman" w:hAnsi="Times New Roman"/>
          <w:sz w:val="28"/>
          <w:szCs w:val="28"/>
        </w:rPr>
        <w:t>Енциклопедія освіти / Акад. пед.. наук України ; головний ред. В.Г. Кремень. К. : Юрінком Інтер, 2008. 1040 с</w:t>
      </w:r>
      <w:r w:rsidR="00E909BF" w:rsidRPr="00D60A77">
        <w:rPr>
          <w:rFonts w:ascii="Times New Roman" w:hAnsi="Times New Roman"/>
          <w:sz w:val="28"/>
          <w:szCs w:val="28"/>
        </w:rPr>
        <w:t>.</w:t>
      </w:r>
    </w:p>
    <w:p w14:paraId="1A6BA2EC"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10.</w:t>
      </w:r>
      <w:r w:rsidRPr="00D60A77">
        <w:rPr>
          <w:rFonts w:ascii="Times New Roman" w:hAnsi="Times New Roman"/>
          <w:sz w:val="28"/>
          <w:szCs w:val="28"/>
        </w:rPr>
        <w:tab/>
        <w:t xml:space="preserve">Колодько Т. М. Активні методи навчання  у сучасній навчально-виховній практиці. </w:t>
      </w:r>
      <w:r w:rsidRPr="00D60A77">
        <w:rPr>
          <w:rFonts w:ascii="Times New Roman" w:hAnsi="Times New Roman"/>
          <w:i/>
          <w:iCs/>
          <w:sz w:val="28"/>
          <w:szCs w:val="28"/>
        </w:rPr>
        <w:t>Науковий часопис НПУ імені М. П. Драгоманова. Серія 16: Творча особистість учителя: проблеми теорії і практики:</w:t>
      </w:r>
      <w:r w:rsidRPr="00D60A77">
        <w:rPr>
          <w:rFonts w:ascii="Times New Roman" w:hAnsi="Times New Roman"/>
          <w:sz w:val="28"/>
          <w:szCs w:val="28"/>
        </w:rPr>
        <w:t xml:space="preserve"> </w:t>
      </w:r>
      <w:r w:rsidR="005E1236" w:rsidRPr="00D60A77">
        <w:rPr>
          <w:rFonts w:ascii="Times New Roman" w:hAnsi="Times New Roman"/>
          <w:sz w:val="28"/>
          <w:szCs w:val="28"/>
        </w:rPr>
        <w:t>з</w:t>
      </w:r>
      <w:r w:rsidRPr="00D60A77">
        <w:rPr>
          <w:rFonts w:ascii="Times New Roman" w:hAnsi="Times New Roman"/>
          <w:sz w:val="28"/>
          <w:szCs w:val="28"/>
        </w:rPr>
        <w:t xml:space="preserve">бірник наукових праць.  </w:t>
      </w:r>
      <w:r w:rsidR="005E1236" w:rsidRPr="00D60A77">
        <w:rPr>
          <w:rFonts w:ascii="Times New Roman" w:hAnsi="Times New Roman"/>
          <w:sz w:val="28"/>
          <w:szCs w:val="28"/>
        </w:rPr>
        <w:t>№</w:t>
      </w:r>
      <w:r w:rsidRPr="00D60A77">
        <w:rPr>
          <w:rFonts w:ascii="Times New Roman" w:hAnsi="Times New Roman"/>
          <w:sz w:val="28"/>
          <w:szCs w:val="28"/>
        </w:rPr>
        <w:t xml:space="preserve"> 9 (19). К.: Вид-во НПУ імені М. П. Драгоманова, 2009. </w:t>
      </w:r>
      <w:r w:rsidR="005E1236" w:rsidRPr="00D60A77">
        <w:rPr>
          <w:rFonts w:ascii="Times New Roman" w:hAnsi="Times New Roman"/>
          <w:sz w:val="28"/>
          <w:szCs w:val="28"/>
        </w:rPr>
        <w:t xml:space="preserve"> </w:t>
      </w:r>
      <w:r w:rsidRPr="00D60A77">
        <w:rPr>
          <w:rFonts w:ascii="Times New Roman" w:hAnsi="Times New Roman"/>
          <w:sz w:val="28"/>
          <w:szCs w:val="28"/>
        </w:rPr>
        <w:t>С. 185-189</w:t>
      </w:r>
      <w:r w:rsidR="00E909BF" w:rsidRPr="00D60A77">
        <w:rPr>
          <w:rFonts w:ascii="Times New Roman" w:hAnsi="Times New Roman"/>
          <w:sz w:val="28"/>
          <w:szCs w:val="28"/>
        </w:rPr>
        <w:t>.</w:t>
      </w:r>
    </w:p>
    <w:p w14:paraId="2E55EA63"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11.</w:t>
      </w:r>
      <w:r w:rsidRPr="00D60A77">
        <w:rPr>
          <w:rFonts w:ascii="Times New Roman" w:hAnsi="Times New Roman"/>
          <w:sz w:val="28"/>
          <w:szCs w:val="28"/>
        </w:rPr>
        <w:tab/>
      </w:r>
      <w:r w:rsidR="00015780" w:rsidRPr="00D60A77">
        <w:rPr>
          <w:rFonts w:ascii="Times New Roman" w:hAnsi="Times New Roman"/>
          <w:sz w:val="28"/>
          <w:szCs w:val="28"/>
        </w:rPr>
        <w:t xml:space="preserve">Кравчук Л.В. Розвиток емоційно-вольового компонента соціальної сфери особистості. </w:t>
      </w:r>
      <w:r w:rsidR="00015780" w:rsidRPr="00D60A77">
        <w:rPr>
          <w:rFonts w:ascii="Times New Roman" w:hAnsi="Times New Roman"/>
          <w:i/>
          <w:iCs/>
          <w:sz w:val="28"/>
          <w:szCs w:val="28"/>
        </w:rPr>
        <w:t>Початкова школа.</w:t>
      </w:r>
      <w:r w:rsidR="00015780" w:rsidRPr="00D60A77">
        <w:rPr>
          <w:rFonts w:ascii="Times New Roman" w:hAnsi="Times New Roman"/>
          <w:sz w:val="28"/>
          <w:szCs w:val="28"/>
        </w:rPr>
        <w:t xml:space="preserve"> 2008. №7. С.43-44. </w:t>
      </w:r>
    </w:p>
    <w:p w14:paraId="310DA9B6"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12.</w:t>
      </w:r>
      <w:r w:rsidRPr="00D60A77">
        <w:rPr>
          <w:rFonts w:ascii="Times New Roman" w:hAnsi="Times New Roman"/>
          <w:sz w:val="28"/>
          <w:szCs w:val="28"/>
        </w:rPr>
        <w:tab/>
        <w:t>Кудикіна Н. В. Внесок вітчизняних психологів у формування педагогічної теорії ігрової діяльності</w:t>
      </w:r>
      <w:r w:rsidR="002B267D" w:rsidRPr="00D60A77">
        <w:rPr>
          <w:rFonts w:ascii="Times New Roman" w:hAnsi="Times New Roman"/>
          <w:sz w:val="28"/>
          <w:szCs w:val="28"/>
        </w:rPr>
        <w:t xml:space="preserve">. </w:t>
      </w:r>
      <w:r w:rsidR="002B267D" w:rsidRPr="00D60A77">
        <w:rPr>
          <w:rFonts w:ascii="Times New Roman" w:hAnsi="Times New Roman"/>
          <w:i/>
          <w:iCs/>
          <w:sz w:val="28"/>
          <w:szCs w:val="28"/>
        </w:rPr>
        <w:t>Практична психологія та соціальна робота:</w:t>
      </w:r>
      <w:r w:rsidR="002B267D" w:rsidRPr="00D60A77">
        <w:rPr>
          <w:rFonts w:ascii="Times New Roman" w:hAnsi="Times New Roman"/>
          <w:sz w:val="28"/>
          <w:szCs w:val="28"/>
        </w:rPr>
        <w:t xml:space="preserve"> Науково-практичний освітньо-методичний журнал.</w:t>
      </w:r>
      <w:r w:rsidRPr="00D60A77">
        <w:rPr>
          <w:rFonts w:ascii="Times New Roman" w:hAnsi="Times New Roman"/>
          <w:sz w:val="28"/>
          <w:szCs w:val="28"/>
        </w:rPr>
        <w:t xml:space="preserve"> 2005. № 1. С.7</w:t>
      </w:r>
      <w:r w:rsidR="00122F13" w:rsidRPr="00D60A77">
        <w:rPr>
          <w:rFonts w:ascii="Times New Roman" w:hAnsi="Times New Roman"/>
          <w:sz w:val="28"/>
          <w:szCs w:val="28"/>
        </w:rPr>
        <w:t>-</w:t>
      </w:r>
      <w:r w:rsidRPr="00D60A77">
        <w:rPr>
          <w:rFonts w:ascii="Times New Roman" w:hAnsi="Times New Roman"/>
          <w:sz w:val="28"/>
          <w:szCs w:val="28"/>
        </w:rPr>
        <w:t>9.</w:t>
      </w:r>
    </w:p>
    <w:p w14:paraId="74348B79"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13.</w:t>
      </w:r>
      <w:r w:rsidRPr="00D60A77">
        <w:rPr>
          <w:rFonts w:ascii="Times New Roman" w:hAnsi="Times New Roman"/>
          <w:sz w:val="28"/>
          <w:szCs w:val="28"/>
        </w:rPr>
        <w:tab/>
        <w:t>Лузан П.</w:t>
      </w:r>
      <w:r w:rsidR="00122F13" w:rsidRPr="00D60A77">
        <w:rPr>
          <w:rFonts w:ascii="Times New Roman" w:hAnsi="Times New Roman"/>
          <w:sz w:val="28"/>
          <w:szCs w:val="28"/>
        </w:rPr>
        <w:t xml:space="preserve"> </w:t>
      </w:r>
      <w:r w:rsidRPr="00D60A77">
        <w:rPr>
          <w:rFonts w:ascii="Times New Roman" w:hAnsi="Times New Roman"/>
          <w:sz w:val="28"/>
          <w:szCs w:val="28"/>
        </w:rPr>
        <w:t>Г. Методи і форми організації навчання у вищій аграрній школі : навч. посіб. / П.Г. Лузан. К. : Аграрна освіта, 2003. 224 с</w:t>
      </w:r>
      <w:r w:rsidR="00CF5371" w:rsidRPr="00D60A77">
        <w:rPr>
          <w:rFonts w:ascii="Times New Roman" w:hAnsi="Times New Roman"/>
          <w:sz w:val="28"/>
          <w:szCs w:val="28"/>
        </w:rPr>
        <w:t>.</w:t>
      </w:r>
    </w:p>
    <w:p w14:paraId="1ED7916D"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14.</w:t>
      </w:r>
      <w:r w:rsidRPr="00D60A77">
        <w:rPr>
          <w:rFonts w:ascii="Times New Roman" w:hAnsi="Times New Roman"/>
          <w:sz w:val="28"/>
          <w:szCs w:val="28"/>
        </w:rPr>
        <w:tab/>
        <w:t>Мельник В.В. Інтеракція в освітньому процесі: технологія організації рольових ігор</w:t>
      </w:r>
      <w:r w:rsidR="00B25B88" w:rsidRPr="00D60A77">
        <w:rPr>
          <w:rFonts w:ascii="Times New Roman" w:hAnsi="Times New Roman"/>
          <w:sz w:val="28"/>
          <w:szCs w:val="28"/>
        </w:rPr>
        <w:t>: наук.-метод. пос.</w:t>
      </w:r>
      <w:r w:rsidRPr="00D60A77">
        <w:rPr>
          <w:rFonts w:ascii="Times New Roman" w:hAnsi="Times New Roman"/>
          <w:sz w:val="28"/>
          <w:szCs w:val="28"/>
        </w:rPr>
        <w:t xml:space="preserve">  Хмельницький, 2003. 38 с</w:t>
      </w:r>
      <w:r w:rsidR="00CF5371" w:rsidRPr="00D60A77">
        <w:rPr>
          <w:rFonts w:ascii="Times New Roman" w:hAnsi="Times New Roman"/>
          <w:sz w:val="28"/>
          <w:szCs w:val="28"/>
        </w:rPr>
        <w:t>.</w:t>
      </w:r>
    </w:p>
    <w:p w14:paraId="4EF2CECD"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15.</w:t>
      </w:r>
      <w:r w:rsidRPr="00D60A77">
        <w:rPr>
          <w:rFonts w:ascii="Times New Roman" w:hAnsi="Times New Roman"/>
          <w:sz w:val="28"/>
          <w:szCs w:val="28"/>
        </w:rPr>
        <w:tab/>
      </w:r>
      <w:r w:rsidR="008A50BB" w:rsidRPr="00D60A77">
        <w:rPr>
          <w:rFonts w:ascii="Times New Roman" w:hAnsi="Times New Roman"/>
          <w:sz w:val="28"/>
          <w:szCs w:val="28"/>
        </w:rPr>
        <w:t xml:space="preserve">Морозова И.  Г.  Использование  дискуссии  на  занятиях  иностранного языка  в  рамках  проблемного  обучения  при  подготовке  современных специалистов. </w:t>
      </w:r>
      <w:r w:rsidR="008A50BB" w:rsidRPr="00D60A77">
        <w:rPr>
          <w:rFonts w:ascii="Times New Roman" w:hAnsi="Times New Roman"/>
          <w:i/>
          <w:iCs/>
          <w:sz w:val="28"/>
          <w:szCs w:val="28"/>
        </w:rPr>
        <w:t>Иностранные  языки.  Теория  и практика</w:t>
      </w:r>
      <w:r w:rsidR="008A50BB" w:rsidRPr="00D60A77">
        <w:rPr>
          <w:rFonts w:ascii="Times New Roman" w:hAnsi="Times New Roman"/>
          <w:sz w:val="28"/>
          <w:szCs w:val="28"/>
        </w:rPr>
        <w:t xml:space="preserve">. 2016.  № 1. 59  с.   </w:t>
      </w:r>
    </w:p>
    <w:p w14:paraId="53F45DE5"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16.</w:t>
      </w:r>
      <w:r w:rsidRPr="00D60A77">
        <w:rPr>
          <w:rFonts w:ascii="Times New Roman" w:hAnsi="Times New Roman"/>
          <w:sz w:val="28"/>
          <w:szCs w:val="28"/>
        </w:rPr>
        <w:tab/>
        <w:t xml:space="preserve">Організація та проведення диспутів, дебатів для дітей і молоді: </w:t>
      </w:r>
      <w:r w:rsidR="00333C16" w:rsidRPr="00D60A77">
        <w:rPr>
          <w:rFonts w:ascii="Times New Roman" w:hAnsi="Times New Roman"/>
          <w:sz w:val="28"/>
          <w:szCs w:val="28"/>
        </w:rPr>
        <w:t>н</w:t>
      </w:r>
      <w:r w:rsidRPr="00D60A77">
        <w:rPr>
          <w:rFonts w:ascii="Times New Roman" w:hAnsi="Times New Roman"/>
          <w:sz w:val="28"/>
          <w:szCs w:val="28"/>
        </w:rPr>
        <w:t>авч</w:t>
      </w:r>
      <w:r w:rsidR="00333C16" w:rsidRPr="00D60A77">
        <w:rPr>
          <w:rFonts w:ascii="Times New Roman" w:hAnsi="Times New Roman"/>
          <w:sz w:val="28"/>
          <w:szCs w:val="28"/>
        </w:rPr>
        <w:t>.</w:t>
      </w:r>
      <w:r w:rsidRPr="00D60A77">
        <w:rPr>
          <w:rFonts w:ascii="Times New Roman" w:hAnsi="Times New Roman"/>
          <w:sz w:val="28"/>
          <w:szCs w:val="28"/>
        </w:rPr>
        <w:t>-метод</w:t>
      </w:r>
      <w:r w:rsidR="00333C16" w:rsidRPr="00D60A77">
        <w:rPr>
          <w:rFonts w:ascii="Times New Roman" w:hAnsi="Times New Roman"/>
          <w:sz w:val="28"/>
          <w:szCs w:val="28"/>
        </w:rPr>
        <w:t>.</w:t>
      </w:r>
      <w:r w:rsidRPr="00D60A77">
        <w:rPr>
          <w:rFonts w:ascii="Times New Roman" w:hAnsi="Times New Roman"/>
          <w:sz w:val="28"/>
          <w:szCs w:val="28"/>
        </w:rPr>
        <w:t xml:space="preserve"> посіб</w:t>
      </w:r>
      <w:r w:rsidR="00333C16" w:rsidRPr="00D60A77">
        <w:rPr>
          <w:rFonts w:ascii="Times New Roman" w:hAnsi="Times New Roman"/>
          <w:sz w:val="28"/>
          <w:szCs w:val="28"/>
        </w:rPr>
        <w:t>.</w:t>
      </w:r>
      <w:r w:rsidRPr="00D60A77">
        <w:rPr>
          <w:rFonts w:ascii="Times New Roman" w:hAnsi="Times New Roman"/>
          <w:sz w:val="28"/>
          <w:szCs w:val="28"/>
        </w:rPr>
        <w:t>/ Упор. Д. Таран, А. Коновалов. Х.: ХМЦДМ, 2008</w:t>
      </w:r>
      <w:r w:rsidR="00333C16" w:rsidRPr="00D60A77">
        <w:rPr>
          <w:rFonts w:ascii="Times New Roman" w:hAnsi="Times New Roman"/>
          <w:sz w:val="28"/>
          <w:szCs w:val="28"/>
        </w:rPr>
        <w:t>.</w:t>
      </w:r>
      <w:r w:rsidRPr="00D60A77">
        <w:rPr>
          <w:rFonts w:ascii="Times New Roman" w:hAnsi="Times New Roman"/>
          <w:sz w:val="28"/>
          <w:szCs w:val="28"/>
        </w:rPr>
        <w:t xml:space="preserve"> 58 с.</w:t>
      </w:r>
    </w:p>
    <w:p w14:paraId="60C308B5"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17.</w:t>
      </w:r>
      <w:r w:rsidRPr="00D60A77">
        <w:rPr>
          <w:rFonts w:ascii="Times New Roman" w:hAnsi="Times New Roman"/>
          <w:sz w:val="28"/>
          <w:szCs w:val="28"/>
        </w:rPr>
        <w:tab/>
        <w:t>Педагогічні технології в підготовці вчителів : навч</w:t>
      </w:r>
      <w:r w:rsidR="00333C16" w:rsidRPr="00D60A77">
        <w:rPr>
          <w:rFonts w:ascii="Times New Roman" w:hAnsi="Times New Roman"/>
          <w:sz w:val="28"/>
          <w:szCs w:val="28"/>
        </w:rPr>
        <w:t>.</w:t>
      </w:r>
      <w:r w:rsidRPr="00D60A77">
        <w:rPr>
          <w:rFonts w:ascii="Times New Roman" w:hAnsi="Times New Roman"/>
          <w:sz w:val="28"/>
          <w:szCs w:val="28"/>
        </w:rPr>
        <w:t xml:space="preserve"> </w:t>
      </w:r>
      <w:r w:rsidR="00333C16" w:rsidRPr="00D60A77">
        <w:rPr>
          <w:rFonts w:ascii="Times New Roman" w:hAnsi="Times New Roman"/>
          <w:sz w:val="28"/>
          <w:szCs w:val="28"/>
        </w:rPr>
        <w:t>П</w:t>
      </w:r>
      <w:r w:rsidRPr="00D60A77">
        <w:rPr>
          <w:rFonts w:ascii="Times New Roman" w:hAnsi="Times New Roman"/>
          <w:sz w:val="28"/>
          <w:szCs w:val="28"/>
        </w:rPr>
        <w:t>осіб</w:t>
      </w:r>
      <w:r w:rsidR="00333C16" w:rsidRPr="00D60A77">
        <w:rPr>
          <w:rFonts w:ascii="Times New Roman" w:hAnsi="Times New Roman"/>
          <w:sz w:val="28"/>
          <w:szCs w:val="28"/>
        </w:rPr>
        <w:t>.</w:t>
      </w:r>
      <w:r w:rsidRPr="00D60A77">
        <w:rPr>
          <w:rFonts w:ascii="Times New Roman" w:hAnsi="Times New Roman"/>
          <w:sz w:val="28"/>
          <w:szCs w:val="28"/>
        </w:rPr>
        <w:t xml:space="preserve"> / кол. авторів ; за ред. І. Ф. Прокопенка. 3-є вид., допов. і переробл. Харків : ХНПУ, 2018. – 457 с.</w:t>
      </w:r>
    </w:p>
    <w:p w14:paraId="353204E3"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18.</w:t>
      </w:r>
      <w:r w:rsidRPr="00D60A77">
        <w:rPr>
          <w:rFonts w:ascii="Times New Roman" w:hAnsi="Times New Roman"/>
          <w:sz w:val="28"/>
          <w:szCs w:val="28"/>
        </w:rPr>
        <w:tab/>
        <w:t>Савельев А. Инновационное высшее образование</w:t>
      </w:r>
      <w:r w:rsidR="00333C16" w:rsidRPr="00D60A77">
        <w:rPr>
          <w:rFonts w:ascii="Times New Roman" w:hAnsi="Times New Roman"/>
          <w:sz w:val="28"/>
          <w:szCs w:val="28"/>
        </w:rPr>
        <w:t xml:space="preserve">. </w:t>
      </w:r>
      <w:r w:rsidRPr="00D60A77">
        <w:rPr>
          <w:rFonts w:ascii="Times New Roman" w:hAnsi="Times New Roman"/>
          <w:i/>
          <w:iCs/>
          <w:sz w:val="28"/>
          <w:szCs w:val="28"/>
        </w:rPr>
        <w:t>Высшее образование в Росии.</w:t>
      </w:r>
      <w:r w:rsidRPr="00D60A77">
        <w:rPr>
          <w:rFonts w:ascii="Times New Roman" w:hAnsi="Times New Roman"/>
          <w:sz w:val="28"/>
          <w:szCs w:val="28"/>
        </w:rPr>
        <w:t xml:space="preserve"> 2001. № 6.</w:t>
      </w:r>
      <w:r w:rsidR="00CF5371" w:rsidRPr="00D60A77">
        <w:rPr>
          <w:rFonts w:ascii="Times New Roman" w:hAnsi="Times New Roman"/>
          <w:sz w:val="28"/>
          <w:szCs w:val="28"/>
        </w:rPr>
        <w:t xml:space="preserve"> </w:t>
      </w:r>
      <w:r w:rsidRPr="00D60A77">
        <w:rPr>
          <w:rFonts w:ascii="Times New Roman" w:hAnsi="Times New Roman"/>
          <w:sz w:val="28"/>
          <w:szCs w:val="28"/>
        </w:rPr>
        <w:t>С.43-45.</w:t>
      </w:r>
    </w:p>
    <w:p w14:paraId="5AF238FA"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19.</w:t>
      </w:r>
      <w:r w:rsidRPr="00D60A77">
        <w:rPr>
          <w:rFonts w:ascii="Times New Roman" w:hAnsi="Times New Roman"/>
          <w:sz w:val="28"/>
          <w:szCs w:val="28"/>
        </w:rPr>
        <w:tab/>
        <w:t xml:space="preserve">Семенова А. В. Розвиток професійної компетентності фахівців засобами парадигмального моделювання (інтерактивний тренінг): </w:t>
      </w:r>
      <w:r w:rsidR="003462DA" w:rsidRPr="00D60A77">
        <w:rPr>
          <w:rFonts w:ascii="Times New Roman" w:hAnsi="Times New Roman"/>
          <w:sz w:val="28"/>
          <w:szCs w:val="28"/>
        </w:rPr>
        <w:t>н</w:t>
      </w:r>
      <w:r w:rsidRPr="00D60A77">
        <w:rPr>
          <w:rFonts w:ascii="Times New Roman" w:hAnsi="Times New Roman"/>
          <w:sz w:val="28"/>
          <w:szCs w:val="28"/>
        </w:rPr>
        <w:t>авч.-метод. посіб</w:t>
      </w:r>
      <w:r w:rsidR="003462DA" w:rsidRPr="00D60A77">
        <w:rPr>
          <w:rFonts w:ascii="Times New Roman" w:hAnsi="Times New Roman"/>
          <w:sz w:val="28"/>
          <w:szCs w:val="28"/>
        </w:rPr>
        <w:t>.</w:t>
      </w:r>
      <w:r w:rsidRPr="00D60A77">
        <w:rPr>
          <w:rFonts w:ascii="Times New Roman" w:hAnsi="Times New Roman"/>
          <w:sz w:val="28"/>
          <w:szCs w:val="28"/>
        </w:rPr>
        <w:t xml:space="preserve"> Одеса, 2006. 130 с</w:t>
      </w:r>
      <w:r w:rsidR="00CF5371" w:rsidRPr="00D60A77">
        <w:rPr>
          <w:rFonts w:ascii="Times New Roman" w:hAnsi="Times New Roman"/>
          <w:sz w:val="28"/>
          <w:szCs w:val="28"/>
        </w:rPr>
        <w:t>.</w:t>
      </w:r>
    </w:p>
    <w:p w14:paraId="1980B7B9"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20.</w:t>
      </w:r>
      <w:r w:rsidRPr="00D60A77">
        <w:rPr>
          <w:rFonts w:ascii="Times New Roman" w:hAnsi="Times New Roman"/>
          <w:sz w:val="28"/>
          <w:szCs w:val="28"/>
        </w:rPr>
        <w:tab/>
        <w:t>Сидоренко Е. В. Технологии создания тренинга. От замысла к результату / Е. В. Сидоренко. СПб. : «Речь» ; ООО «Сидоренко и Ко», 2007.  336 с.</w:t>
      </w:r>
    </w:p>
    <w:p w14:paraId="7A14F312"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21.</w:t>
      </w:r>
      <w:r w:rsidRPr="00D60A77">
        <w:rPr>
          <w:rFonts w:ascii="Times New Roman" w:hAnsi="Times New Roman"/>
          <w:sz w:val="28"/>
          <w:szCs w:val="28"/>
        </w:rPr>
        <w:tab/>
        <w:t>Сисоєва С. О. Інтерактивні технології навчання дорослих: навч</w:t>
      </w:r>
      <w:r w:rsidR="003462DA" w:rsidRPr="00D60A77">
        <w:rPr>
          <w:rFonts w:ascii="Times New Roman" w:hAnsi="Times New Roman"/>
          <w:sz w:val="28"/>
          <w:szCs w:val="28"/>
        </w:rPr>
        <w:t>.</w:t>
      </w:r>
      <w:r w:rsidRPr="00D60A77">
        <w:rPr>
          <w:rFonts w:ascii="Times New Roman" w:hAnsi="Times New Roman"/>
          <w:sz w:val="28"/>
          <w:szCs w:val="28"/>
        </w:rPr>
        <w:t>-метод</w:t>
      </w:r>
      <w:r w:rsidR="003462DA" w:rsidRPr="00D60A77">
        <w:rPr>
          <w:rFonts w:ascii="Times New Roman" w:hAnsi="Times New Roman"/>
          <w:sz w:val="28"/>
          <w:szCs w:val="28"/>
        </w:rPr>
        <w:t>.</w:t>
      </w:r>
      <w:r w:rsidRPr="00D60A77">
        <w:rPr>
          <w:rFonts w:ascii="Times New Roman" w:hAnsi="Times New Roman"/>
          <w:sz w:val="28"/>
          <w:szCs w:val="28"/>
        </w:rPr>
        <w:t xml:space="preserve"> посіб</w:t>
      </w:r>
      <w:r w:rsidR="003462DA" w:rsidRPr="00D60A77">
        <w:rPr>
          <w:rFonts w:ascii="Times New Roman" w:hAnsi="Times New Roman"/>
          <w:sz w:val="28"/>
          <w:szCs w:val="28"/>
        </w:rPr>
        <w:t>.</w:t>
      </w:r>
      <w:r w:rsidRPr="00D60A77">
        <w:rPr>
          <w:rFonts w:ascii="Times New Roman" w:hAnsi="Times New Roman"/>
          <w:sz w:val="28"/>
          <w:szCs w:val="28"/>
        </w:rPr>
        <w:t xml:space="preserve"> К. : ВД «ЕКМО</w:t>
      </w:r>
      <w:r w:rsidR="00874A7B" w:rsidRPr="00D60A77">
        <w:rPr>
          <w:rFonts w:ascii="Times New Roman" w:hAnsi="Times New Roman"/>
          <w:sz w:val="28"/>
          <w:szCs w:val="28"/>
        </w:rPr>
        <w:t>»</w:t>
      </w:r>
      <w:r w:rsidRPr="00D60A77">
        <w:rPr>
          <w:rFonts w:ascii="Times New Roman" w:hAnsi="Times New Roman"/>
          <w:sz w:val="28"/>
          <w:szCs w:val="28"/>
        </w:rPr>
        <w:t>, 2011. 324 с.</w:t>
      </w:r>
    </w:p>
    <w:p w14:paraId="10BDE297"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22.</w:t>
      </w:r>
      <w:r w:rsidRPr="00D60A77">
        <w:rPr>
          <w:rFonts w:ascii="Times New Roman" w:hAnsi="Times New Roman"/>
          <w:sz w:val="28"/>
          <w:szCs w:val="28"/>
        </w:rPr>
        <w:tab/>
        <w:t>Смолкин А.М. Методы активного обучения.</w:t>
      </w:r>
      <w:r w:rsidR="00CB2E2C" w:rsidRPr="00D60A77">
        <w:rPr>
          <w:rFonts w:ascii="Times New Roman" w:hAnsi="Times New Roman"/>
          <w:sz w:val="28"/>
          <w:szCs w:val="28"/>
        </w:rPr>
        <w:t xml:space="preserve"> </w:t>
      </w:r>
      <w:r w:rsidRPr="00D60A77">
        <w:rPr>
          <w:rFonts w:ascii="Times New Roman" w:hAnsi="Times New Roman"/>
          <w:sz w:val="28"/>
          <w:szCs w:val="28"/>
        </w:rPr>
        <w:t>2-е изд. М: Карос</w:t>
      </w:r>
      <w:r w:rsidR="00CB2E2C" w:rsidRPr="00D60A77">
        <w:rPr>
          <w:rFonts w:ascii="Times New Roman" w:hAnsi="Times New Roman"/>
          <w:sz w:val="28"/>
          <w:szCs w:val="28"/>
        </w:rPr>
        <w:t>.</w:t>
      </w:r>
      <w:r w:rsidRPr="00D60A77">
        <w:rPr>
          <w:rFonts w:ascii="Times New Roman" w:hAnsi="Times New Roman"/>
          <w:sz w:val="28"/>
          <w:szCs w:val="28"/>
        </w:rPr>
        <w:t xml:space="preserve"> 175 с.</w:t>
      </w:r>
    </w:p>
    <w:p w14:paraId="5FAA87CE"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23.</w:t>
      </w:r>
      <w:r w:rsidRPr="00D60A77">
        <w:rPr>
          <w:rFonts w:ascii="Times New Roman" w:hAnsi="Times New Roman"/>
          <w:sz w:val="28"/>
          <w:szCs w:val="28"/>
        </w:rPr>
        <w:tab/>
        <w:t>Сущенко Т. И. Вузовский педагогический процесс, способствующий формированию национальной творческой элиты</w:t>
      </w:r>
      <w:r w:rsidR="00CB2E2C" w:rsidRPr="00D60A77">
        <w:rPr>
          <w:rFonts w:ascii="Times New Roman" w:hAnsi="Times New Roman"/>
          <w:sz w:val="28"/>
          <w:szCs w:val="28"/>
        </w:rPr>
        <w:t xml:space="preserve">. </w:t>
      </w:r>
      <w:r w:rsidRPr="00D60A77">
        <w:rPr>
          <w:rFonts w:ascii="Times New Roman" w:hAnsi="Times New Roman"/>
          <w:i/>
          <w:iCs/>
          <w:sz w:val="28"/>
          <w:szCs w:val="28"/>
        </w:rPr>
        <w:t>Теорія і практика управління соціальними системами.</w:t>
      </w:r>
      <w:r w:rsidRPr="00D60A77">
        <w:rPr>
          <w:rFonts w:ascii="Times New Roman" w:hAnsi="Times New Roman"/>
          <w:sz w:val="28"/>
          <w:szCs w:val="28"/>
        </w:rPr>
        <w:t xml:space="preserve"> 2002. №2. С. 62–67.</w:t>
      </w:r>
    </w:p>
    <w:p w14:paraId="2C28D895"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24.</w:t>
      </w:r>
      <w:r w:rsidRPr="00D60A77">
        <w:rPr>
          <w:rFonts w:ascii="Times New Roman" w:hAnsi="Times New Roman"/>
          <w:sz w:val="28"/>
          <w:szCs w:val="28"/>
        </w:rPr>
        <w:tab/>
        <w:t>Теслюк В.М. Основні аспекти підготовки та проведення семінарських занять у ВНЗ / В.М. Теслюк, А.І. Войтовська</w:t>
      </w:r>
      <w:r w:rsidR="003E5D15" w:rsidRPr="00D60A77">
        <w:rPr>
          <w:rFonts w:ascii="Times New Roman" w:hAnsi="Times New Roman"/>
          <w:sz w:val="28"/>
          <w:szCs w:val="28"/>
        </w:rPr>
        <w:t xml:space="preserve">. </w:t>
      </w:r>
      <w:r w:rsidRPr="00D60A77">
        <w:rPr>
          <w:rFonts w:ascii="Times New Roman" w:hAnsi="Times New Roman"/>
          <w:i/>
          <w:iCs/>
          <w:sz w:val="28"/>
          <w:szCs w:val="28"/>
        </w:rPr>
        <w:t>Сборник научных трудов SWorld</w:t>
      </w:r>
      <w:r w:rsidRPr="00D60A77">
        <w:rPr>
          <w:rFonts w:ascii="Times New Roman" w:hAnsi="Times New Roman"/>
          <w:sz w:val="28"/>
          <w:szCs w:val="28"/>
        </w:rPr>
        <w:t>. Выпуск1 (38). Том 8. Иваново: МАРКОВА АД, 2015. С.68-71.</w:t>
      </w:r>
    </w:p>
    <w:p w14:paraId="36099170"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25.</w:t>
      </w:r>
      <w:r w:rsidRPr="00D60A77">
        <w:rPr>
          <w:rFonts w:ascii="Times New Roman" w:hAnsi="Times New Roman"/>
          <w:sz w:val="28"/>
          <w:szCs w:val="28"/>
        </w:rPr>
        <w:tab/>
        <w:t>Франковська О. Ігрова педагогіка. Технологічний аспект</w:t>
      </w:r>
      <w:r w:rsidR="00AC15EB" w:rsidRPr="00D60A77">
        <w:rPr>
          <w:rFonts w:ascii="Times New Roman" w:hAnsi="Times New Roman"/>
          <w:sz w:val="28"/>
          <w:szCs w:val="28"/>
        </w:rPr>
        <w:t>. В</w:t>
      </w:r>
      <w:r w:rsidRPr="00D60A77">
        <w:rPr>
          <w:rFonts w:ascii="Times New Roman" w:hAnsi="Times New Roman"/>
          <w:sz w:val="28"/>
          <w:szCs w:val="28"/>
        </w:rPr>
        <w:t>ідкритий урок. 2005. № 21-22. С.53-59.</w:t>
      </w:r>
    </w:p>
    <w:p w14:paraId="281D5034"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26.</w:t>
      </w:r>
      <w:r w:rsidRPr="00D60A77">
        <w:rPr>
          <w:rFonts w:ascii="Times New Roman" w:hAnsi="Times New Roman"/>
          <w:sz w:val="28"/>
          <w:szCs w:val="28"/>
        </w:rPr>
        <w:tab/>
        <w:t>Чалабієв Р. Проектна технологія та метод тренінгу</w:t>
      </w:r>
      <w:r w:rsidR="00C00B18" w:rsidRPr="00D60A77">
        <w:rPr>
          <w:rFonts w:ascii="Times New Roman" w:hAnsi="Times New Roman"/>
          <w:sz w:val="28"/>
          <w:szCs w:val="28"/>
        </w:rPr>
        <w:t xml:space="preserve">. </w:t>
      </w:r>
      <w:r w:rsidRPr="00D60A77">
        <w:rPr>
          <w:rFonts w:ascii="Times New Roman" w:hAnsi="Times New Roman"/>
          <w:i/>
          <w:iCs/>
          <w:sz w:val="28"/>
          <w:szCs w:val="28"/>
        </w:rPr>
        <w:t>Відкритий урок: розробки, технології, досвід.</w:t>
      </w:r>
      <w:r w:rsidRPr="00D60A77">
        <w:rPr>
          <w:rFonts w:ascii="Times New Roman" w:hAnsi="Times New Roman"/>
          <w:sz w:val="28"/>
          <w:szCs w:val="28"/>
        </w:rPr>
        <w:t xml:space="preserve"> 2008. № 01. </w:t>
      </w:r>
      <w:r w:rsidR="00B609D1" w:rsidRPr="00D60A77">
        <w:rPr>
          <w:rFonts w:ascii="Times New Roman" w:hAnsi="Times New Roman"/>
          <w:sz w:val="28"/>
          <w:szCs w:val="28"/>
        </w:rPr>
        <w:t>С</w:t>
      </w:r>
      <w:r w:rsidRPr="00D60A77">
        <w:rPr>
          <w:rFonts w:ascii="Times New Roman" w:hAnsi="Times New Roman"/>
          <w:sz w:val="28"/>
          <w:szCs w:val="28"/>
        </w:rPr>
        <w:t>.26.</w:t>
      </w:r>
    </w:p>
    <w:p w14:paraId="079A9E8E" w14:textId="77777777" w:rsidR="0031167A"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27.</w:t>
      </w:r>
      <w:r w:rsidRPr="00D60A77">
        <w:rPr>
          <w:rFonts w:ascii="Times New Roman" w:hAnsi="Times New Roman"/>
          <w:sz w:val="28"/>
          <w:szCs w:val="28"/>
        </w:rPr>
        <w:tab/>
        <w:t>Щербань П. М. Становлення ігрових технологій як інноваційної форми навчання</w:t>
      </w:r>
      <w:r w:rsidR="00C00B18" w:rsidRPr="00D60A77">
        <w:rPr>
          <w:rFonts w:ascii="Times New Roman" w:hAnsi="Times New Roman"/>
          <w:sz w:val="28"/>
          <w:szCs w:val="28"/>
        </w:rPr>
        <w:t xml:space="preserve">. </w:t>
      </w:r>
      <w:r w:rsidRPr="00D60A77">
        <w:rPr>
          <w:rFonts w:ascii="Times New Roman" w:hAnsi="Times New Roman"/>
          <w:i/>
          <w:iCs/>
          <w:sz w:val="28"/>
          <w:szCs w:val="28"/>
        </w:rPr>
        <w:t>Педагогічні науки.</w:t>
      </w:r>
      <w:r w:rsidRPr="00D60A77">
        <w:rPr>
          <w:rFonts w:ascii="Times New Roman" w:hAnsi="Times New Roman"/>
          <w:sz w:val="28"/>
          <w:szCs w:val="28"/>
        </w:rPr>
        <w:t xml:space="preserve"> 2014. Вип. 60. С.102–108.</w:t>
      </w:r>
    </w:p>
    <w:p w14:paraId="51C161E3" w14:textId="77777777" w:rsidR="006D3A86" w:rsidRPr="00D60A77" w:rsidRDefault="0031167A" w:rsidP="00A43BBA">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28.</w:t>
      </w:r>
      <w:r w:rsidRPr="00D60A77">
        <w:rPr>
          <w:rFonts w:ascii="Times New Roman" w:hAnsi="Times New Roman"/>
          <w:sz w:val="28"/>
          <w:szCs w:val="28"/>
        </w:rPr>
        <w:tab/>
        <w:t>Щербань П. Ситуаційно-ігрові методи навчання</w:t>
      </w:r>
      <w:r w:rsidR="009D646A" w:rsidRPr="00D60A77">
        <w:rPr>
          <w:rFonts w:ascii="Times New Roman" w:hAnsi="Times New Roman"/>
          <w:sz w:val="28"/>
          <w:szCs w:val="28"/>
        </w:rPr>
        <w:t xml:space="preserve">. </w:t>
      </w:r>
      <w:r w:rsidRPr="00D60A77">
        <w:rPr>
          <w:rFonts w:ascii="Times New Roman" w:hAnsi="Times New Roman"/>
          <w:i/>
          <w:iCs/>
          <w:sz w:val="28"/>
          <w:szCs w:val="28"/>
        </w:rPr>
        <w:t>Збір</w:t>
      </w:r>
      <w:r w:rsidR="009D646A" w:rsidRPr="00D60A77">
        <w:rPr>
          <w:rFonts w:ascii="Times New Roman" w:hAnsi="Times New Roman"/>
          <w:i/>
          <w:iCs/>
          <w:sz w:val="28"/>
          <w:szCs w:val="28"/>
        </w:rPr>
        <w:t>.</w:t>
      </w:r>
      <w:r w:rsidRPr="00D60A77">
        <w:rPr>
          <w:rFonts w:ascii="Times New Roman" w:hAnsi="Times New Roman"/>
          <w:i/>
          <w:iCs/>
          <w:sz w:val="28"/>
          <w:szCs w:val="28"/>
        </w:rPr>
        <w:t xml:space="preserve"> </w:t>
      </w:r>
      <w:r w:rsidR="009D646A" w:rsidRPr="00D60A77">
        <w:rPr>
          <w:rFonts w:ascii="Times New Roman" w:hAnsi="Times New Roman"/>
          <w:i/>
          <w:iCs/>
          <w:sz w:val="28"/>
          <w:szCs w:val="28"/>
        </w:rPr>
        <w:t>Н</w:t>
      </w:r>
      <w:r w:rsidRPr="00D60A77">
        <w:rPr>
          <w:rFonts w:ascii="Times New Roman" w:hAnsi="Times New Roman"/>
          <w:i/>
          <w:iCs/>
          <w:sz w:val="28"/>
          <w:szCs w:val="28"/>
        </w:rPr>
        <w:t>аук</w:t>
      </w:r>
      <w:r w:rsidR="009D646A" w:rsidRPr="00D60A77">
        <w:rPr>
          <w:rFonts w:ascii="Times New Roman" w:hAnsi="Times New Roman"/>
          <w:i/>
          <w:iCs/>
          <w:sz w:val="28"/>
          <w:szCs w:val="28"/>
        </w:rPr>
        <w:t>.</w:t>
      </w:r>
      <w:r w:rsidRPr="00D60A77">
        <w:rPr>
          <w:rFonts w:ascii="Times New Roman" w:hAnsi="Times New Roman"/>
          <w:i/>
          <w:iCs/>
          <w:sz w:val="28"/>
          <w:szCs w:val="28"/>
        </w:rPr>
        <w:t xml:space="preserve"> праць Полтавського пед</w:t>
      </w:r>
      <w:r w:rsidR="009D646A" w:rsidRPr="00D60A77">
        <w:rPr>
          <w:rFonts w:ascii="Times New Roman" w:hAnsi="Times New Roman"/>
          <w:i/>
          <w:iCs/>
          <w:sz w:val="28"/>
          <w:szCs w:val="28"/>
        </w:rPr>
        <w:t>.</w:t>
      </w:r>
      <w:r w:rsidRPr="00D60A77">
        <w:rPr>
          <w:rFonts w:ascii="Times New Roman" w:hAnsi="Times New Roman"/>
          <w:i/>
          <w:iCs/>
          <w:sz w:val="28"/>
          <w:szCs w:val="28"/>
        </w:rPr>
        <w:t xml:space="preserve"> </w:t>
      </w:r>
      <w:r w:rsidR="009D646A" w:rsidRPr="00D60A77">
        <w:rPr>
          <w:rFonts w:ascii="Times New Roman" w:hAnsi="Times New Roman"/>
          <w:i/>
          <w:iCs/>
          <w:sz w:val="28"/>
          <w:szCs w:val="28"/>
        </w:rPr>
        <w:t>У</w:t>
      </w:r>
      <w:r w:rsidRPr="00D60A77">
        <w:rPr>
          <w:rFonts w:ascii="Times New Roman" w:hAnsi="Times New Roman"/>
          <w:i/>
          <w:iCs/>
          <w:sz w:val="28"/>
          <w:szCs w:val="28"/>
        </w:rPr>
        <w:t>нів</w:t>
      </w:r>
      <w:r w:rsidR="009D646A" w:rsidRPr="00D60A77">
        <w:rPr>
          <w:rFonts w:ascii="Times New Roman" w:hAnsi="Times New Roman"/>
          <w:i/>
          <w:iCs/>
          <w:sz w:val="28"/>
          <w:szCs w:val="28"/>
        </w:rPr>
        <w:t xml:space="preserve">. </w:t>
      </w:r>
      <w:r w:rsidRPr="00D60A77">
        <w:rPr>
          <w:rFonts w:ascii="Times New Roman" w:hAnsi="Times New Roman"/>
          <w:i/>
          <w:iCs/>
          <w:sz w:val="28"/>
          <w:szCs w:val="28"/>
        </w:rPr>
        <w:t>Полтава</w:t>
      </w:r>
      <w:r w:rsidRPr="00D60A77">
        <w:rPr>
          <w:rFonts w:ascii="Times New Roman" w:hAnsi="Times New Roman"/>
          <w:sz w:val="28"/>
          <w:szCs w:val="28"/>
        </w:rPr>
        <w:t>, 2005. Вип.7. С.105-113.</w:t>
      </w:r>
    </w:p>
    <w:bookmarkEnd w:id="80"/>
    <w:p w14:paraId="02D51311" w14:textId="77777777" w:rsidR="006D3A86" w:rsidRPr="00D60A77" w:rsidRDefault="006D3A86">
      <w:pPr>
        <w:rPr>
          <w:rFonts w:ascii="Times New Roman" w:hAnsi="Times New Roman"/>
          <w:sz w:val="28"/>
          <w:szCs w:val="28"/>
        </w:rPr>
      </w:pPr>
      <w:r w:rsidRPr="00D60A77">
        <w:rPr>
          <w:rFonts w:ascii="Times New Roman" w:hAnsi="Times New Roman"/>
          <w:sz w:val="28"/>
          <w:szCs w:val="28"/>
        </w:rPr>
        <w:br w:type="page"/>
      </w:r>
    </w:p>
    <w:p w14:paraId="43491F3C" w14:textId="77777777" w:rsidR="009A4989" w:rsidRPr="00D60A77" w:rsidRDefault="009A4989" w:rsidP="009A4989">
      <w:pPr>
        <w:jc w:val="center"/>
        <w:rPr>
          <w:b/>
          <w:caps/>
          <w:sz w:val="28"/>
          <w:szCs w:val="28"/>
        </w:rPr>
      </w:pPr>
      <w:r w:rsidRPr="00D60A77">
        <w:rPr>
          <w:rFonts w:ascii="Times New Roman" w:hAnsi="Times New Roman"/>
          <w:b/>
          <w:caps/>
          <w:sz w:val="28"/>
          <w:szCs w:val="28"/>
        </w:rPr>
        <w:t>ЗАГАЛЬНІ ВИСНОВКИ</w:t>
      </w:r>
    </w:p>
    <w:p w14:paraId="67401325" w14:textId="77777777" w:rsidR="009A4989" w:rsidRPr="00D60A77" w:rsidRDefault="009A4989" w:rsidP="009A4989">
      <w:pPr>
        <w:spacing w:after="0" w:line="360" w:lineRule="auto"/>
        <w:ind w:firstLine="567"/>
        <w:jc w:val="both"/>
        <w:rPr>
          <w:iCs/>
          <w:sz w:val="28"/>
          <w:szCs w:val="28"/>
        </w:rPr>
      </w:pPr>
      <w:r w:rsidRPr="00D60A77">
        <w:rPr>
          <w:rFonts w:ascii="Times New Roman" w:hAnsi="Times New Roman"/>
          <w:iCs/>
          <w:sz w:val="28"/>
          <w:szCs w:val="28"/>
        </w:rPr>
        <w:t xml:space="preserve">Під поняттям «педагогічний конфлікт у діаді викладач-студент» у нашому дослідженні ми розуміємо специфічну форму соціальної взаємодії, спрямовану на вирішення протиріч, що виникають у навчально-виховному процесі. Педагогічний конфлікт у діаді викладач-студент є </w:t>
      </w:r>
      <w:r w:rsidR="00294C95" w:rsidRPr="00D60A77">
        <w:rPr>
          <w:rFonts w:ascii="Times New Roman" w:hAnsi="Times New Roman"/>
          <w:iCs/>
          <w:sz w:val="28"/>
          <w:szCs w:val="28"/>
        </w:rPr>
        <w:t>окремим</w:t>
      </w:r>
      <w:r w:rsidRPr="00D60A77">
        <w:rPr>
          <w:rFonts w:ascii="Times New Roman" w:hAnsi="Times New Roman"/>
          <w:iCs/>
          <w:sz w:val="28"/>
          <w:szCs w:val="28"/>
        </w:rPr>
        <w:t xml:space="preserve"> випадком міжособистісного конфлікту, який відбувається у площині освітнього середовища. Тому він має усі характерні особливості властиві міжособистісному конфлікту     та враховує специфіку (організаційну, дидактичну, виховну, професійну) організації професійної підготовки у </w:t>
      </w:r>
      <w:r w:rsidR="00B01017" w:rsidRPr="00D60A77">
        <w:rPr>
          <w:rFonts w:ascii="Times New Roman" w:hAnsi="Times New Roman"/>
          <w:iCs/>
          <w:sz w:val="28"/>
          <w:szCs w:val="28"/>
        </w:rPr>
        <w:t>закладі вищої освіти</w:t>
      </w:r>
      <w:r w:rsidRPr="00D60A77">
        <w:rPr>
          <w:rFonts w:ascii="Times New Roman" w:hAnsi="Times New Roman"/>
          <w:iCs/>
          <w:sz w:val="28"/>
          <w:szCs w:val="28"/>
        </w:rPr>
        <w:t xml:space="preserve">. </w:t>
      </w:r>
    </w:p>
    <w:p w14:paraId="202B54D3" w14:textId="77777777" w:rsidR="009A4989" w:rsidRPr="00D60A77" w:rsidRDefault="009A4989" w:rsidP="009A4989">
      <w:pPr>
        <w:spacing w:after="0" w:line="360" w:lineRule="auto"/>
        <w:ind w:firstLine="426"/>
        <w:jc w:val="both"/>
        <w:rPr>
          <w:rFonts w:ascii="Times New Roman" w:hAnsi="Times New Roman"/>
          <w:iCs/>
          <w:sz w:val="28"/>
          <w:szCs w:val="28"/>
        </w:rPr>
      </w:pPr>
      <w:r w:rsidRPr="00D60A77">
        <w:rPr>
          <w:rFonts w:ascii="Times New Roman" w:hAnsi="Times New Roman"/>
          <w:iCs/>
          <w:sz w:val="28"/>
          <w:szCs w:val="28"/>
        </w:rPr>
        <w:t>На ефективність управління педагогічним конфліктом впливають умови розвитку конфліктної ситуації. Серед яких необхідно враховувати просторові умови (характеристика ситуації протікання конфлікту, кількість суб’єктів конфліктної ситуації, фактори що впливають), час протікання конфлікту (тимчасові конфлікти епізодичні, тривалий конфлікт, затягування реакції), соціально-психологічні умови (характеристика соціальної ситуації та індивідуально-типологічних характеристик суб’єктів)</w:t>
      </w:r>
      <w:r w:rsidR="00294C95" w:rsidRPr="00D60A77">
        <w:rPr>
          <w:rFonts w:ascii="Times New Roman" w:hAnsi="Times New Roman"/>
          <w:iCs/>
          <w:sz w:val="28"/>
          <w:szCs w:val="28"/>
        </w:rPr>
        <w:t>.</w:t>
      </w:r>
      <w:r w:rsidRPr="00D60A77">
        <w:rPr>
          <w:rFonts w:ascii="Times New Roman" w:hAnsi="Times New Roman"/>
          <w:iCs/>
          <w:sz w:val="28"/>
          <w:szCs w:val="28"/>
        </w:rPr>
        <w:t xml:space="preserve"> </w:t>
      </w:r>
    </w:p>
    <w:p w14:paraId="3961E916" w14:textId="77777777" w:rsidR="009A4989" w:rsidRPr="00D60A77" w:rsidRDefault="009A4989" w:rsidP="009A4989">
      <w:pPr>
        <w:spacing w:after="0" w:line="360" w:lineRule="auto"/>
        <w:ind w:firstLine="426"/>
        <w:jc w:val="both"/>
        <w:rPr>
          <w:rFonts w:ascii="Times New Roman" w:hAnsi="Times New Roman"/>
          <w:sz w:val="28"/>
          <w:szCs w:val="28"/>
        </w:rPr>
      </w:pPr>
      <w:r w:rsidRPr="00D60A77">
        <w:rPr>
          <w:rFonts w:ascii="Times New Roman" w:hAnsi="Times New Roman"/>
          <w:sz w:val="28"/>
          <w:szCs w:val="28"/>
        </w:rPr>
        <w:t>Ефективними видами діяльності в управліні педагогічним конфліктом, якими необхідно оволодіти майбутньому викладачу для формування конфліктологічної компетентності у подальшому такі види, як прогнозування, попередження, стимулювання, регулювання, вирішення конфлікту</w:t>
      </w:r>
      <w:r w:rsidR="00294C95" w:rsidRPr="00D60A77">
        <w:rPr>
          <w:rFonts w:ascii="Times New Roman" w:hAnsi="Times New Roman"/>
          <w:sz w:val="28"/>
          <w:szCs w:val="28"/>
        </w:rPr>
        <w:t>.</w:t>
      </w:r>
    </w:p>
    <w:p w14:paraId="7C37C0F0" w14:textId="77777777" w:rsidR="009A4989" w:rsidRPr="00D60A77" w:rsidRDefault="009A4989" w:rsidP="009A4989">
      <w:pPr>
        <w:spacing w:after="0" w:line="360" w:lineRule="auto"/>
        <w:ind w:firstLine="709"/>
        <w:jc w:val="both"/>
        <w:rPr>
          <w:rFonts w:ascii="Times New Roman" w:hAnsi="Times New Roman"/>
          <w:sz w:val="28"/>
          <w:szCs w:val="28"/>
        </w:rPr>
      </w:pPr>
      <w:r w:rsidRPr="00D60A77">
        <w:rPr>
          <w:rFonts w:ascii="Times New Roman" w:hAnsi="Times New Roman"/>
          <w:sz w:val="28"/>
          <w:szCs w:val="28"/>
        </w:rPr>
        <w:t xml:space="preserve">Метою нашого дослідження було теоретичне обґрунтування, розробка та практична апробація педагогічних засад </w:t>
      </w:r>
      <w:r w:rsidRPr="00D60A77">
        <w:rPr>
          <w:rFonts w:ascii="Times New Roman" w:hAnsi="Times New Roman"/>
          <w:sz w:val="28"/>
          <w:szCs w:val="28"/>
          <w:lang w:eastAsia="ru-RU"/>
        </w:rPr>
        <w:t>підготовки майбутніх викладачів до ефективного управління конфліктом у діаді викладач-студент</w:t>
      </w:r>
      <w:r w:rsidRPr="00D60A77">
        <w:rPr>
          <w:rFonts w:ascii="Times New Roman" w:hAnsi="Times New Roman"/>
          <w:sz w:val="28"/>
          <w:szCs w:val="28"/>
        </w:rPr>
        <w:t xml:space="preserve">. </w:t>
      </w:r>
    </w:p>
    <w:p w14:paraId="01F1B020" w14:textId="77777777" w:rsidR="009A4989" w:rsidRPr="00D60A77" w:rsidRDefault="009A4989" w:rsidP="009A4989">
      <w:pPr>
        <w:spacing w:after="0" w:line="360" w:lineRule="auto"/>
        <w:ind w:firstLine="708"/>
        <w:jc w:val="both"/>
        <w:rPr>
          <w:rFonts w:ascii="Times New Roman" w:hAnsi="Times New Roman"/>
          <w:sz w:val="28"/>
          <w:szCs w:val="28"/>
        </w:rPr>
      </w:pPr>
      <w:r w:rsidRPr="00D60A77">
        <w:rPr>
          <w:rFonts w:ascii="Times New Roman" w:hAnsi="Times New Roman"/>
          <w:sz w:val="28"/>
          <w:szCs w:val="28"/>
        </w:rPr>
        <w:t>Проведене опитування та попереднє теоретичне дослідження проблеми педагогічного конфлікту у діаді викладач-студент надало нам змогу визначити, що ефективним управління педагогічним конфліктом за умов відповідної підготовки майбутніх викладачів. Педагогічними засадами такої підготовки ми визначили: впровадження у навчальний процес теоретичних блоків з проблеми керування конфліктом у діаді викладач-студент;  використання тренінгу для стимулювання розвитку емоційної та вольової сфери майбутніх викладачів, як основи для профілактики та вирішення педагогічних конфліктів у діаді викладач-студент; використання активних методів навчання для формування умінь та навичок управління конфліктом у діаді викладач-студент.</w:t>
      </w:r>
    </w:p>
    <w:p w14:paraId="2FFE75B2" w14:textId="77777777" w:rsidR="009A4989" w:rsidRPr="00D60A77" w:rsidRDefault="009A4989" w:rsidP="009A4989">
      <w:pPr>
        <w:spacing w:after="0" w:line="360" w:lineRule="auto"/>
        <w:ind w:firstLine="709"/>
        <w:jc w:val="both"/>
        <w:rPr>
          <w:rFonts w:ascii="Times New Roman" w:hAnsi="Times New Roman"/>
          <w:sz w:val="28"/>
          <w:szCs w:val="28"/>
        </w:rPr>
      </w:pPr>
      <w:r w:rsidRPr="00D60A77">
        <w:rPr>
          <w:rFonts w:ascii="Times New Roman" w:hAnsi="Times New Roman"/>
          <w:sz w:val="28"/>
          <w:szCs w:val="28"/>
        </w:rPr>
        <w:t>Впровадження у навчальний процес теоретичних блоків з проблеми керування конфліктом у діаді викладач-студент відбувалося за рахунок включення додаткових питань у курс «Педагогіка та психологія вищої школи.</w:t>
      </w:r>
    </w:p>
    <w:p w14:paraId="4FF5FEBD" w14:textId="77777777" w:rsidR="009A4989" w:rsidRPr="00D60A77" w:rsidRDefault="009A4989" w:rsidP="009A4989">
      <w:pPr>
        <w:spacing w:after="0" w:line="360" w:lineRule="auto"/>
        <w:ind w:firstLine="567"/>
        <w:contextualSpacing/>
        <w:jc w:val="both"/>
        <w:rPr>
          <w:rFonts w:ascii="Times New Roman" w:hAnsi="Times New Roman"/>
          <w:sz w:val="28"/>
          <w:szCs w:val="28"/>
        </w:rPr>
      </w:pPr>
      <w:r w:rsidRPr="00D60A77">
        <w:rPr>
          <w:rFonts w:ascii="Times New Roman" w:hAnsi="Times New Roman"/>
          <w:sz w:val="28"/>
          <w:szCs w:val="28"/>
        </w:rPr>
        <w:t>У рамках реалізації умови використання активних методів навчання для формування умінь та навичок управління конфліктом у діаді викладач-студент нами були використані різні види дискусії («дерево рішень», диспут), ігровий метод (дидактичні та рольові ігри).</w:t>
      </w:r>
    </w:p>
    <w:p w14:paraId="2B3A77AC" w14:textId="77777777" w:rsidR="009A4989" w:rsidRPr="00D60A77" w:rsidRDefault="009A4989" w:rsidP="009A4989">
      <w:pPr>
        <w:pStyle w:val="a3"/>
        <w:spacing w:after="0" w:line="360" w:lineRule="auto"/>
        <w:ind w:left="0" w:firstLine="567"/>
        <w:jc w:val="both"/>
        <w:rPr>
          <w:rFonts w:ascii="Times New Roman" w:hAnsi="Times New Roman"/>
          <w:sz w:val="28"/>
          <w:szCs w:val="28"/>
        </w:rPr>
      </w:pPr>
      <w:r w:rsidRPr="00D60A77">
        <w:rPr>
          <w:rFonts w:ascii="Times New Roman" w:hAnsi="Times New Roman"/>
          <w:sz w:val="28"/>
          <w:szCs w:val="28"/>
        </w:rPr>
        <w:t xml:space="preserve">Застосування тренінгу у підготовці майбутніх викладачів до ефективного управління педагогічним конфліктом мало своєю метою: формування професійно-значущих для подальшої роботи з педагогічним конфліктом якостей і умінь;   засвоєння методичних і технологічних прийомів управління педагогічним конфліктом на основі осмислення і реалізації педагогічних ідей, концепцій, теорій. </w:t>
      </w:r>
    </w:p>
    <w:p w14:paraId="7D0DC13F" w14:textId="77777777" w:rsidR="009A4989" w:rsidRPr="00D60A77" w:rsidRDefault="009A4989" w:rsidP="009A4989">
      <w:pPr>
        <w:spacing w:after="0" w:line="360" w:lineRule="auto"/>
        <w:ind w:firstLine="709"/>
        <w:jc w:val="both"/>
        <w:rPr>
          <w:sz w:val="28"/>
          <w:szCs w:val="28"/>
        </w:rPr>
      </w:pPr>
      <w:r w:rsidRPr="00D60A77">
        <w:rPr>
          <w:rFonts w:ascii="Times New Roman" w:hAnsi="Times New Roman"/>
          <w:sz w:val="28"/>
          <w:szCs w:val="28"/>
        </w:rPr>
        <w:t>У дослідницько-експериментальній роботі прийняли участь 29 здобувачів другого (магістерського) рівня вищої освіти факультетів РГФ та ФІФ Одеського національного університету ім. І.І. Мечникова. До експериментальної групи увійшли магістри спеціальності 011 освітні, педагогічні науки (19 осіб), а контрольну групу склали магістри спеціальності 033 філософія та 034 культурологія (10 осіб)</w:t>
      </w:r>
    </w:p>
    <w:p w14:paraId="13BB7DD5" w14:textId="77777777" w:rsidR="00C32113" w:rsidRPr="00D60A77" w:rsidRDefault="009A4989" w:rsidP="009A4989">
      <w:pPr>
        <w:spacing w:after="0" w:line="360" w:lineRule="auto"/>
        <w:ind w:firstLine="709"/>
        <w:jc w:val="both"/>
        <w:rPr>
          <w:rFonts w:ascii="Times New Roman" w:hAnsi="Times New Roman"/>
          <w:sz w:val="28"/>
          <w:szCs w:val="28"/>
        </w:rPr>
      </w:pPr>
      <w:r w:rsidRPr="00D60A77">
        <w:rPr>
          <w:rFonts w:ascii="Times New Roman" w:hAnsi="Times New Roman"/>
          <w:sz w:val="28"/>
          <w:szCs w:val="28"/>
        </w:rPr>
        <w:t>Контрольний етап дослідження показав, що за досліджуваний період в експериментальній групі було відзначено значну позитивну динаміку в формуванні готовності до ефективного управління педагогічним конфліктом у діаді викладач-студент (р≤0,01).</w:t>
      </w:r>
    </w:p>
    <w:p w14:paraId="1AD7163E" w14:textId="77777777" w:rsidR="00C32113" w:rsidRPr="00D60A77" w:rsidRDefault="00C32113">
      <w:pPr>
        <w:rPr>
          <w:rFonts w:ascii="Times New Roman" w:hAnsi="Times New Roman"/>
          <w:sz w:val="28"/>
          <w:szCs w:val="28"/>
        </w:rPr>
      </w:pPr>
      <w:r w:rsidRPr="00D60A77">
        <w:rPr>
          <w:rFonts w:ascii="Times New Roman" w:hAnsi="Times New Roman"/>
          <w:sz w:val="28"/>
          <w:szCs w:val="28"/>
        </w:rPr>
        <w:br w:type="page"/>
      </w:r>
    </w:p>
    <w:p w14:paraId="487D1566" w14:textId="77777777" w:rsidR="00925352" w:rsidRPr="00D60A77" w:rsidRDefault="0027495B" w:rsidP="00C32113">
      <w:pPr>
        <w:shd w:val="clear" w:color="auto" w:fill="FFFFFF"/>
        <w:spacing w:after="0" w:line="360" w:lineRule="auto"/>
        <w:ind w:firstLine="720"/>
        <w:jc w:val="center"/>
        <w:rPr>
          <w:rFonts w:ascii="Times New Roman" w:hAnsi="Times New Roman"/>
          <w:b/>
          <w:caps/>
          <w:sz w:val="28"/>
          <w:szCs w:val="28"/>
          <w:lang w:eastAsia="ru-RU"/>
        </w:rPr>
      </w:pPr>
      <w:r w:rsidRPr="00D60A77">
        <w:rPr>
          <w:rFonts w:ascii="Times New Roman" w:hAnsi="Times New Roman"/>
          <w:b/>
          <w:caps/>
          <w:sz w:val="28"/>
          <w:szCs w:val="28"/>
          <w:lang w:eastAsia="ru-RU"/>
        </w:rPr>
        <w:t>Додатки</w:t>
      </w:r>
    </w:p>
    <w:p w14:paraId="01AAD1D6" w14:textId="77777777" w:rsidR="00016934" w:rsidRPr="00D60A77" w:rsidRDefault="00016934" w:rsidP="00C32113">
      <w:pPr>
        <w:shd w:val="clear" w:color="auto" w:fill="FFFFFF"/>
        <w:spacing w:after="0" w:line="360" w:lineRule="auto"/>
        <w:ind w:firstLine="720"/>
        <w:jc w:val="right"/>
        <w:rPr>
          <w:rFonts w:ascii="Times New Roman" w:hAnsi="Times New Roman"/>
          <w:b/>
          <w:sz w:val="28"/>
          <w:szCs w:val="28"/>
          <w:lang w:eastAsia="ru-RU"/>
        </w:rPr>
      </w:pPr>
      <w:r w:rsidRPr="00D60A77">
        <w:rPr>
          <w:rFonts w:ascii="Times New Roman" w:hAnsi="Times New Roman"/>
          <w:b/>
          <w:sz w:val="28"/>
          <w:szCs w:val="28"/>
          <w:lang w:eastAsia="ru-RU"/>
        </w:rPr>
        <w:t>Додаток А</w:t>
      </w:r>
    </w:p>
    <w:p w14:paraId="1140A1D0"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1. Конфлікт – це:</w:t>
      </w:r>
    </w:p>
    <w:p w14:paraId="778C5C56" w14:textId="77777777" w:rsidR="00D0398A" w:rsidRPr="00D60A77" w:rsidRDefault="00D0398A" w:rsidP="00C32113">
      <w:pPr>
        <w:shd w:val="clear" w:color="auto" w:fill="FFFFFF"/>
        <w:spacing w:after="0" w:line="360" w:lineRule="auto"/>
        <w:ind w:firstLine="720"/>
        <w:rPr>
          <w:rFonts w:ascii="Times New Roman" w:hAnsi="Times New Roman"/>
          <w:sz w:val="28"/>
          <w:szCs w:val="28"/>
        </w:rPr>
      </w:pPr>
      <w:r w:rsidRPr="00D60A77">
        <w:rPr>
          <w:rFonts w:ascii="Times New Roman" w:hAnsi="Times New Roman"/>
          <w:b/>
          <w:sz w:val="28"/>
          <w:szCs w:val="28"/>
        </w:rPr>
        <w:t>А.</w:t>
      </w:r>
      <w:r w:rsidRPr="00D60A77">
        <w:rPr>
          <w:rFonts w:ascii="Times New Roman" w:hAnsi="Times New Roman"/>
          <w:sz w:val="28"/>
          <w:szCs w:val="28"/>
        </w:rPr>
        <w:t xml:space="preserve"> суперечливі по</w:t>
      </w:r>
      <w:r w:rsidRPr="00D60A77">
        <w:rPr>
          <w:rFonts w:ascii="Times New Roman" w:hAnsi="Times New Roman"/>
          <w:sz w:val="28"/>
          <w:szCs w:val="28"/>
        </w:rPr>
        <w:softHyphen/>
        <w:t>зиції сторін із якогось приводу;</w:t>
      </w:r>
    </w:p>
    <w:p w14:paraId="5EBF53CA" w14:textId="77777777" w:rsidR="00D0398A" w:rsidRPr="00D60A77" w:rsidRDefault="00D0398A" w:rsidP="00C32113">
      <w:pPr>
        <w:shd w:val="clear" w:color="auto" w:fill="FFFFFF"/>
        <w:spacing w:after="0" w:line="360" w:lineRule="auto"/>
        <w:ind w:firstLine="720"/>
        <w:rPr>
          <w:rFonts w:ascii="Times New Roman" w:hAnsi="Times New Roman"/>
          <w:sz w:val="28"/>
          <w:szCs w:val="28"/>
        </w:rPr>
      </w:pPr>
      <w:r w:rsidRPr="00D60A77">
        <w:rPr>
          <w:rFonts w:ascii="Times New Roman" w:hAnsi="Times New Roman"/>
          <w:b/>
          <w:sz w:val="28"/>
          <w:szCs w:val="28"/>
        </w:rPr>
        <w:t>Б.</w:t>
      </w:r>
      <w:r w:rsidRPr="00D60A77">
        <w:rPr>
          <w:rFonts w:ascii="Times New Roman" w:hAnsi="Times New Roman"/>
          <w:sz w:val="28"/>
          <w:szCs w:val="28"/>
        </w:rPr>
        <w:t xml:space="preserve"> дискусія з гострої проблематики;  </w:t>
      </w:r>
    </w:p>
    <w:p w14:paraId="6CFE52A8" w14:textId="77777777" w:rsidR="00D0398A" w:rsidRPr="00D60A77" w:rsidRDefault="00D0398A"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w:t>
      </w:r>
      <w:r w:rsidRPr="00D60A77">
        <w:rPr>
          <w:rFonts w:ascii="Times New Roman" w:hAnsi="Times New Roman"/>
          <w:sz w:val="28"/>
          <w:szCs w:val="28"/>
        </w:rPr>
        <w:t xml:space="preserve"> обговорення спірного питання без будь-якої ворожнечі опонентів один до одного;</w:t>
      </w:r>
    </w:p>
    <w:p w14:paraId="73B5F4E8" w14:textId="77777777" w:rsidR="00D0398A" w:rsidRPr="00D60A77" w:rsidRDefault="00D0398A" w:rsidP="00C32113">
      <w:pPr>
        <w:shd w:val="clear" w:color="auto" w:fill="FFFFFF"/>
        <w:spacing w:after="0" w:line="360" w:lineRule="auto"/>
        <w:ind w:firstLine="720"/>
        <w:rPr>
          <w:rFonts w:ascii="Times New Roman" w:hAnsi="Times New Roman"/>
          <w:sz w:val="28"/>
          <w:szCs w:val="28"/>
        </w:rPr>
      </w:pPr>
      <w:r w:rsidRPr="00D60A77">
        <w:rPr>
          <w:rFonts w:ascii="Times New Roman" w:hAnsi="Times New Roman"/>
          <w:b/>
          <w:sz w:val="28"/>
          <w:szCs w:val="28"/>
        </w:rPr>
        <w:t>Г.</w:t>
      </w:r>
      <w:r w:rsidRPr="00D60A77">
        <w:rPr>
          <w:rFonts w:ascii="Times New Roman" w:hAnsi="Times New Roman"/>
          <w:sz w:val="28"/>
          <w:szCs w:val="28"/>
        </w:rPr>
        <w:t xml:space="preserve"> боротьба думок;</w:t>
      </w:r>
    </w:p>
    <w:p w14:paraId="26816E7B"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Д.</w:t>
      </w:r>
      <w:r w:rsidRPr="00D60A77">
        <w:rPr>
          <w:rFonts w:ascii="Times New Roman" w:hAnsi="Times New Roman"/>
          <w:sz w:val="28"/>
          <w:szCs w:val="28"/>
        </w:rPr>
        <w:t xml:space="preserve"> реальні або ілюзорні, об'єктивні або суб'єктивні, по-різному усвідомлені протиріччя між людьми, зі спробами їх емоційного вирішення. </w:t>
      </w:r>
    </w:p>
    <w:p w14:paraId="4E782472"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bCs/>
          <w:sz w:val="28"/>
          <w:szCs w:val="28"/>
        </w:rPr>
        <w:t xml:space="preserve">2. </w:t>
      </w:r>
      <w:r w:rsidRPr="00D60A77">
        <w:rPr>
          <w:rFonts w:ascii="Times New Roman" w:hAnsi="Times New Roman"/>
          <w:b/>
          <w:iCs/>
          <w:sz w:val="28"/>
          <w:szCs w:val="28"/>
        </w:rPr>
        <w:t>Стадії розвитку конфлікту</w:t>
      </w:r>
      <w:r w:rsidRPr="00D60A77">
        <w:rPr>
          <w:rFonts w:ascii="Times New Roman" w:hAnsi="Times New Roman"/>
          <w:b/>
          <w:bCs/>
          <w:sz w:val="28"/>
          <w:szCs w:val="28"/>
        </w:rPr>
        <w:t>:</w:t>
      </w:r>
    </w:p>
    <w:p w14:paraId="721B195B" w14:textId="77777777" w:rsidR="00D0398A" w:rsidRPr="00D60A77" w:rsidRDefault="00D0398A" w:rsidP="00C32113">
      <w:pPr>
        <w:shd w:val="clear" w:color="auto" w:fill="FFFFFF"/>
        <w:tabs>
          <w:tab w:val="left" w:pos="389"/>
        </w:tabs>
        <w:spacing w:after="0" w:line="360" w:lineRule="auto"/>
        <w:ind w:firstLine="720"/>
        <w:jc w:val="both"/>
        <w:rPr>
          <w:rFonts w:ascii="Times New Roman" w:hAnsi="Times New Roman"/>
          <w:spacing w:val="-8"/>
          <w:sz w:val="28"/>
          <w:szCs w:val="28"/>
        </w:rPr>
      </w:pPr>
      <w:r w:rsidRPr="00D60A77">
        <w:rPr>
          <w:rFonts w:ascii="Times New Roman" w:hAnsi="Times New Roman"/>
          <w:b/>
          <w:spacing w:val="-8"/>
          <w:sz w:val="28"/>
          <w:szCs w:val="28"/>
        </w:rPr>
        <w:t>А.</w:t>
      </w:r>
      <w:r w:rsidRPr="00D60A77">
        <w:rPr>
          <w:rFonts w:ascii="Times New Roman" w:hAnsi="Times New Roman"/>
          <w:spacing w:val="-8"/>
          <w:sz w:val="28"/>
          <w:szCs w:val="28"/>
        </w:rPr>
        <w:t xml:space="preserve"> п</w:t>
      </w:r>
      <w:r w:rsidR="00587535" w:rsidRPr="00D60A77">
        <w:rPr>
          <w:rFonts w:ascii="Times New Roman" w:hAnsi="Times New Roman"/>
          <w:spacing w:val="-8"/>
          <w:sz w:val="28"/>
          <w:szCs w:val="28"/>
        </w:rPr>
        <w:t>е</w:t>
      </w:r>
      <w:r w:rsidRPr="00D60A77">
        <w:rPr>
          <w:rFonts w:ascii="Times New Roman" w:hAnsi="Times New Roman"/>
          <w:spacing w:val="-8"/>
          <w:sz w:val="28"/>
          <w:szCs w:val="28"/>
        </w:rPr>
        <w:t>редконфліктна стадія, власне конфлікт, вирішення конфлікту, післяконфліктна стадія;</w:t>
      </w:r>
    </w:p>
    <w:p w14:paraId="14A8A023" w14:textId="77777777" w:rsidR="00D0398A" w:rsidRPr="00D60A77" w:rsidRDefault="00D0398A" w:rsidP="00C32113">
      <w:pPr>
        <w:shd w:val="clear" w:color="auto" w:fill="FFFFFF"/>
        <w:tabs>
          <w:tab w:val="left" w:pos="389"/>
        </w:tabs>
        <w:spacing w:after="0" w:line="360" w:lineRule="auto"/>
        <w:ind w:firstLine="720"/>
        <w:jc w:val="both"/>
        <w:rPr>
          <w:rFonts w:ascii="Times New Roman" w:hAnsi="Times New Roman"/>
          <w:spacing w:val="-8"/>
          <w:sz w:val="28"/>
          <w:szCs w:val="28"/>
        </w:rPr>
      </w:pPr>
      <w:r w:rsidRPr="00D60A77">
        <w:rPr>
          <w:rFonts w:ascii="Times New Roman" w:hAnsi="Times New Roman"/>
          <w:b/>
          <w:spacing w:val="-8"/>
          <w:sz w:val="28"/>
          <w:szCs w:val="28"/>
        </w:rPr>
        <w:t>Б</w:t>
      </w:r>
      <w:r w:rsidRPr="00D60A77">
        <w:rPr>
          <w:rFonts w:ascii="Times New Roman" w:hAnsi="Times New Roman"/>
          <w:spacing w:val="-8"/>
          <w:sz w:val="28"/>
          <w:szCs w:val="28"/>
        </w:rPr>
        <w:t>. переговори, ескалація конфлікту, перемога, завершення конфлікту;</w:t>
      </w:r>
    </w:p>
    <w:p w14:paraId="24141DBB" w14:textId="77777777" w:rsidR="00D0398A" w:rsidRPr="00D60A77" w:rsidRDefault="00D0398A" w:rsidP="00C32113">
      <w:pPr>
        <w:shd w:val="clear" w:color="auto" w:fill="FFFFFF"/>
        <w:tabs>
          <w:tab w:val="left" w:pos="389"/>
        </w:tabs>
        <w:spacing w:after="0" w:line="360" w:lineRule="auto"/>
        <w:ind w:firstLine="720"/>
        <w:jc w:val="both"/>
        <w:rPr>
          <w:rFonts w:ascii="Times New Roman" w:hAnsi="Times New Roman"/>
          <w:spacing w:val="-8"/>
          <w:sz w:val="28"/>
          <w:szCs w:val="28"/>
        </w:rPr>
      </w:pPr>
      <w:r w:rsidRPr="00D60A77">
        <w:rPr>
          <w:rFonts w:ascii="Times New Roman" w:hAnsi="Times New Roman"/>
          <w:b/>
          <w:spacing w:val="-8"/>
          <w:sz w:val="28"/>
          <w:szCs w:val="28"/>
        </w:rPr>
        <w:t>В.</w:t>
      </w:r>
      <w:r w:rsidRPr="00D60A77">
        <w:rPr>
          <w:rFonts w:ascii="Times New Roman" w:hAnsi="Times New Roman"/>
          <w:spacing w:val="-8"/>
          <w:sz w:val="28"/>
          <w:szCs w:val="28"/>
        </w:rPr>
        <w:t xml:space="preserve"> непорозуміння, здивування, усвідомлення конфлікту, перемога;</w:t>
      </w:r>
    </w:p>
    <w:p w14:paraId="32C55F8F" w14:textId="77777777" w:rsidR="00D0398A" w:rsidRPr="00D60A77" w:rsidRDefault="00D0398A" w:rsidP="00C32113">
      <w:pPr>
        <w:shd w:val="clear" w:color="auto" w:fill="FFFFFF"/>
        <w:tabs>
          <w:tab w:val="left" w:pos="389"/>
        </w:tabs>
        <w:spacing w:after="0" w:line="360" w:lineRule="auto"/>
        <w:ind w:firstLine="720"/>
        <w:jc w:val="both"/>
        <w:rPr>
          <w:rFonts w:ascii="Times New Roman" w:hAnsi="Times New Roman"/>
          <w:spacing w:val="-8"/>
          <w:sz w:val="28"/>
          <w:szCs w:val="28"/>
        </w:rPr>
      </w:pPr>
      <w:r w:rsidRPr="00D60A77">
        <w:rPr>
          <w:rFonts w:ascii="Times New Roman" w:hAnsi="Times New Roman"/>
          <w:b/>
          <w:spacing w:val="-8"/>
          <w:sz w:val="28"/>
          <w:szCs w:val="28"/>
        </w:rPr>
        <w:t>Г.</w:t>
      </w:r>
      <w:r w:rsidRPr="00D60A77">
        <w:rPr>
          <w:rFonts w:ascii="Times New Roman" w:hAnsi="Times New Roman"/>
          <w:spacing w:val="-8"/>
          <w:sz w:val="28"/>
          <w:szCs w:val="28"/>
        </w:rPr>
        <w:t xml:space="preserve"> конфліктна ситуація, відкрита агресія, боротьба, перемога, аналіз результатів.</w:t>
      </w:r>
    </w:p>
    <w:p w14:paraId="58EFB582" w14:textId="77777777" w:rsidR="00D0398A" w:rsidRPr="00D60A77" w:rsidRDefault="00D0398A" w:rsidP="00C32113">
      <w:pPr>
        <w:shd w:val="clear" w:color="auto" w:fill="FFFFFF"/>
        <w:tabs>
          <w:tab w:val="left" w:pos="389"/>
        </w:tabs>
        <w:spacing w:after="0" w:line="360" w:lineRule="auto"/>
        <w:ind w:firstLine="720"/>
        <w:jc w:val="both"/>
        <w:rPr>
          <w:rFonts w:ascii="Times New Roman" w:hAnsi="Times New Roman"/>
          <w:spacing w:val="-8"/>
          <w:sz w:val="28"/>
          <w:szCs w:val="28"/>
        </w:rPr>
      </w:pPr>
      <w:r w:rsidRPr="00D60A77">
        <w:rPr>
          <w:rFonts w:ascii="Times New Roman" w:hAnsi="Times New Roman"/>
          <w:b/>
          <w:spacing w:val="-8"/>
          <w:sz w:val="28"/>
          <w:szCs w:val="28"/>
        </w:rPr>
        <w:t>Д</w:t>
      </w:r>
      <w:r w:rsidRPr="00D60A77">
        <w:rPr>
          <w:rFonts w:ascii="Times New Roman" w:hAnsi="Times New Roman"/>
          <w:spacing w:val="-8"/>
          <w:sz w:val="28"/>
          <w:szCs w:val="28"/>
        </w:rPr>
        <w:t>. сумніви у дружніх намірах інших, упевненість у неприязні, агресивні висловлювання, відстоювання своєї позиція, активна поведінка у спілкуванні;</w:t>
      </w:r>
    </w:p>
    <w:p w14:paraId="7F131DC8" w14:textId="77777777" w:rsidR="00D0398A" w:rsidRPr="00D60A77" w:rsidRDefault="00D0398A" w:rsidP="00C32113">
      <w:pPr>
        <w:shd w:val="clear" w:color="auto" w:fill="FFFFFF"/>
        <w:spacing w:after="0" w:line="360" w:lineRule="auto"/>
        <w:ind w:firstLine="720"/>
        <w:jc w:val="both"/>
        <w:rPr>
          <w:rFonts w:ascii="Times New Roman" w:hAnsi="Times New Roman"/>
          <w:b/>
          <w:iCs/>
          <w:sz w:val="28"/>
          <w:szCs w:val="28"/>
        </w:rPr>
      </w:pPr>
      <w:r w:rsidRPr="00D60A77">
        <w:rPr>
          <w:rFonts w:ascii="Times New Roman" w:hAnsi="Times New Roman"/>
          <w:b/>
          <w:iCs/>
          <w:sz w:val="28"/>
          <w:szCs w:val="28"/>
        </w:rPr>
        <w:t>3. Необхідними та достатніми умовами виникнення конфлікту між суб’єктами соціальної взаємодії є:</w:t>
      </w:r>
    </w:p>
    <w:p w14:paraId="1B6A6E88" w14:textId="77777777" w:rsidR="00D0398A" w:rsidRPr="00D60A77" w:rsidRDefault="00D0398A" w:rsidP="00C32113">
      <w:pPr>
        <w:shd w:val="clear" w:color="auto" w:fill="FFFFFF"/>
        <w:spacing w:after="0" w:line="360" w:lineRule="auto"/>
        <w:ind w:firstLine="720"/>
        <w:jc w:val="both"/>
        <w:rPr>
          <w:rFonts w:ascii="Times New Roman" w:hAnsi="Times New Roman"/>
          <w:iCs/>
          <w:sz w:val="28"/>
          <w:szCs w:val="28"/>
        </w:rPr>
      </w:pPr>
      <w:r w:rsidRPr="00D60A77">
        <w:rPr>
          <w:rFonts w:ascii="Times New Roman" w:hAnsi="Times New Roman"/>
          <w:b/>
          <w:iCs/>
          <w:sz w:val="28"/>
          <w:szCs w:val="28"/>
        </w:rPr>
        <w:t>А.</w:t>
      </w:r>
      <w:r w:rsidRPr="00D60A77">
        <w:rPr>
          <w:rFonts w:ascii="Times New Roman" w:hAnsi="Times New Roman"/>
          <w:iCs/>
          <w:sz w:val="28"/>
          <w:szCs w:val="28"/>
        </w:rPr>
        <w:t xml:space="preserve"> наявність у них протилежних суджень або мотивів та бажання хоча б одного з них одержати перемогу над іншим;</w:t>
      </w:r>
    </w:p>
    <w:p w14:paraId="5D1F0809" w14:textId="77777777" w:rsidR="00D0398A" w:rsidRPr="00D60A77" w:rsidRDefault="00D0398A" w:rsidP="00C32113">
      <w:pPr>
        <w:shd w:val="clear" w:color="auto" w:fill="FFFFFF"/>
        <w:spacing w:after="0" w:line="360" w:lineRule="auto"/>
        <w:ind w:firstLine="720"/>
        <w:jc w:val="both"/>
        <w:rPr>
          <w:rFonts w:ascii="Times New Roman" w:hAnsi="Times New Roman"/>
          <w:iCs/>
          <w:sz w:val="28"/>
          <w:szCs w:val="28"/>
        </w:rPr>
      </w:pPr>
      <w:r w:rsidRPr="00D60A77">
        <w:rPr>
          <w:rFonts w:ascii="Times New Roman" w:hAnsi="Times New Roman"/>
          <w:b/>
          <w:iCs/>
          <w:sz w:val="28"/>
          <w:szCs w:val="28"/>
        </w:rPr>
        <w:t>Б.</w:t>
      </w:r>
      <w:r w:rsidRPr="00D60A77">
        <w:rPr>
          <w:rFonts w:ascii="Times New Roman" w:hAnsi="Times New Roman"/>
          <w:iCs/>
          <w:sz w:val="28"/>
          <w:szCs w:val="28"/>
        </w:rPr>
        <w:t xml:space="preserve"> наявність у них протилежно спрямованих мотивів або суджень а також стан протиборства між ними;</w:t>
      </w:r>
    </w:p>
    <w:p w14:paraId="0A8416B1" w14:textId="77777777" w:rsidR="00D0398A" w:rsidRPr="00D60A77" w:rsidRDefault="00D0398A" w:rsidP="00C32113">
      <w:pPr>
        <w:shd w:val="clear" w:color="auto" w:fill="FFFFFF"/>
        <w:spacing w:after="0" w:line="360" w:lineRule="auto"/>
        <w:ind w:firstLine="720"/>
        <w:jc w:val="both"/>
        <w:rPr>
          <w:rFonts w:ascii="Times New Roman" w:hAnsi="Times New Roman"/>
          <w:iCs/>
          <w:sz w:val="28"/>
          <w:szCs w:val="28"/>
        </w:rPr>
      </w:pPr>
      <w:r w:rsidRPr="00D60A77">
        <w:rPr>
          <w:rFonts w:ascii="Times New Roman" w:hAnsi="Times New Roman"/>
          <w:b/>
          <w:iCs/>
          <w:sz w:val="28"/>
          <w:szCs w:val="28"/>
        </w:rPr>
        <w:t>В.</w:t>
      </w:r>
      <w:r w:rsidRPr="00D60A77">
        <w:rPr>
          <w:rFonts w:ascii="Times New Roman" w:hAnsi="Times New Roman"/>
          <w:iCs/>
          <w:sz w:val="28"/>
          <w:szCs w:val="28"/>
        </w:rPr>
        <w:t xml:space="preserve"> наявність у них протилежних позицій та активні дії обох сторін по затвердженню своїх позицій;</w:t>
      </w:r>
    </w:p>
    <w:p w14:paraId="08673A7A" w14:textId="77777777" w:rsidR="00D0398A" w:rsidRPr="00D60A77" w:rsidRDefault="00D0398A" w:rsidP="00C32113">
      <w:pPr>
        <w:shd w:val="clear" w:color="auto" w:fill="FFFFFF"/>
        <w:spacing w:after="0" w:line="360" w:lineRule="auto"/>
        <w:ind w:firstLine="720"/>
        <w:jc w:val="both"/>
        <w:rPr>
          <w:rFonts w:ascii="Times New Roman" w:hAnsi="Times New Roman"/>
          <w:iCs/>
          <w:sz w:val="28"/>
          <w:szCs w:val="28"/>
        </w:rPr>
      </w:pPr>
      <w:r w:rsidRPr="00D60A77">
        <w:rPr>
          <w:rFonts w:ascii="Times New Roman" w:hAnsi="Times New Roman"/>
          <w:b/>
          <w:iCs/>
          <w:sz w:val="28"/>
          <w:szCs w:val="28"/>
        </w:rPr>
        <w:t>Г.</w:t>
      </w:r>
      <w:r w:rsidRPr="00D60A77">
        <w:rPr>
          <w:rFonts w:ascii="Times New Roman" w:hAnsi="Times New Roman"/>
          <w:iCs/>
          <w:sz w:val="28"/>
          <w:szCs w:val="28"/>
        </w:rPr>
        <w:t xml:space="preserve"> наявність у них протилежно спрямованих мотивів та відкрита заява про свої вимоги;</w:t>
      </w:r>
    </w:p>
    <w:p w14:paraId="7B3B1A4E" w14:textId="77777777" w:rsidR="00D0398A" w:rsidRPr="00D60A77" w:rsidRDefault="00D0398A" w:rsidP="00C32113">
      <w:pPr>
        <w:shd w:val="clear" w:color="auto" w:fill="FFFFFF"/>
        <w:spacing w:after="0" w:line="360" w:lineRule="auto"/>
        <w:ind w:firstLine="720"/>
        <w:jc w:val="both"/>
        <w:rPr>
          <w:rFonts w:ascii="Times New Roman" w:hAnsi="Times New Roman"/>
          <w:iCs/>
          <w:sz w:val="28"/>
          <w:szCs w:val="28"/>
        </w:rPr>
      </w:pPr>
      <w:r w:rsidRPr="00D60A77">
        <w:rPr>
          <w:rFonts w:ascii="Times New Roman" w:hAnsi="Times New Roman"/>
          <w:b/>
          <w:iCs/>
          <w:sz w:val="28"/>
          <w:szCs w:val="28"/>
        </w:rPr>
        <w:t>Д.</w:t>
      </w:r>
      <w:r w:rsidRPr="00D60A77">
        <w:rPr>
          <w:rFonts w:ascii="Times New Roman" w:hAnsi="Times New Roman"/>
          <w:iCs/>
          <w:sz w:val="28"/>
          <w:szCs w:val="28"/>
        </w:rPr>
        <w:t xml:space="preserve"> наявність протилежних інтересів у кожного з них та відсутність можливості по їх реалізації.</w:t>
      </w:r>
    </w:p>
    <w:p w14:paraId="256D2730"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iCs/>
          <w:sz w:val="28"/>
          <w:szCs w:val="28"/>
        </w:rPr>
        <w:t>4. Основні стилі поведінки при розв’язанні конфліктів</w:t>
      </w:r>
      <w:r w:rsidRPr="00D60A77">
        <w:rPr>
          <w:rFonts w:ascii="Times New Roman" w:hAnsi="Times New Roman"/>
          <w:b/>
          <w:bCs/>
          <w:sz w:val="28"/>
          <w:szCs w:val="28"/>
        </w:rPr>
        <w:t>:</w:t>
      </w:r>
    </w:p>
    <w:p w14:paraId="678511DC" w14:textId="77777777" w:rsidR="00D0398A" w:rsidRPr="00D60A77" w:rsidRDefault="00D0398A" w:rsidP="00C32113">
      <w:pPr>
        <w:shd w:val="clear" w:color="auto" w:fill="FFFFFF"/>
        <w:spacing w:after="0" w:line="360" w:lineRule="auto"/>
        <w:ind w:firstLine="720"/>
        <w:jc w:val="both"/>
        <w:rPr>
          <w:rFonts w:ascii="Times New Roman" w:hAnsi="Times New Roman"/>
          <w:spacing w:val="-1"/>
          <w:sz w:val="28"/>
          <w:szCs w:val="28"/>
        </w:rPr>
      </w:pPr>
      <w:r w:rsidRPr="00D60A77">
        <w:rPr>
          <w:rFonts w:ascii="Times New Roman" w:hAnsi="Times New Roman"/>
          <w:b/>
          <w:spacing w:val="-1"/>
          <w:sz w:val="28"/>
          <w:szCs w:val="28"/>
        </w:rPr>
        <w:t>А.</w:t>
      </w:r>
      <w:r w:rsidRPr="00D60A77">
        <w:rPr>
          <w:rFonts w:ascii="Times New Roman" w:hAnsi="Times New Roman"/>
          <w:spacing w:val="-1"/>
          <w:sz w:val="28"/>
          <w:szCs w:val="28"/>
        </w:rPr>
        <w:t xml:space="preserve"> латентний, демонстративний, агресивний, батальний;</w:t>
      </w:r>
    </w:p>
    <w:p w14:paraId="770B1250" w14:textId="77777777" w:rsidR="00D0398A" w:rsidRPr="00D60A77" w:rsidRDefault="00D0398A" w:rsidP="00C32113">
      <w:pPr>
        <w:shd w:val="clear" w:color="auto" w:fill="FFFFFF"/>
        <w:spacing w:after="0" w:line="360" w:lineRule="auto"/>
        <w:ind w:firstLine="720"/>
        <w:jc w:val="both"/>
        <w:rPr>
          <w:rFonts w:ascii="Times New Roman" w:hAnsi="Times New Roman"/>
          <w:spacing w:val="-1"/>
          <w:sz w:val="28"/>
          <w:szCs w:val="28"/>
        </w:rPr>
      </w:pPr>
      <w:r w:rsidRPr="00D60A77">
        <w:rPr>
          <w:rFonts w:ascii="Times New Roman" w:hAnsi="Times New Roman"/>
          <w:b/>
          <w:spacing w:val="-1"/>
          <w:sz w:val="28"/>
          <w:szCs w:val="28"/>
        </w:rPr>
        <w:t>Б.</w:t>
      </w:r>
      <w:r w:rsidRPr="00D60A77">
        <w:rPr>
          <w:rFonts w:ascii="Times New Roman" w:hAnsi="Times New Roman"/>
          <w:spacing w:val="-1"/>
          <w:sz w:val="28"/>
          <w:szCs w:val="28"/>
        </w:rPr>
        <w:t xml:space="preserve"> конкуренція, ухиляння, пристосування, співпраця, компроміс;</w:t>
      </w:r>
    </w:p>
    <w:p w14:paraId="7ECA8EC1" w14:textId="77777777" w:rsidR="00D0398A" w:rsidRPr="00D60A77" w:rsidRDefault="00D0398A" w:rsidP="00C32113">
      <w:pPr>
        <w:shd w:val="clear" w:color="auto" w:fill="FFFFFF"/>
        <w:spacing w:after="0" w:line="360" w:lineRule="auto"/>
        <w:ind w:firstLine="720"/>
        <w:jc w:val="both"/>
        <w:rPr>
          <w:rFonts w:ascii="Times New Roman" w:hAnsi="Times New Roman"/>
          <w:spacing w:val="-1"/>
          <w:sz w:val="28"/>
          <w:szCs w:val="28"/>
        </w:rPr>
      </w:pPr>
      <w:r w:rsidRPr="00D60A77">
        <w:rPr>
          <w:rFonts w:ascii="Times New Roman" w:hAnsi="Times New Roman"/>
          <w:b/>
          <w:spacing w:val="-1"/>
          <w:sz w:val="28"/>
          <w:szCs w:val="28"/>
        </w:rPr>
        <w:t>В.</w:t>
      </w:r>
      <w:r w:rsidRPr="00D60A77">
        <w:rPr>
          <w:rFonts w:ascii="Times New Roman" w:hAnsi="Times New Roman"/>
          <w:spacing w:val="-1"/>
          <w:sz w:val="28"/>
          <w:szCs w:val="28"/>
        </w:rPr>
        <w:t xml:space="preserve"> маніпулювання, договір, компроміс, уникання, боротьба;</w:t>
      </w:r>
    </w:p>
    <w:p w14:paraId="3BD38085" w14:textId="77777777" w:rsidR="00D0398A" w:rsidRPr="00D60A77" w:rsidRDefault="00D0398A" w:rsidP="00C32113">
      <w:pPr>
        <w:shd w:val="clear" w:color="auto" w:fill="FFFFFF"/>
        <w:spacing w:after="0" w:line="360" w:lineRule="auto"/>
        <w:ind w:firstLine="720"/>
        <w:jc w:val="both"/>
        <w:rPr>
          <w:rFonts w:ascii="Times New Roman" w:hAnsi="Times New Roman"/>
          <w:spacing w:val="-1"/>
          <w:sz w:val="28"/>
          <w:szCs w:val="28"/>
        </w:rPr>
      </w:pPr>
      <w:r w:rsidRPr="00D60A77">
        <w:rPr>
          <w:rFonts w:ascii="Times New Roman" w:hAnsi="Times New Roman"/>
          <w:b/>
          <w:spacing w:val="-1"/>
          <w:sz w:val="28"/>
          <w:szCs w:val="28"/>
        </w:rPr>
        <w:t>Г.</w:t>
      </w:r>
      <w:r w:rsidRPr="00D60A77">
        <w:rPr>
          <w:rFonts w:ascii="Times New Roman" w:hAnsi="Times New Roman"/>
          <w:spacing w:val="-1"/>
          <w:sz w:val="28"/>
          <w:szCs w:val="28"/>
        </w:rPr>
        <w:t xml:space="preserve"> погроза, агресивні наміри, дружні наміри, аргументація доводів;</w:t>
      </w:r>
    </w:p>
    <w:p w14:paraId="3BF63247" w14:textId="77777777" w:rsidR="00D0398A" w:rsidRPr="00D60A77" w:rsidRDefault="00D0398A" w:rsidP="00C32113">
      <w:pPr>
        <w:shd w:val="clear" w:color="auto" w:fill="FFFFFF"/>
        <w:spacing w:after="0" w:line="360" w:lineRule="auto"/>
        <w:ind w:firstLine="720"/>
        <w:jc w:val="both"/>
        <w:rPr>
          <w:rFonts w:ascii="Times New Roman" w:hAnsi="Times New Roman"/>
          <w:spacing w:val="-1"/>
          <w:sz w:val="28"/>
          <w:szCs w:val="28"/>
        </w:rPr>
      </w:pPr>
      <w:r w:rsidRPr="00D60A77">
        <w:rPr>
          <w:rFonts w:ascii="Times New Roman" w:hAnsi="Times New Roman"/>
          <w:b/>
          <w:spacing w:val="-1"/>
          <w:sz w:val="28"/>
          <w:szCs w:val="28"/>
        </w:rPr>
        <w:t>Д.</w:t>
      </w:r>
      <w:r w:rsidRPr="00D60A77">
        <w:rPr>
          <w:rFonts w:ascii="Times New Roman" w:hAnsi="Times New Roman"/>
          <w:spacing w:val="-1"/>
          <w:sz w:val="28"/>
          <w:szCs w:val="28"/>
        </w:rPr>
        <w:t xml:space="preserve"> демократичний, авторитарний, ліберальний (потурання);</w:t>
      </w:r>
    </w:p>
    <w:p w14:paraId="6EF39DF7" w14:textId="77777777" w:rsidR="00D0398A" w:rsidRPr="00D60A77" w:rsidRDefault="00D0398A" w:rsidP="00C32113">
      <w:pPr>
        <w:shd w:val="clear" w:color="auto" w:fill="FFFFFF"/>
        <w:spacing w:after="0" w:line="360" w:lineRule="auto"/>
        <w:ind w:firstLine="720"/>
        <w:jc w:val="both"/>
        <w:rPr>
          <w:rFonts w:ascii="Times New Roman" w:hAnsi="Times New Roman"/>
          <w:b/>
          <w:sz w:val="28"/>
          <w:szCs w:val="28"/>
        </w:rPr>
      </w:pPr>
      <w:r w:rsidRPr="00D60A77">
        <w:rPr>
          <w:rFonts w:ascii="Times New Roman" w:hAnsi="Times New Roman"/>
          <w:b/>
          <w:sz w:val="28"/>
          <w:szCs w:val="28"/>
        </w:rPr>
        <w:t>5. Причина конфлікт – це:</w:t>
      </w:r>
    </w:p>
    <w:p w14:paraId="12FFF436"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pacing w:val="-2"/>
          <w:sz w:val="28"/>
          <w:szCs w:val="28"/>
        </w:rPr>
      </w:pPr>
      <w:r w:rsidRPr="00D60A77">
        <w:rPr>
          <w:rFonts w:ascii="Times New Roman" w:hAnsi="Times New Roman"/>
          <w:b/>
          <w:sz w:val="28"/>
          <w:szCs w:val="28"/>
        </w:rPr>
        <w:t>А.</w:t>
      </w:r>
      <w:r w:rsidRPr="00D60A77">
        <w:rPr>
          <w:rFonts w:ascii="Times New Roman" w:hAnsi="Times New Roman"/>
          <w:sz w:val="28"/>
          <w:szCs w:val="28"/>
        </w:rPr>
        <w:t xml:space="preserve"> протилежні мотиви суб'єктів соціальної взаємодії;</w:t>
      </w:r>
    </w:p>
    <w:p w14:paraId="00486941"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Б</w:t>
      </w:r>
      <w:r w:rsidRPr="00D60A77">
        <w:rPr>
          <w:rFonts w:ascii="Times New Roman" w:hAnsi="Times New Roman"/>
          <w:sz w:val="28"/>
          <w:szCs w:val="28"/>
        </w:rPr>
        <w:t>. збіг обставин, які виявляють конфлікт;</w:t>
      </w:r>
    </w:p>
    <w:p w14:paraId="74FA877A"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В.</w:t>
      </w:r>
      <w:r w:rsidRPr="00D60A77">
        <w:rPr>
          <w:rFonts w:ascii="Times New Roman" w:hAnsi="Times New Roman"/>
          <w:sz w:val="28"/>
          <w:szCs w:val="28"/>
        </w:rPr>
        <w:t xml:space="preserve"> явища, події, факти, ситуації, які передують конфлікту і за певних умов діяльності суб'єктів соціальної взаємодії спричиняють його;</w:t>
      </w:r>
    </w:p>
    <w:p w14:paraId="4A2C3B3F"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Г.</w:t>
      </w:r>
      <w:r w:rsidRPr="00D60A77">
        <w:rPr>
          <w:rFonts w:ascii="Times New Roman" w:hAnsi="Times New Roman"/>
          <w:sz w:val="28"/>
          <w:szCs w:val="28"/>
        </w:rPr>
        <w:t xml:space="preserve"> протиріччя</w:t>
      </w:r>
      <w:r w:rsidRPr="00D60A77">
        <w:rPr>
          <w:rFonts w:ascii="Times New Roman" w:hAnsi="Times New Roman"/>
          <w:vanish/>
          <w:sz w:val="28"/>
          <w:szCs w:val="28"/>
        </w:rPr>
        <w:t>|суперечності|</w:t>
      </w:r>
      <w:r w:rsidRPr="00D60A77">
        <w:rPr>
          <w:rFonts w:ascii="Times New Roman" w:hAnsi="Times New Roman"/>
          <w:sz w:val="28"/>
          <w:szCs w:val="28"/>
        </w:rPr>
        <w:t>, пов'язані з діяльністю суб'єктів соціальної взаємодії, які створюють підґрунтя для реального протиборства між ними;</w:t>
      </w:r>
    </w:p>
    <w:p w14:paraId="1DE9C5B7"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Д.</w:t>
      </w:r>
      <w:r w:rsidRPr="00D60A77">
        <w:rPr>
          <w:rFonts w:ascii="Times New Roman" w:hAnsi="Times New Roman"/>
          <w:sz w:val="28"/>
          <w:szCs w:val="28"/>
        </w:rPr>
        <w:t xml:space="preserve"> то, через що виникає конфлікт.</w:t>
      </w:r>
    </w:p>
    <w:p w14:paraId="2C52D18D"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b/>
          <w:sz w:val="28"/>
          <w:szCs w:val="28"/>
        </w:rPr>
      </w:pPr>
      <w:r w:rsidRPr="00D60A77">
        <w:rPr>
          <w:rFonts w:ascii="Times New Roman" w:hAnsi="Times New Roman"/>
          <w:b/>
          <w:sz w:val="28"/>
          <w:szCs w:val="28"/>
        </w:rPr>
        <w:tab/>
        <w:t>6. Назвіть позитивні функції конфлікту:</w:t>
      </w:r>
    </w:p>
    <w:p w14:paraId="003DE06C"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А.</w:t>
      </w:r>
      <w:r w:rsidRPr="00D60A77">
        <w:rPr>
          <w:rFonts w:ascii="Times New Roman" w:hAnsi="Times New Roman"/>
          <w:sz w:val="28"/>
          <w:szCs w:val="28"/>
        </w:rPr>
        <w:t xml:space="preserve"> відволікає людей від важливих питань і знижує продуктивність праці; може спричинити зсув лавини проблем; посилює конкуренцію, ворожість, знижує рівень взаєморозуміння, співробітництва;</w:t>
      </w:r>
    </w:p>
    <w:p w14:paraId="60D74CAD"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Б.</w:t>
      </w:r>
      <w:r w:rsidRPr="00D60A77">
        <w:rPr>
          <w:rFonts w:ascii="Times New Roman" w:hAnsi="Times New Roman"/>
          <w:sz w:val="28"/>
          <w:szCs w:val="28"/>
        </w:rPr>
        <w:t xml:space="preserve"> спонукає особистість не конфліктувати й шукати винуватців і причини конфронтації, а обирати ефективні шляхи врегулювання сутичок; вчить розуміти інших людей, переконує у необхідності дбати не тільки про власну перемогу в конфлікті але й про виграш, задоволення потреб іншої сторони; збільшує кількість конфліктів між окремими індивідами, що веде до їхнього переростання у загальний серйозний конфлікт між членами колективу;</w:t>
      </w:r>
    </w:p>
    <w:p w14:paraId="3EA56097"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В.</w:t>
      </w:r>
      <w:r w:rsidRPr="00D60A77">
        <w:rPr>
          <w:rFonts w:ascii="Times New Roman" w:hAnsi="Times New Roman"/>
          <w:sz w:val="28"/>
          <w:szCs w:val="28"/>
        </w:rPr>
        <w:t xml:space="preserve"> має можливість подивитися на ситуацію піднови кутом зору, виразити свої почуття і зняти напругу; виводить на цікаву ідею і новий ступінь у взаємовідносинах (робить їх більш природними, глибокими0; спонукає відверто обговорювати труднощі та «вразливі місця», і дає змогу набути позитивного досвіду у вирішенні конфліктів;</w:t>
      </w:r>
    </w:p>
    <w:p w14:paraId="69775D9D"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Г.</w:t>
      </w:r>
      <w:r w:rsidRPr="00D60A77">
        <w:rPr>
          <w:rFonts w:ascii="Times New Roman" w:hAnsi="Times New Roman"/>
          <w:sz w:val="28"/>
          <w:szCs w:val="28"/>
        </w:rPr>
        <w:t xml:space="preserve"> привчає індивіда пристосовуватися до обставин і відмовлятися від власних думок, позицій, інтересів; знижує активність особи у діяльності громади, посилює небажання брати на себе відповідальність у вирішенні конфліктів;</w:t>
      </w:r>
    </w:p>
    <w:p w14:paraId="234F4B4B"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sz w:val="28"/>
          <w:szCs w:val="28"/>
        </w:rPr>
      </w:pPr>
      <w:r w:rsidRPr="00D60A77">
        <w:rPr>
          <w:rFonts w:ascii="Times New Roman" w:hAnsi="Times New Roman"/>
          <w:b/>
          <w:sz w:val="28"/>
          <w:szCs w:val="28"/>
        </w:rPr>
        <w:t>Д</w:t>
      </w:r>
      <w:r w:rsidRPr="00D60A77">
        <w:rPr>
          <w:rFonts w:ascii="Times New Roman" w:hAnsi="Times New Roman"/>
          <w:sz w:val="28"/>
          <w:szCs w:val="28"/>
        </w:rPr>
        <w:t>. позитивних функцій конфлікту не існує.</w:t>
      </w:r>
    </w:p>
    <w:p w14:paraId="34084E5E" w14:textId="77777777" w:rsidR="00D0398A" w:rsidRPr="00D60A77" w:rsidRDefault="00D0398A" w:rsidP="00C32113">
      <w:pPr>
        <w:shd w:val="clear" w:color="auto" w:fill="FFFFFF"/>
        <w:tabs>
          <w:tab w:val="left" w:pos="567"/>
        </w:tabs>
        <w:spacing w:after="0" w:line="360" w:lineRule="auto"/>
        <w:ind w:firstLine="720"/>
        <w:jc w:val="both"/>
        <w:rPr>
          <w:rFonts w:ascii="Times New Roman" w:hAnsi="Times New Roman"/>
          <w:b/>
          <w:sz w:val="28"/>
          <w:szCs w:val="28"/>
          <w:u w:val="single"/>
        </w:rPr>
      </w:pPr>
      <w:r w:rsidRPr="00D60A77">
        <w:rPr>
          <w:rFonts w:ascii="Times New Roman" w:hAnsi="Times New Roman"/>
          <w:b/>
          <w:sz w:val="28"/>
          <w:szCs w:val="28"/>
        </w:rPr>
        <w:tab/>
        <w:t>7. Управління конфліктом – це:</w:t>
      </w:r>
    </w:p>
    <w:p w14:paraId="3DB348FC"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А.</w:t>
      </w:r>
      <w:r w:rsidRPr="00D60A77">
        <w:rPr>
          <w:rFonts w:ascii="Times New Roman" w:hAnsi="Times New Roman"/>
          <w:sz w:val="28"/>
          <w:szCs w:val="28"/>
        </w:rPr>
        <w:t xml:space="preserve"> цілеспрямована</w:t>
      </w:r>
      <w:r w:rsidRPr="00D60A77">
        <w:rPr>
          <w:rFonts w:ascii="Times New Roman" w:hAnsi="Times New Roman"/>
          <w:vanish/>
          <w:sz w:val="28"/>
          <w:szCs w:val="28"/>
        </w:rPr>
        <w:t>|ціленаправлена|</w:t>
      </w:r>
      <w:r w:rsidRPr="00D60A77">
        <w:rPr>
          <w:rFonts w:ascii="Times New Roman" w:hAnsi="Times New Roman"/>
          <w:sz w:val="28"/>
          <w:szCs w:val="28"/>
        </w:rPr>
        <w:t xml:space="preserve"> дія на процес його динаміки;</w:t>
      </w:r>
    </w:p>
    <w:p w14:paraId="2203C769"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Б.</w:t>
      </w:r>
      <w:r w:rsidRPr="00D60A77">
        <w:rPr>
          <w:rFonts w:ascii="Times New Roman" w:hAnsi="Times New Roman"/>
          <w:sz w:val="28"/>
          <w:szCs w:val="28"/>
        </w:rPr>
        <w:t xml:space="preserve"> цілеспрямована</w:t>
      </w:r>
      <w:r w:rsidRPr="00D60A77">
        <w:rPr>
          <w:rFonts w:ascii="Times New Roman" w:hAnsi="Times New Roman"/>
          <w:vanish/>
          <w:sz w:val="28"/>
          <w:szCs w:val="28"/>
        </w:rPr>
        <w:t>|ціленаправлене|</w:t>
      </w:r>
      <w:r w:rsidRPr="00D60A77">
        <w:rPr>
          <w:rFonts w:ascii="Times New Roman" w:hAnsi="Times New Roman"/>
          <w:sz w:val="28"/>
          <w:szCs w:val="28"/>
        </w:rPr>
        <w:t>, обумовлена об'єктивними законами дія на процес його динаміки на користь розвитку або руйнування тієї соціальної системи, до якої має відношення даний конфлікт;</w:t>
      </w:r>
    </w:p>
    <w:p w14:paraId="0605D526"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В.</w:t>
      </w:r>
      <w:r w:rsidRPr="00D60A77">
        <w:rPr>
          <w:rFonts w:ascii="Times New Roman" w:hAnsi="Times New Roman"/>
          <w:sz w:val="28"/>
          <w:szCs w:val="28"/>
        </w:rPr>
        <w:t xml:space="preserve"> цілеспрямована</w:t>
      </w:r>
      <w:r w:rsidRPr="00D60A77">
        <w:rPr>
          <w:rFonts w:ascii="Times New Roman" w:hAnsi="Times New Roman"/>
          <w:vanish/>
          <w:sz w:val="28"/>
          <w:szCs w:val="28"/>
        </w:rPr>
        <w:t>|ціленаправлена|</w:t>
      </w:r>
      <w:r w:rsidRPr="00D60A77">
        <w:rPr>
          <w:rFonts w:ascii="Times New Roman" w:hAnsi="Times New Roman"/>
          <w:sz w:val="28"/>
          <w:szCs w:val="28"/>
        </w:rPr>
        <w:t xml:space="preserve"> дія на тих, що конфліктують на користь зниження рівня напруженості між ними;</w:t>
      </w:r>
    </w:p>
    <w:p w14:paraId="28CEC9A7"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Г.</w:t>
      </w:r>
      <w:r w:rsidRPr="00D60A77">
        <w:rPr>
          <w:rFonts w:ascii="Times New Roman" w:hAnsi="Times New Roman"/>
          <w:sz w:val="28"/>
          <w:szCs w:val="28"/>
        </w:rPr>
        <w:t xml:space="preserve"> цілеспрямована</w:t>
      </w:r>
      <w:r w:rsidRPr="00D60A77">
        <w:rPr>
          <w:rFonts w:ascii="Times New Roman" w:hAnsi="Times New Roman"/>
          <w:vanish/>
          <w:sz w:val="28"/>
          <w:szCs w:val="28"/>
        </w:rPr>
        <w:t>|ціленаправлене|</w:t>
      </w:r>
      <w:r w:rsidRPr="00D60A77">
        <w:rPr>
          <w:rFonts w:ascii="Times New Roman" w:hAnsi="Times New Roman"/>
          <w:sz w:val="28"/>
          <w:szCs w:val="28"/>
        </w:rPr>
        <w:t>, обумовлена об'єктивними законами дія на процес формування адекватного розуміння</w:t>
      </w:r>
      <w:r w:rsidRPr="00D60A77">
        <w:rPr>
          <w:rFonts w:ascii="Times New Roman" w:hAnsi="Times New Roman"/>
          <w:vanish/>
          <w:sz w:val="28"/>
          <w:szCs w:val="28"/>
        </w:rPr>
        <w:t>|зображення|</w:t>
      </w:r>
      <w:r w:rsidRPr="00D60A77">
        <w:rPr>
          <w:rFonts w:ascii="Times New Roman" w:hAnsi="Times New Roman"/>
          <w:sz w:val="28"/>
          <w:szCs w:val="28"/>
        </w:rPr>
        <w:t xml:space="preserve"> конфліктної ситуації сторонами які конфліктують, на користь зниження рівня напруженості між ними;</w:t>
      </w:r>
    </w:p>
    <w:p w14:paraId="201AE403"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Д</w:t>
      </w:r>
      <w:r w:rsidRPr="00D60A77">
        <w:rPr>
          <w:rFonts w:ascii="Times New Roman" w:hAnsi="Times New Roman"/>
          <w:sz w:val="28"/>
          <w:szCs w:val="28"/>
        </w:rPr>
        <w:t>. цілеспрямована</w:t>
      </w:r>
      <w:r w:rsidRPr="00D60A77">
        <w:rPr>
          <w:rFonts w:ascii="Times New Roman" w:hAnsi="Times New Roman"/>
          <w:vanish/>
          <w:sz w:val="28"/>
          <w:szCs w:val="28"/>
        </w:rPr>
        <w:t>|ціленаправлена|</w:t>
      </w:r>
      <w:r w:rsidRPr="00D60A77">
        <w:rPr>
          <w:rFonts w:ascii="Times New Roman" w:hAnsi="Times New Roman"/>
          <w:sz w:val="28"/>
          <w:szCs w:val="28"/>
        </w:rPr>
        <w:t xml:space="preserve"> дія на мотиви конфліктуючих осіб.</w:t>
      </w:r>
    </w:p>
    <w:p w14:paraId="42AA007C" w14:textId="77777777" w:rsidR="00D0398A" w:rsidRPr="00D60A77" w:rsidRDefault="00D0398A" w:rsidP="00C32113">
      <w:pPr>
        <w:shd w:val="clear" w:color="auto" w:fill="FFFFFF"/>
        <w:spacing w:after="0" w:line="360" w:lineRule="auto"/>
        <w:ind w:firstLine="720"/>
        <w:jc w:val="both"/>
        <w:rPr>
          <w:rFonts w:ascii="Times New Roman" w:hAnsi="Times New Roman"/>
          <w:b/>
          <w:sz w:val="28"/>
          <w:szCs w:val="28"/>
          <w:u w:val="single"/>
        </w:rPr>
      </w:pPr>
      <w:r w:rsidRPr="00D60A77">
        <w:rPr>
          <w:rFonts w:ascii="Times New Roman" w:hAnsi="Times New Roman"/>
          <w:b/>
          <w:sz w:val="28"/>
          <w:szCs w:val="28"/>
        </w:rPr>
        <w:t>8.  Процес управління конфліктами включає:</w:t>
      </w:r>
    </w:p>
    <w:p w14:paraId="0EE17422"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А.</w:t>
      </w:r>
      <w:r w:rsidRPr="00D60A77">
        <w:rPr>
          <w:rFonts w:ascii="Times New Roman" w:hAnsi="Times New Roman"/>
          <w:sz w:val="28"/>
          <w:szCs w:val="28"/>
        </w:rPr>
        <w:t xml:space="preserve"> прогнозування, попередження</w:t>
      </w:r>
      <w:r w:rsidRPr="00D60A77">
        <w:rPr>
          <w:rFonts w:ascii="Times New Roman" w:hAnsi="Times New Roman"/>
          <w:vanish/>
          <w:sz w:val="28"/>
          <w:szCs w:val="28"/>
        </w:rPr>
        <w:t>|попереджувати|</w:t>
      </w:r>
      <w:r w:rsidRPr="00D60A77">
        <w:rPr>
          <w:rFonts w:ascii="Times New Roman" w:hAnsi="Times New Roman"/>
          <w:sz w:val="28"/>
          <w:szCs w:val="28"/>
        </w:rPr>
        <w:t xml:space="preserve"> (стимулювання), регулювання, дозвіл;</w:t>
      </w:r>
    </w:p>
    <w:p w14:paraId="7A310315" w14:textId="77777777" w:rsidR="00D0398A" w:rsidRPr="00D60A77" w:rsidRDefault="00D0398A" w:rsidP="00C32113">
      <w:pPr>
        <w:shd w:val="clear" w:color="auto" w:fill="FFFFFF"/>
        <w:spacing w:after="0" w:line="360" w:lineRule="auto"/>
        <w:ind w:firstLine="720"/>
        <w:jc w:val="both"/>
        <w:rPr>
          <w:rFonts w:ascii="Times New Roman" w:hAnsi="Times New Roman"/>
          <w:spacing w:val="-2"/>
          <w:sz w:val="28"/>
          <w:szCs w:val="28"/>
        </w:rPr>
      </w:pPr>
      <w:r w:rsidRPr="00D60A77">
        <w:rPr>
          <w:rFonts w:ascii="Times New Roman" w:hAnsi="Times New Roman"/>
          <w:b/>
          <w:sz w:val="28"/>
          <w:szCs w:val="28"/>
        </w:rPr>
        <w:t>Б.</w:t>
      </w:r>
      <w:r w:rsidRPr="00D60A77">
        <w:rPr>
          <w:rFonts w:ascii="Times New Roman" w:hAnsi="Times New Roman"/>
          <w:sz w:val="28"/>
          <w:szCs w:val="28"/>
        </w:rPr>
        <w:t xml:space="preserve"> прогнозування, попередження</w:t>
      </w:r>
      <w:r w:rsidRPr="00D60A77">
        <w:rPr>
          <w:rFonts w:ascii="Times New Roman" w:hAnsi="Times New Roman"/>
          <w:vanish/>
          <w:sz w:val="28"/>
          <w:szCs w:val="28"/>
        </w:rPr>
        <w:t>|попереджувати|</w:t>
      </w:r>
      <w:r w:rsidRPr="00D60A77">
        <w:rPr>
          <w:rFonts w:ascii="Times New Roman" w:hAnsi="Times New Roman"/>
          <w:sz w:val="28"/>
          <w:szCs w:val="28"/>
        </w:rPr>
        <w:t xml:space="preserve"> (стимулювання), дозвіл;</w:t>
      </w:r>
    </w:p>
    <w:p w14:paraId="45502873"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В.</w:t>
      </w:r>
      <w:r w:rsidRPr="00D60A77">
        <w:rPr>
          <w:rFonts w:ascii="Times New Roman" w:hAnsi="Times New Roman"/>
          <w:sz w:val="28"/>
          <w:szCs w:val="28"/>
        </w:rPr>
        <w:t xml:space="preserve"> прогнозування, регулювання, дозвіл;</w:t>
      </w:r>
    </w:p>
    <w:p w14:paraId="2F2CAC4E"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Г.</w:t>
      </w:r>
      <w:r w:rsidRPr="00D60A77">
        <w:rPr>
          <w:rFonts w:ascii="Times New Roman" w:hAnsi="Times New Roman"/>
          <w:sz w:val="28"/>
          <w:szCs w:val="28"/>
        </w:rPr>
        <w:t xml:space="preserve"> прогнозування, аналіз, попередження</w:t>
      </w:r>
      <w:r w:rsidRPr="00D60A77">
        <w:rPr>
          <w:rFonts w:ascii="Times New Roman" w:hAnsi="Times New Roman"/>
          <w:vanish/>
          <w:sz w:val="28"/>
          <w:szCs w:val="28"/>
        </w:rPr>
        <w:t>|попереджувати|</w:t>
      </w:r>
      <w:r w:rsidRPr="00D60A77">
        <w:rPr>
          <w:rFonts w:ascii="Times New Roman" w:hAnsi="Times New Roman"/>
          <w:sz w:val="28"/>
          <w:szCs w:val="28"/>
        </w:rPr>
        <w:t>, дозвіл;</w:t>
      </w:r>
    </w:p>
    <w:p w14:paraId="5FDAEEB9"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Д.</w:t>
      </w:r>
      <w:r w:rsidRPr="00D60A77">
        <w:rPr>
          <w:rFonts w:ascii="Times New Roman" w:hAnsi="Times New Roman"/>
          <w:sz w:val="28"/>
          <w:szCs w:val="28"/>
        </w:rPr>
        <w:t xml:space="preserve"> аналіз конфліктної ситуації, прогнозування, попередження</w:t>
      </w:r>
      <w:r w:rsidRPr="00D60A77">
        <w:rPr>
          <w:rFonts w:ascii="Times New Roman" w:hAnsi="Times New Roman"/>
          <w:vanish/>
          <w:sz w:val="28"/>
          <w:szCs w:val="28"/>
        </w:rPr>
        <w:t>|попереджувати|</w:t>
      </w:r>
      <w:r w:rsidRPr="00D60A77">
        <w:rPr>
          <w:rFonts w:ascii="Times New Roman" w:hAnsi="Times New Roman"/>
          <w:sz w:val="28"/>
          <w:szCs w:val="28"/>
        </w:rPr>
        <w:t>, дозвіл.</w:t>
      </w:r>
    </w:p>
    <w:p w14:paraId="6D05067F" w14:textId="77777777" w:rsidR="00D0398A" w:rsidRPr="00D60A77" w:rsidRDefault="00D0398A" w:rsidP="00C32113">
      <w:pPr>
        <w:shd w:val="clear" w:color="auto" w:fill="FFFFFF"/>
        <w:spacing w:after="0" w:line="360" w:lineRule="auto"/>
        <w:ind w:firstLine="720"/>
        <w:jc w:val="both"/>
        <w:rPr>
          <w:rFonts w:ascii="Times New Roman" w:hAnsi="Times New Roman"/>
          <w:b/>
          <w:sz w:val="28"/>
          <w:szCs w:val="28"/>
        </w:rPr>
      </w:pPr>
      <w:r w:rsidRPr="00D60A77">
        <w:rPr>
          <w:rFonts w:ascii="Times New Roman" w:hAnsi="Times New Roman"/>
          <w:b/>
          <w:sz w:val="28"/>
          <w:szCs w:val="28"/>
        </w:rPr>
        <w:t>9.  Передумовами вирішення конфлікту є:</w:t>
      </w:r>
    </w:p>
    <w:p w14:paraId="74D7276D"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А.</w:t>
      </w:r>
      <w:r w:rsidRPr="00D60A77">
        <w:rPr>
          <w:rFonts w:ascii="Times New Roman" w:hAnsi="Times New Roman"/>
          <w:sz w:val="28"/>
          <w:szCs w:val="28"/>
        </w:rPr>
        <w:t xml:space="preserve"> достатня зрілість конфлікту, потреба суб'єктів конфлікту в його вирішенні, наявність необхідних ресурсів і засобів</w:t>
      </w:r>
      <w:r w:rsidRPr="00D60A77">
        <w:rPr>
          <w:rFonts w:ascii="Times New Roman" w:hAnsi="Times New Roman"/>
          <w:vanish/>
          <w:sz w:val="28"/>
          <w:szCs w:val="28"/>
        </w:rPr>
        <w:t>|коштів|</w:t>
      </w:r>
      <w:r w:rsidRPr="00D60A77">
        <w:rPr>
          <w:rFonts w:ascii="Times New Roman" w:hAnsi="Times New Roman"/>
          <w:sz w:val="28"/>
          <w:szCs w:val="28"/>
        </w:rPr>
        <w:t xml:space="preserve"> для вирішення конфлікту.</w:t>
      </w:r>
    </w:p>
    <w:p w14:paraId="7D107302"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Б.</w:t>
      </w:r>
      <w:r w:rsidRPr="00D60A77">
        <w:rPr>
          <w:rFonts w:ascii="Times New Roman" w:hAnsi="Times New Roman"/>
          <w:sz w:val="28"/>
          <w:szCs w:val="28"/>
        </w:rPr>
        <w:t xml:space="preserve"> достатня зрілість конфлікту, високий авторитет однієї з конфліктуючих сторін;</w:t>
      </w:r>
    </w:p>
    <w:p w14:paraId="7B192203"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В</w:t>
      </w:r>
      <w:r w:rsidRPr="00D60A77">
        <w:rPr>
          <w:rFonts w:ascii="Times New Roman" w:hAnsi="Times New Roman"/>
          <w:sz w:val="28"/>
          <w:szCs w:val="28"/>
        </w:rPr>
        <w:t>. наявність необхідних ресурсів і засобів</w:t>
      </w:r>
      <w:r w:rsidRPr="00D60A77">
        <w:rPr>
          <w:rFonts w:ascii="Times New Roman" w:hAnsi="Times New Roman"/>
          <w:vanish/>
          <w:sz w:val="28"/>
          <w:szCs w:val="28"/>
        </w:rPr>
        <w:t>|коштів|</w:t>
      </w:r>
      <w:r w:rsidRPr="00D60A77">
        <w:rPr>
          <w:rFonts w:ascii="Times New Roman" w:hAnsi="Times New Roman"/>
          <w:sz w:val="28"/>
          <w:szCs w:val="28"/>
        </w:rPr>
        <w:t xml:space="preserve"> для вирішення конфлікту, потреба суб'єктів конфлікту в його вирішенні, колективна форма діяльності;</w:t>
      </w:r>
    </w:p>
    <w:p w14:paraId="0E3ACAE6"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Г.</w:t>
      </w:r>
      <w:r w:rsidRPr="00D60A77">
        <w:rPr>
          <w:rFonts w:ascii="Times New Roman" w:hAnsi="Times New Roman"/>
          <w:sz w:val="28"/>
          <w:szCs w:val="28"/>
        </w:rPr>
        <w:t xml:space="preserve"> високий авторитет однієї з конфліктуючих сторін, колективна форма діяльності, лідерство в групі;</w:t>
      </w:r>
    </w:p>
    <w:p w14:paraId="00868C23"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Д.</w:t>
      </w:r>
      <w:r w:rsidRPr="00D60A77">
        <w:rPr>
          <w:rFonts w:ascii="Times New Roman" w:hAnsi="Times New Roman"/>
          <w:sz w:val="28"/>
          <w:szCs w:val="28"/>
        </w:rPr>
        <w:t xml:space="preserve"> стиль керівництва, високий авторитет однієї з конфліктуючих сторін, колективна форма діяльності.</w:t>
      </w:r>
    </w:p>
    <w:p w14:paraId="44BABF21" w14:textId="77777777" w:rsidR="00D0398A" w:rsidRPr="00D60A77" w:rsidRDefault="00D0398A" w:rsidP="00C32113">
      <w:pPr>
        <w:shd w:val="clear" w:color="auto" w:fill="FFFFFF"/>
        <w:spacing w:after="0" w:line="360" w:lineRule="auto"/>
        <w:ind w:firstLine="720"/>
        <w:jc w:val="both"/>
        <w:rPr>
          <w:rFonts w:ascii="Times New Roman" w:hAnsi="Times New Roman"/>
          <w:b/>
          <w:sz w:val="28"/>
          <w:szCs w:val="28"/>
          <w:u w:val="single"/>
        </w:rPr>
      </w:pPr>
      <w:r w:rsidRPr="00D60A77">
        <w:rPr>
          <w:rFonts w:ascii="Times New Roman" w:hAnsi="Times New Roman"/>
          <w:b/>
          <w:sz w:val="28"/>
          <w:szCs w:val="28"/>
        </w:rPr>
        <w:t>10. Що відноситься до форми вирішення конфлікту:</w:t>
      </w:r>
    </w:p>
    <w:p w14:paraId="4B433978"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А.</w:t>
      </w:r>
      <w:r w:rsidRPr="00D60A77">
        <w:rPr>
          <w:rFonts w:ascii="Times New Roman" w:hAnsi="Times New Roman"/>
          <w:sz w:val="28"/>
          <w:szCs w:val="28"/>
        </w:rPr>
        <w:t xml:space="preserve"> осуд, гумор, переконання, поступка;</w:t>
      </w:r>
    </w:p>
    <w:p w14:paraId="6D0085C9"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Б.</w:t>
      </w:r>
      <w:r w:rsidRPr="00D60A77">
        <w:rPr>
          <w:rFonts w:ascii="Times New Roman" w:hAnsi="Times New Roman"/>
          <w:sz w:val="28"/>
          <w:szCs w:val="28"/>
        </w:rPr>
        <w:t xml:space="preserve"> поступка, компроміс, відхід</w:t>
      </w:r>
      <w:r w:rsidRPr="00D60A77">
        <w:rPr>
          <w:rFonts w:ascii="Times New Roman" w:hAnsi="Times New Roman"/>
          <w:vanish/>
          <w:sz w:val="28"/>
          <w:szCs w:val="28"/>
        </w:rPr>
        <w:t>|догляд|</w:t>
      </w:r>
      <w:r w:rsidRPr="00D60A77">
        <w:rPr>
          <w:rFonts w:ascii="Times New Roman" w:hAnsi="Times New Roman"/>
          <w:sz w:val="28"/>
          <w:szCs w:val="28"/>
        </w:rPr>
        <w:t>, співпраця</w:t>
      </w:r>
      <w:r w:rsidRPr="00D60A77">
        <w:rPr>
          <w:rFonts w:ascii="Times New Roman" w:hAnsi="Times New Roman"/>
          <w:vanish/>
          <w:sz w:val="28"/>
          <w:szCs w:val="28"/>
        </w:rPr>
        <w:t>|співробітництво|</w:t>
      </w:r>
      <w:r w:rsidRPr="00D60A77">
        <w:rPr>
          <w:rFonts w:ascii="Times New Roman" w:hAnsi="Times New Roman"/>
          <w:sz w:val="28"/>
          <w:szCs w:val="28"/>
        </w:rPr>
        <w:t>;</w:t>
      </w:r>
    </w:p>
    <w:p w14:paraId="48195E04"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В.</w:t>
      </w:r>
      <w:r w:rsidRPr="00D60A77">
        <w:rPr>
          <w:rFonts w:ascii="Times New Roman" w:hAnsi="Times New Roman"/>
          <w:sz w:val="28"/>
          <w:szCs w:val="28"/>
        </w:rPr>
        <w:t xml:space="preserve"> вимоги, критика, переконання, гумор;</w:t>
      </w:r>
    </w:p>
    <w:p w14:paraId="10388BCF" w14:textId="77777777" w:rsidR="00D0398A"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Г.</w:t>
      </w:r>
      <w:r w:rsidRPr="00D60A77">
        <w:rPr>
          <w:rFonts w:ascii="Times New Roman" w:hAnsi="Times New Roman"/>
          <w:sz w:val="28"/>
          <w:szCs w:val="28"/>
        </w:rPr>
        <w:t xml:space="preserve"> поступка, вимоги, переконання, критика;</w:t>
      </w:r>
    </w:p>
    <w:p w14:paraId="64583B32" w14:textId="77777777" w:rsidR="00C32113" w:rsidRPr="00D60A77" w:rsidRDefault="00D0398A" w:rsidP="00C32113">
      <w:pPr>
        <w:shd w:val="clear" w:color="auto" w:fill="FFFFFF"/>
        <w:spacing w:after="0" w:line="360" w:lineRule="auto"/>
        <w:ind w:firstLine="720"/>
        <w:jc w:val="both"/>
        <w:rPr>
          <w:rFonts w:ascii="Times New Roman" w:hAnsi="Times New Roman"/>
          <w:sz w:val="28"/>
          <w:szCs w:val="28"/>
        </w:rPr>
      </w:pPr>
      <w:r w:rsidRPr="00D60A77">
        <w:rPr>
          <w:rFonts w:ascii="Times New Roman" w:hAnsi="Times New Roman"/>
          <w:b/>
          <w:sz w:val="28"/>
          <w:szCs w:val="28"/>
        </w:rPr>
        <w:t>Д.</w:t>
      </w:r>
      <w:r w:rsidRPr="00D60A77">
        <w:rPr>
          <w:rFonts w:ascii="Times New Roman" w:hAnsi="Times New Roman"/>
          <w:sz w:val="28"/>
          <w:szCs w:val="28"/>
        </w:rPr>
        <w:t xml:space="preserve"> підкорення (покора)</w:t>
      </w:r>
      <w:r w:rsidRPr="00D60A77">
        <w:rPr>
          <w:rFonts w:ascii="Times New Roman" w:hAnsi="Times New Roman"/>
          <w:vanish/>
          <w:sz w:val="28"/>
          <w:szCs w:val="28"/>
        </w:rPr>
        <w:t>|підкорення|</w:t>
      </w:r>
      <w:r w:rsidRPr="00D60A77">
        <w:rPr>
          <w:rFonts w:ascii="Times New Roman" w:hAnsi="Times New Roman"/>
          <w:sz w:val="28"/>
          <w:szCs w:val="28"/>
        </w:rPr>
        <w:t>; примирення; переконання, узгодження.</w:t>
      </w:r>
    </w:p>
    <w:p w14:paraId="27E3D371" w14:textId="77777777" w:rsidR="00C32113" w:rsidRPr="00D60A77" w:rsidRDefault="00C32113" w:rsidP="00C32113">
      <w:pPr>
        <w:spacing w:after="0" w:line="360" w:lineRule="auto"/>
        <w:ind w:firstLine="720"/>
        <w:rPr>
          <w:rFonts w:ascii="Times New Roman" w:hAnsi="Times New Roman"/>
          <w:sz w:val="28"/>
          <w:szCs w:val="28"/>
        </w:rPr>
      </w:pPr>
      <w:r w:rsidRPr="00D60A77">
        <w:rPr>
          <w:rFonts w:ascii="Times New Roman" w:hAnsi="Times New Roman"/>
          <w:sz w:val="28"/>
          <w:szCs w:val="28"/>
        </w:rPr>
        <w:br w:type="page"/>
      </w:r>
    </w:p>
    <w:p w14:paraId="6A336D91" w14:textId="77777777" w:rsidR="0027495B" w:rsidRPr="00D60A77" w:rsidRDefault="0027495B" w:rsidP="00C32113">
      <w:pPr>
        <w:shd w:val="clear" w:color="auto" w:fill="FFFFFF"/>
        <w:spacing w:after="0" w:line="360" w:lineRule="auto"/>
        <w:ind w:firstLine="720"/>
        <w:jc w:val="right"/>
        <w:rPr>
          <w:rFonts w:ascii="Times New Roman" w:hAnsi="Times New Roman"/>
          <w:b/>
          <w:sz w:val="28"/>
          <w:szCs w:val="28"/>
          <w:lang w:eastAsia="ru-RU"/>
        </w:rPr>
      </w:pPr>
      <w:r w:rsidRPr="00D60A77">
        <w:rPr>
          <w:rFonts w:ascii="Times New Roman" w:hAnsi="Times New Roman"/>
          <w:b/>
          <w:sz w:val="28"/>
          <w:szCs w:val="28"/>
          <w:lang w:eastAsia="ru-RU"/>
        </w:rPr>
        <w:t>Додаток Б.</w:t>
      </w:r>
    </w:p>
    <w:p w14:paraId="51FF3382" w14:textId="77777777" w:rsidR="0027495B" w:rsidRPr="00D60A77" w:rsidRDefault="0027495B" w:rsidP="00C32113">
      <w:pPr>
        <w:pStyle w:val="a6"/>
        <w:spacing w:before="0" w:beforeAutospacing="0" w:after="0" w:afterAutospacing="0" w:line="360" w:lineRule="auto"/>
        <w:ind w:firstLine="720"/>
        <w:jc w:val="center"/>
        <w:rPr>
          <w:b/>
          <w:sz w:val="28"/>
          <w:szCs w:val="28"/>
          <w:lang w:val="uk-UA"/>
        </w:rPr>
      </w:pPr>
      <w:r w:rsidRPr="00D60A77">
        <w:rPr>
          <w:b/>
          <w:sz w:val="28"/>
          <w:szCs w:val="28"/>
          <w:lang w:val="uk-UA"/>
        </w:rPr>
        <w:t>Діагностика типових способів поведінки в конфліктних ситуаціях</w:t>
      </w:r>
    </w:p>
    <w:p w14:paraId="4667E847" w14:textId="77777777" w:rsidR="0027495B" w:rsidRPr="00D60A77" w:rsidRDefault="0027495B" w:rsidP="00C32113">
      <w:pPr>
        <w:pStyle w:val="a6"/>
        <w:spacing w:before="0" w:beforeAutospacing="0" w:after="0" w:afterAutospacing="0" w:line="360" w:lineRule="auto"/>
        <w:ind w:firstLine="720"/>
        <w:jc w:val="center"/>
        <w:rPr>
          <w:b/>
          <w:sz w:val="28"/>
          <w:szCs w:val="28"/>
          <w:lang w:val="uk-UA"/>
        </w:rPr>
      </w:pPr>
      <w:r w:rsidRPr="00D60A77">
        <w:rPr>
          <w:b/>
          <w:sz w:val="28"/>
          <w:szCs w:val="28"/>
          <w:lang w:val="uk-UA"/>
        </w:rPr>
        <w:t>(за допомогою тесту Томаса)</w:t>
      </w:r>
    </w:p>
    <w:p w14:paraId="1B46D4C5" w14:textId="77777777" w:rsidR="0027495B" w:rsidRPr="00D60A77" w:rsidRDefault="0027495B" w:rsidP="00C32113">
      <w:pPr>
        <w:pStyle w:val="a6"/>
        <w:spacing w:before="0" w:beforeAutospacing="0" w:after="0" w:afterAutospacing="0" w:line="360" w:lineRule="auto"/>
        <w:ind w:firstLine="720"/>
        <w:jc w:val="both"/>
        <w:rPr>
          <w:b/>
          <w:i/>
          <w:sz w:val="28"/>
          <w:szCs w:val="28"/>
          <w:lang w:val="uk-UA"/>
        </w:rPr>
      </w:pPr>
      <w:r w:rsidRPr="00D60A77">
        <w:rPr>
          <w:b/>
          <w:i/>
          <w:sz w:val="28"/>
          <w:szCs w:val="28"/>
          <w:lang w:val="uk-UA"/>
        </w:rPr>
        <w:t>Інструкція до тесту:</w:t>
      </w:r>
    </w:p>
    <w:p w14:paraId="075D4F67"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Виберіть будь-ласка те твердження, яке здається Вам найбільш підходящим для вашої поведінки. Відповіді запишіть у бланку відповідей.</w:t>
      </w:r>
    </w:p>
    <w:p w14:paraId="21BBE0FC" w14:textId="77777777" w:rsidR="0027495B" w:rsidRPr="00D60A77" w:rsidRDefault="0027495B" w:rsidP="00C32113">
      <w:pPr>
        <w:pStyle w:val="a6"/>
        <w:spacing w:before="0" w:beforeAutospacing="0" w:after="0" w:afterAutospacing="0" w:line="360" w:lineRule="auto"/>
        <w:ind w:firstLine="720"/>
        <w:jc w:val="center"/>
        <w:rPr>
          <w:b/>
          <w:i/>
          <w:sz w:val="28"/>
          <w:szCs w:val="28"/>
          <w:lang w:val="uk-UA"/>
        </w:rPr>
      </w:pPr>
      <w:r w:rsidRPr="00D60A77">
        <w:rPr>
          <w:b/>
          <w:i/>
          <w:sz w:val="28"/>
          <w:szCs w:val="28"/>
          <w:lang w:val="uk-UA"/>
        </w:rPr>
        <w:t>Тестовий матеріал</w:t>
      </w:r>
    </w:p>
    <w:p w14:paraId="3FB2F0B9" w14:textId="77777777" w:rsidR="0027495B" w:rsidRPr="00D60A77" w:rsidRDefault="0027495B" w:rsidP="006C6FA3">
      <w:pPr>
        <w:pStyle w:val="a6"/>
        <w:spacing w:before="0" w:beforeAutospacing="0" w:after="0" w:afterAutospacing="0" w:line="360" w:lineRule="auto"/>
        <w:rPr>
          <w:sz w:val="28"/>
          <w:szCs w:val="28"/>
          <w:lang w:val="uk-UA"/>
        </w:rPr>
      </w:pPr>
      <w:r w:rsidRPr="00D60A77">
        <w:rPr>
          <w:sz w:val="28"/>
          <w:szCs w:val="28"/>
          <w:lang w:val="uk-UA"/>
        </w:rPr>
        <w:t xml:space="preserve">1. </w:t>
      </w:r>
      <w:r w:rsidRPr="00D60A77">
        <w:rPr>
          <w:sz w:val="28"/>
          <w:szCs w:val="28"/>
          <w:lang w:val="uk-UA"/>
        </w:rPr>
        <w:br/>
        <w:t xml:space="preserve">А. Інколи я дозволяю іншим брати на себе відповідальність за вирішення спірного питання </w:t>
      </w:r>
      <w:r w:rsidRPr="00D60A77">
        <w:rPr>
          <w:sz w:val="28"/>
          <w:szCs w:val="28"/>
          <w:lang w:val="uk-UA"/>
        </w:rPr>
        <w:br/>
        <w:t xml:space="preserve">Б. Чим обговорювати те, в чому ми розходимося, я намагаюсь звернути увагу на те, з чим ми обидва згодні. </w:t>
      </w:r>
      <w:r w:rsidRPr="00D60A77">
        <w:rPr>
          <w:sz w:val="28"/>
          <w:szCs w:val="28"/>
          <w:lang w:val="uk-UA"/>
        </w:rPr>
        <w:br/>
        <w:t xml:space="preserve">2. </w:t>
      </w:r>
      <w:r w:rsidRPr="00D60A77">
        <w:rPr>
          <w:sz w:val="28"/>
          <w:szCs w:val="28"/>
          <w:lang w:val="uk-UA"/>
        </w:rPr>
        <w:br/>
        <w:t xml:space="preserve">А. Я намагаюся знайти компромісне рішення </w:t>
      </w:r>
      <w:r w:rsidRPr="00D60A77">
        <w:rPr>
          <w:sz w:val="28"/>
          <w:szCs w:val="28"/>
          <w:lang w:val="uk-UA"/>
        </w:rPr>
        <w:br/>
        <w:t xml:space="preserve">Б. Я намагаюся владнати справу з урахуванням інтересів іншого </w:t>
      </w:r>
      <w:r w:rsidRPr="00D60A77">
        <w:rPr>
          <w:sz w:val="28"/>
          <w:szCs w:val="28"/>
          <w:lang w:val="uk-UA"/>
        </w:rPr>
        <w:br/>
        <w:t xml:space="preserve">3. </w:t>
      </w:r>
      <w:r w:rsidRPr="00D60A77">
        <w:rPr>
          <w:sz w:val="28"/>
          <w:szCs w:val="28"/>
          <w:lang w:val="uk-UA"/>
        </w:rPr>
        <w:br/>
        <w:t xml:space="preserve">А. Зазвичай я наполегливо намагаюся добитися свого </w:t>
      </w:r>
      <w:r w:rsidRPr="00D60A77">
        <w:rPr>
          <w:sz w:val="28"/>
          <w:szCs w:val="28"/>
          <w:lang w:val="uk-UA"/>
        </w:rPr>
        <w:br/>
        <w:t xml:space="preserve">Б. Я стараюся заспокоїти іншого і, головним чином, зберегти наші відносини </w:t>
      </w:r>
      <w:r w:rsidRPr="00D60A77">
        <w:rPr>
          <w:sz w:val="28"/>
          <w:szCs w:val="28"/>
          <w:lang w:val="uk-UA"/>
        </w:rPr>
        <w:br/>
        <w:t xml:space="preserve">4. </w:t>
      </w:r>
      <w:r w:rsidRPr="00D60A77">
        <w:rPr>
          <w:sz w:val="28"/>
          <w:szCs w:val="28"/>
          <w:lang w:val="uk-UA"/>
        </w:rPr>
        <w:br/>
        <w:t xml:space="preserve">А. Я намагаюся знайти компромісне рішення </w:t>
      </w:r>
      <w:r w:rsidRPr="00D60A77">
        <w:rPr>
          <w:sz w:val="28"/>
          <w:szCs w:val="28"/>
          <w:lang w:val="uk-UA"/>
        </w:rPr>
        <w:br/>
        <w:t xml:space="preserve">Б. Інколи я поступаюся своїми власними інтересами заради інтересів іншого </w:t>
      </w:r>
      <w:r w:rsidRPr="00D60A77">
        <w:rPr>
          <w:sz w:val="28"/>
          <w:szCs w:val="28"/>
          <w:lang w:val="uk-UA"/>
        </w:rPr>
        <w:br/>
        <w:t xml:space="preserve">5. </w:t>
      </w:r>
      <w:r w:rsidRPr="00D60A77">
        <w:rPr>
          <w:sz w:val="28"/>
          <w:szCs w:val="28"/>
          <w:lang w:val="uk-UA"/>
        </w:rPr>
        <w:br/>
        <w:t xml:space="preserve">А. Під час в ладнання спірної ситуації, я постійно намагаюся знайти підтримку у іншого </w:t>
      </w:r>
      <w:r w:rsidRPr="00D60A77">
        <w:rPr>
          <w:sz w:val="28"/>
          <w:szCs w:val="28"/>
          <w:lang w:val="uk-UA"/>
        </w:rPr>
        <w:br/>
        <w:t xml:space="preserve">Б. Я намагаюся зробити у се, щоб уникнути непотрібної напруги </w:t>
      </w:r>
      <w:r w:rsidRPr="00D60A77">
        <w:rPr>
          <w:sz w:val="28"/>
          <w:szCs w:val="28"/>
          <w:lang w:val="uk-UA"/>
        </w:rPr>
        <w:br/>
        <w:t xml:space="preserve">6. </w:t>
      </w:r>
      <w:r w:rsidRPr="00D60A77">
        <w:rPr>
          <w:sz w:val="28"/>
          <w:szCs w:val="28"/>
          <w:lang w:val="uk-UA"/>
        </w:rPr>
        <w:br/>
        <w:t xml:space="preserve">А. Я намагаюся уникнути виникнення неприємностей для себе </w:t>
      </w:r>
      <w:r w:rsidRPr="00D60A77">
        <w:rPr>
          <w:sz w:val="28"/>
          <w:szCs w:val="28"/>
          <w:lang w:val="uk-UA"/>
        </w:rPr>
        <w:br/>
        <w:t xml:space="preserve">Б. Я намагаюся добитися успіху </w:t>
      </w:r>
      <w:r w:rsidRPr="00D60A77">
        <w:rPr>
          <w:sz w:val="28"/>
          <w:szCs w:val="28"/>
          <w:lang w:val="uk-UA"/>
        </w:rPr>
        <w:br/>
        <w:t xml:space="preserve">7. </w:t>
      </w:r>
      <w:r w:rsidRPr="00D60A77">
        <w:rPr>
          <w:sz w:val="28"/>
          <w:szCs w:val="28"/>
          <w:lang w:val="uk-UA"/>
        </w:rPr>
        <w:br/>
        <w:t xml:space="preserve">А. Я намагаюся відкласти вирішення спірного питання, щоб з часом вирішити його повністю </w:t>
      </w:r>
      <w:r w:rsidRPr="00D60A77">
        <w:rPr>
          <w:sz w:val="28"/>
          <w:szCs w:val="28"/>
          <w:lang w:val="uk-UA"/>
        </w:rPr>
        <w:br/>
        <w:t xml:space="preserve">Б. Я вважаю можливим в чомусь поступитися, щоб в іншому добитися свого </w:t>
      </w:r>
      <w:r w:rsidRPr="00D60A77">
        <w:rPr>
          <w:sz w:val="28"/>
          <w:szCs w:val="28"/>
          <w:lang w:val="uk-UA"/>
        </w:rPr>
        <w:br/>
        <w:t xml:space="preserve">8. </w:t>
      </w:r>
      <w:r w:rsidRPr="00D60A77">
        <w:rPr>
          <w:sz w:val="28"/>
          <w:szCs w:val="28"/>
          <w:lang w:val="uk-UA"/>
        </w:rPr>
        <w:br/>
        <w:t xml:space="preserve">А. Зазвичай я наполегливо намагаюся досягти свого </w:t>
      </w:r>
      <w:r w:rsidRPr="00D60A77">
        <w:rPr>
          <w:sz w:val="28"/>
          <w:szCs w:val="28"/>
          <w:lang w:val="uk-UA"/>
        </w:rPr>
        <w:br/>
        <w:t xml:space="preserve">Б. Я першим стараюся визначити те, в чому полягають усі інтереси і питання </w:t>
      </w:r>
      <w:r w:rsidRPr="00D60A77">
        <w:rPr>
          <w:sz w:val="28"/>
          <w:szCs w:val="28"/>
          <w:lang w:val="uk-UA"/>
        </w:rPr>
        <w:br/>
        <w:t xml:space="preserve">9. </w:t>
      </w:r>
      <w:r w:rsidRPr="00D60A77">
        <w:rPr>
          <w:sz w:val="28"/>
          <w:szCs w:val="28"/>
          <w:lang w:val="uk-UA"/>
        </w:rPr>
        <w:br/>
        <w:t xml:space="preserve">А. Я думаю, що не завжди потрібно хвилюватися через якісь непорозуміння </w:t>
      </w:r>
      <w:r w:rsidRPr="00D60A77">
        <w:rPr>
          <w:sz w:val="28"/>
          <w:szCs w:val="28"/>
          <w:lang w:val="uk-UA"/>
        </w:rPr>
        <w:br/>
        <w:t xml:space="preserve">Б. Я докладаю зусиль, щоб добитися свого </w:t>
      </w:r>
      <w:r w:rsidRPr="00D60A77">
        <w:rPr>
          <w:sz w:val="28"/>
          <w:szCs w:val="28"/>
          <w:lang w:val="uk-UA"/>
        </w:rPr>
        <w:br/>
        <w:t xml:space="preserve">10. </w:t>
      </w:r>
      <w:r w:rsidRPr="00D60A77">
        <w:rPr>
          <w:sz w:val="28"/>
          <w:szCs w:val="28"/>
          <w:lang w:val="uk-UA"/>
        </w:rPr>
        <w:br/>
        <w:t xml:space="preserve">А. Я твердо прагну досягти свого </w:t>
      </w:r>
      <w:r w:rsidRPr="00D60A77">
        <w:rPr>
          <w:sz w:val="28"/>
          <w:szCs w:val="28"/>
          <w:lang w:val="uk-UA"/>
        </w:rPr>
        <w:br/>
        <w:t xml:space="preserve">Б. Я намагаюся знайти компромісне рішення </w:t>
      </w:r>
      <w:r w:rsidRPr="00D60A77">
        <w:rPr>
          <w:sz w:val="28"/>
          <w:szCs w:val="28"/>
          <w:lang w:val="uk-UA"/>
        </w:rPr>
        <w:br/>
        <w:t xml:space="preserve">11. </w:t>
      </w:r>
      <w:r w:rsidRPr="00D60A77">
        <w:rPr>
          <w:sz w:val="28"/>
          <w:szCs w:val="28"/>
          <w:lang w:val="uk-UA"/>
        </w:rPr>
        <w:br/>
        <w:t xml:space="preserve">А. Насамперед я намагаюся чітко визначити, в чому полягають усі інтереси </w:t>
      </w:r>
      <w:r w:rsidRPr="00D60A77">
        <w:rPr>
          <w:sz w:val="28"/>
          <w:szCs w:val="28"/>
          <w:lang w:val="uk-UA"/>
        </w:rPr>
        <w:br/>
        <w:t xml:space="preserve">Б. Я намагаюся заспокоїти іншого і, головним чином, зберегти наші відносини </w:t>
      </w:r>
      <w:r w:rsidRPr="00D60A77">
        <w:rPr>
          <w:sz w:val="28"/>
          <w:szCs w:val="28"/>
          <w:lang w:val="uk-UA"/>
        </w:rPr>
        <w:br/>
        <w:t xml:space="preserve">12. </w:t>
      </w:r>
      <w:r w:rsidRPr="00D60A77">
        <w:rPr>
          <w:sz w:val="28"/>
          <w:szCs w:val="28"/>
          <w:lang w:val="uk-UA"/>
        </w:rPr>
        <w:br/>
        <w:t xml:space="preserve">А. Часто я уникаю позиції, яка може викликати суперечки </w:t>
      </w:r>
      <w:r w:rsidRPr="00D60A77">
        <w:rPr>
          <w:sz w:val="28"/>
          <w:szCs w:val="28"/>
          <w:lang w:val="uk-UA"/>
        </w:rPr>
        <w:br/>
        <w:t xml:space="preserve">Б. Я даю можливість іншому в чомусь залишитись при своїй думці, якщо він також йде мені на зустріч </w:t>
      </w:r>
      <w:r w:rsidRPr="00D60A77">
        <w:rPr>
          <w:sz w:val="28"/>
          <w:szCs w:val="28"/>
          <w:lang w:val="uk-UA"/>
        </w:rPr>
        <w:br/>
        <w:t xml:space="preserve">13. </w:t>
      </w:r>
      <w:r w:rsidRPr="00D60A77">
        <w:rPr>
          <w:sz w:val="28"/>
          <w:szCs w:val="28"/>
          <w:lang w:val="uk-UA"/>
        </w:rPr>
        <w:br/>
        <w:t xml:space="preserve">А. Я пропоную середню позицію </w:t>
      </w:r>
      <w:r w:rsidRPr="00D60A77">
        <w:rPr>
          <w:sz w:val="28"/>
          <w:szCs w:val="28"/>
          <w:lang w:val="uk-UA"/>
        </w:rPr>
        <w:br/>
        <w:t xml:space="preserve">Б. Я наполягаю, щоб було зроблено по-моєму </w:t>
      </w:r>
      <w:r w:rsidRPr="00D60A77">
        <w:rPr>
          <w:sz w:val="28"/>
          <w:szCs w:val="28"/>
          <w:lang w:val="uk-UA"/>
        </w:rPr>
        <w:br/>
        <w:t xml:space="preserve">14. </w:t>
      </w:r>
      <w:r w:rsidRPr="00D60A77">
        <w:rPr>
          <w:sz w:val="28"/>
          <w:szCs w:val="28"/>
          <w:lang w:val="uk-UA"/>
        </w:rPr>
        <w:br/>
        <w:t xml:space="preserve">А. Я повідомляю іншому свою точку зору і запитую про його погляди </w:t>
      </w:r>
      <w:r w:rsidRPr="00D60A77">
        <w:rPr>
          <w:sz w:val="28"/>
          <w:szCs w:val="28"/>
          <w:lang w:val="uk-UA"/>
        </w:rPr>
        <w:br/>
        <w:t xml:space="preserve">Б. Я намагаюся показати іншому логіку і перевагу моїх поглядів </w:t>
      </w:r>
      <w:r w:rsidRPr="00D60A77">
        <w:rPr>
          <w:sz w:val="28"/>
          <w:szCs w:val="28"/>
          <w:lang w:val="uk-UA"/>
        </w:rPr>
        <w:br/>
        <w:t xml:space="preserve">15. </w:t>
      </w:r>
      <w:r w:rsidRPr="00D60A77">
        <w:rPr>
          <w:sz w:val="28"/>
          <w:szCs w:val="28"/>
          <w:lang w:val="uk-UA"/>
        </w:rPr>
        <w:br/>
        <w:t xml:space="preserve">А. Я намагаюся заспокоїти іншого і, головним чином зберегти наші відносини </w:t>
      </w:r>
      <w:r w:rsidRPr="00D60A77">
        <w:rPr>
          <w:sz w:val="28"/>
          <w:szCs w:val="28"/>
          <w:lang w:val="uk-UA"/>
        </w:rPr>
        <w:br/>
        <w:t xml:space="preserve">Б. Я намагаюся зробити все необхідне, щоб уникнути напруги </w:t>
      </w:r>
      <w:r w:rsidRPr="00D60A77">
        <w:rPr>
          <w:sz w:val="28"/>
          <w:szCs w:val="28"/>
          <w:lang w:val="uk-UA"/>
        </w:rPr>
        <w:br/>
        <w:t xml:space="preserve">16. </w:t>
      </w:r>
      <w:r w:rsidRPr="00D60A77">
        <w:rPr>
          <w:sz w:val="28"/>
          <w:szCs w:val="28"/>
          <w:lang w:val="uk-UA"/>
        </w:rPr>
        <w:br/>
        <w:t xml:space="preserve">А. Я прагну не зачіпати почуття іншого </w:t>
      </w:r>
      <w:r w:rsidRPr="00D60A77">
        <w:rPr>
          <w:sz w:val="28"/>
          <w:szCs w:val="28"/>
          <w:lang w:val="uk-UA"/>
        </w:rPr>
        <w:br/>
        <w:t xml:space="preserve">Б. Я стараюсь переконати іншого в перевагах моєї позиції </w:t>
      </w:r>
    </w:p>
    <w:p w14:paraId="4EC9C67E" w14:textId="77777777" w:rsidR="0027495B" w:rsidRPr="00D60A77" w:rsidRDefault="0027495B" w:rsidP="006C6FA3">
      <w:pPr>
        <w:pStyle w:val="a6"/>
        <w:spacing w:before="0" w:beforeAutospacing="0" w:after="0" w:afterAutospacing="0" w:line="360" w:lineRule="auto"/>
        <w:rPr>
          <w:sz w:val="28"/>
          <w:szCs w:val="28"/>
          <w:lang w:val="uk-UA"/>
        </w:rPr>
      </w:pPr>
      <w:r w:rsidRPr="00D60A77">
        <w:rPr>
          <w:sz w:val="28"/>
          <w:szCs w:val="28"/>
          <w:lang w:val="uk-UA"/>
        </w:rPr>
        <w:t xml:space="preserve">17. </w:t>
      </w:r>
      <w:r w:rsidRPr="00D60A77">
        <w:rPr>
          <w:sz w:val="28"/>
          <w:szCs w:val="28"/>
          <w:lang w:val="uk-UA"/>
        </w:rPr>
        <w:br/>
        <w:t xml:space="preserve">А. Я твердо прагну досягти свого </w:t>
      </w:r>
      <w:r w:rsidRPr="00D60A77">
        <w:rPr>
          <w:sz w:val="28"/>
          <w:szCs w:val="28"/>
          <w:lang w:val="uk-UA"/>
        </w:rPr>
        <w:br/>
        <w:t xml:space="preserve">Б. Я прагну зробити усе, щоб уникнути непотрібної напруги </w:t>
      </w:r>
      <w:r w:rsidRPr="00D60A77">
        <w:rPr>
          <w:sz w:val="28"/>
          <w:szCs w:val="28"/>
          <w:lang w:val="uk-UA"/>
        </w:rPr>
        <w:br/>
        <w:t xml:space="preserve">18. </w:t>
      </w:r>
      <w:r w:rsidRPr="00D60A77">
        <w:rPr>
          <w:sz w:val="28"/>
          <w:szCs w:val="28"/>
          <w:lang w:val="uk-UA"/>
        </w:rPr>
        <w:br/>
        <w:t xml:space="preserve">А. Якщо це зробить іншого щасливим, я дам йому можливість настояти на своєму </w:t>
      </w:r>
      <w:r w:rsidRPr="00D60A77">
        <w:rPr>
          <w:sz w:val="28"/>
          <w:szCs w:val="28"/>
          <w:lang w:val="uk-UA"/>
        </w:rPr>
        <w:br/>
        <w:t xml:space="preserve">Б. Я даю іншому можливість в чомусь залишитись при своїй думці, якщо він також іде мені на зустріч </w:t>
      </w:r>
      <w:r w:rsidRPr="00D60A77">
        <w:rPr>
          <w:sz w:val="28"/>
          <w:szCs w:val="28"/>
          <w:lang w:val="uk-UA"/>
        </w:rPr>
        <w:br/>
        <w:t xml:space="preserve">19. </w:t>
      </w:r>
      <w:r w:rsidRPr="00D60A77">
        <w:rPr>
          <w:sz w:val="28"/>
          <w:szCs w:val="28"/>
          <w:lang w:val="uk-UA"/>
        </w:rPr>
        <w:br/>
        <w:t xml:space="preserve">А. Насамперед я намагаюсь чітко визначити, в чому полягають усі порушені питання і інтереси </w:t>
      </w:r>
      <w:r w:rsidRPr="00D60A77">
        <w:rPr>
          <w:sz w:val="28"/>
          <w:szCs w:val="28"/>
          <w:lang w:val="uk-UA"/>
        </w:rPr>
        <w:br/>
        <w:t xml:space="preserve">Б. Я прагну відкласти вирішення спірного питання, щоб з часом вирішити його остаточно </w:t>
      </w:r>
      <w:r w:rsidRPr="00D60A77">
        <w:rPr>
          <w:sz w:val="28"/>
          <w:szCs w:val="28"/>
          <w:lang w:val="uk-UA"/>
        </w:rPr>
        <w:br/>
        <w:t xml:space="preserve">20. </w:t>
      </w:r>
      <w:r w:rsidRPr="00D60A77">
        <w:rPr>
          <w:sz w:val="28"/>
          <w:szCs w:val="28"/>
          <w:lang w:val="uk-UA"/>
        </w:rPr>
        <w:br/>
        <w:t xml:space="preserve">А. Я намагаюся одразу вирішити наші непорозуміння </w:t>
      </w:r>
      <w:r w:rsidRPr="00D60A77">
        <w:rPr>
          <w:sz w:val="28"/>
          <w:szCs w:val="28"/>
          <w:lang w:val="uk-UA"/>
        </w:rPr>
        <w:br/>
        <w:t xml:space="preserve">Б. Я намагаюся знайти краще співвідношення переваг і втрат для нас обох </w:t>
      </w:r>
      <w:r w:rsidRPr="00D60A77">
        <w:rPr>
          <w:sz w:val="28"/>
          <w:szCs w:val="28"/>
          <w:lang w:val="uk-UA"/>
        </w:rPr>
        <w:br/>
        <w:t xml:space="preserve">21. </w:t>
      </w:r>
      <w:r w:rsidRPr="00D60A77">
        <w:rPr>
          <w:sz w:val="28"/>
          <w:szCs w:val="28"/>
          <w:lang w:val="uk-UA"/>
        </w:rPr>
        <w:br/>
        <w:t xml:space="preserve">А. Під час проведення переговорів, я намагаюся бути уважним до бажань іншого </w:t>
      </w:r>
      <w:r w:rsidRPr="00D60A77">
        <w:rPr>
          <w:sz w:val="28"/>
          <w:szCs w:val="28"/>
          <w:lang w:val="uk-UA"/>
        </w:rPr>
        <w:br/>
        <w:t>Б. Я за</w:t>
      </w:r>
      <w:r w:rsidR="00587535" w:rsidRPr="00D60A77">
        <w:rPr>
          <w:sz w:val="28"/>
          <w:szCs w:val="28"/>
          <w:lang w:val="uk-UA"/>
        </w:rPr>
        <w:t>в</w:t>
      </w:r>
      <w:r w:rsidRPr="00D60A77">
        <w:rPr>
          <w:sz w:val="28"/>
          <w:szCs w:val="28"/>
          <w:lang w:val="uk-UA"/>
        </w:rPr>
        <w:t xml:space="preserve">жди схиляюсь до прямого обговорення проблеми </w:t>
      </w:r>
      <w:r w:rsidRPr="00D60A77">
        <w:rPr>
          <w:sz w:val="28"/>
          <w:szCs w:val="28"/>
          <w:lang w:val="uk-UA"/>
        </w:rPr>
        <w:br/>
        <w:t xml:space="preserve">22. </w:t>
      </w:r>
      <w:r w:rsidRPr="00D60A77">
        <w:rPr>
          <w:sz w:val="28"/>
          <w:szCs w:val="28"/>
          <w:lang w:val="uk-UA"/>
        </w:rPr>
        <w:br/>
        <w:t xml:space="preserve">А. Я намагаюся знайти позицію, яка знаходиться посередині між моєю позицією і точкою зору іншої людини </w:t>
      </w:r>
      <w:r w:rsidRPr="00D60A77">
        <w:rPr>
          <w:sz w:val="28"/>
          <w:szCs w:val="28"/>
          <w:lang w:val="uk-UA"/>
        </w:rPr>
        <w:br/>
        <w:t>Б. Я відсто</w:t>
      </w:r>
      <w:r w:rsidR="00587535" w:rsidRPr="00D60A77">
        <w:rPr>
          <w:sz w:val="28"/>
          <w:szCs w:val="28"/>
          <w:lang w:val="uk-UA"/>
        </w:rPr>
        <w:t>юю</w:t>
      </w:r>
      <w:r w:rsidRPr="00D60A77">
        <w:rPr>
          <w:sz w:val="28"/>
          <w:szCs w:val="28"/>
          <w:lang w:val="uk-UA"/>
        </w:rPr>
        <w:t xml:space="preserve"> свої бажання </w:t>
      </w:r>
      <w:r w:rsidRPr="00D60A77">
        <w:rPr>
          <w:sz w:val="28"/>
          <w:szCs w:val="28"/>
          <w:lang w:val="uk-UA"/>
        </w:rPr>
        <w:br/>
        <w:t xml:space="preserve">23. </w:t>
      </w:r>
      <w:r w:rsidRPr="00D60A77">
        <w:rPr>
          <w:sz w:val="28"/>
          <w:szCs w:val="28"/>
          <w:lang w:val="uk-UA"/>
        </w:rPr>
        <w:br/>
        <w:t xml:space="preserve">А. Як правило, я піклуюся про те, щоб задовольнити бажання кожного з нас </w:t>
      </w:r>
      <w:r w:rsidRPr="00D60A77">
        <w:rPr>
          <w:sz w:val="28"/>
          <w:szCs w:val="28"/>
          <w:lang w:val="uk-UA"/>
        </w:rPr>
        <w:br/>
        <w:t xml:space="preserve">Б. Інколи я надаю можливість іншим взяти на себе відповідальність за вирішення спірного питання </w:t>
      </w:r>
      <w:r w:rsidRPr="00D60A77">
        <w:rPr>
          <w:sz w:val="28"/>
          <w:szCs w:val="28"/>
          <w:lang w:val="uk-UA"/>
        </w:rPr>
        <w:br/>
        <w:t xml:space="preserve">24. </w:t>
      </w:r>
      <w:r w:rsidRPr="00D60A77">
        <w:rPr>
          <w:sz w:val="28"/>
          <w:szCs w:val="28"/>
          <w:lang w:val="uk-UA"/>
        </w:rPr>
        <w:br/>
        <w:t xml:space="preserve">А. Якщо позиція іншого здається йому дуже важливою, я намагаюся піти на зустріч його бажанням </w:t>
      </w:r>
      <w:r w:rsidRPr="00D60A77">
        <w:rPr>
          <w:sz w:val="28"/>
          <w:szCs w:val="28"/>
          <w:lang w:val="uk-UA"/>
        </w:rPr>
        <w:br/>
        <w:t xml:space="preserve">Б. Я прагну переконати іншого прийти до компромісу </w:t>
      </w:r>
      <w:r w:rsidRPr="00D60A77">
        <w:rPr>
          <w:sz w:val="28"/>
          <w:szCs w:val="28"/>
          <w:lang w:val="uk-UA"/>
        </w:rPr>
        <w:br/>
        <w:t xml:space="preserve">25. </w:t>
      </w:r>
      <w:r w:rsidRPr="00D60A77">
        <w:rPr>
          <w:sz w:val="28"/>
          <w:szCs w:val="28"/>
          <w:lang w:val="uk-UA"/>
        </w:rPr>
        <w:br/>
        <w:t xml:space="preserve">А. Я намагаюся показати іншому логіку і переваги моїх поглядів </w:t>
      </w:r>
      <w:r w:rsidRPr="00D60A77">
        <w:rPr>
          <w:sz w:val="28"/>
          <w:szCs w:val="28"/>
          <w:lang w:val="uk-UA"/>
        </w:rPr>
        <w:br/>
        <w:t xml:space="preserve">Б. Під час переговорів я намагаюся бути уважним до бажань іншого </w:t>
      </w:r>
      <w:r w:rsidRPr="00D60A77">
        <w:rPr>
          <w:sz w:val="28"/>
          <w:szCs w:val="28"/>
          <w:lang w:val="uk-UA"/>
        </w:rPr>
        <w:br/>
        <w:t xml:space="preserve">26. </w:t>
      </w:r>
      <w:r w:rsidRPr="00D60A77">
        <w:rPr>
          <w:sz w:val="28"/>
          <w:szCs w:val="28"/>
          <w:lang w:val="uk-UA"/>
        </w:rPr>
        <w:br/>
        <w:t xml:space="preserve">А. Я пропоную середню позицію </w:t>
      </w:r>
      <w:r w:rsidRPr="00D60A77">
        <w:rPr>
          <w:sz w:val="28"/>
          <w:szCs w:val="28"/>
          <w:lang w:val="uk-UA"/>
        </w:rPr>
        <w:br/>
        <w:t xml:space="preserve">Б. Я майже завжди піклуюся про те, щоб задовольнити бажання кожного з нас </w:t>
      </w:r>
      <w:r w:rsidRPr="00D60A77">
        <w:rPr>
          <w:sz w:val="28"/>
          <w:szCs w:val="28"/>
          <w:lang w:val="uk-UA"/>
        </w:rPr>
        <w:br/>
        <w:t xml:space="preserve">27. </w:t>
      </w:r>
      <w:r w:rsidRPr="00D60A77">
        <w:rPr>
          <w:sz w:val="28"/>
          <w:szCs w:val="28"/>
          <w:lang w:val="uk-UA"/>
        </w:rPr>
        <w:br/>
        <w:t xml:space="preserve">А. Часто я уникаю займати позицію, яка може викликати суперечки </w:t>
      </w:r>
      <w:r w:rsidRPr="00D60A77">
        <w:rPr>
          <w:sz w:val="28"/>
          <w:szCs w:val="28"/>
          <w:lang w:val="uk-UA"/>
        </w:rPr>
        <w:br/>
        <w:t xml:space="preserve">Б. Якщо це зробить іншого щасливим, я дам йому можливість настояти на своєму </w:t>
      </w:r>
      <w:r w:rsidRPr="00D60A77">
        <w:rPr>
          <w:sz w:val="28"/>
          <w:szCs w:val="28"/>
          <w:lang w:val="uk-UA"/>
        </w:rPr>
        <w:br/>
        <w:t xml:space="preserve">28. </w:t>
      </w:r>
      <w:r w:rsidRPr="00D60A77">
        <w:rPr>
          <w:sz w:val="28"/>
          <w:szCs w:val="28"/>
          <w:lang w:val="uk-UA"/>
        </w:rPr>
        <w:br/>
        <w:t xml:space="preserve">А. Зазвичай я наполегливо прагну досягти свого </w:t>
      </w:r>
      <w:r w:rsidRPr="00D60A77">
        <w:rPr>
          <w:sz w:val="28"/>
          <w:szCs w:val="28"/>
          <w:lang w:val="uk-UA"/>
        </w:rPr>
        <w:br/>
        <w:t xml:space="preserve">Б. Під час в ладнання ситуації, я зазвичай намагаюся знайти підтримку у іншого </w:t>
      </w:r>
      <w:r w:rsidRPr="00D60A77">
        <w:rPr>
          <w:sz w:val="28"/>
          <w:szCs w:val="28"/>
          <w:lang w:val="uk-UA"/>
        </w:rPr>
        <w:br/>
        <w:t xml:space="preserve">29. </w:t>
      </w:r>
      <w:r w:rsidRPr="00D60A77">
        <w:rPr>
          <w:sz w:val="28"/>
          <w:szCs w:val="28"/>
          <w:lang w:val="uk-UA"/>
        </w:rPr>
        <w:br/>
        <w:t xml:space="preserve">А. Я пропоную середню позицію </w:t>
      </w:r>
      <w:r w:rsidRPr="00D60A77">
        <w:rPr>
          <w:sz w:val="28"/>
          <w:szCs w:val="28"/>
          <w:lang w:val="uk-UA"/>
        </w:rPr>
        <w:br/>
        <w:t xml:space="preserve">Б. Думаю, що не завжди варто хвилюватися через якісь непорозуміння </w:t>
      </w:r>
    </w:p>
    <w:p w14:paraId="2DD0AF15" w14:textId="77777777" w:rsidR="0027495B" w:rsidRPr="00D60A77" w:rsidRDefault="0027495B" w:rsidP="006C6FA3">
      <w:pPr>
        <w:pStyle w:val="a6"/>
        <w:spacing w:before="0" w:beforeAutospacing="0" w:after="0" w:afterAutospacing="0" w:line="360" w:lineRule="auto"/>
        <w:rPr>
          <w:sz w:val="28"/>
          <w:szCs w:val="28"/>
          <w:lang w:val="uk-UA"/>
        </w:rPr>
      </w:pPr>
      <w:r w:rsidRPr="00D60A77">
        <w:rPr>
          <w:sz w:val="28"/>
          <w:szCs w:val="28"/>
          <w:lang w:val="uk-UA"/>
        </w:rPr>
        <w:t xml:space="preserve">30. </w:t>
      </w:r>
      <w:r w:rsidRPr="00D60A77">
        <w:rPr>
          <w:sz w:val="28"/>
          <w:szCs w:val="28"/>
          <w:lang w:val="uk-UA"/>
        </w:rPr>
        <w:br/>
        <w:t xml:space="preserve">А. Я прагну не зачіпати почуття іншого </w:t>
      </w:r>
      <w:r w:rsidRPr="00D60A77">
        <w:rPr>
          <w:sz w:val="28"/>
          <w:szCs w:val="28"/>
          <w:lang w:val="uk-UA"/>
        </w:rPr>
        <w:br/>
        <w:t xml:space="preserve">Б. Я завжди займаю таку позицію в спірному питанні, щоб ми разом з іншою зацікавленою особою могли досягти успіху </w:t>
      </w:r>
    </w:p>
    <w:p w14:paraId="39D99444" w14:textId="77777777" w:rsidR="0027495B" w:rsidRPr="00D60A77" w:rsidRDefault="0027495B" w:rsidP="00C32113">
      <w:pPr>
        <w:pStyle w:val="a6"/>
        <w:spacing w:before="0" w:beforeAutospacing="0" w:after="0" w:afterAutospacing="0" w:line="360" w:lineRule="auto"/>
        <w:ind w:firstLine="720"/>
        <w:jc w:val="center"/>
        <w:rPr>
          <w:i/>
          <w:sz w:val="28"/>
          <w:szCs w:val="28"/>
          <w:lang w:val="uk-UA"/>
        </w:rPr>
      </w:pPr>
      <w:r w:rsidRPr="00D60A77">
        <w:rPr>
          <w:i/>
          <w:sz w:val="28"/>
          <w:szCs w:val="28"/>
          <w:lang w:val="uk-UA"/>
        </w:rPr>
        <w:t>Бланк відповідей до методики К. Томаса</w:t>
      </w:r>
    </w:p>
    <w:p w14:paraId="6B19D429" w14:textId="77777777" w:rsidR="0027495B" w:rsidRPr="00D60A77" w:rsidRDefault="0027495B" w:rsidP="00C32113">
      <w:pPr>
        <w:pStyle w:val="a6"/>
        <w:spacing w:before="0" w:beforeAutospacing="0" w:after="0" w:afterAutospacing="0" w:line="360" w:lineRule="auto"/>
        <w:ind w:firstLine="720"/>
        <w:jc w:val="center"/>
        <w:rPr>
          <w:i/>
          <w:sz w:val="28"/>
          <w:szCs w:val="28"/>
          <w:lang w:val="uk-UA"/>
        </w:rPr>
      </w:pPr>
      <w:r w:rsidRPr="00D60A77">
        <w:rPr>
          <w:i/>
          <w:sz w:val="28"/>
          <w:szCs w:val="28"/>
          <w:lang w:val="uk-UA"/>
        </w:rPr>
        <w:t xml:space="preserve">Прізвище та ім’я ___________________________, Років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2"/>
        <w:gridCol w:w="2393"/>
      </w:tblGrid>
      <w:tr w:rsidR="0027495B" w:rsidRPr="00D60A77" w14:paraId="411546EC" w14:textId="77777777" w:rsidTr="00016934">
        <w:tc>
          <w:tcPr>
            <w:tcW w:w="2392" w:type="dxa"/>
          </w:tcPr>
          <w:p w14:paraId="58ED1278" w14:textId="77777777" w:rsidR="0027495B" w:rsidRPr="00D60A77" w:rsidRDefault="0027495B" w:rsidP="00C32113">
            <w:pPr>
              <w:pStyle w:val="a6"/>
              <w:tabs>
                <w:tab w:val="left" w:pos="720"/>
              </w:tabs>
              <w:spacing w:before="0" w:beforeAutospacing="0" w:after="0" w:afterAutospacing="0" w:line="360" w:lineRule="auto"/>
              <w:ind w:firstLine="720"/>
              <w:rPr>
                <w:sz w:val="28"/>
                <w:szCs w:val="28"/>
                <w:lang w:val="uk-UA"/>
              </w:rPr>
            </w:pPr>
            <w:r w:rsidRPr="00D60A77">
              <w:rPr>
                <w:sz w:val="28"/>
                <w:szCs w:val="28"/>
                <w:lang w:val="uk-UA"/>
              </w:rPr>
              <w:t xml:space="preserve">1 А Б </w:t>
            </w:r>
            <w:r w:rsidRPr="00D60A77">
              <w:rPr>
                <w:sz w:val="28"/>
                <w:szCs w:val="28"/>
                <w:lang w:val="uk-UA"/>
              </w:rPr>
              <w:br/>
              <w:t xml:space="preserve">2 Б А </w:t>
            </w:r>
            <w:r w:rsidRPr="00D60A77">
              <w:rPr>
                <w:sz w:val="28"/>
                <w:szCs w:val="28"/>
                <w:lang w:val="uk-UA"/>
              </w:rPr>
              <w:br/>
              <w:t xml:space="preserve">3 А Б </w:t>
            </w:r>
            <w:r w:rsidRPr="00D60A77">
              <w:rPr>
                <w:sz w:val="28"/>
                <w:szCs w:val="28"/>
                <w:lang w:val="uk-UA"/>
              </w:rPr>
              <w:br/>
              <w:t xml:space="preserve">4 А Б </w:t>
            </w:r>
            <w:r w:rsidRPr="00D60A77">
              <w:rPr>
                <w:sz w:val="28"/>
                <w:szCs w:val="28"/>
                <w:lang w:val="uk-UA"/>
              </w:rPr>
              <w:br/>
              <w:t xml:space="preserve">5 А Б </w:t>
            </w:r>
            <w:r w:rsidRPr="00D60A77">
              <w:rPr>
                <w:sz w:val="28"/>
                <w:szCs w:val="28"/>
                <w:lang w:val="uk-UA"/>
              </w:rPr>
              <w:br/>
              <w:t xml:space="preserve">6 Б А </w:t>
            </w:r>
            <w:r w:rsidRPr="00D60A77">
              <w:rPr>
                <w:sz w:val="28"/>
                <w:szCs w:val="28"/>
                <w:lang w:val="uk-UA"/>
              </w:rPr>
              <w:br/>
              <w:t xml:space="preserve">7 Б А </w:t>
            </w:r>
          </w:p>
        </w:tc>
        <w:tc>
          <w:tcPr>
            <w:tcW w:w="2393" w:type="dxa"/>
          </w:tcPr>
          <w:p w14:paraId="19EA5CE3" w14:textId="77777777" w:rsidR="0027495B" w:rsidRPr="00D60A77" w:rsidRDefault="0027495B" w:rsidP="00C32113">
            <w:pPr>
              <w:pStyle w:val="a6"/>
              <w:tabs>
                <w:tab w:val="left" w:pos="720"/>
              </w:tabs>
              <w:spacing w:before="0" w:beforeAutospacing="0" w:after="0" w:afterAutospacing="0" w:line="360" w:lineRule="auto"/>
              <w:ind w:firstLine="720"/>
              <w:rPr>
                <w:sz w:val="28"/>
                <w:szCs w:val="28"/>
                <w:lang w:val="uk-UA"/>
              </w:rPr>
            </w:pPr>
            <w:r w:rsidRPr="00D60A77">
              <w:rPr>
                <w:sz w:val="28"/>
                <w:szCs w:val="28"/>
                <w:lang w:val="uk-UA"/>
              </w:rPr>
              <w:t xml:space="preserve">8 А Б </w:t>
            </w:r>
            <w:r w:rsidRPr="00D60A77">
              <w:rPr>
                <w:sz w:val="28"/>
                <w:szCs w:val="28"/>
                <w:lang w:val="uk-UA"/>
              </w:rPr>
              <w:br/>
              <w:t xml:space="preserve">9 Б А </w:t>
            </w:r>
            <w:r w:rsidRPr="00D60A77">
              <w:rPr>
                <w:sz w:val="28"/>
                <w:szCs w:val="28"/>
                <w:lang w:val="uk-UA"/>
              </w:rPr>
              <w:br/>
              <w:t xml:space="preserve">10 А Б </w:t>
            </w:r>
            <w:r w:rsidRPr="00D60A77">
              <w:rPr>
                <w:sz w:val="28"/>
                <w:szCs w:val="28"/>
                <w:lang w:val="uk-UA"/>
              </w:rPr>
              <w:br/>
              <w:t xml:space="preserve">11 А Б </w:t>
            </w:r>
            <w:r w:rsidRPr="00D60A77">
              <w:rPr>
                <w:sz w:val="28"/>
                <w:szCs w:val="28"/>
                <w:lang w:val="uk-UA"/>
              </w:rPr>
              <w:br/>
              <w:t xml:space="preserve">12 Б А </w:t>
            </w:r>
            <w:r w:rsidRPr="00D60A77">
              <w:rPr>
                <w:sz w:val="28"/>
                <w:szCs w:val="28"/>
                <w:lang w:val="uk-UA"/>
              </w:rPr>
              <w:br/>
              <w:t xml:space="preserve">13 Б А </w:t>
            </w:r>
            <w:r w:rsidRPr="00D60A77">
              <w:rPr>
                <w:sz w:val="28"/>
                <w:szCs w:val="28"/>
                <w:lang w:val="uk-UA"/>
              </w:rPr>
              <w:br/>
              <w:t xml:space="preserve">14 Б А </w:t>
            </w:r>
            <w:r w:rsidRPr="00D60A77">
              <w:rPr>
                <w:sz w:val="28"/>
                <w:szCs w:val="28"/>
                <w:lang w:val="uk-UA"/>
              </w:rPr>
              <w:br/>
              <w:t>15 Б А</w:t>
            </w:r>
          </w:p>
        </w:tc>
        <w:tc>
          <w:tcPr>
            <w:tcW w:w="2392" w:type="dxa"/>
          </w:tcPr>
          <w:p w14:paraId="4EFA3B64" w14:textId="77777777" w:rsidR="0027495B" w:rsidRPr="00D60A77" w:rsidRDefault="0027495B" w:rsidP="00C32113">
            <w:pPr>
              <w:pStyle w:val="a6"/>
              <w:tabs>
                <w:tab w:val="left" w:pos="720"/>
              </w:tabs>
              <w:spacing w:before="0" w:beforeAutospacing="0" w:after="0" w:afterAutospacing="0" w:line="360" w:lineRule="auto"/>
              <w:ind w:firstLine="720"/>
              <w:rPr>
                <w:sz w:val="28"/>
                <w:szCs w:val="28"/>
                <w:lang w:val="uk-UA"/>
              </w:rPr>
            </w:pPr>
            <w:r w:rsidRPr="00D60A77">
              <w:rPr>
                <w:sz w:val="28"/>
                <w:szCs w:val="28"/>
                <w:lang w:val="uk-UA"/>
              </w:rPr>
              <w:t xml:space="preserve">23 А Б </w:t>
            </w:r>
            <w:r w:rsidRPr="00D60A77">
              <w:rPr>
                <w:sz w:val="28"/>
                <w:szCs w:val="28"/>
                <w:lang w:val="uk-UA"/>
              </w:rPr>
              <w:br/>
              <w:t xml:space="preserve">24 Б А </w:t>
            </w:r>
            <w:r w:rsidRPr="00D60A77">
              <w:rPr>
                <w:sz w:val="28"/>
                <w:szCs w:val="28"/>
                <w:lang w:val="uk-UA"/>
              </w:rPr>
              <w:br/>
              <w:t xml:space="preserve">25 А Б </w:t>
            </w:r>
            <w:r w:rsidRPr="00D60A77">
              <w:rPr>
                <w:sz w:val="28"/>
                <w:szCs w:val="28"/>
                <w:lang w:val="uk-UA"/>
              </w:rPr>
              <w:br/>
              <w:t xml:space="preserve">26 Б А </w:t>
            </w:r>
            <w:r w:rsidRPr="00D60A77">
              <w:rPr>
                <w:sz w:val="28"/>
                <w:szCs w:val="28"/>
                <w:lang w:val="uk-UA"/>
              </w:rPr>
              <w:br/>
              <w:t xml:space="preserve">27 А Б </w:t>
            </w:r>
            <w:r w:rsidRPr="00D60A77">
              <w:rPr>
                <w:sz w:val="28"/>
                <w:szCs w:val="28"/>
                <w:lang w:val="uk-UA"/>
              </w:rPr>
              <w:br/>
              <w:t xml:space="preserve">28 А Б </w:t>
            </w:r>
            <w:r w:rsidRPr="00D60A77">
              <w:rPr>
                <w:sz w:val="28"/>
                <w:szCs w:val="28"/>
                <w:lang w:val="uk-UA"/>
              </w:rPr>
              <w:br/>
              <w:t xml:space="preserve">29 А Б </w:t>
            </w:r>
          </w:p>
          <w:p w14:paraId="70C55DBE" w14:textId="77777777" w:rsidR="0027495B" w:rsidRPr="00D60A77" w:rsidRDefault="0027495B" w:rsidP="00C32113">
            <w:pPr>
              <w:pStyle w:val="a6"/>
              <w:tabs>
                <w:tab w:val="left" w:pos="720"/>
              </w:tabs>
              <w:spacing w:before="0" w:beforeAutospacing="0" w:after="0" w:afterAutospacing="0" w:line="360" w:lineRule="auto"/>
              <w:ind w:firstLine="720"/>
              <w:rPr>
                <w:sz w:val="28"/>
                <w:szCs w:val="28"/>
                <w:lang w:val="uk-UA"/>
              </w:rPr>
            </w:pPr>
            <w:r w:rsidRPr="00D60A77">
              <w:rPr>
                <w:sz w:val="28"/>
                <w:szCs w:val="28"/>
                <w:lang w:val="uk-UA"/>
              </w:rPr>
              <w:t xml:space="preserve">30 Б А </w:t>
            </w:r>
          </w:p>
        </w:tc>
        <w:tc>
          <w:tcPr>
            <w:tcW w:w="2393" w:type="dxa"/>
          </w:tcPr>
          <w:p w14:paraId="5EAA29DF" w14:textId="77777777" w:rsidR="0027495B" w:rsidRPr="00D60A77" w:rsidRDefault="0027495B" w:rsidP="00C32113">
            <w:pPr>
              <w:pStyle w:val="a6"/>
              <w:tabs>
                <w:tab w:val="left" w:pos="720"/>
              </w:tabs>
              <w:spacing w:before="0" w:beforeAutospacing="0" w:after="0" w:afterAutospacing="0" w:line="360" w:lineRule="auto"/>
              <w:ind w:firstLine="720"/>
              <w:rPr>
                <w:sz w:val="28"/>
                <w:szCs w:val="28"/>
                <w:lang w:val="uk-UA"/>
              </w:rPr>
            </w:pPr>
            <w:r w:rsidRPr="00D60A77">
              <w:rPr>
                <w:sz w:val="28"/>
                <w:szCs w:val="28"/>
                <w:lang w:val="uk-UA"/>
              </w:rPr>
              <w:t xml:space="preserve">16 Б А </w:t>
            </w:r>
            <w:r w:rsidRPr="00D60A77">
              <w:rPr>
                <w:sz w:val="28"/>
                <w:szCs w:val="28"/>
                <w:lang w:val="uk-UA"/>
              </w:rPr>
              <w:br/>
              <w:t xml:space="preserve">17 А Б </w:t>
            </w:r>
            <w:r w:rsidRPr="00D60A77">
              <w:rPr>
                <w:sz w:val="28"/>
                <w:szCs w:val="28"/>
                <w:lang w:val="uk-UA"/>
              </w:rPr>
              <w:br/>
              <w:t xml:space="preserve">18 Б А </w:t>
            </w:r>
            <w:r w:rsidRPr="00D60A77">
              <w:rPr>
                <w:sz w:val="28"/>
                <w:szCs w:val="28"/>
                <w:lang w:val="uk-UA"/>
              </w:rPr>
              <w:br/>
              <w:t xml:space="preserve">19 А Б </w:t>
            </w:r>
            <w:r w:rsidRPr="00D60A77">
              <w:rPr>
                <w:sz w:val="28"/>
                <w:szCs w:val="28"/>
                <w:lang w:val="uk-UA"/>
              </w:rPr>
              <w:br/>
              <w:t xml:space="preserve">20 А Б </w:t>
            </w:r>
            <w:r w:rsidRPr="00D60A77">
              <w:rPr>
                <w:sz w:val="28"/>
                <w:szCs w:val="28"/>
                <w:lang w:val="uk-UA"/>
              </w:rPr>
              <w:br/>
              <w:t xml:space="preserve">21 Б А </w:t>
            </w:r>
            <w:r w:rsidRPr="00D60A77">
              <w:rPr>
                <w:sz w:val="28"/>
                <w:szCs w:val="28"/>
                <w:lang w:val="uk-UA"/>
              </w:rPr>
              <w:br/>
              <w:t>22 Б А</w:t>
            </w:r>
          </w:p>
        </w:tc>
      </w:tr>
    </w:tbl>
    <w:p w14:paraId="684EAFB0" w14:textId="77777777" w:rsidR="006C6FA3" w:rsidRPr="00D60A77" w:rsidRDefault="0027495B" w:rsidP="00C32113">
      <w:pPr>
        <w:pStyle w:val="a6"/>
        <w:tabs>
          <w:tab w:val="left" w:pos="720"/>
        </w:tabs>
        <w:spacing w:before="0" w:beforeAutospacing="0" w:after="0" w:afterAutospacing="0" w:line="360" w:lineRule="auto"/>
        <w:ind w:firstLine="720"/>
        <w:rPr>
          <w:b/>
          <w:i/>
          <w:sz w:val="28"/>
          <w:szCs w:val="28"/>
          <w:lang w:val="uk-UA"/>
        </w:rPr>
      </w:pPr>
      <w:r w:rsidRPr="00D60A77">
        <w:rPr>
          <w:b/>
          <w:i/>
          <w:sz w:val="28"/>
          <w:szCs w:val="28"/>
          <w:lang w:val="uk-UA"/>
        </w:rPr>
        <w:t xml:space="preserve">  </w:t>
      </w:r>
      <w:r w:rsidRPr="00D60A77">
        <w:rPr>
          <w:b/>
          <w:i/>
          <w:sz w:val="28"/>
          <w:szCs w:val="28"/>
          <w:lang w:val="uk-UA"/>
        </w:rPr>
        <w:tab/>
      </w:r>
    </w:p>
    <w:p w14:paraId="2DB6D89E" w14:textId="77777777" w:rsidR="0027495B" w:rsidRPr="00D60A77" w:rsidRDefault="0027495B" w:rsidP="00C32113">
      <w:pPr>
        <w:pStyle w:val="a6"/>
        <w:tabs>
          <w:tab w:val="left" w:pos="720"/>
        </w:tabs>
        <w:spacing w:before="0" w:beforeAutospacing="0" w:after="0" w:afterAutospacing="0" w:line="360" w:lineRule="auto"/>
        <w:ind w:firstLine="720"/>
        <w:rPr>
          <w:sz w:val="28"/>
          <w:szCs w:val="28"/>
          <w:lang w:val="uk-UA"/>
        </w:rPr>
      </w:pPr>
      <w:r w:rsidRPr="00D60A77">
        <w:rPr>
          <w:b/>
          <w:i/>
          <w:sz w:val="28"/>
          <w:szCs w:val="28"/>
          <w:lang w:val="uk-UA"/>
        </w:rPr>
        <w:t>Обробка результатів тесту:</w:t>
      </w:r>
      <w:r w:rsidRPr="00D60A77">
        <w:rPr>
          <w:sz w:val="28"/>
          <w:szCs w:val="28"/>
          <w:lang w:val="uk-UA"/>
        </w:rPr>
        <w:t xml:space="preserve">      </w:t>
      </w:r>
    </w:p>
    <w:p w14:paraId="5AA0EB88"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Якщо обраний варіант відповіді збігається з ключем, то опитуваний отримує один бал. Потім знаходимо суму балів по кожному з можливих варіантів поведінки в конфліктній ситуації. Отримані кількісні показники порівнюються між собою для виявлення домінуючих тенденцій поведінки людини в конфліктній ситуації.</w:t>
      </w:r>
    </w:p>
    <w:p w14:paraId="6A789AD8" w14:textId="77777777" w:rsidR="0027495B" w:rsidRPr="00D60A77" w:rsidRDefault="0027495B" w:rsidP="00C32113">
      <w:pPr>
        <w:pStyle w:val="a6"/>
        <w:tabs>
          <w:tab w:val="left" w:pos="1000"/>
        </w:tabs>
        <w:spacing w:before="0" w:beforeAutospacing="0" w:after="0" w:afterAutospacing="0" w:line="360" w:lineRule="auto"/>
        <w:ind w:firstLine="720"/>
        <w:rPr>
          <w:b/>
          <w:i/>
          <w:sz w:val="28"/>
          <w:szCs w:val="28"/>
          <w:lang w:val="uk-UA"/>
        </w:rPr>
      </w:pPr>
      <w:r w:rsidRPr="00D60A77">
        <w:rPr>
          <w:b/>
          <w:i/>
          <w:sz w:val="28"/>
          <w:szCs w:val="28"/>
          <w:lang w:val="uk-UA"/>
        </w:rPr>
        <w:tab/>
        <w:t>Ключ</w:t>
      </w:r>
      <w:r w:rsidRPr="00D60A77">
        <w:rPr>
          <w:b/>
          <w:i/>
          <w:vanish/>
          <w:sz w:val="28"/>
          <w:szCs w:val="28"/>
          <w:lang w:val="uk-UA"/>
        </w:rPr>
        <w:t>|джерело|</w:t>
      </w:r>
      <w:r w:rsidRPr="00D60A77">
        <w:rPr>
          <w:b/>
          <w:i/>
          <w:sz w:val="28"/>
          <w:szCs w:val="28"/>
          <w:lang w:val="uk-UA"/>
        </w:rPr>
        <w:t xml:space="preserve"> до тесту </w:t>
      </w:r>
    </w:p>
    <w:p w14:paraId="2FD93386"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змагання — За, 66, 8а, 96,10а, 136, 146,166, 17а, 226,25а, 28а;</w:t>
      </w:r>
    </w:p>
    <w:p w14:paraId="3A9A7A77"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співробітництво — 26,5а, 86,11 а, 14а, 19а, 20а, 216,23а, 266,286,306;</w:t>
      </w:r>
    </w:p>
    <w:p w14:paraId="5358F874"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компроміс — 2-а, 4а, 76,106,126, 1За, 186, 206,22а, 246,26а, 29а;</w:t>
      </w:r>
    </w:p>
    <w:p w14:paraId="17405016"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уникнення — 1а, 56,7а, 9а, 12а, 156, 176,196,21а, 236,27а, 296;</w:t>
      </w:r>
    </w:p>
    <w:p w14:paraId="194D1C95"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пристосування — 1 б, 36,46, ба, 11 б, 15а, 16а, 18а, 24а, 256,276,30а.</w:t>
      </w:r>
    </w:p>
    <w:p w14:paraId="3E4E49A2" w14:textId="77777777" w:rsidR="0027495B" w:rsidRPr="00D60A77" w:rsidRDefault="0027495B" w:rsidP="00C32113">
      <w:pPr>
        <w:pStyle w:val="5"/>
        <w:spacing w:before="0" w:after="0" w:line="360" w:lineRule="auto"/>
        <w:ind w:firstLine="720"/>
        <w:jc w:val="both"/>
        <w:rPr>
          <w:sz w:val="28"/>
          <w:szCs w:val="28"/>
        </w:rPr>
      </w:pPr>
      <w:r w:rsidRPr="00D60A77">
        <w:rPr>
          <w:sz w:val="28"/>
          <w:szCs w:val="28"/>
        </w:rPr>
        <w:t>Інтерпретація результатів тест</w:t>
      </w:r>
    </w:p>
    <w:p w14:paraId="5C6BACF5"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 xml:space="preserve">Суперництво (конкуренція) – характеризується відкритою боротьбою за свої інтереси. Передбачає переможця і переможеного. В цьому випадку люди задовольняють свої інтереси на шкоду інтересам інших змушуючи приймати самих своє рішення. </w:t>
      </w:r>
    </w:p>
    <w:p w14:paraId="29D71C6E"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 xml:space="preserve">Співробітництво – найпродуктивніша стратегія. Спрямована на пошук рішення, яке б задовольняло інтереси обох сторін. Дотримуючись цієї позиції, індивід бере активну участь у розв’язанні конфлікту і захищає свої інтереси, але прагне при цьому співпрацювати з протилежною стороною.  </w:t>
      </w:r>
    </w:p>
    <w:p w14:paraId="3C6A713E"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 xml:space="preserve">Компроміс – проблема врегульовується шляхом взаємних поступок: обидві сторони поступаються чимось, що забезпечує спільне розв’язання проблеми. </w:t>
      </w:r>
    </w:p>
    <w:p w14:paraId="5A8723B9"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 xml:space="preserve"> Уникання – супроводжується униканням, втечею, намаганням людини вийти з конфліктної ситуації, не розв’язуючи її, не поступаючись своїм, але не і не наполягаючи на ньому. </w:t>
      </w:r>
    </w:p>
    <w:p w14:paraId="0D7265FF" w14:textId="77777777" w:rsidR="0027495B" w:rsidRPr="00D60A77" w:rsidRDefault="0027495B" w:rsidP="00C32113">
      <w:pPr>
        <w:pStyle w:val="a6"/>
        <w:spacing w:before="0" w:beforeAutospacing="0" w:after="0" w:afterAutospacing="0" w:line="360" w:lineRule="auto"/>
        <w:ind w:firstLine="720"/>
        <w:jc w:val="both"/>
        <w:rPr>
          <w:sz w:val="28"/>
          <w:szCs w:val="28"/>
          <w:lang w:val="uk-UA"/>
        </w:rPr>
      </w:pPr>
      <w:r w:rsidRPr="00D60A77">
        <w:rPr>
          <w:sz w:val="28"/>
          <w:szCs w:val="28"/>
          <w:lang w:val="uk-UA"/>
        </w:rPr>
        <w:t xml:space="preserve">Пристосування – стратегія згладжування суперечностей. Супроводжується поступками інтересів однієї зі сторін: людина не намагається відстоювати свої інтереси і погоджується робити те, що хоче інший. </w:t>
      </w:r>
    </w:p>
    <w:p w14:paraId="78BFAFCA" w14:textId="77777777" w:rsidR="0027495B" w:rsidRPr="00D60A77" w:rsidRDefault="0027495B" w:rsidP="00C32113">
      <w:pPr>
        <w:spacing w:after="0" w:line="360" w:lineRule="auto"/>
        <w:ind w:firstLine="720"/>
        <w:jc w:val="center"/>
        <w:rPr>
          <w:rStyle w:val="a7"/>
          <w:rFonts w:ascii="Times New Roman" w:hAnsi="Times New Roman"/>
          <w:sz w:val="28"/>
          <w:szCs w:val="28"/>
        </w:rPr>
      </w:pPr>
    </w:p>
    <w:p w14:paraId="6CC7D583" w14:textId="77777777" w:rsidR="0027495B" w:rsidRPr="00D60A77" w:rsidRDefault="0027495B" w:rsidP="00C32113">
      <w:pPr>
        <w:spacing w:after="0" w:line="360" w:lineRule="auto"/>
        <w:ind w:firstLine="720"/>
        <w:jc w:val="center"/>
        <w:rPr>
          <w:rFonts w:ascii="Times New Roman" w:hAnsi="Times New Roman"/>
          <w:sz w:val="28"/>
          <w:szCs w:val="28"/>
        </w:rPr>
      </w:pPr>
      <w:r w:rsidRPr="00D60A77">
        <w:rPr>
          <w:rStyle w:val="a7"/>
          <w:rFonts w:ascii="Times New Roman" w:hAnsi="Times New Roman"/>
          <w:sz w:val="28"/>
          <w:szCs w:val="28"/>
        </w:rPr>
        <w:t>Діагностика стратегій розв’язання конфліктних ситуацій Д.Джонсона і Ф. Джонсона </w:t>
      </w:r>
    </w:p>
    <w:p w14:paraId="4956E99E" w14:textId="77777777" w:rsidR="0027495B" w:rsidRPr="00D60A77" w:rsidRDefault="0027495B" w:rsidP="00C32113">
      <w:pPr>
        <w:pStyle w:val="a6"/>
        <w:spacing w:before="0" w:beforeAutospacing="0" w:after="0" w:afterAutospacing="0" w:line="360" w:lineRule="auto"/>
        <w:ind w:firstLine="720"/>
        <w:jc w:val="both"/>
        <w:rPr>
          <w:b/>
          <w:i/>
          <w:sz w:val="28"/>
          <w:szCs w:val="28"/>
          <w:lang w:val="uk-UA"/>
        </w:rPr>
      </w:pPr>
      <w:r w:rsidRPr="00D60A77">
        <w:rPr>
          <w:b/>
          <w:i/>
          <w:sz w:val="28"/>
          <w:szCs w:val="28"/>
          <w:lang w:val="uk-UA"/>
        </w:rPr>
        <w:t>Інструкція до тесту:</w:t>
      </w:r>
    </w:p>
    <w:p w14:paraId="264D22F3"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Уважно прочитайте вислови і прислів’я. Користуючись наведеною нижче шкалою, визначте, наскільки кожне прислів’я відповідає вашим діям під час конфліктів:</w:t>
      </w:r>
    </w:p>
    <w:p w14:paraId="784281DE"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5 – відповідає в усіх випадках;</w:t>
      </w:r>
    </w:p>
    <w:p w14:paraId="2A7D0754"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4 – відповідає у більшості випадків;</w:t>
      </w:r>
    </w:p>
    <w:p w14:paraId="198EE7BA"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 – деколи відповідає;</w:t>
      </w:r>
    </w:p>
    <w:p w14:paraId="1A5C859E"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 – відповідає, але дуже рідко;</w:t>
      </w:r>
    </w:p>
    <w:p w14:paraId="6A7EB6F8"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 – ніколи не відповідає.</w:t>
      </w:r>
    </w:p>
    <w:p w14:paraId="1A3E2741" w14:textId="77777777" w:rsidR="0027495B" w:rsidRPr="00D60A77" w:rsidRDefault="0027495B" w:rsidP="00C32113">
      <w:pPr>
        <w:pStyle w:val="a6"/>
        <w:spacing w:before="0" w:beforeAutospacing="0" w:after="0" w:afterAutospacing="0" w:line="360" w:lineRule="auto"/>
        <w:ind w:firstLine="720"/>
        <w:jc w:val="center"/>
        <w:rPr>
          <w:b/>
          <w:i/>
          <w:sz w:val="28"/>
          <w:szCs w:val="28"/>
          <w:lang w:val="uk-UA"/>
        </w:rPr>
      </w:pPr>
      <w:r w:rsidRPr="00D60A77">
        <w:rPr>
          <w:b/>
          <w:i/>
          <w:sz w:val="28"/>
          <w:szCs w:val="28"/>
          <w:lang w:val="uk-UA"/>
        </w:rPr>
        <w:t>Тестовий матеріал</w:t>
      </w:r>
    </w:p>
    <w:p w14:paraId="5D74B650"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Від суперечки легше утриматися, аніж потім здихатися її. </w:t>
      </w:r>
    </w:p>
    <w:p w14:paraId="618302C3"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     Якщо ви не можете примусити людину думати так, як ви робите, то примусьте її робити так, як ви думаєте.</w:t>
      </w:r>
    </w:p>
    <w:p w14:paraId="7A0DDBA9"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     Теплі слова розтоплюють холодні серця.</w:t>
      </w:r>
    </w:p>
    <w:p w14:paraId="00B0E706"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4.     Послуга за послугу.</w:t>
      </w:r>
    </w:p>
    <w:p w14:paraId="1D9B71C7"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5.     Давай приходь і подумаємо разом. </w:t>
      </w:r>
    </w:p>
    <w:p w14:paraId="6F68934B"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6.     Під суперечки заслуговує похвали той, хто перший замовкне.</w:t>
      </w:r>
    </w:p>
    <w:p w14:paraId="19E78BD6"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7.     Чия сила, того й правда.</w:t>
      </w:r>
    </w:p>
    <w:p w14:paraId="62EC5C0B"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8.     Солодкі слова роблять солодким рух уперед.</w:t>
      </w:r>
    </w:p>
    <w:p w14:paraId="209400E4"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9.     Краще синиця у жмені, аніж журавель у небі.</w:t>
      </w:r>
    </w:p>
    <w:p w14:paraId="68F2FE12"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10. Істина знаходиться в знаннях.</w:t>
      </w:r>
    </w:p>
    <w:p w14:paraId="4D09F12C"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11. Той, хто б’ється і тікає, доживає до нової битви.</w:t>
      </w:r>
    </w:p>
    <w:p w14:paraId="11760FC3"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12. Той перемагає блискуче, хто примушує своїх ворогів тікати врозтіч.</w:t>
      </w:r>
    </w:p>
    <w:p w14:paraId="79475918"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13. Убий ворога своєю надмірною добротою.</w:t>
      </w:r>
    </w:p>
    <w:p w14:paraId="4131E2D5"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14. Чесний обмін думками не приведе до суперечки.</w:t>
      </w:r>
    </w:p>
    <w:p w14:paraId="31D7DB9F"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15. Ніхто не може претендувати на істину в останній інстанції, але кожен може зробити свій внесок у неї.</w:t>
      </w:r>
    </w:p>
    <w:p w14:paraId="41113F39"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16. Триматися подалі від тих, хто незгодний з тобою.</w:t>
      </w:r>
    </w:p>
    <w:p w14:paraId="4DB34D17"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17. Тільки той, хто вірить у перемогу, перемагає на полі битви.</w:t>
      </w:r>
    </w:p>
    <w:p w14:paraId="72A14DF5"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18. Добре слово мало коштує, та дорого цінується.</w:t>
      </w:r>
    </w:p>
    <w:p w14:paraId="3138B1B5"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19. Зуб за зуб – це чесна гра.</w:t>
      </w:r>
    </w:p>
    <w:p w14:paraId="67063069"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20. Тільки той, хто готовий відмовитися від власного права на істинну в останній інстанції, збагатиться від істин, які знають інші.</w:t>
      </w:r>
    </w:p>
    <w:p w14:paraId="737C2D2B"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21. Уникайте сварливих людей – вони зроблять ваше життя нещасним.</w:t>
      </w:r>
    </w:p>
    <w:p w14:paraId="7DDDC294"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22. Людина, яка не тікає сама, змушує тікати інших.</w:t>
      </w:r>
    </w:p>
    <w:p w14:paraId="3F7EA0A0"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23. М’які слова забезпечують гармонію.</w:t>
      </w:r>
    </w:p>
    <w:p w14:paraId="77E4F383"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24. Хочеш мати хорошого друга – зроби йому щось приємне.</w:t>
      </w:r>
    </w:p>
    <w:p w14:paraId="255EDD2E"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25. Відкрито говори про свої конфлікти, і йди їм назустріч – тільки це приведе до їх найкращого вирішення.</w:t>
      </w:r>
    </w:p>
    <w:p w14:paraId="4357F977"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26. Найкращий спосіб улагодження конфліктів – уникати їх зовсім.</w:t>
      </w:r>
    </w:p>
    <w:p w14:paraId="210A1636"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27. Займаю тверду, рішучу позицію (на тім стою і не можу інакше).</w:t>
      </w:r>
    </w:p>
    <w:p w14:paraId="1B02D024"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28. Лагідність перемагає гнів.</w:t>
      </w:r>
    </w:p>
    <w:p w14:paraId="55F7A33C"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29. Краще щось, аніж нічого з того, що ти хочеш.</w:t>
      </w:r>
    </w:p>
    <w:p w14:paraId="183E0A71"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30. Щирість, чесність і довіра гори звернуть.</w:t>
      </w:r>
    </w:p>
    <w:p w14:paraId="1F235C22"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31. Немає нічого важливішого, ніж те, за що тобі треба боротися.</w:t>
      </w:r>
    </w:p>
    <w:p w14:paraId="2A9237FB"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32. У світі завжди були й будуть переможці і переможені.</w:t>
      </w:r>
    </w:p>
    <w:p w14:paraId="467A516E"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33. Вони не тебе з каменем, а ти до них з прихильністю.</w:t>
      </w:r>
    </w:p>
    <w:p w14:paraId="5D92BA1B"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34. Якщо двоє йдуть на компроміс, то справедливе рішення гарантоване.</w:t>
      </w:r>
    </w:p>
    <w:p w14:paraId="60FA9325"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35. Правди можна добитися, воюючи та воюючи.</w:t>
      </w:r>
    </w:p>
    <w:p w14:paraId="07EBDD85" w14:textId="77777777" w:rsidR="0027495B" w:rsidRPr="00D60A77" w:rsidRDefault="0027495B" w:rsidP="00C32113">
      <w:pPr>
        <w:pStyle w:val="5"/>
        <w:spacing w:before="0" w:after="0" w:line="360" w:lineRule="auto"/>
        <w:ind w:firstLine="720"/>
        <w:jc w:val="both"/>
        <w:rPr>
          <w:sz w:val="28"/>
          <w:szCs w:val="28"/>
        </w:rPr>
      </w:pPr>
      <w:r w:rsidRPr="00D60A77">
        <w:rPr>
          <w:sz w:val="28"/>
          <w:szCs w:val="28"/>
        </w:rPr>
        <w:t>Ключ</w:t>
      </w:r>
      <w:r w:rsidRPr="00D60A77">
        <w:rPr>
          <w:vanish/>
          <w:sz w:val="28"/>
          <w:szCs w:val="28"/>
        </w:rPr>
        <w:t>|джерело|</w:t>
      </w:r>
      <w:r w:rsidRPr="00D60A77">
        <w:rPr>
          <w:sz w:val="28"/>
          <w:szCs w:val="28"/>
        </w:rPr>
        <w:t xml:space="preserve"> до тесту </w:t>
      </w:r>
    </w:p>
    <w:tbl>
      <w:tblPr>
        <w:tblW w:w="0" w:type="auto"/>
        <w:tblCellMar>
          <w:left w:w="0" w:type="dxa"/>
          <w:right w:w="0" w:type="dxa"/>
        </w:tblCellMar>
        <w:tblLook w:val="0000" w:firstRow="0" w:lastRow="0" w:firstColumn="0" w:lastColumn="0" w:noHBand="0" w:noVBand="0"/>
      </w:tblPr>
      <w:tblGrid>
        <w:gridCol w:w="1806"/>
        <w:gridCol w:w="1823"/>
        <w:gridCol w:w="1996"/>
        <w:gridCol w:w="1872"/>
        <w:gridCol w:w="2073"/>
      </w:tblGrid>
      <w:tr w:rsidR="0027495B" w:rsidRPr="00D60A77" w14:paraId="21332EC0" w14:textId="77777777" w:rsidTr="00016934">
        <w:tc>
          <w:tcPr>
            <w:tcW w:w="1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9DDA14" w14:textId="77777777" w:rsidR="0027495B" w:rsidRPr="00D60A77" w:rsidRDefault="0027495B" w:rsidP="00D40AF6">
            <w:pPr>
              <w:spacing w:after="0" w:line="276" w:lineRule="auto"/>
              <w:rPr>
                <w:rFonts w:ascii="Times New Roman" w:hAnsi="Times New Roman"/>
                <w:sz w:val="28"/>
                <w:szCs w:val="28"/>
              </w:rPr>
            </w:pPr>
            <w:r w:rsidRPr="00D60A77">
              <w:rPr>
                <w:rStyle w:val="a9"/>
                <w:rFonts w:ascii="Times New Roman" w:hAnsi="Times New Roman"/>
                <w:b/>
                <w:bCs/>
                <w:sz w:val="28"/>
                <w:szCs w:val="28"/>
              </w:rPr>
              <w:t>Втеча</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C43C43" w14:textId="77777777" w:rsidR="0027495B" w:rsidRPr="00D60A77" w:rsidRDefault="0027495B" w:rsidP="00D40AF6">
            <w:pPr>
              <w:spacing w:after="0" w:line="276" w:lineRule="auto"/>
              <w:rPr>
                <w:rFonts w:ascii="Times New Roman" w:hAnsi="Times New Roman"/>
                <w:sz w:val="28"/>
                <w:szCs w:val="28"/>
              </w:rPr>
            </w:pPr>
            <w:r w:rsidRPr="00D60A77">
              <w:rPr>
                <w:rStyle w:val="a9"/>
                <w:rFonts w:ascii="Times New Roman" w:hAnsi="Times New Roman"/>
                <w:b/>
                <w:bCs/>
                <w:sz w:val="28"/>
                <w:szCs w:val="28"/>
              </w:rPr>
              <w:t>Примус</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887B7" w14:textId="77777777" w:rsidR="0027495B" w:rsidRPr="00D60A77" w:rsidRDefault="0027495B" w:rsidP="00D40AF6">
            <w:pPr>
              <w:spacing w:after="0" w:line="276" w:lineRule="auto"/>
              <w:rPr>
                <w:rFonts w:ascii="Times New Roman" w:hAnsi="Times New Roman"/>
                <w:sz w:val="28"/>
                <w:szCs w:val="28"/>
              </w:rPr>
            </w:pPr>
            <w:r w:rsidRPr="00D60A77">
              <w:rPr>
                <w:rStyle w:val="a9"/>
                <w:rFonts w:ascii="Times New Roman" w:hAnsi="Times New Roman"/>
                <w:b/>
                <w:bCs/>
                <w:sz w:val="28"/>
                <w:szCs w:val="28"/>
              </w:rPr>
              <w:t>Згладжування</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8B6C38" w14:textId="77777777" w:rsidR="0027495B" w:rsidRPr="00D60A77" w:rsidRDefault="0027495B" w:rsidP="00D40AF6">
            <w:pPr>
              <w:spacing w:after="0" w:line="276" w:lineRule="auto"/>
              <w:rPr>
                <w:rFonts w:ascii="Times New Roman" w:hAnsi="Times New Roman"/>
                <w:sz w:val="28"/>
                <w:szCs w:val="28"/>
              </w:rPr>
            </w:pPr>
            <w:r w:rsidRPr="00D60A77">
              <w:rPr>
                <w:rStyle w:val="a9"/>
                <w:rFonts w:ascii="Times New Roman" w:hAnsi="Times New Roman"/>
                <w:b/>
                <w:bCs/>
                <w:sz w:val="28"/>
                <w:szCs w:val="28"/>
              </w:rPr>
              <w:t>Компроміс</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C37A2E" w14:textId="77777777" w:rsidR="0027495B" w:rsidRPr="00D60A77" w:rsidRDefault="0027495B" w:rsidP="00D40AF6">
            <w:pPr>
              <w:spacing w:after="0" w:line="276" w:lineRule="auto"/>
              <w:rPr>
                <w:rFonts w:ascii="Times New Roman" w:hAnsi="Times New Roman"/>
                <w:sz w:val="28"/>
                <w:szCs w:val="28"/>
              </w:rPr>
            </w:pPr>
            <w:r w:rsidRPr="00D60A77">
              <w:rPr>
                <w:rStyle w:val="a9"/>
                <w:rFonts w:ascii="Times New Roman" w:hAnsi="Times New Roman"/>
                <w:b/>
                <w:bCs/>
                <w:sz w:val="28"/>
                <w:szCs w:val="28"/>
              </w:rPr>
              <w:t>Конфронтація</w:t>
            </w:r>
          </w:p>
        </w:tc>
      </w:tr>
      <w:tr w:rsidR="0027495B" w:rsidRPr="00D60A77" w14:paraId="2EFA3A13" w14:textId="77777777" w:rsidTr="00016934">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952EED"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14:paraId="4D361642"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14:paraId="2F00CBDA"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3</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4C9936EC"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2CDCD593"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5</w:t>
            </w:r>
          </w:p>
        </w:tc>
      </w:tr>
      <w:tr w:rsidR="0027495B" w:rsidRPr="00D60A77" w14:paraId="02760F78" w14:textId="77777777" w:rsidTr="00016934">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2C44B"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6</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14:paraId="29813F79"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7</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14:paraId="5E6CD0B5"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8</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0F8FA219"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9</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144A539B"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10</w:t>
            </w:r>
          </w:p>
        </w:tc>
      </w:tr>
      <w:tr w:rsidR="0027495B" w:rsidRPr="00D60A77" w14:paraId="2AAA516D" w14:textId="77777777" w:rsidTr="00016934">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3C1DE1"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11</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14:paraId="4B52E575"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12</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14:paraId="46398420"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13</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278E86E2"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21D95BFA"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15</w:t>
            </w:r>
          </w:p>
        </w:tc>
      </w:tr>
      <w:tr w:rsidR="0027495B" w:rsidRPr="00D60A77" w14:paraId="2622E630" w14:textId="77777777" w:rsidTr="00016934">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0280A3"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16</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14:paraId="720DD656"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17</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14:paraId="17E49B61"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18</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38298EB6"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19</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2D54B7FB"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20</w:t>
            </w:r>
          </w:p>
        </w:tc>
      </w:tr>
      <w:tr w:rsidR="0027495B" w:rsidRPr="00D60A77" w14:paraId="5830F26D" w14:textId="77777777" w:rsidTr="00016934">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E57649"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21</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14:paraId="34F7A6DC"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22</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14:paraId="1BC925AF"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23</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0EB7634C"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2C692158"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25</w:t>
            </w:r>
          </w:p>
        </w:tc>
      </w:tr>
      <w:tr w:rsidR="0027495B" w:rsidRPr="00D60A77" w14:paraId="55A3B899" w14:textId="77777777" w:rsidTr="00016934">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1280C"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26</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14:paraId="3AFA3624"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27</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14:paraId="2BFBDE7E"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28</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78935253"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29</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46CA3017"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30</w:t>
            </w:r>
          </w:p>
        </w:tc>
      </w:tr>
      <w:tr w:rsidR="0027495B" w:rsidRPr="00D60A77" w14:paraId="1BCF01DE" w14:textId="77777777" w:rsidTr="00016934">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EDA20C"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31</w:t>
            </w:r>
          </w:p>
        </w:tc>
        <w:tc>
          <w:tcPr>
            <w:tcW w:w="1823" w:type="dxa"/>
            <w:tcBorders>
              <w:top w:val="nil"/>
              <w:left w:val="nil"/>
              <w:bottom w:val="single" w:sz="8" w:space="0" w:color="auto"/>
              <w:right w:val="single" w:sz="8" w:space="0" w:color="auto"/>
            </w:tcBorders>
            <w:tcMar>
              <w:top w:w="0" w:type="dxa"/>
              <w:left w:w="108" w:type="dxa"/>
              <w:bottom w:w="0" w:type="dxa"/>
              <w:right w:w="108" w:type="dxa"/>
            </w:tcMar>
          </w:tcPr>
          <w:p w14:paraId="2B6E5F62"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32</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14:paraId="444DEED8"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33</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7CD0AFCE"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34</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6CF55BC8" w14:textId="77777777" w:rsidR="0027495B" w:rsidRPr="00D60A77" w:rsidRDefault="0027495B" w:rsidP="00D40AF6">
            <w:pPr>
              <w:spacing w:after="0" w:line="276" w:lineRule="auto"/>
              <w:ind w:firstLine="720"/>
              <w:jc w:val="center"/>
              <w:rPr>
                <w:rFonts w:ascii="Times New Roman" w:hAnsi="Times New Roman"/>
                <w:sz w:val="28"/>
                <w:szCs w:val="28"/>
              </w:rPr>
            </w:pPr>
            <w:r w:rsidRPr="00D60A77">
              <w:rPr>
                <w:rFonts w:ascii="Times New Roman" w:hAnsi="Times New Roman"/>
                <w:sz w:val="28"/>
                <w:szCs w:val="28"/>
              </w:rPr>
              <w:t>35</w:t>
            </w:r>
          </w:p>
        </w:tc>
      </w:tr>
    </w:tbl>
    <w:p w14:paraId="6F875F03" w14:textId="77777777" w:rsidR="00D40AF6" w:rsidRPr="00D60A77" w:rsidRDefault="00D40AF6" w:rsidP="00C32113">
      <w:pPr>
        <w:pStyle w:val="5"/>
        <w:spacing w:before="0" w:after="0" w:line="360" w:lineRule="auto"/>
        <w:ind w:firstLine="720"/>
        <w:jc w:val="both"/>
        <w:rPr>
          <w:sz w:val="28"/>
          <w:szCs w:val="28"/>
        </w:rPr>
      </w:pPr>
    </w:p>
    <w:p w14:paraId="3754ED3A" w14:textId="77777777" w:rsidR="0027495B" w:rsidRPr="00D60A77" w:rsidRDefault="0027495B" w:rsidP="00C32113">
      <w:pPr>
        <w:pStyle w:val="5"/>
        <w:spacing w:before="0" w:after="0" w:line="360" w:lineRule="auto"/>
        <w:ind w:firstLine="720"/>
        <w:jc w:val="both"/>
        <w:rPr>
          <w:sz w:val="28"/>
          <w:szCs w:val="28"/>
        </w:rPr>
      </w:pPr>
      <w:r w:rsidRPr="00D60A77">
        <w:rPr>
          <w:sz w:val="28"/>
          <w:szCs w:val="28"/>
        </w:rPr>
        <w:t>Обробка результатів тесту</w:t>
      </w:r>
    </w:p>
    <w:p w14:paraId="501D9CB7"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Чим більшою є загальна сума балів за певною стратегією розв’язання конфліктів, тим частіше ви схильні застосовувати цю стратегію. Чим менша загальна сума, тим рідше ви користуєтесь нею. </w:t>
      </w:r>
    </w:p>
    <w:p w14:paraId="1B11FFBC" w14:textId="77777777" w:rsidR="0027495B" w:rsidRPr="00D60A77" w:rsidRDefault="0027495B" w:rsidP="00C32113">
      <w:pPr>
        <w:pStyle w:val="5"/>
        <w:spacing w:before="0" w:after="0" w:line="360" w:lineRule="auto"/>
        <w:ind w:firstLine="720"/>
        <w:jc w:val="both"/>
        <w:rPr>
          <w:sz w:val="28"/>
          <w:szCs w:val="28"/>
        </w:rPr>
      </w:pPr>
      <w:r w:rsidRPr="00D60A77">
        <w:rPr>
          <w:sz w:val="28"/>
          <w:szCs w:val="28"/>
        </w:rPr>
        <w:t xml:space="preserve">Інтерпретація результатів тесту </w:t>
      </w:r>
    </w:p>
    <w:p w14:paraId="1C8C8E50"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Style w:val="a9"/>
          <w:rFonts w:ascii="Times New Roman" w:hAnsi="Times New Roman"/>
          <w:sz w:val="28"/>
          <w:szCs w:val="28"/>
        </w:rPr>
        <w:t>Стратегії розв’язання конфліктів, які визначаються за допомогою методики:</w:t>
      </w:r>
    </w:p>
    <w:p w14:paraId="573C63AF"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r w:rsidRPr="00D60A77">
        <w:rPr>
          <w:rStyle w:val="a7"/>
          <w:rFonts w:ascii="Times New Roman" w:hAnsi="Times New Roman"/>
          <w:sz w:val="28"/>
          <w:szCs w:val="28"/>
        </w:rPr>
        <w:t>Черепаха</w:t>
      </w:r>
      <w:r w:rsidRPr="00D60A77">
        <w:rPr>
          <w:rFonts w:ascii="Times New Roman" w:hAnsi="Times New Roman"/>
          <w:sz w:val="28"/>
          <w:szCs w:val="28"/>
        </w:rPr>
        <w:t xml:space="preserve"> </w:t>
      </w:r>
      <w:r w:rsidRPr="00D60A77">
        <w:rPr>
          <w:rStyle w:val="a9"/>
          <w:rFonts w:ascii="Times New Roman" w:hAnsi="Times New Roman"/>
          <w:sz w:val="28"/>
          <w:szCs w:val="28"/>
        </w:rPr>
        <w:t>(втеча)</w:t>
      </w:r>
      <w:r w:rsidRPr="00D60A77">
        <w:rPr>
          <w:rFonts w:ascii="Times New Roman" w:hAnsi="Times New Roman"/>
          <w:sz w:val="28"/>
          <w:szCs w:val="28"/>
        </w:rPr>
        <w:t xml:space="preserve"> Черепахи втікають і ховаються у свій панцир, щоб обминати конфлікти. Вони відмовляються від власних цілей та стосунків. Вони тримаються далі від спірних питань, через які виникає конфлікт, так і від людей, до яких він причетний. Вони почувають себе безпомічними. Вони вважають, що намагатися вирішувати конфлікт – справа повністю безнадійна. Вони переконані, що легше втекти (фізично та психологічно) від конфлікту, аніж зіткнутися з ним.</w:t>
      </w:r>
    </w:p>
    <w:p w14:paraId="42C91B7F"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Style w:val="a9"/>
          <w:rFonts w:ascii="Times New Roman" w:hAnsi="Times New Roman"/>
          <w:sz w:val="28"/>
          <w:szCs w:val="28"/>
        </w:rPr>
        <w:t xml:space="preserve">2.     </w:t>
      </w:r>
      <w:r w:rsidRPr="00D60A77">
        <w:rPr>
          <w:rStyle w:val="a7"/>
          <w:rFonts w:ascii="Times New Roman" w:hAnsi="Times New Roman"/>
          <w:sz w:val="28"/>
          <w:szCs w:val="28"/>
        </w:rPr>
        <w:t>Акула</w:t>
      </w:r>
      <w:r w:rsidRPr="00D60A77">
        <w:rPr>
          <w:rFonts w:ascii="Times New Roman" w:hAnsi="Times New Roman"/>
          <w:sz w:val="28"/>
          <w:szCs w:val="28"/>
        </w:rPr>
        <w:t xml:space="preserve"> </w:t>
      </w:r>
      <w:r w:rsidRPr="00D60A77">
        <w:rPr>
          <w:rStyle w:val="a9"/>
          <w:rFonts w:ascii="Times New Roman" w:hAnsi="Times New Roman"/>
          <w:sz w:val="28"/>
          <w:szCs w:val="28"/>
        </w:rPr>
        <w:t xml:space="preserve">(примус) </w:t>
      </w:r>
      <w:r w:rsidRPr="00D60A77">
        <w:rPr>
          <w:rFonts w:ascii="Times New Roman" w:hAnsi="Times New Roman"/>
          <w:sz w:val="28"/>
          <w:szCs w:val="28"/>
        </w:rPr>
        <w:t xml:space="preserve">Акули намагаються перемагати опонентів тим, що силоміць примушують їх приймати потрібне їм рішення конфлікту. Для них найважливішими є власні цілі, а стосунки з людиною мають дуже мале значення. Вони будь-якою ціною готові добитися своїх цілей. Потреби інших людей їх не турбують. Їх мало хвилює те, чи вони комусь подобаються, чи конфлікти вирішуються тоді, коли один перемагає другого, який програє. Вони хочуть бути переможцями. Перемога, на їхню думку, дає людям почуття гордості та успіху. Поразка викликає почуття безсилля, неадекватності і невдачі. Вони намагаються здобути перемогу, приголомшуючи суперників, нападаючи раптово, а також залякуючи або загрожуючи їм з позиції сили. </w:t>
      </w:r>
    </w:p>
    <w:p w14:paraId="3830B8B2"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3.     </w:t>
      </w:r>
      <w:r w:rsidRPr="00D60A77">
        <w:rPr>
          <w:rStyle w:val="a7"/>
          <w:rFonts w:ascii="Times New Roman" w:hAnsi="Times New Roman"/>
          <w:sz w:val="28"/>
          <w:szCs w:val="28"/>
        </w:rPr>
        <w:t>Плюшевий ведмедик</w:t>
      </w:r>
      <w:r w:rsidRPr="00D60A77">
        <w:rPr>
          <w:rStyle w:val="a9"/>
          <w:rFonts w:ascii="Times New Roman" w:hAnsi="Times New Roman"/>
          <w:sz w:val="28"/>
          <w:szCs w:val="28"/>
        </w:rPr>
        <w:t xml:space="preserve"> (згладжування). </w:t>
      </w:r>
      <w:r w:rsidRPr="00D60A77">
        <w:rPr>
          <w:rFonts w:ascii="Times New Roman" w:hAnsi="Times New Roman"/>
          <w:sz w:val="28"/>
          <w:szCs w:val="28"/>
        </w:rPr>
        <w:t>Для ведмедиків – стосунки найважливіші, а власні цілі не мають великого значення. Ведмедики хочуть подобатися, хочуть, щоб усі їх любили і цінували. Вони вважають, що краще уникнути конфлікту заради гармонії, і впевнені, що конфлікти не можна обговорювати без шкоди для стосунків. Вони бояться завдавати болю, образити, псувати стосунки під час конфлікту. Щоб зберегти стосунки, вони готові пожертвувати особистими цілями. Плюшеві ведмедики немовби кажуть: «Я пожертвую власними цілями, роби все, що ти хочеш, аби тільки я тобі подобався».</w:t>
      </w:r>
      <w:r w:rsidR="00587535" w:rsidRPr="00D60A77">
        <w:rPr>
          <w:rFonts w:ascii="Times New Roman" w:hAnsi="Times New Roman"/>
          <w:sz w:val="28"/>
          <w:szCs w:val="28"/>
        </w:rPr>
        <w:t xml:space="preserve"> </w:t>
      </w:r>
      <w:r w:rsidRPr="00D60A77">
        <w:rPr>
          <w:rFonts w:ascii="Times New Roman" w:hAnsi="Times New Roman"/>
          <w:sz w:val="28"/>
          <w:szCs w:val="28"/>
        </w:rPr>
        <w:t xml:space="preserve">Плюшеві ведмедики намагаються згадати конфлікт, боячись зіпсувати стосунки. </w:t>
      </w:r>
    </w:p>
    <w:p w14:paraId="402A4B2C"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4.     </w:t>
      </w:r>
      <w:r w:rsidRPr="00D60A77">
        <w:rPr>
          <w:rStyle w:val="a7"/>
          <w:rFonts w:ascii="Times New Roman" w:hAnsi="Times New Roman"/>
          <w:sz w:val="28"/>
          <w:szCs w:val="28"/>
        </w:rPr>
        <w:t>Лисиця</w:t>
      </w:r>
      <w:r w:rsidRPr="00D60A77">
        <w:rPr>
          <w:rStyle w:val="a9"/>
          <w:rFonts w:ascii="Times New Roman" w:hAnsi="Times New Roman"/>
          <w:sz w:val="28"/>
          <w:szCs w:val="28"/>
        </w:rPr>
        <w:t xml:space="preserve"> (компроміс)</w:t>
      </w:r>
      <w:r w:rsidRPr="00D60A77">
        <w:rPr>
          <w:rFonts w:ascii="Times New Roman" w:hAnsi="Times New Roman"/>
          <w:sz w:val="28"/>
          <w:szCs w:val="28"/>
        </w:rPr>
        <w:t xml:space="preserve"> Лисиці невибагливі як у своїх цілях, так і в стосунках з іншими людьми. Лисиці шукають компромісу. Вони пожертвують частиною своїх домагань під час конфлікту і переконають іншу особу поступитися теж якоюсь часткою своїх цілей. Вони шукають такого рішення конфлікту, коли б обидві сторони мали вигоду – «золоту середину», між двома крайніми позиціями. Вони готові пожертвувати заради досягнення згоди для спільного добра частиною своїх домагань, так і стосунків. </w:t>
      </w:r>
    </w:p>
    <w:p w14:paraId="3192ADE7"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5.     </w:t>
      </w:r>
      <w:r w:rsidRPr="00D60A77">
        <w:rPr>
          <w:rStyle w:val="a7"/>
          <w:rFonts w:ascii="Times New Roman" w:hAnsi="Times New Roman"/>
          <w:sz w:val="28"/>
          <w:szCs w:val="28"/>
        </w:rPr>
        <w:t xml:space="preserve">Сова </w:t>
      </w:r>
      <w:r w:rsidRPr="00D60A77">
        <w:rPr>
          <w:rStyle w:val="a9"/>
          <w:rFonts w:ascii="Times New Roman" w:hAnsi="Times New Roman"/>
          <w:sz w:val="28"/>
          <w:szCs w:val="28"/>
        </w:rPr>
        <w:t>(конфронтація)</w:t>
      </w:r>
      <w:r w:rsidRPr="00D60A77">
        <w:rPr>
          <w:rFonts w:ascii="Times New Roman" w:hAnsi="Times New Roman"/>
          <w:sz w:val="28"/>
          <w:szCs w:val="28"/>
        </w:rPr>
        <w:t xml:space="preserve"> Сови дуже високо цінують власні цілі та стосунки. Вони розглядають конфлікти як проблему, яку потрібно розв’язувати, і шукають таке рішення, яке б задовольнило як їхні власні цілі, так і цілі супротивної сторони в конфлікті. Вони сприймають конфлікти як засіб поліпшення стосунків шляхом послаблення напруження між двома людьми. Вони намагаються розпочати дискусію, яка розцінила б конфлікт як проблему. Шукаючи рішення, які б задовольнили як їх самих так і іншу особу, сови підтримують стосунки. Сови не заспокоюються доти, доки не знайдене рішення, яке б задовольнило і власні і чужі цілі. Вони також не заспокоюються доти, доки напруга не спаде і негативні емоції не будуть повністю зняті.</w:t>
      </w:r>
    </w:p>
    <w:p w14:paraId="6326455E" w14:textId="77777777" w:rsidR="00027BA0" w:rsidRPr="00D60A77" w:rsidRDefault="00027BA0" w:rsidP="00C32113">
      <w:pPr>
        <w:pStyle w:val="a8"/>
        <w:spacing w:line="360" w:lineRule="auto"/>
        <w:ind w:firstLine="720"/>
        <w:jc w:val="center"/>
        <w:rPr>
          <w:rFonts w:ascii="Times New Roman" w:hAnsi="Times New Roman"/>
          <w:b/>
          <w:bCs/>
          <w:iCs/>
          <w:sz w:val="28"/>
          <w:szCs w:val="28"/>
          <w:lang w:val="uk-UA"/>
        </w:rPr>
      </w:pPr>
    </w:p>
    <w:p w14:paraId="4E4007CE"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09784FD1"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679AC091"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36DA6AFF"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744776D3"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74A673B6"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30B1FF16"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3793AD1C"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3764D4E7" w14:textId="77777777" w:rsidR="00D40AF6" w:rsidRPr="00D60A77" w:rsidRDefault="00D40AF6" w:rsidP="00C32113">
      <w:pPr>
        <w:pStyle w:val="a8"/>
        <w:spacing w:line="360" w:lineRule="auto"/>
        <w:ind w:firstLine="720"/>
        <w:jc w:val="center"/>
        <w:rPr>
          <w:rFonts w:ascii="Times New Roman" w:hAnsi="Times New Roman"/>
          <w:b/>
          <w:bCs/>
          <w:iCs/>
          <w:sz w:val="28"/>
          <w:szCs w:val="28"/>
          <w:lang w:val="uk-UA"/>
        </w:rPr>
      </w:pPr>
    </w:p>
    <w:p w14:paraId="32487191" w14:textId="77777777" w:rsidR="0027495B" w:rsidRPr="00D60A77" w:rsidRDefault="0027495B" w:rsidP="00C32113">
      <w:pPr>
        <w:pStyle w:val="a8"/>
        <w:spacing w:line="360" w:lineRule="auto"/>
        <w:ind w:firstLine="720"/>
        <w:jc w:val="center"/>
        <w:rPr>
          <w:rFonts w:ascii="Times New Roman" w:hAnsi="Times New Roman"/>
          <w:b/>
          <w:bCs/>
          <w:iCs/>
          <w:sz w:val="28"/>
          <w:szCs w:val="28"/>
          <w:lang w:val="uk-UA"/>
        </w:rPr>
      </w:pPr>
      <w:r w:rsidRPr="00D60A77">
        <w:rPr>
          <w:rFonts w:ascii="Times New Roman" w:hAnsi="Times New Roman"/>
          <w:b/>
          <w:bCs/>
          <w:iCs/>
          <w:sz w:val="28"/>
          <w:szCs w:val="28"/>
          <w:lang w:val="uk-UA"/>
        </w:rPr>
        <w:t xml:space="preserve">Тест для визначення рівня сформованості </w:t>
      </w:r>
    </w:p>
    <w:p w14:paraId="2039A4BD" w14:textId="77777777" w:rsidR="0027495B" w:rsidRPr="00D60A77" w:rsidRDefault="0027495B" w:rsidP="00C32113">
      <w:pPr>
        <w:pStyle w:val="a8"/>
        <w:spacing w:line="360" w:lineRule="auto"/>
        <w:ind w:firstLine="720"/>
        <w:jc w:val="center"/>
        <w:rPr>
          <w:rFonts w:ascii="Times New Roman" w:hAnsi="Times New Roman"/>
          <w:sz w:val="28"/>
          <w:szCs w:val="28"/>
          <w:lang w:val="uk-UA"/>
        </w:rPr>
      </w:pPr>
      <w:r w:rsidRPr="00D60A77">
        <w:rPr>
          <w:rFonts w:ascii="Times New Roman" w:hAnsi="Times New Roman"/>
          <w:b/>
          <w:bCs/>
          <w:iCs/>
          <w:sz w:val="28"/>
          <w:szCs w:val="28"/>
          <w:lang w:val="uk-UA"/>
        </w:rPr>
        <w:t>гуманістичних педагогічних цінностей</w:t>
      </w:r>
    </w:p>
    <w:p w14:paraId="5E71B110" w14:textId="77777777" w:rsidR="0027495B" w:rsidRPr="00D60A77" w:rsidRDefault="0027495B" w:rsidP="00C32113">
      <w:pPr>
        <w:pStyle w:val="a8"/>
        <w:spacing w:line="360" w:lineRule="auto"/>
        <w:ind w:firstLine="720"/>
        <w:jc w:val="both"/>
        <w:rPr>
          <w:rFonts w:ascii="Times New Roman" w:hAnsi="Times New Roman"/>
          <w:b/>
          <w:i/>
          <w:sz w:val="28"/>
          <w:szCs w:val="28"/>
          <w:lang w:val="uk-UA"/>
        </w:rPr>
      </w:pPr>
      <w:r w:rsidRPr="00D60A77">
        <w:rPr>
          <w:rFonts w:ascii="Times New Roman" w:hAnsi="Times New Roman"/>
          <w:b/>
          <w:i/>
          <w:sz w:val="28"/>
          <w:szCs w:val="28"/>
          <w:lang w:val="uk-UA"/>
        </w:rPr>
        <w:t xml:space="preserve">Інструкція до тесту: </w:t>
      </w:r>
    </w:p>
    <w:p w14:paraId="4AA29AD0"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Уважно прочитайте запропоновані положення, які розшифровані в трьох варіантах. Виберіть той варіант, який найбільше відповідає Вашим педагогічним поглядам. </w:t>
      </w:r>
    </w:p>
    <w:p w14:paraId="5B19FBE5" w14:textId="77777777" w:rsidR="0027495B" w:rsidRPr="00D60A77" w:rsidRDefault="0027495B" w:rsidP="00C32113">
      <w:pPr>
        <w:spacing w:after="0" w:line="360" w:lineRule="auto"/>
        <w:ind w:firstLine="720"/>
        <w:jc w:val="center"/>
        <w:rPr>
          <w:rFonts w:ascii="Times New Roman" w:hAnsi="Times New Roman"/>
          <w:b/>
          <w:i/>
          <w:sz w:val="28"/>
          <w:szCs w:val="28"/>
        </w:rPr>
      </w:pPr>
      <w:r w:rsidRPr="00D60A77">
        <w:rPr>
          <w:rFonts w:ascii="Times New Roman" w:hAnsi="Times New Roman"/>
          <w:b/>
          <w:i/>
          <w:sz w:val="28"/>
          <w:szCs w:val="28"/>
        </w:rPr>
        <w:t>Тестовий матеріал:</w:t>
      </w:r>
    </w:p>
    <w:p w14:paraId="0EE17455"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bCs/>
          <w:sz w:val="28"/>
          <w:szCs w:val="28"/>
          <w:lang w:val="uk-UA"/>
        </w:rPr>
        <w:t xml:space="preserve">1. Природа дитини така ж, як і природа дорослого. Різниця між ними не в самій природі, а лише в ступені розвиненості: </w:t>
      </w:r>
    </w:p>
    <w:p w14:paraId="7A38A92E"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А) так </w:t>
      </w:r>
    </w:p>
    <w:p w14:paraId="6ABF54C7"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Б) якоюсь мірою </w:t>
      </w:r>
    </w:p>
    <w:p w14:paraId="492434ED"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В) ні </w:t>
      </w:r>
    </w:p>
    <w:p w14:paraId="0D0F51C0"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bCs/>
          <w:sz w:val="28"/>
          <w:szCs w:val="28"/>
          <w:lang w:val="uk-UA"/>
        </w:rPr>
        <w:t xml:space="preserve">2. Поведінка дитини в школі залежить від її психологічних особливостей і стану здоров’я: </w:t>
      </w:r>
    </w:p>
    <w:p w14:paraId="1FBFEA93"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А) так </w:t>
      </w:r>
    </w:p>
    <w:p w14:paraId="2096C93E"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Б) якоюсь мірою </w:t>
      </w:r>
    </w:p>
    <w:p w14:paraId="53B32012"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В) ні </w:t>
      </w:r>
    </w:p>
    <w:p w14:paraId="19E2367F"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bCs/>
          <w:sz w:val="28"/>
          <w:szCs w:val="28"/>
          <w:lang w:val="uk-UA"/>
        </w:rPr>
        <w:t xml:space="preserve">3. Ваше ставлення до методів виховання: </w:t>
      </w:r>
    </w:p>
    <w:p w14:paraId="16516574"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А) Ви вирішили відмовитися від авторитарних методів; </w:t>
      </w:r>
    </w:p>
    <w:p w14:paraId="4BADD946"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Б) Ви вважаєте за краще діяти авторитарно за будь-яких умов; </w:t>
      </w:r>
    </w:p>
    <w:p w14:paraId="67752CDE"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В) Ви шукаєте більш м’які, ліберальні методи, але у вас ще не зжиті замашки авторитарності. </w:t>
      </w:r>
    </w:p>
    <w:p w14:paraId="154723B5"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bCs/>
          <w:sz w:val="28"/>
          <w:szCs w:val="28"/>
          <w:lang w:val="uk-UA"/>
        </w:rPr>
        <w:t xml:space="preserve">4. Який варіант поведінки здається Вам найбільш прийнятним: </w:t>
      </w:r>
    </w:p>
    <w:p w14:paraId="65318F2C"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А) відмовитися від авторитарних вимог, від суворої дисципліни в школі і перейти до дисципліни трудового співробітництва; </w:t>
      </w:r>
    </w:p>
    <w:p w14:paraId="394E8292"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Б) спробувати добитися дисципліни з мінімумом зовнішнього примушування; </w:t>
      </w:r>
    </w:p>
    <w:p w14:paraId="13F3F0FC"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sz w:val="28"/>
          <w:szCs w:val="28"/>
          <w:lang w:val="uk-UA"/>
        </w:rPr>
        <w:t xml:space="preserve">В) притримуватися лише авторитарних методів муштри. </w:t>
      </w:r>
    </w:p>
    <w:p w14:paraId="1070B423" w14:textId="77777777" w:rsidR="0027495B" w:rsidRPr="00D60A77" w:rsidRDefault="0027495B" w:rsidP="00C32113">
      <w:pPr>
        <w:pStyle w:val="a8"/>
        <w:spacing w:line="360" w:lineRule="auto"/>
        <w:ind w:firstLine="720"/>
        <w:jc w:val="both"/>
        <w:rPr>
          <w:rFonts w:ascii="Times New Roman" w:hAnsi="Times New Roman"/>
          <w:sz w:val="28"/>
          <w:szCs w:val="28"/>
          <w:lang w:val="uk-UA"/>
        </w:rPr>
      </w:pPr>
      <w:r w:rsidRPr="00D60A77">
        <w:rPr>
          <w:rFonts w:ascii="Times New Roman" w:hAnsi="Times New Roman"/>
          <w:bCs/>
          <w:sz w:val="28"/>
          <w:szCs w:val="28"/>
          <w:lang w:val="uk-UA"/>
        </w:rPr>
        <w:t xml:space="preserve">5. Ваше ставлення до вибору роботи дітьми: </w:t>
      </w:r>
    </w:p>
    <w:p w14:paraId="4EBB6C3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так організовувати розподіл робіт, щоб у дітей завжди створювалось враження, що вони самі обирають собі завдання; </w:t>
      </w:r>
    </w:p>
    <w:p w14:paraId="0733817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вільний вибір завдань можна допустити на уроках мови і математики; </w:t>
      </w:r>
    </w:p>
    <w:p w14:paraId="5DFA0233"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краще вчителю самому давати завдання, не погоджуючи їх з дітьми. </w:t>
      </w:r>
    </w:p>
    <w:p w14:paraId="5B334E2B"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bCs/>
          <w:sz w:val="28"/>
          <w:szCs w:val="28"/>
        </w:rPr>
        <w:t xml:space="preserve">6. Ваше ставлення до успіхів і невдач учнів у навчанні: </w:t>
      </w:r>
    </w:p>
    <w:p w14:paraId="5A4ABA2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навчання неможливе без масових невдач; </w:t>
      </w:r>
    </w:p>
    <w:p w14:paraId="7FD592D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необхідно прагнути, щоб діти менше зазнавали невдач; </w:t>
      </w:r>
    </w:p>
    <w:p w14:paraId="3F6FF07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навчання повинно сприяти успіхам дітей. </w:t>
      </w:r>
    </w:p>
    <w:p w14:paraId="4467F5E5"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bCs/>
          <w:sz w:val="28"/>
          <w:szCs w:val="28"/>
        </w:rPr>
        <w:t xml:space="preserve">7. Вибір методів навчання: </w:t>
      </w:r>
    </w:p>
    <w:p w14:paraId="635119A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Ви за навчання, засноване на досліді й експерименті; </w:t>
      </w:r>
    </w:p>
    <w:p w14:paraId="3952C043"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Ви за поєднання вербальних методів і експерименту; </w:t>
      </w:r>
    </w:p>
    <w:p w14:paraId="36A6AFF2"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Ви залишили б незмінною пояснювально-ілюстративну методику навчання. </w:t>
      </w:r>
    </w:p>
    <w:p w14:paraId="33B8961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bCs/>
          <w:sz w:val="28"/>
          <w:szCs w:val="28"/>
        </w:rPr>
        <w:t xml:space="preserve">8. Місце запам’ятовування у навчальному процесі: </w:t>
      </w:r>
    </w:p>
    <w:p w14:paraId="4B625BD3"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пам’ять має відігравати допоміжну роль у процесі навчання; </w:t>
      </w:r>
    </w:p>
    <w:p w14:paraId="17699056"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навчання засноване головним чином на пам’яті; </w:t>
      </w:r>
    </w:p>
    <w:p w14:paraId="47D2EF2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пам’яті приділяється значна роль у процесі навчання. </w:t>
      </w:r>
    </w:p>
    <w:p w14:paraId="022EC3E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bCs/>
          <w:sz w:val="28"/>
          <w:szCs w:val="28"/>
        </w:rPr>
        <w:t xml:space="preserve">9. Ваше ставлення до заучування правил і законів: </w:t>
      </w:r>
    </w:p>
    <w:p w14:paraId="571E48FD"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Ви за організацію живої експериментальної роботи по самостійному виведенню дітьми правил і законів; </w:t>
      </w:r>
    </w:p>
    <w:p w14:paraId="3FE2E41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Ви за поєднання такої роботи із заучуванням правил і законів в надії, що вони можуть у подальшому бути потрібні; </w:t>
      </w:r>
    </w:p>
    <w:p w14:paraId="7E55DA9D"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Ви за навчання, що на перше місце ставить заучування напам’ять правил і законів. </w:t>
      </w:r>
    </w:p>
    <w:p w14:paraId="3EB0AE13"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bCs/>
          <w:sz w:val="28"/>
          <w:szCs w:val="28"/>
        </w:rPr>
        <w:t xml:space="preserve">10. Ваше ставлення до оцінки: </w:t>
      </w:r>
    </w:p>
    <w:p w14:paraId="1B12DE4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Ви за виставлення оцінного балу; </w:t>
      </w:r>
    </w:p>
    <w:p w14:paraId="3DE524CD"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Ви по-іншому назвали б оцінку; </w:t>
      </w:r>
    </w:p>
    <w:p w14:paraId="1AC1A75D"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Ви за новаторську організацію роботи без виставлення оцінного балу. </w:t>
      </w:r>
    </w:p>
    <w:p w14:paraId="123E5AED"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bCs/>
          <w:sz w:val="28"/>
          <w:szCs w:val="28"/>
        </w:rPr>
        <w:t xml:space="preserve">11. Ваше ставлення до покарань: </w:t>
      </w:r>
    </w:p>
    <w:p w14:paraId="7D32FC27"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необхідно повністю відмовитися від усіляких каральних заходів; </w:t>
      </w:r>
    </w:p>
    <w:p w14:paraId="28005E0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слід уникати покарань, але це не завжди вдається; </w:t>
      </w:r>
    </w:p>
    <w:p w14:paraId="31230D5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покарання необхідні, не варто відмовлятись від їх застосування. </w:t>
      </w:r>
    </w:p>
    <w:p w14:paraId="28C31580" w14:textId="77777777" w:rsidR="0027495B" w:rsidRPr="00D60A77" w:rsidRDefault="0027495B"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Обробка результатів.</w:t>
      </w:r>
    </w:p>
    <w:p w14:paraId="5F1C9C00"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залежності від набраної Вами кількості балів Ваш рівень сформованості системи гуманістичних педагогічних цінностей може бути: </w:t>
      </w:r>
    </w:p>
    <w:p w14:paraId="6799974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i/>
          <w:sz w:val="28"/>
          <w:szCs w:val="28"/>
        </w:rPr>
      </w:pPr>
      <w:r w:rsidRPr="00D60A77">
        <w:rPr>
          <w:rFonts w:ascii="Times New Roman" w:hAnsi="Times New Roman"/>
          <w:i/>
          <w:sz w:val="28"/>
          <w:szCs w:val="28"/>
        </w:rPr>
        <w:t xml:space="preserve">0 – 7 – низький    </w:t>
      </w:r>
    </w:p>
    <w:p w14:paraId="0A4E1CA6"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i/>
          <w:sz w:val="28"/>
          <w:szCs w:val="28"/>
        </w:rPr>
      </w:pPr>
      <w:r w:rsidRPr="00D60A77">
        <w:rPr>
          <w:rFonts w:ascii="Times New Roman" w:hAnsi="Times New Roman"/>
          <w:i/>
          <w:sz w:val="28"/>
          <w:szCs w:val="28"/>
        </w:rPr>
        <w:t xml:space="preserve">8 – 15 – середній </w:t>
      </w:r>
    </w:p>
    <w:p w14:paraId="71ADBE34" w14:textId="77777777" w:rsidR="0027495B" w:rsidRPr="00D60A77" w:rsidRDefault="0027495B" w:rsidP="00C32113">
      <w:pPr>
        <w:spacing w:after="0" w:line="360" w:lineRule="auto"/>
        <w:ind w:firstLine="720"/>
        <w:rPr>
          <w:rFonts w:ascii="Times New Roman" w:hAnsi="Times New Roman"/>
          <w:i/>
          <w:sz w:val="28"/>
          <w:szCs w:val="28"/>
        </w:rPr>
      </w:pPr>
      <w:r w:rsidRPr="00D60A77">
        <w:rPr>
          <w:rFonts w:ascii="Times New Roman" w:hAnsi="Times New Roman"/>
          <w:i/>
          <w:sz w:val="28"/>
          <w:szCs w:val="28"/>
        </w:rPr>
        <w:t>16 – 22 – високий</w:t>
      </w:r>
    </w:p>
    <w:p w14:paraId="3166D00C" w14:textId="77777777" w:rsidR="0027495B" w:rsidRPr="00D60A77" w:rsidRDefault="0027495B" w:rsidP="00C32113">
      <w:pPr>
        <w:spacing w:after="0" w:line="360" w:lineRule="auto"/>
        <w:ind w:firstLine="720"/>
        <w:jc w:val="both"/>
        <w:rPr>
          <w:rFonts w:ascii="Times New Roman" w:hAnsi="Times New Roman"/>
          <w:sz w:val="28"/>
          <w:szCs w:val="28"/>
        </w:rPr>
      </w:pPr>
      <w:r w:rsidRPr="00D60A77">
        <w:rPr>
          <w:rFonts w:ascii="Times New Roman" w:hAnsi="Times New Roman"/>
          <w:b/>
          <w:sz w:val="28"/>
          <w:szCs w:val="28"/>
        </w:rPr>
        <w:t>Ключ</w:t>
      </w:r>
      <w:r w:rsidRPr="00D60A77">
        <w:rPr>
          <w:rFonts w:ascii="Times New Roman" w:hAnsi="Times New Roman"/>
          <w:b/>
          <w:vanish/>
          <w:sz w:val="28"/>
          <w:szCs w:val="28"/>
        </w:rPr>
        <w:t>|джерело|</w:t>
      </w:r>
    </w:p>
    <w:tbl>
      <w:tblPr>
        <w:tblW w:w="8551" w:type="dxa"/>
        <w:tblLayout w:type="fixed"/>
        <w:tblLook w:val="0000" w:firstRow="0" w:lastRow="0" w:firstColumn="0" w:lastColumn="0" w:noHBand="0" w:noVBand="0"/>
      </w:tblPr>
      <w:tblGrid>
        <w:gridCol w:w="468"/>
        <w:gridCol w:w="703"/>
        <w:gridCol w:w="540"/>
        <w:gridCol w:w="502"/>
        <w:gridCol w:w="686"/>
        <w:gridCol w:w="625"/>
        <w:gridCol w:w="614"/>
        <w:gridCol w:w="530"/>
        <w:gridCol w:w="581"/>
        <w:gridCol w:w="540"/>
        <w:gridCol w:w="647"/>
        <w:gridCol w:w="702"/>
        <w:gridCol w:w="488"/>
        <w:gridCol w:w="451"/>
        <w:gridCol w:w="474"/>
      </w:tblGrid>
      <w:tr w:rsidR="0027495B" w:rsidRPr="00D60A77" w14:paraId="45C31E39" w14:textId="77777777" w:rsidTr="00016934">
        <w:trPr>
          <w:trHeight w:val="263"/>
        </w:trPr>
        <w:tc>
          <w:tcPr>
            <w:tcW w:w="1711" w:type="dxa"/>
            <w:gridSpan w:val="3"/>
            <w:tcBorders>
              <w:top w:val="single" w:sz="4" w:space="0" w:color="000000"/>
              <w:left w:val="single" w:sz="4" w:space="0" w:color="000000"/>
              <w:bottom w:val="single" w:sz="4" w:space="0" w:color="000000"/>
              <w:right w:val="single" w:sz="4" w:space="0" w:color="000000"/>
            </w:tcBorders>
          </w:tcPr>
          <w:p w14:paraId="50481947"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1 </w:t>
            </w:r>
          </w:p>
        </w:tc>
        <w:tc>
          <w:tcPr>
            <w:tcW w:w="1813" w:type="dxa"/>
            <w:gridSpan w:val="3"/>
            <w:tcBorders>
              <w:top w:val="single" w:sz="4" w:space="0" w:color="000000"/>
              <w:left w:val="single" w:sz="4" w:space="0" w:color="000000"/>
              <w:bottom w:val="single" w:sz="4" w:space="0" w:color="000000"/>
              <w:right w:val="single" w:sz="4" w:space="0" w:color="000000"/>
            </w:tcBorders>
          </w:tcPr>
          <w:p w14:paraId="78FE861E"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2 </w:t>
            </w:r>
          </w:p>
        </w:tc>
        <w:tc>
          <w:tcPr>
            <w:tcW w:w="1725" w:type="dxa"/>
            <w:gridSpan w:val="3"/>
            <w:tcBorders>
              <w:top w:val="single" w:sz="4" w:space="0" w:color="000000"/>
              <w:left w:val="single" w:sz="4" w:space="0" w:color="000000"/>
              <w:bottom w:val="single" w:sz="4" w:space="0" w:color="000000"/>
              <w:right w:val="single" w:sz="4" w:space="0" w:color="000000"/>
            </w:tcBorders>
          </w:tcPr>
          <w:p w14:paraId="576C181F"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3 </w:t>
            </w:r>
          </w:p>
        </w:tc>
        <w:tc>
          <w:tcPr>
            <w:tcW w:w="1889" w:type="dxa"/>
            <w:gridSpan w:val="3"/>
            <w:tcBorders>
              <w:top w:val="single" w:sz="4" w:space="0" w:color="000000"/>
              <w:left w:val="single" w:sz="4" w:space="0" w:color="000000"/>
              <w:bottom w:val="single" w:sz="4" w:space="0" w:color="000000"/>
              <w:right w:val="single" w:sz="4" w:space="0" w:color="000000"/>
            </w:tcBorders>
          </w:tcPr>
          <w:p w14:paraId="68E63467"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4 </w:t>
            </w:r>
          </w:p>
        </w:tc>
        <w:tc>
          <w:tcPr>
            <w:tcW w:w="1413" w:type="dxa"/>
            <w:gridSpan w:val="3"/>
            <w:tcBorders>
              <w:top w:val="single" w:sz="4" w:space="0" w:color="000000"/>
              <w:left w:val="single" w:sz="4" w:space="0" w:color="000000"/>
              <w:bottom w:val="single" w:sz="4" w:space="0" w:color="000000"/>
              <w:right w:val="single" w:sz="4" w:space="0" w:color="000000"/>
            </w:tcBorders>
          </w:tcPr>
          <w:p w14:paraId="627536C5"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5 </w:t>
            </w:r>
          </w:p>
        </w:tc>
      </w:tr>
      <w:tr w:rsidR="0027495B" w:rsidRPr="00D60A77" w14:paraId="0E565A2B" w14:textId="77777777" w:rsidTr="00016934">
        <w:trPr>
          <w:trHeight w:val="295"/>
        </w:trPr>
        <w:tc>
          <w:tcPr>
            <w:tcW w:w="468" w:type="dxa"/>
            <w:tcBorders>
              <w:top w:val="single" w:sz="4" w:space="0" w:color="000000"/>
              <w:left w:val="single" w:sz="4" w:space="0" w:color="000000"/>
              <w:bottom w:val="single" w:sz="4" w:space="0" w:color="000000"/>
              <w:right w:val="single" w:sz="4" w:space="0" w:color="000000"/>
            </w:tcBorders>
          </w:tcPr>
          <w:p w14:paraId="696B57CE"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703" w:type="dxa"/>
            <w:tcBorders>
              <w:top w:val="single" w:sz="4" w:space="0" w:color="000000"/>
              <w:left w:val="single" w:sz="4" w:space="0" w:color="000000"/>
              <w:bottom w:val="single" w:sz="4" w:space="0" w:color="000000"/>
              <w:right w:val="single" w:sz="4" w:space="0" w:color="000000"/>
            </w:tcBorders>
          </w:tcPr>
          <w:p w14:paraId="561477A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б</w:t>
            </w:r>
          </w:p>
        </w:tc>
        <w:tc>
          <w:tcPr>
            <w:tcW w:w="540" w:type="dxa"/>
            <w:tcBorders>
              <w:top w:val="single" w:sz="4" w:space="0" w:color="000000"/>
              <w:left w:val="single" w:sz="4" w:space="0" w:color="000000"/>
              <w:bottom w:val="single" w:sz="4" w:space="0" w:color="000000"/>
              <w:right w:val="single" w:sz="4" w:space="0" w:color="000000"/>
            </w:tcBorders>
          </w:tcPr>
          <w:p w14:paraId="6A3EA77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502" w:type="dxa"/>
            <w:tcBorders>
              <w:top w:val="single" w:sz="4" w:space="0" w:color="000000"/>
              <w:left w:val="single" w:sz="4" w:space="0" w:color="000000"/>
              <w:bottom w:val="single" w:sz="4" w:space="0" w:color="000000"/>
              <w:right w:val="single" w:sz="4" w:space="0" w:color="000000"/>
            </w:tcBorders>
          </w:tcPr>
          <w:p w14:paraId="00AA843A"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686" w:type="dxa"/>
            <w:tcBorders>
              <w:top w:val="single" w:sz="4" w:space="0" w:color="000000"/>
              <w:left w:val="single" w:sz="4" w:space="0" w:color="000000"/>
              <w:bottom w:val="single" w:sz="4" w:space="0" w:color="000000"/>
              <w:right w:val="single" w:sz="4" w:space="0" w:color="000000"/>
            </w:tcBorders>
          </w:tcPr>
          <w:p w14:paraId="289F674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625" w:type="dxa"/>
            <w:tcBorders>
              <w:top w:val="single" w:sz="4" w:space="0" w:color="000000"/>
              <w:left w:val="single" w:sz="4" w:space="0" w:color="000000"/>
              <w:bottom w:val="single" w:sz="4" w:space="0" w:color="000000"/>
              <w:right w:val="single" w:sz="4" w:space="0" w:color="000000"/>
            </w:tcBorders>
          </w:tcPr>
          <w:p w14:paraId="064B0B0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614" w:type="dxa"/>
            <w:tcBorders>
              <w:top w:val="single" w:sz="4" w:space="0" w:color="000000"/>
              <w:left w:val="single" w:sz="4" w:space="0" w:color="000000"/>
              <w:bottom w:val="single" w:sz="4" w:space="0" w:color="000000"/>
              <w:right w:val="single" w:sz="4" w:space="0" w:color="000000"/>
            </w:tcBorders>
          </w:tcPr>
          <w:p w14:paraId="07F3F6C3"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530" w:type="dxa"/>
            <w:tcBorders>
              <w:top w:val="single" w:sz="4" w:space="0" w:color="000000"/>
              <w:left w:val="single" w:sz="4" w:space="0" w:color="000000"/>
              <w:bottom w:val="single" w:sz="4" w:space="0" w:color="000000"/>
              <w:right w:val="single" w:sz="4" w:space="0" w:color="000000"/>
            </w:tcBorders>
          </w:tcPr>
          <w:p w14:paraId="354E4A6E"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581" w:type="dxa"/>
            <w:tcBorders>
              <w:top w:val="single" w:sz="4" w:space="0" w:color="000000"/>
              <w:left w:val="single" w:sz="4" w:space="0" w:color="000000"/>
              <w:bottom w:val="single" w:sz="4" w:space="0" w:color="000000"/>
              <w:right w:val="single" w:sz="4" w:space="0" w:color="000000"/>
            </w:tcBorders>
          </w:tcPr>
          <w:p w14:paraId="178A26E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540" w:type="dxa"/>
            <w:tcBorders>
              <w:top w:val="single" w:sz="4" w:space="0" w:color="000000"/>
              <w:left w:val="single" w:sz="4" w:space="0" w:color="000000"/>
              <w:bottom w:val="single" w:sz="4" w:space="0" w:color="000000"/>
              <w:right w:val="single" w:sz="4" w:space="0" w:color="000000"/>
            </w:tcBorders>
          </w:tcPr>
          <w:p w14:paraId="2A03524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647" w:type="dxa"/>
            <w:tcBorders>
              <w:top w:val="single" w:sz="4" w:space="0" w:color="000000"/>
              <w:left w:val="single" w:sz="4" w:space="0" w:color="000000"/>
              <w:bottom w:val="single" w:sz="4" w:space="0" w:color="000000"/>
              <w:right w:val="single" w:sz="4" w:space="0" w:color="000000"/>
            </w:tcBorders>
          </w:tcPr>
          <w:p w14:paraId="5C796F7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702" w:type="dxa"/>
            <w:tcBorders>
              <w:top w:val="single" w:sz="4" w:space="0" w:color="000000"/>
              <w:left w:val="single" w:sz="4" w:space="0" w:color="000000"/>
              <w:bottom w:val="single" w:sz="4" w:space="0" w:color="000000"/>
              <w:right w:val="single" w:sz="4" w:space="0" w:color="000000"/>
            </w:tcBorders>
          </w:tcPr>
          <w:p w14:paraId="39B6D4E2"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488" w:type="dxa"/>
            <w:tcBorders>
              <w:top w:val="single" w:sz="4" w:space="0" w:color="000000"/>
              <w:left w:val="single" w:sz="4" w:space="0" w:color="000000"/>
              <w:bottom w:val="single" w:sz="4" w:space="0" w:color="000000"/>
              <w:right w:val="single" w:sz="4" w:space="0" w:color="000000"/>
            </w:tcBorders>
          </w:tcPr>
          <w:p w14:paraId="3611A26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451" w:type="dxa"/>
            <w:tcBorders>
              <w:top w:val="single" w:sz="4" w:space="0" w:color="000000"/>
              <w:left w:val="single" w:sz="4" w:space="0" w:color="000000"/>
              <w:bottom w:val="single" w:sz="4" w:space="0" w:color="000000"/>
              <w:right w:val="single" w:sz="4" w:space="0" w:color="000000"/>
            </w:tcBorders>
          </w:tcPr>
          <w:p w14:paraId="5D8FAA52"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474" w:type="dxa"/>
            <w:tcBorders>
              <w:top w:val="single" w:sz="4" w:space="0" w:color="000000"/>
              <w:left w:val="single" w:sz="4" w:space="0" w:color="000000"/>
              <w:bottom w:val="single" w:sz="4" w:space="0" w:color="000000"/>
              <w:right w:val="single" w:sz="4" w:space="0" w:color="000000"/>
            </w:tcBorders>
          </w:tcPr>
          <w:p w14:paraId="6B85FD6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r>
      <w:tr w:rsidR="0027495B" w:rsidRPr="00D60A77" w14:paraId="5A723FF8" w14:textId="77777777" w:rsidTr="00016934">
        <w:trPr>
          <w:trHeight w:val="329"/>
        </w:trPr>
        <w:tc>
          <w:tcPr>
            <w:tcW w:w="468" w:type="dxa"/>
            <w:tcBorders>
              <w:top w:val="single" w:sz="4" w:space="0" w:color="000000"/>
              <w:left w:val="single" w:sz="4" w:space="0" w:color="000000"/>
              <w:bottom w:val="single" w:sz="4" w:space="0" w:color="000000"/>
              <w:right w:val="single" w:sz="4" w:space="0" w:color="000000"/>
            </w:tcBorders>
          </w:tcPr>
          <w:p w14:paraId="21CDD4B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703" w:type="dxa"/>
            <w:tcBorders>
              <w:top w:val="single" w:sz="4" w:space="0" w:color="000000"/>
              <w:left w:val="single" w:sz="4" w:space="0" w:color="000000"/>
              <w:bottom w:val="single" w:sz="4" w:space="0" w:color="000000"/>
              <w:right w:val="single" w:sz="4" w:space="0" w:color="000000"/>
            </w:tcBorders>
          </w:tcPr>
          <w:p w14:paraId="7065AFE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540" w:type="dxa"/>
            <w:tcBorders>
              <w:top w:val="single" w:sz="4" w:space="0" w:color="000000"/>
              <w:left w:val="single" w:sz="4" w:space="0" w:color="000000"/>
              <w:bottom w:val="single" w:sz="4" w:space="0" w:color="000000"/>
              <w:right w:val="single" w:sz="4" w:space="0" w:color="000000"/>
            </w:tcBorders>
          </w:tcPr>
          <w:p w14:paraId="0819A80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502" w:type="dxa"/>
            <w:tcBorders>
              <w:top w:val="single" w:sz="4" w:space="0" w:color="000000"/>
              <w:left w:val="single" w:sz="4" w:space="0" w:color="000000"/>
              <w:bottom w:val="single" w:sz="4" w:space="0" w:color="000000"/>
              <w:right w:val="single" w:sz="4" w:space="0" w:color="000000"/>
            </w:tcBorders>
          </w:tcPr>
          <w:p w14:paraId="5B4EF0A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686" w:type="dxa"/>
            <w:tcBorders>
              <w:top w:val="single" w:sz="4" w:space="0" w:color="000000"/>
              <w:left w:val="single" w:sz="4" w:space="0" w:color="000000"/>
              <w:bottom w:val="single" w:sz="4" w:space="0" w:color="000000"/>
              <w:right w:val="single" w:sz="4" w:space="0" w:color="000000"/>
            </w:tcBorders>
          </w:tcPr>
          <w:p w14:paraId="7E73ED2B"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625" w:type="dxa"/>
            <w:tcBorders>
              <w:top w:val="single" w:sz="4" w:space="0" w:color="000000"/>
              <w:left w:val="single" w:sz="4" w:space="0" w:color="000000"/>
              <w:bottom w:val="single" w:sz="4" w:space="0" w:color="000000"/>
              <w:right w:val="single" w:sz="4" w:space="0" w:color="000000"/>
            </w:tcBorders>
          </w:tcPr>
          <w:p w14:paraId="405E8009"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614" w:type="dxa"/>
            <w:tcBorders>
              <w:top w:val="single" w:sz="4" w:space="0" w:color="000000"/>
              <w:left w:val="single" w:sz="4" w:space="0" w:color="000000"/>
              <w:bottom w:val="single" w:sz="4" w:space="0" w:color="000000"/>
              <w:right w:val="single" w:sz="4" w:space="0" w:color="000000"/>
            </w:tcBorders>
          </w:tcPr>
          <w:p w14:paraId="0462A507"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5761A32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581" w:type="dxa"/>
            <w:tcBorders>
              <w:top w:val="single" w:sz="4" w:space="0" w:color="000000"/>
              <w:left w:val="single" w:sz="4" w:space="0" w:color="000000"/>
              <w:bottom w:val="single" w:sz="4" w:space="0" w:color="000000"/>
              <w:right w:val="single" w:sz="4" w:space="0" w:color="000000"/>
            </w:tcBorders>
          </w:tcPr>
          <w:p w14:paraId="57BD166A"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540" w:type="dxa"/>
            <w:tcBorders>
              <w:top w:val="single" w:sz="4" w:space="0" w:color="000000"/>
              <w:left w:val="single" w:sz="4" w:space="0" w:color="000000"/>
              <w:bottom w:val="single" w:sz="4" w:space="0" w:color="000000"/>
              <w:right w:val="single" w:sz="4" w:space="0" w:color="000000"/>
            </w:tcBorders>
          </w:tcPr>
          <w:p w14:paraId="0C11B50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647" w:type="dxa"/>
            <w:tcBorders>
              <w:top w:val="single" w:sz="4" w:space="0" w:color="000000"/>
              <w:left w:val="single" w:sz="4" w:space="0" w:color="000000"/>
              <w:bottom w:val="single" w:sz="4" w:space="0" w:color="000000"/>
              <w:right w:val="single" w:sz="4" w:space="0" w:color="000000"/>
            </w:tcBorders>
          </w:tcPr>
          <w:p w14:paraId="1E5AA330"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702" w:type="dxa"/>
            <w:tcBorders>
              <w:top w:val="single" w:sz="4" w:space="0" w:color="000000"/>
              <w:left w:val="single" w:sz="4" w:space="0" w:color="000000"/>
              <w:bottom w:val="single" w:sz="4" w:space="0" w:color="000000"/>
              <w:right w:val="single" w:sz="4" w:space="0" w:color="000000"/>
            </w:tcBorders>
          </w:tcPr>
          <w:p w14:paraId="16333385"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488" w:type="dxa"/>
            <w:tcBorders>
              <w:top w:val="single" w:sz="4" w:space="0" w:color="000000"/>
              <w:left w:val="single" w:sz="4" w:space="0" w:color="000000"/>
              <w:bottom w:val="single" w:sz="4" w:space="0" w:color="000000"/>
              <w:right w:val="single" w:sz="4" w:space="0" w:color="000000"/>
            </w:tcBorders>
          </w:tcPr>
          <w:p w14:paraId="454C28F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15CB852A"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474" w:type="dxa"/>
            <w:tcBorders>
              <w:top w:val="single" w:sz="4" w:space="0" w:color="000000"/>
              <w:left w:val="single" w:sz="4" w:space="0" w:color="000000"/>
              <w:bottom w:val="single" w:sz="4" w:space="0" w:color="000000"/>
              <w:right w:val="single" w:sz="4" w:space="0" w:color="000000"/>
            </w:tcBorders>
          </w:tcPr>
          <w:p w14:paraId="3BC0470B"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r>
    </w:tbl>
    <w:p w14:paraId="6C0CF82A" w14:textId="77777777" w:rsidR="0027495B" w:rsidRPr="00D60A77" w:rsidRDefault="0027495B" w:rsidP="00C32113">
      <w:pPr>
        <w:pStyle w:val="2"/>
        <w:keepNext w:val="0"/>
        <w:widowControl w:val="0"/>
        <w:spacing w:before="0" w:after="0" w:line="360" w:lineRule="auto"/>
        <w:ind w:firstLine="720"/>
        <w:rPr>
          <w:rFonts w:ascii="Times New Roman" w:hAnsi="Times New Roman" w:cs="Times New Roman"/>
        </w:rPr>
      </w:pPr>
    </w:p>
    <w:tbl>
      <w:tblPr>
        <w:tblW w:w="9536" w:type="dxa"/>
        <w:tblLayout w:type="fixed"/>
        <w:tblLook w:val="0000" w:firstRow="0" w:lastRow="0" w:firstColumn="0" w:lastColumn="0" w:noHBand="0" w:noVBand="0"/>
      </w:tblPr>
      <w:tblGrid>
        <w:gridCol w:w="648"/>
        <w:gridCol w:w="522"/>
        <w:gridCol w:w="576"/>
        <w:gridCol w:w="448"/>
        <w:gridCol w:w="502"/>
        <w:gridCol w:w="540"/>
        <w:gridCol w:w="540"/>
        <w:gridCol w:w="540"/>
        <w:gridCol w:w="536"/>
        <w:gridCol w:w="476"/>
        <w:gridCol w:w="554"/>
        <w:gridCol w:w="516"/>
        <w:gridCol w:w="568"/>
        <w:gridCol w:w="448"/>
        <w:gridCol w:w="496"/>
        <w:gridCol w:w="548"/>
        <w:gridCol w:w="602"/>
        <w:gridCol w:w="476"/>
      </w:tblGrid>
      <w:tr w:rsidR="0027495B" w:rsidRPr="00D60A77" w14:paraId="60D83C53" w14:textId="77777777" w:rsidTr="00016934">
        <w:trPr>
          <w:trHeight w:val="263"/>
        </w:trPr>
        <w:tc>
          <w:tcPr>
            <w:tcW w:w="1746" w:type="dxa"/>
            <w:gridSpan w:val="3"/>
            <w:tcBorders>
              <w:top w:val="single" w:sz="4" w:space="0" w:color="000000"/>
              <w:left w:val="single" w:sz="4" w:space="0" w:color="000000"/>
              <w:bottom w:val="single" w:sz="4" w:space="0" w:color="000000"/>
              <w:right w:val="single" w:sz="4" w:space="0" w:color="000000"/>
            </w:tcBorders>
          </w:tcPr>
          <w:p w14:paraId="489952C0"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6 </w:t>
            </w:r>
          </w:p>
        </w:tc>
        <w:tc>
          <w:tcPr>
            <w:tcW w:w="1490" w:type="dxa"/>
            <w:gridSpan w:val="3"/>
            <w:tcBorders>
              <w:top w:val="single" w:sz="4" w:space="0" w:color="000000"/>
              <w:left w:val="single" w:sz="4" w:space="0" w:color="000000"/>
              <w:bottom w:val="single" w:sz="4" w:space="0" w:color="000000"/>
              <w:right w:val="single" w:sz="4" w:space="0" w:color="000000"/>
            </w:tcBorders>
          </w:tcPr>
          <w:p w14:paraId="3D087461"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7 </w:t>
            </w:r>
          </w:p>
        </w:tc>
        <w:tc>
          <w:tcPr>
            <w:tcW w:w="1616" w:type="dxa"/>
            <w:gridSpan w:val="3"/>
            <w:tcBorders>
              <w:top w:val="single" w:sz="4" w:space="0" w:color="000000"/>
              <w:left w:val="single" w:sz="4" w:space="0" w:color="000000"/>
              <w:bottom w:val="single" w:sz="4" w:space="0" w:color="000000"/>
              <w:right w:val="single" w:sz="4" w:space="0" w:color="000000"/>
            </w:tcBorders>
          </w:tcPr>
          <w:p w14:paraId="086584E8"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8 </w:t>
            </w:r>
          </w:p>
        </w:tc>
        <w:tc>
          <w:tcPr>
            <w:tcW w:w="1546" w:type="dxa"/>
            <w:gridSpan w:val="3"/>
            <w:tcBorders>
              <w:top w:val="single" w:sz="4" w:space="0" w:color="000000"/>
              <w:left w:val="single" w:sz="4" w:space="0" w:color="000000"/>
              <w:bottom w:val="single" w:sz="4" w:space="0" w:color="000000"/>
              <w:right w:val="single" w:sz="4" w:space="0" w:color="000000"/>
            </w:tcBorders>
          </w:tcPr>
          <w:p w14:paraId="39A87FB0"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9 </w:t>
            </w:r>
          </w:p>
        </w:tc>
        <w:tc>
          <w:tcPr>
            <w:tcW w:w="1512" w:type="dxa"/>
            <w:gridSpan w:val="3"/>
            <w:tcBorders>
              <w:top w:val="single" w:sz="4" w:space="0" w:color="000000"/>
              <w:left w:val="single" w:sz="4" w:space="0" w:color="000000"/>
              <w:bottom w:val="single" w:sz="4" w:space="0" w:color="000000"/>
              <w:right w:val="single" w:sz="4" w:space="0" w:color="000000"/>
            </w:tcBorders>
          </w:tcPr>
          <w:p w14:paraId="103760C0"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10 </w:t>
            </w:r>
          </w:p>
        </w:tc>
        <w:tc>
          <w:tcPr>
            <w:tcW w:w="1626" w:type="dxa"/>
            <w:gridSpan w:val="3"/>
            <w:tcBorders>
              <w:top w:val="single" w:sz="4" w:space="0" w:color="000000"/>
              <w:left w:val="single" w:sz="4" w:space="0" w:color="000000"/>
              <w:bottom w:val="single" w:sz="4" w:space="0" w:color="000000"/>
              <w:right w:val="single" w:sz="4" w:space="0" w:color="000000"/>
            </w:tcBorders>
          </w:tcPr>
          <w:p w14:paraId="3787691D" w14:textId="77777777" w:rsidR="0027495B" w:rsidRPr="00D60A77" w:rsidRDefault="0027495B" w:rsidP="00C32113">
            <w:pPr>
              <w:autoSpaceDE w:val="0"/>
              <w:autoSpaceDN w:val="0"/>
              <w:adjustRightInd w:val="0"/>
              <w:spacing w:after="0" w:line="360" w:lineRule="auto"/>
              <w:ind w:firstLine="720"/>
              <w:jc w:val="center"/>
              <w:rPr>
                <w:rFonts w:ascii="Times New Roman" w:hAnsi="Times New Roman"/>
                <w:sz w:val="28"/>
                <w:szCs w:val="28"/>
              </w:rPr>
            </w:pPr>
            <w:r w:rsidRPr="00D60A77">
              <w:rPr>
                <w:rFonts w:ascii="Times New Roman" w:hAnsi="Times New Roman"/>
                <w:sz w:val="28"/>
                <w:szCs w:val="28"/>
              </w:rPr>
              <w:t xml:space="preserve">11 </w:t>
            </w:r>
          </w:p>
        </w:tc>
      </w:tr>
      <w:tr w:rsidR="0027495B" w:rsidRPr="00D60A77" w14:paraId="715637DA" w14:textId="77777777" w:rsidTr="00016934">
        <w:trPr>
          <w:trHeight w:val="263"/>
        </w:trPr>
        <w:tc>
          <w:tcPr>
            <w:tcW w:w="648" w:type="dxa"/>
            <w:tcBorders>
              <w:top w:val="single" w:sz="4" w:space="0" w:color="000000"/>
              <w:left w:val="single" w:sz="4" w:space="0" w:color="000000"/>
              <w:bottom w:val="single" w:sz="4" w:space="0" w:color="000000"/>
              <w:right w:val="single" w:sz="4" w:space="0" w:color="000000"/>
            </w:tcBorders>
          </w:tcPr>
          <w:p w14:paraId="628F1E3B"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522" w:type="dxa"/>
            <w:tcBorders>
              <w:top w:val="single" w:sz="4" w:space="0" w:color="000000"/>
              <w:left w:val="single" w:sz="4" w:space="0" w:color="000000"/>
              <w:bottom w:val="single" w:sz="4" w:space="0" w:color="000000"/>
              <w:right w:val="single" w:sz="4" w:space="0" w:color="000000"/>
            </w:tcBorders>
          </w:tcPr>
          <w:p w14:paraId="2787B4B9"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576" w:type="dxa"/>
            <w:tcBorders>
              <w:top w:val="single" w:sz="4" w:space="0" w:color="000000"/>
              <w:left w:val="single" w:sz="4" w:space="0" w:color="000000"/>
              <w:bottom w:val="single" w:sz="4" w:space="0" w:color="000000"/>
              <w:right w:val="single" w:sz="4" w:space="0" w:color="000000"/>
            </w:tcBorders>
          </w:tcPr>
          <w:p w14:paraId="1C2CD747"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448" w:type="dxa"/>
            <w:tcBorders>
              <w:top w:val="single" w:sz="4" w:space="0" w:color="000000"/>
              <w:left w:val="single" w:sz="4" w:space="0" w:color="000000"/>
              <w:bottom w:val="single" w:sz="4" w:space="0" w:color="000000"/>
              <w:right w:val="single" w:sz="4" w:space="0" w:color="000000"/>
            </w:tcBorders>
          </w:tcPr>
          <w:p w14:paraId="7F4B8FDD"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502" w:type="dxa"/>
            <w:tcBorders>
              <w:top w:val="single" w:sz="4" w:space="0" w:color="000000"/>
              <w:left w:val="single" w:sz="4" w:space="0" w:color="000000"/>
              <w:bottom w:val="single" w:sz="4" w:space="0" w:color="000000"/>
              <w:right w:val="single" w:sz="4" w:space="0" w:color="000000"/>
            </w:tcBorders>
          </w:tcPr>
          <w:p w14:paraId="10DAFFA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540" w:type="dxa"/>
            <w:tcBorders>
              <w:top w:val="single" w:sz="4" w:space="0" w:color="000000"/>
              <w:left w:val="single" w:sz="4" w:space="0" w:color="000000"/>
              <w:bottom w:val="single" w:sz="4" w:space="0" w:color="000000"/>
              <w:right w:val="single" w:sz="4" w:space="0" w:color="000000"/>
            </w:tcBorders>
          </w:tcPr>
          <w:p w14:paraId="3C8E98F0"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540" w:type="dxa"/>
            <w:tcBorders>
              <w:top w:val="single" w:sz="4" w:space="0" w:color="000000"/>
              <w:left w:val="single" w:sz="4" w:space="0" w:color="000000"/>
              <w:bottom w:val="single" w:sz="4" w:space="0" w:color="000000"/>
              <w:right w:val="single" w:sz="4" w:space="0" w:color="000000"/>
            </w:tcBorders>
          </w:tcPr>
          <w:p w14:paraId="458DFEE9"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540" w:type="dxa"/>
            <w:tcBorders>
              <w:top w:val="single" w:sz="4" w:space="0" w:color="000000"/>
              <w:left w:val="single" w:sz="4" w:space="0" w:color="000000"/>
              <w:bottom w:val="single" w:sz="4" w:space="0" w:color="000000"/>
              <w:right w:val="single" w:sz="4" w:space="0" w:color="000000"/>
            </w:tcBorders>
          </w:tcPr>
          <w:p w14:paraId="737914A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536" w:type="dxa"/>
            <w:tcBorders>
              <w:top w:val="single" w:sz="4" w:space="0" w:color="000000"/>
              <w:left w:val="single" w:sz="4" w:space="0" w:color="000000"/>
              <w:bottom w:val="single" w:sz="4" w:space="0" w:color="000000"/>
              <w:right w:val="single" w:sz="4" w:space="0" w:color="000000"/>
            </w:tcBorders>
          </w:tcPr>
          <w:p w14:paraId="071AF722"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476" w:type="dxa"/>
            <w:tcBorders>
              <w:top w:val="single" w:sz="4" w:space="0" w:color="000000"/>
              <w:left w:val="single" w:sz="4" w:space="0" w:color="000000"/>
              <w:bottom w:val="single" w:sz="4" w:space="0" w:color="000000"/>
              <w:right w:val="single" w:sz="4" w:space="0" w:color="000000"/>
            </w:tcBorders>
          </w:tcPr>
          <w:p w14:paraId="30879584"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554" w:type="dxa"/>
            <w:tcBorders>
              <w:top w:val="single" w:sz="4" w:space="0" w:color="000000"/>
              <w:left w:val="single" w:sz="4" w:space="0" w:color="000000"/>
              <w:bottom w:val="single" w:sz="4" w:space="0" w:color="000000"/>
              <w:right w:val="single" w:sz="4" w:space="0" w:color="000000"/>
            </w:tcBorders>
          </w:tcPr>
          <w:p w14:paraId="5C7FAB57"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516" w:type="dxa"/>
            <w:tcBorders>
              <w:top w:val="single" w:sz="4" w:space="0" w:color="000000"/>
              <w:left w:val="single" w:sz="4" w:space="0" w:color="000000"/>
              <w:bottom w:val="single" w:sz="4" w:space="0" w:color="000000"/>
              <w:right w:val="single" w:sz="4" w:space="0" w:color="000000"/>
            </w:tcBorders>
          </w:tcPr>
          <w:p w14:paraId="28DCFFE6"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568" w:type="dxa"/>
            <w:tcBorders>
              <w:top w:val="single" w:sz="4" w:space="0" w:color="000000"/>
              <w:left w:val="single" w:sz="4" w:space="0" w:color="000000"/>
              <w:bottom w:val="single" w:sz="4" w:space="0" w:color="000000"/>
              <w:right w:val="single" w:sz="4" w:space="0" w:color="000000"/>
            </w:tcBorders>
          </w:tcPr>
          <w:p w14:paraId="4151E57C"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448" w:type="dxa"/>
            <w:tcBorders>
              <w:top w:val="single" w:sz="4" w:space="0" w:color="000000"/>
              <w:left w:val="single" w:sz="4" w:space="0" w:color="000000"/>
              <w:bottom w:val="single" w:sz="4" w:space="0" w:color="000000"/>
              <w:right w:val="single" w:sz="4" w:space="0" w:color="000000"/>
            </w:tcBorders>
          </w:tcPr>
          <w:p w14:paraId="7DDD921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496" w:type="dxa"/>
            <w:tcBorders>
              <w:top w:val="single" w:sz="4" w:space="0" w:color="000000"/>
              <w:left w:val="single" w:sz="4" w:space="0" w:color="000000"/>
              <w:bottom w:val="single" w:sz="4" w:space="0" w:color="000000"/>
              <w:right w:val="single" w:sz="4" w:space="0" w:color="000000"/>
            </w:tcBorders>
          </w:tcPr>
          <w:p w14:paraId="383AB0E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c>
          <w:tcPr>
            <w:tcW w:w="548" w:type="dxa"/>
            <w:tcBorders>
              <w:top w:val="single" w:sz="4" w:space="0" w:color="000000"/>
              <w:left w:val="single" w:sz="4" w:space="0" w:color="000000"/>
              <w:bottom w:val="single" w:sz="4" w:space="0" w:color="000000"/>
              <w:right w:val="single" w:sz="4" w:space="0" w:color="000000"/>
            </w:tcBorders>
          </w:tcPr>
          <w:p w14:paraId="3EA2915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а </w:t>
            </w:r>
          </w:p>
        </w:tc>
        <w:tc>
          <w:tcPr>
            <w:tcW w:w="602" w:type="dxa"/>
            <w:tcBorders>
              <w:top w:val="single" w:sz="4" w:space="0" w:color="000000"/>
              <w:left w:val="single" w:sz="4" w:space="0" w:color="000000"/>
              <w:bottom w:val="single" w:sz="4" w:space="0" w:color="000000"/>
              <w:right w:val="single" w:sz="4" w:space="0" w:color="000000"/>
            </w:tcBorders>
          </w:tcPr>
          <w:p w14:paraId="7DAFCD76"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б </w:t>
            </w:r>
          </w:p>
        </w:tc>
        <w:tc>
          <w:tcPr>
            <w:tcW w:w="476" w:type="dxa"/>
            <w:tcBorders>
              <w:top w:val="single" w:sz="4" w:space="0" w:color="000000"/>
              <w:left w:val="single" w:sz="4" w:space="0" w:color="000000"/>
              <w:bottom w:val="single" w:sz="4" w:space="0" w:color="000000"/>
              <w:right w:val="single" w:sz="4" w:space="0" w:color="000000"/>
            </w:tcBorders>
          </w:tcPr>
          <w:p w14:paraId="5C6A33E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 </w:t>
            </w:r>
          </w:p>
        </w:tc>
      </w:tr>
      <w:tr w:rsidR="0027495B" w:rsidRPr="00D60A77" w14:paraId="0353D3F2" w14:textId="77777777" w:rsidTr="00016934">
        <w:trPr>
          <w:trHeight w:val="263"/>
        </w:trPr>
        <w:tc>
          <w:tcPr>
            <w:tcW w:w="648" w:type="dxa"/>
            <w:tcBorders>
              <w:top w:val="single" w:sz="4" w:space="0" w:color="000000"/>
              <w:left w:val="single" w:sz="4" w:space="0" w:color="000000"/>
              <w:bottom w:val="single" w:sz="4" w:space="0" w:color="000000"/>
              <w:right w:val="single" w:sz="4" w:space="0" w:color="000000"/>
            </w:tcBorders>
          </w:tcPr>
          <w:p w14:paraId="13A9879B"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522" w:type="dxa"/>
            <w:tcBorders>
              <w:top w:val="single" w:sz="4" w:space="0" w:color="000000"/>
              <w:left w:val="single" w:sz="4" w:space="0" w:color="000000"/>
              <w:bottom w:val="single" w:sz="4" w:space="0" w:color="000000"/>
              <w:right w:val="single" w:sz="4" w:space="0" w:color="000000"/>
            </w:tcBorders>
          </w:tcPr>
          <w:p w14:paraId="69C3FDE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1EEF7FE6"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448" w:type="dxa"/>
            <w:tcBorders>
              <w:top w:val="single" w:sz="4" w:space="0" w:color="000000"/>
              <w:left w:val="single" w:sz="4" w:space="0" w:color="000000"/>
              <w:bottom w:val="single" w:sz="4" w:space="0" w:color="000000"/>
              <w:right w:val="single" w:sz="4" w:space="0" w:color="000000"/>
            </w:tcBorders>
          </w:tcPr>
          <w:p w14:paraId="650A684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502" w:type="dxa"/>
            <w:tcBorders>
              <w:top w:val="single" w:sz="4" w:space="0" w:color="000000"/>
              <w:left w:val="single" w:sz="4" w:space="0" w:color="000000"/>
              <w:bottom w:val="single" w:sz="4" w:space="0" w:color="000000"/>
              <w:right w:val="single" w:sz="4" w:space="0" w:color="000000"/>
            </w:tcBorders>
          </w:tcPr>
          <w:p w14:paraId="5B4E6D50"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540" w:type="dxa"/>
            <w:tcBorders>
              <w:top w:val="single" w:sz="4" w:space="0" w:color="000000"/>
              <w:left w:val="single" w:sz="4" w:space="0" w:color="000000"/>
              <w:bottom w:val="single" w:sz="4" w:space="0" w:color="000000"/>
              <w:right w:val="single" w:sz="4" w:space="0" w:color="000000"/>
            </w:tcBorders>
          </w:tcPr>
          <w:p w14:paraId="6AC47EE3"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540" w:type="dxa"/>
            <w:tcBorders>
              <w:top w:val="single" w:sz="4" w:space="0" w:color="000000"/>
              <w:left w:val="single" w:sz="4" w:space="0" w:color="000000"/>
              <w:bottom w:val="single" w:sz="4" w:space="0" w:color="000000"/>
              <w:right w:val="single" w:sz="4" w:space="0" w:color="000000"/>
            </w:tcBorders>
          </w:tcPr>
          <w:p w14:paraId="0F44A8BA"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540" w:type="dxa"/>
            <w:tcBorders>
              <w:top w:val="single" w:sz="4" w:space="0" w:color="000000"/>
              <w:left w:val="single" w:sz="4" w:space="0" w:color="000000"/>
              <w:bottom w:val="single" w:sz="4" w:space="0" w:color="000000"/>
              <w:right w:val="single" w:sz="4" w:space="0" w:color="000000"/>
            </w:tcBorders>
          </w:tcPr>
          <w:p w14:paraId="5809AE60"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536" w:type="dxa"/>
            <w:tcBorders>
              <w:top w:val="single" w:sz="4" w:space="0" w:color="000000"/>
              <w:left w:val="single" w:sz="4" w:space="0" w:color="000000"/>
              <w:bottom w:val="single" w:sz="4" w:space="0" w:color="000000"/>
              <w:right w:val="single" w:sz="4" w:space="0" w:color="000000"/>
            </w:tcBorders>
          </w:tcPr>
          <w:p w14:paraId="06738BAB"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476" w:type="dxa"/>
            <w:tcBorders>
              <w:top w:val="single" w:sz="4" w:space="0" w:color="000000"/>
              <w:left w:val="single" w:sz="4" w:space="0" w:color="000000"/>
              <w:bottom w:val="single" w:sz="4" w:space="0" w:color="000000"/>
              <w:right w:val="single" w:sz="4" w:space="0" w:color="000000"/>
            </w:tcBorders>
          </w:tcPr>
          <w:p w14:paraId="19C1DD17"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554" w:type="dxa"/>
            <w:tcBorders>
              <w:top w:val="single" w:sz="4" w:space="0" w:color="000000"/>
              <w:left w:val="single" w:sz="4" w:space="0" w:color="000000"/>
              <w:bottom w:val="single" w:sz="4" w:space="0" w:color="000000"/>
              <w:right w:val="single" w:sz="4" w:space="0" w:color="000000"/>
            </w:tcBorders>
          </w:tcPr>
          <w:p w14:paraId="3D4B7726"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1326C4B3"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568" w:type="dxa"/>
            <w:tcBorders>
              <w:top w:val="single" w:sz="4" w:space="0" w:color="000000"/>
              <w:left w:val="single" w:sz="4" w:space="0" w:color="000000"/>
              <w:bottom w:val="single" w:sz="4" w:space="0" w:color="000000"/>
              <w:right w:val="single" w:sz="4" w:space="0" w:color="000000"/>
            </w:tcBorders>
          </w:tcPr>
          <w:p w14:paraId="5154BCFA"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c>
          <w:tcPr>
            <w:tcW w:w="448" w:type="dxa"/>
            <w:tcBorders>
              <w:top w:val="single" w:sz="4" w:space="0" w:color="000000"/>
              <w:left w:val="single" w:sz="4" w:space="0" w:color="000000"/>
              <w:bottom w:val="single" w:sz="4" w:space="0" w:color="000000"/>
              <w:right w:val="single" w:sz="4" w:space="0" w:color="000000"/>
            </w:tcBorders>
          </w:tcPr>
          <w:p w14:paraId="3AE29445"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15EDF8E"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548" w:type="dxa"/>
            <w:tcBorders>
              <w:top w:val="single" w:sz="4" w:space="0" w:color="000000"/>
              <w:left w:val="single" w:sz="4" w:space="0" w:color="000000"/>
              <w:bottom w:val="single" w:sz="4" w:space="0" w:color="000000"/>
              <w:right w:val="single" w:sz="4" w:space="0" w:color="000000"/>
            </w:tcBorders>
          </w:tcPr>
          <w:p w14:paraId="4FB2FECF"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2 </w:t>
            </w:r>
          </w:p>
        </w:tc>
        <w:tc>
          <w:tcPr>
            <w:tcW w:w="602" w:type="dxa"/>
            <w:tcBorders>
              <w:top w:val="single" w:sz="4" w:space="0" w:color="000000"/>
              <w:left w:val="single" w:sz="4" w:space="0" w:color="000000"/>
              <w:bottom w:val="single" w:sz="4" w:space="0" w:color="000000"/>
              <w:right w:val="single" w:sz="4" w:space="0" w:color="000000"/>
            </w:tcBorders>
          </w:tcPr>
          <w:p w14:paraId="20E63C31"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1 </w:t>
            </w:r>
          </w:p>
        </w:tc>
        <w:tc>
          <w:tcPr>
            <w:tcW w:w="476" w:type="dxa"/>
            <w:tcBorders>
              <w:top w:val="single" w:sz="4" w:space="0" w:color="000000"/>
              <w:left w:val="single" w:sz="4" w:space="0" w:color="000000"/>
              <w:bottom w:val="single" w:sz="4" w:space="0" w:color="000000"/>
              <w:right w:val="single" w:sz="4" w:space="0" w:color="000000"/>
            </w:tcBorders>
          </w:tcPr>
          <w:p w14:paraId="3B9FFA58" w14:textId="77777777" w:rsidR="0027495B" w:rsidRPr="00D60A77" w:rsidRDefault="0027495B" w:rsidP="00C32113">
            <w:pPr>
              <w:autoSpaceDE w:val="0"/>
              <w:autoSpaceDN w:val="0"/>
              <w:adjustRightInd w:val="0"/>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0 </w:t>
            </w:r>
          </w:p>
        </w:tc>
      </w:tr>
    </w:tbl>
    <w:p w14:paraId="41F69373" w14:textId="77777777" w:rsidR="0027495B" w:rsidRPr="00D60A77" w:rsidRDefault="0027495B" w:rsidP="00C32113">
      <w:pPr>
        <w:spacing w:after="0" w:line="360" w:lineRule="auto"/>
        <w:ind w:firstLine="720"/>
        <w:jc w:val="center"/>
        <w:rPr>
          <w:rFonts w:ascii="Times New Roman" w:hAnsi="Times New Roman"/>
          <w:b/>
          <w:sz w:val="28"/>
          <w:szCs w:val="28"/>
        </w:rPr>
      </w:pPr>
    </w:p>
    <w:p w14:paraId="2B8386E3" w14:textId="77777777" w:rsidR="0027495B" w:rsidRPr="00D60A77" w:rsidRDefault="0027495B" w:rsidP="00C32113">
      <w:pPr>
        <w:spacing w:after="0" w:line="360" w:lineRule="auto"/>
        <w:ind w:firstLine="720"/>
        <w:jc w:val="center"/>
        <w:rPr>
          <w:rFonts w:ascii="Times New Roman" w:hAnsi="Times New Roman"/>
          <w:b/>
          <w:sz w:val="28"/>
          <w:szCs w:val="28"/>
        </w:rPr>
      </w:pPr>
    </w:p>
    <w:p w14:paraId="6FDA705A" w14:textId="77777777" w:rsidR="00925352" w:rsidRPr="00D60A77" w:rsidRDefault="00925352" w:rsidP="00C32113">
      <w:pPr>
        <w:spacing w:after="0" w:line="360" w:lineRule="auto"/>
        <w:ind w:firstLine="720"/>
        <w:jc w:val="both"/>
        <w:rPr>
          <w:rFonts w:ascii="Times New Roman" w:hAnsi="Times New Roman"/>
          <w:sz w:val="28"/>
          <w:szCs w:val="28"/>
        </w:rPr>
      </w:pPr>
    </w:p>
    <w:p w14:paraId="2A152E3F" w14:textId="77777777" w:rsidR="00AE23AB" w:rsidRPr="00D60A77" w:rsidRDefault="00AE23AB" w:rsidP="00C32113">
      <w:pPr>
        <w:spacing w:after="0" w:line="360" w:lineRule="auto"/>
        <w:ind w:firstLine="720"/>
        <w:jc w:val="both"/>
        <w:rPr>
          <w:rFonts w:ascii="Times New Roman" w:hAnsi="Times New Roman"/>
          <w:sz w:val="28"/>
          <w:szCs w:val="28"/>
        </w:rPr>
      </w:pPr>
    </w:p>
    <w:p w14:paraId="099C02FA" w14:textId="77777777" w:rsidR="00AE23AB" w:rsidRPr="00D60A77" w:rsidRDefault="00AE23AB" w:rsidP="00C32113">
      <w:pPr>
        <w:spacing w:after="0" w:line="360" w:lineRule="auto"/>
        <w:ind w:firstLine="720"/>
        <w:jc w:val="both"/>
        <w:rPr>
          <w:rFonts w:ascii="Times New Roman" w:hAnsi="Times New Roman"/>
          <w:sz w:val="28"/>
          <w:szCs w:val="28"/>
        </w:rPr>
      </w:pPr>
    </w:p>
    <w:p w14:paraId="412AED5D" w14:textId="77777777" w:rsidR="00AE23AB" w:rsidRPr="00D60A77" w:rsidRDefault="00AE23AB" w:rsidP="00C32113">
      <w:pPr>
        <w:spacing w:after="0" w:line="360" w:lineRule="auto"/>
        <w:ind w:firstLine="720"/>
        <w:jc w:val="both"/>
        <w:rPr>
          <w:rFonts w:ascii="Times New Roman" w:hAnsi="Times New Roman"/>
          <w:sz w:val="28"/>
          <w:szCs w:val="28"/>
        </w:rPr>
      </w:pPr>
    </w:p>
    <w:p w14:paraId="26E0D9A2" w14:textId="77777777" w:rsidR="00AE23AB" w:rsidRPr="00D60A77" w:rsidRDefault="00AE23AB" w:rsidP="00C32113">
      <w:pPr>
        <w:spacing w:after="0" w:line="360" w:lineRule="auto"/>
        <w:ind w:firstLine="720"/>
        <w:jc w:val="both"/>
        <w:rPr>
          <w:rFonts w:ascii="Times New Roman" w:hAnsi="Times New Roman"/>
          <w:sz w:val="28"/>
          <w:szCs w:val="28"/>
        </w:rPr>
      </w:pPr>
    </w:p>
    <w:p w14:paraId="1B09F552" w14:textId="77777777" w:rsidR="00AE23AB" w:rsidRPr="00D60A77" w:rsidRDefault="00AE23AB" w:rsidP="00C32113">
      <w:pPr>
        <w:spacing w:after="0" w:line="360" w:lineRule="auto"/>
        <w:ind w:firstLine="720"/>
        <w:jc w:val="both"/>
        <w:rPr>
          <w:rFonts w:ascii="Times New Roman" w:hAnsi="Times New Roman"/>
          <w:sz w:val="28"/>
          <w:szCs w:val="28"/>
        </w:rPr>
      </w:pPr>
    </w:p>
    <w:p w14:paraId="6814F99E" w14:textId="77777777" w:rsidR="00AE23AB" w:rsidRPr="00D60A77" w:rsidRDefault="00AE23AB" w:rsidP="00C32113">
      <w:pPr>
        <w:spacing w:after="0" w:line="360" w:lineRule="auto"/>
        <w:ind w:firstLine="720"/>
        <w:jc w:val="both"/>
        <w:rPr>
          <w:rFonts w:ascii="Times New Roman" w:hAnsi="Times New Roman"/>
          <w:sz w:val="28"/>
          <w:szCs w:val="28"/>
        </w:rPr>
      </w:pPr>
    </w:p>
    <w:p w14:paraId="07B91066" w14:textId="77777777" w:rsidR="00AE23AB" w:rsidRPr="00D60A77" w:rsidRDefault="00AE23AB" w:rsidP="00C32113">
      <w:pPr>
        <w:spacing w:after="0" w:line="360" w:lineRule="auto"/>
        <w:ind w:firstLine="720"/>
        <w:jc w:val="both"/>
        <w:rPr>
          <w:rFonts w:ascii="Times New Roman" w:hAnsi="Times New Roman"/>
          <w:sz w:val="28"/>
          <w:szCs w:val="28"/>
        </w:rPr>
      </w:pPr>
    </w:p>
    <w:p w14:paraId="61B6BF0B" w14:textId="77777777" w:rsidR="00857D7C" w:rsidRPr="00D60A77" w:rsidRDefault="00857D7C" w:rsidP="00C32113">
      <w:pPr>
        <w:spacing w:after="0" w:line="360" w:lineRule="auto"/>
        <w:ind w:firstLine="720"/>
        <w:jc w:val="right"/>
        <w:rPr>
          <w:rFonts w:ascii="Times New Roman" w:hAnsi="Times New Roman"/>
          <w:b/>
          <w:sz w:val="28"/>
          <w:szCs w:val="28"/>
        </w:rPr>
      </w:pPr>
      <w:r w:rsidRPr="00D60A77">
        <w:rPr>
          <w:rFonts w:ascii="Times New Roman" w:hAnsi="Times New Roman"/>
          <w:b/>
          <w:sz w:val="28"/>
          <w:szCs w:val="28"/>
        </w:rPr>
        <w:t>Додаток В.</w:t>
      </w:r>
    </w:p>
    <w:p w14:paraId="3ACBE65B" w14:textId="77777777" w:rsidR="00857D7C" w:rsidRPr="00D60A77" w:rsidRDefault="00857D7C" w:rsidP="00C32113">
      <w:pPr>
        <w:spacing w:after="0" w:line="360" w:lineRule="auto"/>
        <w:ind w:firstLine="720"/>
        <w:jc w:val="center"/>
        <w:rPr>
          <w:rFonts w:ascii="Times New Roman" w:hAnsi="Times New Roman"/>
          <w:b/>
          <w:sz w:val="28"/>
          <w:szCs w:val="28"/>
        </w:rPr>
      </w:pPr>
      <w:r w:rsidRPr="00D60A77">
        <w:rPr>
          <w:rFonts w:ascii="Times New Roman" w:hAnsi="Times New Roman"/>
          <w:b/>
          <w:sz w:val="28"/>
          <w:szCs w:val="28"/>
        </w:rPr>
        <w:t>Педагогічні ситуації для рольової гри</w:t>
      </w:r>
    </w:p>
    <w:p w14:paraId="3B511756" w14:textId="77777777" w:rsidR="00EF3EDE" w:rsidRPr="00D60A77" w:rsidRDefault="00857D7C"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sz w:val="28"/>
          <w:szCs w:val="28"/>
          <w:lang w:val="uk-UA"/>
        </w:rPr>
        <w:t>Ситуац</w:t>
      </w:r>
      <w:r w:rsidR="00587535" w:rsidRPr="00D60A77">
        <w:rPr>
          <w:rStyle w:val="a7"/>
          <w:sz w:val="28"/>
          <w:szCs w:val="28"/>
          <w:lang w:val="uk-UA"/>
        </w:rPr>
        <w:t>і</w:t>
      </w:r>
      <w:r w:rsidRPr="00D60A77">
        <w:rPr>
          <w:rStyle w:val="a7"/>
          <w:sz w:val="28"/>
          <w:szCs w:val="28"/>
          <w:lang w:val="uk-UA"/>
        </w:rPr>
        <w:t>я</w:t>
      </w:r>
      <w:r w:rsidR="00C82D93" w:rsidRPr="00D60A77">
        <w:rPr>
          <w:rStyle w:val="a7"/>
          <w:sz w:val="28"/>
          <w:szCs w:val="28"/>
          <w:lang w:val="uk-UA"/>
        </w:rPr>
        <w:t xml:space="preserve"> 1</w:t>
      </w:r>
      <w:r w:rsidRPr="00D60A77">
        <w:rPr>
          <w:rStyle w:val="a7"/>
          <w:sz w:val="28"/>
          <w:szCs w:val="28"/>
          <w:lang w:val="uk-UA"/>
        </w:rPr>
        <w:t>. </w:t>
      </w:r>
      <w:r w:rsidR="005F38A7" w:rsidRPr="00D60A77">
        <w:rPr>
          <w:rStyle w:val="a7"/>
          <w:b w:val="0"/>
          <w:sz w:val="28"/>
          <w:szCs w:val="28"/>
          <w:lang w:val="uk-UA"/>
        </w:rPr>
        <w:t xml:space="preserve">Початок семестру. Перше заняття нового викладача для цього потоку. </w:t>
      </w:r>
      <w:r w:rsidR="00EF3EDE" w:rsidRPr="00D60A77">
        <w:rPr>
          <w:rStyle w:val="a7"/>
          <w:b w:val="0"/>
          <w:sz w:val="28"/>
          <w:szCs w:val="28"/>
          <w:lang w:val="uk-UA"/>
        </w:rPr>
        <w:t>Він поки що для них НІХТО – прізвище в розкладі. Коли студенти, привітавши викладача, що ввійшов, сіли на свої місця, він звернув увагу, що один зі студентів розташувався у вальяжній позі, розвалившись на с</w:t>
      </w:r>
      <w:r w:rsidR="000E724D" w:rsidRPr="00D60A77">
        <w:rPr>
          <w:rStyle w:val="a7"/>
          <w:b w:val="0"/>
          <w:sz w:val="28"/>
          <w:szCs w:val="28"/>
          <w:lang w:val="uk-UA"/>
        </w:rPr>
        <w:t>тільці</w:t>
      </w:r>
      <w:r w:rsidR="00EF3EDE" w:rsidRPr="00D60A77">
        <w:rPr>
          <w:rStyle w:val="a7"/>
          <w:b w:val="0"/>
          <w:sz w:val="28"/>
          <w:szCs w:val="28"/>
          <w:lang w:val="uk-UA"/>
        </w:rPr>
        <w:t>, всім своїм виглядом демонструючи неповагу до викладача. У таких ситуаціях викладач вважає себе ураженим, принаймні нездатним це терпіти. Тому найчастіше відбувається наступний діалог:</w:t>
      </w:r>
    </w:p>
    <w:p w14:paraId="30F915C2"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b w:val="0"/>
          <w:sz w:val="28"/>
          <w:szCs w:val="28"/>
          <w:lang w:val="uk-UA"/>
        </w:rPr>
        <w:t>– Чому ви так сидите?</w:t>
      </w:r>
    </w:p>
    <w:p w14:paraId="5EC4934F"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b w:val="0"/>
          <w:sz w:val="28"/>
          <w:szCs w:val="28"/>
          <w:lang w:val="uk-UA"/>
        </w:rPr>
        <w:t>– А мені так зручно.</w:t>
      </w:r>
    </w:p>
    <w:p w14:paraId="365423C1"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b w:val="0"/>
          <w:sz w:val="28"/>
          <w:szCs w:val="28"/>
          <w:lang w:val="uk-UA"/>
        </w:rPr>
        <w:t>– Прошу вас сісти як годиться.</w:t>
      </w:r>
    </w:p>
    <w:p w14:paraId="54EC65B9"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b w:val="0"/>
          <w:sz w:val="28"/>
          <w:szCs w:val="28"/>
          <w:lang w:val="uk-UA"/>
        </w:rPr>
        <w:t>- А як годиться?</w:t>
      </w:r>
    </w:p>
    <w:p w14:paraId="0C075668"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b w:val="0"/>
          <w:sz w:val="28"/>
          <w:szCs w:val="28"/>
          <w:lang w:val="uk-UA"/>
        </w:rPr>
        <w:t>– Так, щоб поза була пристойною, а не зухвалою.</w:t>
      </w:r>
    </w:p>
    <w:p w14:paraId="108A9259"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b w:val="0"/>
          <w:sz w:val="28"/>
          <w:szCs w:val="28"/>
          <w:lang w:val="uk-UA"/>
        </w:rPr>
        <w:t>- Я вам не заважаю.</w:t>
      </w:r>
    </w:p>
    <w:p w14:paraId="2F1D2D82"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b w:val="0"/>
          <w:sz w:val="28"/>
          <w:szCs w:val="28"/>
          <w:lang w:val="uk-UA"/>
        </w:rPr>
        <w:t>- Ні, ви мені заважаєте. Або сядьте добре, або залиште аудиторію.</w:t>
      </w:r>
    </w:p>
    <w:p w14:paraId="0D67B184" w14:textId="77777777" w:rsidR="00EF3EDE" w:rsidRPr="00D60A77" w:rsidRDefault="00EF3EDE" w:rsidP="00C32113">
      <w:pPr>
        <w:pStyle w:val="a6"/>
        <w:shd w:val="clear" w:color="auto" w:fill="FFFFFF"/>
        <w:spacing w:before="0" w:beforeAutospacing="0" w:after="0" w:afterAutospacing="0" w:line="360" w:lineRule="auto"/>
        <w:ind w:firstLine="720"/>
        <w:jc w:val="both"/>
        <w:rPr>
          <w:rStyle w:val="a7"/>
          <w:sz w:val="28"/>
          <w:szCs w:val="28"/>
          <w:lang w:val="uk-UA"/>
        </w:rPr>
      </w:pPr>
    </w:p>
    <w:p w14:paraId="5E11CDE6" w14:textId="77777777" w:rsidR="00AF2E23" w:rsidRPr="00D60A77" w:rsidRDefault="00EF3EDE" w:rsidP="00C32113">
      <w:pPr>
        <w:pStyle w:val="a6"/>
        <w:shd w:val="clear" w:color="auto" w:fill="FFFFFF"/>
        <w:spacing w:before="0" w:beforeAutospacing="0" w:after="0" w:afterAutospacing="0" w:line="360" w:lineRule="auto"/>
        <w:ind w:firstLine="720"/>
        <w:jc w:val="both"/>
        <w:rPr>
          <w:rStyle w:val="a7"/>
          <w:b w:val="0"/>
          <w:sz w:val="28"/>
          <w:szCs w:val="28"/>
          <w:lang w:val="uk-UA"/>
        </w:rPr>
      </w:pPr>
      <w:r w:rsidRPr="00D60A77">
        <w:rPr>
          <w:rStyle w:val="a7"/>
          <w:sz w:val="28"/>
          <w:szCs w:val="28"/>
          <w:lang w:val="uk-UA"/>
        </w:rPr>
        <w:t xml:space="preserve">Ситуація 2. </w:t>
      </w:r>
      <w:r w:rsidRPr="00D60A77">
        <w:rPr>
          <w:rStyle w:val="a7"/>
          <w:b w:val="0"/>
          <w:sz w:val="28"/>
          <w:szCs w:val="28"/>
          <w:lang w:val="uk-UA"/>
        </w:rPr>
        <w:t xml:space="preserve">У розкладі на новий семестр викладачеві поставили лекції у понеділок з 8:00. За досвідом він знає, що перші півгодини працювати буде практично неможливо - ті, що запізнилися, входять один за одним, проходять, вітаючись з друзями, галасливо </w:t>
      </w:r>
      <w:r w:rsidR="0008379F" w:rsidRPr="00D60A77">
        <w:rPr>
          <w:rStyle w:val="a7"/>
          <w:b w:val="0"/>
          <w:sz w:val="28"/>
          <w:szCs w:val="28"/>
          <w:lang w:val="uk-UA"/>
        </w:rPr>
        <w:t xml:space="preserve">займають свої місця </w:t>
      </w:r>
      <w:r w:rsidRPr="00D60A77">
        <w:rPr>
          <w:rStyle w:val="a7"/>
          <w:b w:val="0"/>
          <w:sz w:val="28"/>
          <w:szCs w:val="28"/>
          <w:lang w:val="uk-UA"/>
        </w:rPr>
        <w:t>і т. д. Як бути викладачеві? Не пускати – забороняє деканат. Та й студентів шкода – адже кожне пропущене заняття збільшує труднощі із освоєнням матеріалу. І змиритися з такими масовими запізненнями не можна, оскільки вони створюють проблеми із виконанням навчальної програми. Як бути?</w:t>
      </w:r>
    </w:p>
    <w:p w14:paraId="6C14CC31" w14:textId="77777777" w:rsidR="00AF2E23" w:rsidRPr="00D60A77" w:rsidRDefault="00AF2E23" w:rsidP="00C32113">
      <w:pPr>
        <w:spacing w:after="0" w:line="360" w:lineRule="auto"/>
        <w:ind w:firstLine="720"/>
        <w:rPr>
          <w:rStyle w:val="a7"/>
          <w:rFonts w:ascii="Times New Roman" w:hAnsi="Times New Roman"/>
          <w:b w:val="0"/>
          <w:sz w:val="28"/>
          <w:szCs w:val="28"/>
          <w:lang w:eastAsia="ru-RU"/>
        </w:rPr>
      </w:pPr>
      <w:r w:rsidRPr="00D60A77">
        <w:rPr>
          <w:rStyle w:val="a7"/>
          <w:rFonts w:ascii="Times New Roman" w:hAnsi="Times New Roman"/>
          <w:b w:val="0"/>
          <w:sz w:val="28"/>
          <w:szCs w:val="28"/>
        </w:rPr>
        <w:br w:type="page"/>
      </w:r>
    </w:p>
    <w:p w14:paraId="74EA5342" w14:textId="77777777" w:rsidR="00925352" w:rsidRPr="00D60A77" w:rsidRDefault="00381317" w:rsidP="00C32113">
      <w:pPr>
        <w:spacing w:after="0" w:line="360" w:lineRule="auto"/>
        <w:ind w:firstLine="720"/>
        <w:jc w:val="right"/>
        <w:rPr>
          <w:rFonts w:ascii="Times New Roman" w:hAnsi="Times New Roman"/>
          <w:b/>
          <w:sz w:val="28"/>
          <w:szCs w:val="28"/>
        </w:rPr>
      </w:pPr>
      <w:r w:rsidRPr="00D60A77">
        <w:rPr>
          <w:rFonts w:ascii="Times New Roman" w:hAnsi="Times New Roman"/>
          <w:b/>
          <w:sz w:val="28"/>
          <w:szCs w:val="28"/>
        </w:rPr>
        <w:t>Додаток Г.</w:t>
      </w:r>
    </w:p>
    <w:p w14:paraId="5C88F4B3" w14:textId="77777777" w:rsidR="00381317" w:rsidRPr="00D60A77" w:rsidRDefault="00381317" w:rsidP="00C32113">
      <w:pPr>
        <w:spacing w:after="0" w:line="360" w:lineRule="auto"/>
        <w:ind w:firstLine="720"/>
        <w:jc w:val="right"/>
        <w:rPr>
          <w:rFonts w:ascii="Times New Roman" w:hAnsi="Times New Roman"/>
          <w:b/>
          <w:sz w:val="28"/>
          <w:szCs w:val="28"/>
        </w:rPr>
      </w:pPr>
    </w:p>
    <w:p w14:paraId="0D205C42" w14:textId="77777777" w:rsidR="00381317" w:rsidRPr="00D60A77" w:rsidRDefault="00381317" w:rsidP="00C32113">
      <w:pPr>
        <w:spacing w:after="0" w:line="360" w:lineRule="auto"/>
        <w:ind w:firstLine="720"/>
        <w:jc w:val="center"/>
        <w:rPr>
          <w:rFonts w:ascii="Times New Roman" w:hAnsi="Times New Roman"/>
          <w:b/>
          <w:sz w:val="28"/>
          <w:szCs w:val="28"/>
        </w:rPr>
      </w:pPr>
      <w:r w:rsidRPr="00D60A77">
        <w:rPr>
          <w:rFonts w:ascii="Times New Roman" w:hAnsi="Times New Roman"/>
          <w:b/>
          <w:sz w:val="28"/>
          <w:szCs w:val="28"/>
        </w:rPr>
        <w:t>Тема</w:t>
      </w:r>
      <w:r w:rsidR="005C6416" w:rsidRPr="00D60A77">
        <w:rPr>
          <w:rFonts w:ascii="Times New Roman" w:hAnsi="Times New Roman"/>
          <w:b/>
          <w:sz w:val="28"/>
          <w:szCs w:val="28"/>
        </w:rPr>
        <w:t>:</w:t>
      </w:r>
      <w:r w:rsidRPr="00D60A77">
        <w:rPr>
          <w:rFonts w:ascii="Times New Roman" w:hAnsi="Times New Roman"/>
          <w:b/>
          <w:sz w:val="28"/>
          <w:szCs w:val="28"/>
        </w:rPr>
        <w:t xml:space="preserve">  Технологія управління педагогічними конфліктами. </w:t>
      </w:r>
    </w:p>
    <w:p w14:paraId="2D8012AA" w14:textId="77777777" w:rsidR="005C6416" w:rsidRPr="00D60A77" w:rsidRDefault="005C6416" w:rsidP="00C32113">
      <w:pPr>
        <w:spacing w:after="0" w:line="360" w:lineRule="auto"/>
        <w:ind w:firstLine="720"/>
        <w:jc w:val="center"/>
        <w:rPr>
          <w:rFonts w:ascii="Times New Roman" w:hAnsi="Times New Roman"/>
          <w:b/>
          <w:sz w:val="28"/>
          <w:szCs w:val="28"/>
        </w:rPr>
      </w:pPr>
    </w:p>
    <w:p w14:paraId="2558D090" w14:textId="77777777" w:rsidR="00DC2912" w:rsidRPr="00D60A77" w:rsidRDefault="00DC2912" w:rsidP="00C32113">
      <w:pPr>
        <w:spacing w:after="0" w:line="360" w:lineRule="auto"/>
        <w:ind w:firstLine="720"/>
        <w:rPr>
          <w:rFonts w:ascii="Times New Roman" w:hAnsi="Times New Roman"/>
          <w:b/>
          <w:sz w:val="28"/>
          <w:szCs w:val="28"/>
        </w:rPr>
      </w:pPr>
      <w:r w:rsidRPr="00D60A77">
        <w:rPr>
          <w:rFonts w:ascii="Times New Roman" w:hAnsi="Times New Roman"/>
          <w:b/>
          <w:sz w:val="28"/>
          <w:szCs w:val="28"/>
        </w:rPr>
        <w:t>Тренінгові вправи:</w:t>
      </w:r>
    </w:p>
    <w:p w14:paraId="5B45DEC1" w14:textId="77777777" w:rsidR="00381317" w:rsidRPr="00D60A77" w:rsidRDefault="00381317"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1. Привітання</w:t>
      </w:r>
    </w:p>
    <w:p w14:paraId="227F8608"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створення високого рівня відкритості, емоційної свободи, створення атмосфери творчості.</w:t>
      </w:r>
    </w:p>
    <w:p w14:paraId="1145944F"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Обладнання: м’яка іграшка</w:t>
      </w:r>
    </w:p>
    <w:p w14:paraId="35576567"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Ведучий кидає м’яку іграшку кому-небудь з групи та називає при цьому будь-який предмет (апельсин, олівець, крейда чи інше) Той, хто піймав іграшку, повинен назвати три нестандартні засоби використання цього предмету у діяльності вчителя. Потім кидає іграшку далі та називає інший предмет.</w:t>
      </w:r>
    </w:p>
    <w:p w14:paraId="74D9FDED"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Перед початком вправи необхідно домовитися, що не будуть застосовуватися універсальні засоби використання багатьох предметів: будь-який предмет можна  намалювати, торкнутися, понюхати, багато речей можна подарувати.</w:t>
      </w:r>
    </w:p>
    <w:p w14:paraId="69EF614F"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1F75096A" w14:textId="77777777" w:rsidR="00381317" w:rsidRPr="00D60A77" w:rsidRDefault="00381317" w:rsidP="00303306">
      <w:pPr>
        <w:numPr>
          <w:ilvl w:val="0"/>
          <w:numId w:val="15"/>
        </w:numPr>
        <w:tabs>
          <w:tab w:val="clear" w:pos="1776"/>
          <w:tab w:val="num" w:pos="108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У чому були основні труднощі під час виконання вправи?</w:t>
      </w:r>
    </w:p>
    <w:p w14:paraId="67F6E8B1" w14:textId="77777777" w:rsidR="00381317" w:rsidRPr="00D60A77" w:rsidRDefault="00381317" w:rsidP="00303306">
      <w:pPr>
        <w:numPr>
          <w:ilvl w:val="0"/>
          <w:numId w:val="15"/>
        </w:numPr>
        <w:tabs>
          <w:tab w:val="clear" w:pos="1776"/>
          <w:tab w:val="num" w:pos="108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Що допомагало  виконати завдання?</w:t>
      </w:r>
    </w:p>
    <w:p w14:paraId="0649CF8E" w14:textId="77777777" w:rsidR="00381317" w:rsidRPr="00D60A77" w:rsidRDefault="00381317"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2. Айсберг</w:t>
      </w:r>
    </w:p>
    <w:p w14:paraId="58AC3AB9"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усвідомлення сутності педагогічних конфліктів .</w:t>
      </w:r>
    </w:p>
    <w:p w14:paraId="6255B7A0"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ab/>
        <w:t>Обладнання: аркуші паперу по кількості учасників заняття, фломастери, маркери.</w:t>
      </w:r>
    </w:p>
    <w:p w14:paraId="0D726EF6"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sz w:val="28"/>
          <w:szCs w:val="28"/>
        </w:rPr>
        <w:t xml:space="preserve">Ведучий пояснює, що конфлікт можна уявити у вигляді айсберга, у якого видно тільки надводну частину, а все, що під водою – приховано… Потім просить усіх взяти папір та фломастери і зобразити, що саме для них педагогічний конфлікт, що вони бачать на поверхні та що лежить під водою. </w:t>
      </w:r>
    </w:p>
    <w:p w14:paraId="7A17942D"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759C871E" w14:textId="77777777" w:rsidR="00381317" w:rsidRPr="00D60A77" w:rsidRDefault="00381317" w:rsidP="00303306">
      <w:pPr>
        <w:numPr>
          <w:ilvl w:val="0"/>
          <w:numId w:val="16"/>
        </w:numPr>
        <w:tabs>
          <w:tab w:val="clear" w:pos="1758"/>
          <w:tab w:val="num" w:pos="54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Що можна сказати про те, яким бачать педагогічний конфлікт учасники?</w:t>
      </w:r>
    </w:p>
    <w:p w14:paraId="10F88502" w14:textId="77777777" w:rsidR="00381317" w:rsidRPr="00D60A77" w:rsidRDefault="00381317" w:rsidP="00303306">
      <w:pPr>
        <w:numPr>
          <w:ilvl w:val="0"/>
          <w:numId w:val="16"/>
        </w:numPr>
        <w:tabs>
          <w:tab w:val="clear" w:pos="1758"/>
          <w:tab w:val="num" w:pos="54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Чи присутні у малюнках теоретичні знання з теми, чи вони повністю емоційно насичені власними уявленнями?</w:t>
      </w:r>
    </w:p>
    <w:p w14:paraId="291361FD" w14:textId="77777777" w:rsidR="00381317" w:rsidRPr="00D60A77" w:rsidRDefault="00381317" w:rsidP="00303306">
      <w:pPr>
        <w:numPr>
          <w:ilvl w:val="0"/>
          <w:numId w:val="16"/>
        </w:numPr>
        <w:tabs>
          <w:tab w:val="clear" w:pos="1758"/>
          <w:tab w:val="num" w:pos="54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Чи є щось що поєднує уявлення про педагогічні конфлікт у всіх присутніх, що це?</w:t>
      </w:r>
    </w:p>
    <w:p w14:paraId="67A2EC97" w14:textId="77777777" w:rsidR="00381317" w:rsidRPr="00D60A77" w:rsidRDefault="00381317" w:rsidP="00C32113">
      <w:pPr>
        <w:tabs>
          <w:tab w:val="left" w:pos="6859"/>
        </w:tabs>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3. Мій конфлікт</w:t>
      </w:r>
    </w:p>
    <w:p w14:paraId="705B5A35" w14:textId="77777777" w:rsidR="00381317" w:rsidRPr="00D60A77" w:rsidRDefault="00381317" w:rsidP="00C32113">
      <w:pPr>
        <w:tabs>
          <w:tab w:val="left" w:pos="6859"/>
        </w:tabs>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усвідомлення причин конфліктів, сутність різних видів конфліктів, різницю у суб’єктах педагогічних конфліктів</w:t>
      </w:r>
    </w:p>
    <w:p w14:paraId="7BA09F08" w14:textId="77777777" w:rsidR="00381317" w:rsidRPr="00D60A77" w:rsidRDefault="00381317" w:rsidP="00C32113">
      <w:pPr>
        <w:tabs>
          <w:tab w:val="left" w:pos="6859"/>
        </w:tabs>
        <w:spacing w:after="0" w:line="360" w:lineRule="auto"/>
        <w:ind w:firstLine="720"/>
        <w:jc w:val="both"/>
        <w:rPr>
          <w:rFonts w:ascii="Times New Roman" w:hAnsi="Times New Roman"/>
          <w:i/>
          <w:sz w:val="28"/>
          <w:szCs w:val="28"/>
        </w:rPr>
      </w:pPr>
      <w:r w:rsidRPr="00D60A77">
        <w:rPr>
          <w:rFonts w:ascii="Times New Roman" w:hAnsi="Times New Roman"/>
          <w:i/>
          <w:sz w:val="28"/>
          <w:szCs w:val="28"/>
        </w:rPr>
        <w:t>Обладнання: аркуші паперу, олівці по кількості учасників заняття.</w:t>
      </w:r>
    </w:p>
    <w:p w14:paraId="5C01F8CE" w14:textId="77777777" w:rsidR="00381317" w:rsidRPr="00D60A77" w:rsidRDefault="00381317" w:rsidP="00C32113">
      <w:pPr>
        <w:tabs>
          <w:tab w:val="left" w:pos="6859"/>
        </w:tabs>
        <w:spacing w:after="0" w:line="360" w:lineRule="auto"/>
        <w:ind w:firstLine="720"/>
        <w:jc w:val="both"/>
        <w:rPr>
          <w:rFonts w:ascii="Times New Roman" w:hAnsi="Times New Roman"/>
          <w:sz w:val="28"/>
          <w:szCs w:val="28"/>
        </w:rPr>
      </w:pPr>
      <w:r w:rsidRPr="00D60A77">
        <w:rPr>
          <w:rFonts w:ascii="Times New Roman" w:hAnsi="Times New Roman"/>
          <w:sz w:val="28"/>
          <w:szCs w:val="28"/>
        </w:rPr>
        <w:t>Ведучий просить розділити аркуш паперу на чотири частини. У першій частині учасники повинні намалювати малюнок «Конфлікт</w:t>
      </w:r>
      <w:r w:rsidR="005B1972" w:rsidRPr="00D60A77">
        <w:rPr>
          <w:rFonts w:ascii="Times New Roman" w:hAnsi="Times New Roman"/>
          <w:sz w:val="28"/>
          <w:szCs w:val="28"/>
        </w:rPr>
        <w:t xml:space="preserve"> у діаді викладач-студент</w:t>
      </w:r>
      <w:r w:rsidRPr="00D60A77">
        <w:rPr>
          <w:rFonts w:ascii="Times New Roman" w:hAnsi="Times New Roman"/>
          <w:sz w:val="28"/>
          <w:szCs w:val="28"/>
        </w:rPr>
        <w:t xml:space="preserve">», у другій – «Конфлікт </w:t>
      </w:r>
      <w:r w:rsidR="005B1972" w:rsidRPr="00D60A77">
        <w:rPr>
          <w:rFonts w:ascii="Times New Roman" w:hAnsi="Times New Roman"/>
          <w:sz w:val="28"/>
          <w:szCs w:val="28"/>
        </w:rPr>
        <w:t>у діаді викладач-група</w:t>
      </w:r>
      <w:r w:rsidRPr="00D60A77">
        <w:rPr>
          <w:rFonts w:ascii="Times New Roman" w:hAnsi="Times New Roman"/>
          <w:sz w:val="28"/>
          <w:szCs w:val="28"/>
        </w:rPr>
        <w:t xml:space="preserve">», у третій – «Конфлікт </w:t>
      </w:r>
      <w:r w:rsidR="005B1972" w:rsidRPr="00D60A77">
        <w:rPr>
          <w:rFonts w:ascii="Times New Roman" w:hAnsi="Times New Roman"/>
          <w:sz w:val="28"/>
          <w:szCs w:val="28"/>
        </w:rPr>
        <w:t>у діаді викладач-викладач (педагогічний колектив)</w:t>
      </w:r>
      <w:r w:rsidRPr="00D60A77">
        <w:rPr>
          <w:rFonts w:ascii="Times New Roman" w:hAnsi="Times New Roman"/>
          <w:sz w:val="28"/>
          <w:szCs w:val="28"/>
        </w:rPr>
        <w:t>»</w:t>
      </w:r>
      <w:r w:rsidR="005B1972" w:rsidRPr="00D60A77">
        <w:rPr>
          <w:rFonts w:ascii="Times New Roman" w:hAnsi="Times New Roman"/>
          <w:sz w:val="28"/>
          <w:szCs w:val="28"/>
        </w:rPr>
        <w:t>.</w:t>
      </w:r>
    </w:p>
    <w:p w14:paraId="52B2DD43" w14:textId="77777777" w:rsidR="00381317" w:rsidRPr="00D60A77" w:rsidRDefault="00381317" w:rsidP="00C32113">
      <w:pPr>
        <w:tabs>
          <w:tab w:val="left" w:pos="6859"/>
        </w:tabs>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32DF38CB" w14:textId="77777777" w:rsidR="00381317" w:rsidRPr="00D60A77" w:rsidRDefault="00381317" w:rsidP="00303306">
      <w:pPr>
        <w:numPr>
          <w:ilvl w:val="0"/>
          <w:numId w:val="17"/>
        </w:numPr>
        <w:tabs>
          <w:tab w:val="clear" w:pos="1758"/>
          <w:tab w:val="num" w:pos="720"/>
          <w:tab w:val="left" w:pos="6859"/>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 можна описати намальованих суб’єктів конфліктів (їх розмір, емоційних стан, атрибути та інше?</w:t>
      </w:r>
    </w:p>
    <w:p w14:paraId="38929B57" w14:textId="77777777" w:rsidR="00381317" w:rsidRPr="00D60A77" w:rsidRDefault="00381317" w:rsidP="00303306">
      <w:pPr>
        <w:numPr>
          <w:ilvl w:val="0"/>
          <w:numId w:val="17"/>
        </w:numPr>
        <w:tabs>
          <w:tab w:val="clear" w:pos="1758"/>
          <w:tab w:val="num" w:pos="720"/>
          <w:tab w:val="left" w:pos="6859"/>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Які стилі поведінки у конфлікті ми бачимо на малюнках? Чи є щось типове для кожної ситуації?</w:t>
      </w:r>
    </w:p>
    <w:p w14:paraId="6B5E190B" w14:textId="77777777" w:rsidR="00381317" w:rsidRPr="00D60A77" w:rsidRDefault="00381317" w:rsidP="00C32113">
      <w:pPr>
        <w:tabs>
          <w:tab w:val="left" w:pos="6859"/>
        </w:tabs>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4. «Причини конфліктів»</w:t>
      </w:r>
    </w:p>
    <w:p w14:paraId="13F39CEE"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актуалізація знань з теми, усвідомлення власної позиції щодо визначення причин конфлікту.</w:t>
      </w:r>
    </w:p>
    <w:p w14:paraId="03D81987"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Обладнання: картки з назвою команд «</w:t>
      </w:r>
      <w:r w:rsidR="005B1972" w:rsidRPr="00D60A77">
        <w:rPr>
          <w:rFonts w:ascii="Times New Roman" w:hAnsi="Times New Roman"/>
          <w:i/>
          <w:sz w:val="28"/>
          <w:szCs w:val="28"/>
        </w:rPr>
        <w:t>Студент</w:t>
      </w:r>
      <w:r w:rsidRPr="00D60A77">
        <w:rPr>
          <w:rFonts w:ascii="Times New Roman" w:hAnsi="Times New Roman"/>
          <w:i/>
          <w:sz w:val="28"/>
          <w:szCs w:val="28"/>
        </w:rPr>
        <w:t>», «</w:t>
      </w:r>
      <w:r w:rsidR="005B1972" w:rsidRPr="00D60A77">
        <w:rPr>
          <w:rFonts w:ascii="Times New Roman" w:hAnsi="Times New Roman"/>
          <w:i/>
          <w:sz w:val="28"/>
          <w:szCs w:val="28"/>
        </w:rPr>
        <w:t>Викладач</w:t>
      </w:r>
      <w:r w:rsidRPr="00D60A77">
        <w:rPr>
          <w:rFonts w:ascii="Times New Roman" w:hAnsi="Times New Roman"/>
          <w:i/>
          <w:sz w:val="28"/>
          <w:szCs w:val="28"/>
        </w:rPr>
        <w:t xml:space="preserve">». </w:t>
      </w:r>
    </w:p>
    <w:p w14:paraId="1457F2F6"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Ведучий пропонує групі розділитися на </w:t>
      </w:r>
      <w:r w:rsidR="005B1972" w:rsidRPr="00D60A77">
        <w:rPr>
          <w:rFonts w:ascii="Times New Roman" w:hAnsi="Times New Roman"/>
          <w:sz w:val="28"/>
          <w:szCs w:val="28"/>
        </w:rPr>
        <w:t>2</w:t>
      </w:r>
      <w:r w:rsidRPr="00D60A77">
        <w:rPr>
          <w:rFonts w:ascii="Times New Roman" w:hAnsi="Times New Roman"/>
          <w:sz w:val="28"/>
          <w:szCs w:val="28"/>
        </w:rPr>
        <w:t xml:space="preserve"> команди: команда</w:t>
      </w:r>
      <w:r w:rsidR="005B1972" w:rsidRPr="00D60A77">
        <w:rPr>
          <w:rFonts w:ascii="Times New Roman" w:hAnsi="Times New Roman"/>
          <w:sz w:val="28"/>
          <w:szCs w:val="28"/>
        </w:rPr>
        <w:t>: «Студент» «Викладач».</w:t>
      </w:r>
      <w:r w:rsidRPr="00D60A77">
        <w:rPr>
          <w:rFonts w:ascii="Times New Roman" w:hAnsi="Times New Roman"/>
          <w:sz w:val="28"/>
          <w:szCs w:val="28"/>
        </w:rPr>
        <w:t xml:space="preserve"> Потім кожна команда повинна на протязі 3 хвилин обговорити питання: Причини виникнення конфліктів </w:t>
      </w:r>
      <w:r w:rsidR="005B1972" w:rsidRPr="00D60A77">
        <w:rPr>
          <w:rFonts w:ascii="Times New Roman" w:hAnsi="Times New Roman"/>
          <w:sz w:val="28"/>
          <w:szCs w:val="28"/>
        </w:rPr>
        <w:t>у діаді викладач-студент</w:t>
      </w:r>
      <w:r w:rsidRPr="00D60A77">
        <w:rPr>
          <w:rFonts w:ascii="Times New Roman" w:hAnsi="Times New Roman"/>
          <w:sz w:val="28"/>
          <w:szCs w:val="28"/>
        </w:rPr>
        <w:t xml:space="preserve">. </w:t>
      </w:r>
    </w:p>
    <w:p w14:paraId="0D109393"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Після обговорення кожна команди презентує результати роботи. Під час презентації «причини конфліктів» не підлягають обговоренню. Після презентації ведучий пропонує кожній команді передати свої записи відповідній команді. Після цього на протязі 5 хвилин кожна команда обговорює та пропонує варіанти рішення конфліктів.</w:t>
      </w:r>
    </w:p>
    <w:p w14:paraId="4FFA1776"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4862F863" w14:textId="77777777" w:rsidR="00381317" w:rsidRPr="00D60A77" w:rsidRDefault="00381317" w:rsidP="00303306">
      <w:pPr>
        <w:numPr>
          <w:ilvl w:val="0"/>
          <w:numId w:val="18"/>
        </w:numPr>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Які причини були названі?</w:t>
      </w:r>
    </w:p>
    <w:p w14:paraId="17DFC4BC" w14:textId="77777777" w:rsidR="00381317" w:rsidRPr="00D60A77" w:rsidRDefault="00381317" w:rsidP="00303306">
      <w:pPr>
        <w:numPr>
          <w:ilvl w:val="0"/>
          <w:numId w:val="18"/>
        </w:numPr>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Які варіанти рішення запропоновані чи є вони продуктивними?</w:t>
      </w:r>
    </w:p>
    <w:p w14:paraId="7E8B20CF" w14:textId="77777777" w:rsidR="00381317" w:rsidRPr="00D60A77" w:rsidRDefault="00381317"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5. «Впевнений вчитель – навчання без конфліктів»</w:t>
      </w:r>
    </w:p>
    <w:p w14:paraId="3A768E19"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забезпечення умов емоційної та інтелектуальної гнучкості під час усвідомлення конфлікту; рефлексія складових власної особистості, позиції щодо конфліктів; формування позитивних особистісних уявлень про педагогічні конфлікти.</w:t>
      </w:r>
    </w:p>
    <w:p w14:paraId="71363A4F"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Обладнання: картки з назвами стихій «вода», «вогонь», «повітря», «земля»; аркуші паперу за кількістю учасників; 4 аркуші ватману та маркери.</w:t>
      </w:r>
    </w:p>
    <w:p w14:paraId="4867D1C0"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1 етап: «Чотири стихії» Група поділяється на чотири команди, відповідно: вогонь, вода, повітря та земля. У групі необхідно обговорити чим дана стихія корисна для продуктивного рішення конфліктів.</w:t>
      </w:r>
    </w:p>
    <w:p w14:paraId="51E67FB3"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ab/>
        <w:t xml:space="preserve">2 етап: Мозковий штурм. Учасники групи обговорюють питання «Які риси особистості вчителя необхідні для вдалого вирішення педагогічних конфліктів». На ватмані позначаються ті особистісні риси, які дозволяють вчителю уникати чи продуктивно вирішувати конфлікті ситуації. Кожна група презентує свій малюнок. </w:t>
      </w:r>
    </w:p>
    <w:p w14:paraId="12BDE4C6"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3 етап: Самооцінка. Учасники групи складають особистісну карту якостей «безконфліктної особистості». За 10-ти бальною шкалою необхідно оцінити розвиток кожної риси.</w:t>
      </w:r>
    </w:p>
    <w:p w14:paraId="19FE453E"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ab/>
        <w:t>4 етап: Аукціон. Усім учасникам пропонується продати чи купити ті риси характеру, які на їх думку необхідні їм для продуктивного рішення конфліктів. Для подальшої вдалої професійної діяльності.</w:t>
      </w:r>
    </w:p>
    <w:p w14:paraId="4AB30FAC"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526D2382" w14:textId="77777777" w:rsidR="00381317" w:rsidRPr="00D60A77" w:rsidRDefault="00381317" w:rsidP="00303306">
      <w:pPr>
        <w:numPr>
          <w:ilvl w:val="0"/>
          <w:numId w:val="19"/>
        </w:numPr>
        <w:tabs>
          <w:tab w:val="clear" w:pos="1818"/>
          <w:tab w:val="num" w:pos="126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Які риси характеру провокують конфлікті ситуації? Які риси характеру дозволяють уникати чи продуктивно вирішувати конфлікти?</w:t>
      </w:r>
    </w:p>
    <w:p w14:paraId="3FF80CE4" w14:textId="77777777" w:rsidR="00381317" w:rsidRPr="00D60A77" w:rsidRDefault="00381317" w:rsidP="00303306">
      <w:pPr>
        <w:numPr>
          <w:ilvl w:val="0"/>
          <w:numId w:val="19"/>
        </w:numPr>
        <w:tabs>
          <w:tab w:val="clear" w:pos="1818"/>
          <w:tab w:val="num" w:pos="126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Чи було багато особистісних рис характеру та які виставлено на аукціон?</w:t>
      </w:r>
    </w:p>
    <w:p w14:paraId="2A13586D" w14:textId="77777777" w:rsidR="00381317" w:rsidRPr="00D60A77" w:rsidRDefault="00381317" w:rsidP="00303306">
      <w:pPr>
        <w:numPr>
          <w:ilvl w:val="0"/>
          <w:numId w:val="19"/>
        </w:numPr>
        <w:tabs>
          <w:tab w:val="clear" w:pos="1818"/>
          <w:tab w:val="num" w:pos="126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Чи завжди педагогічний конфлікт це погано? Що позитивного може принести конфлікт?</w:t>
      </w:r>
    </w:p>
    <w:p w14:paraId="43342005" w14:textId="77777777" w:rsidR="00381317" w:rsidRPr="00D60A77" w:rsidRDefault="00381317"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6. «Я можу, хочу, буду…»</w:t>
      </w:r>
    </w:p>
    <w:p w14:paraId="41BD322A"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завершення заняття та обговорення проблеми педагогічних конфліктів; стимулювання процесу усвідомлення власної особистості, прогнозування свого розвитку.</w:t>
      </w:r>
    </w:p>
    <w:p w14:paraId="123A40A4"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i/>
          <w:sz w:val="28"/>
          <w:szCs w:val="28"/>
        </w:rPr>
        <w:t>Обладнання:</w:t>
      </w:r>
      <w:r w:rsidRPr="00D60A77">
        <w:rPr>
          <w:rFonts w:ascii="Times New Roman" w:hAnsi="Times New Roman"/>
          <w:sz w:val="28"/>
          <w:szCs w:val="28"/>
        </w:rPr>
        <w:t xml:space="preserve"> </w:t>
      </w:r>
      <w:r w:rsidRPr="00D60A77">
        <w:rPr>
          <w:rFonts w:ascii="Times New Roman" w:hAnsi="Times New Roman"/>
          <w:i/>
          <w:sz w:val="28"/>
          <w:szCs w:val="28"/>
        </w:rPr>
        <w:t>м’яка іграшка.</w:t>
      </w:r>
    </w:p>
    <w:p w14:paraId="5FCE7CB6"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Ведучий пропонує усім учасникам протягом 2 хвилин поміркувати над тим, що вони можуть, хочуть та зроблять у найближчі часи для власного професійного розвитку, самовдосконалення та особистісного зростання. Свої побажання потрібно сформулювати у вигляді наступної формули:</w:t>
      </w:r>
    </w:p>
    <w:p w14:paraId="0F93479C"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Я хочу…</w:t>
      </w:r>
    </w:p>
    <w:p w14:paraId="202ED7F5"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Я можу…</w:t>
      </w:r>
    </w:p>
    <w:p w14:paraId="401F92E4"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Я зроблю (буду)…..</w:t>
      </w:r>
    </w:p>
    <w:p w14:paraId="16531A35" w14:textId="77777777" w:rsidR="00381317" w:rsidRPr="00D60A77" w:rsidRDefault="00381317"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Після 2 хвилин ведучий кидає іграшку, той хто зловив – зачитує свою формулу.</w:t>
      </w:r>
    </w:p>
    <w:p w14:paraId="0D2133E1"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sz w:val="28"/>
          <w:szCs w:val="28"/>
        </w:rPr>
        <w:t xml:space="preserve"> </w:t>
      </w:r>
      <w:r w:rsidRPr="00D60A77">
        <w:rPr>
          <w:rFonts w:ascii="Times New Roman" w:hAnsi="Times New Roman"/>
          <w:i/>
          <w:sz w:val="28"/>
          <w:szCs w:val="28"/>
        </w:rPr>
        <w:t>Питання для ведучого:</w:t>
      </w:r>
    </w:p>
    <w:p w14:paraId="4DD0034C" w14:textId="77777777" w:rsidR="00381317" w:rsidRPr="00D60A77" w:rsidRDefault="00381317"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Проводиться без обговорення.</w:t>
      </w:r>
    </w:p>
    <w:p w14:paraId="401B5C2B" w14:textId="77777777" w:rsidR="00AF2E23" w:rsidRPr="00D60A77" w:rsidRDefault="00AF2E23" w:rsidP="00C32113">
      <w:pPr>
        <w:spacing w:after="0" w:line="360" w:lineRule="auto"/>
        <w:ind w:firstLine="720"/>
        <w:rPr>
          <w:rFonts w:ascii="Times New Roman" w:hAnsi="Times New Roman"/>
          <w:i/>
          <w:sz w:val="28"/>
          <w:szCs w:val="28"/>
        </w:rPr>
      </w:pPr>
      <w:r w:rsidRPr="00D60A77">
        <w:rPr>
          <w:rFonts w:ascii="Times New Roman" w:hAnsi="Times New Roman"/>
          <w:i/>
          <w:sz w:val="28"/>
          <w:szCs w:val="28"/>
        </w:rPr>
        <w:br w:type="page"/>
      </w:r>
    </w:p>
    <w:p w14:paraId="74ABA420" w14:textId="77777777" w:rsidR="003E15C9" w:rsidRPr="00D60A77" w:rsidRDefault="003E15C9" w:rsidP="00C32113">
      <w:pPr>
        <w:spacing w:after="0" w:line="360" w:lineRule="auto"/>
        <w:ind w:firstLine="720"/>
        <w:jc w:val="right"/>
        <w:rPr>
          <w:rFonts w:ascii="Times New Roman" w:hAnsi="Times New Roman"/>
          <w:b/>
          <w:sz w:val="28"/>
          <w:szCs w:val="28"/>
        </w:rPr>
      </w:pPr>
      <w:r w:rsidRPr="00D60A77">
        <w:rPr>
          <w:rFonts w:ascii="Times New Roman" w:hAnsi="Times New Roman"/>
          <w:b/>
          <w:sz w:val="28"/>
          <w:szCs w:val="28"/>
        </w:rPr>
        <w:t>Додато</w:t>
      </w:r>
      <w:r w:rsidR="00AF2E23" w:rsidRPr="00D60A77">
        <w:rPr>
          <w:rFonts w:ascii="Times New Roman" w:hAnsi="Times New Roman"/>
          <w:b/>
          <w:sz w:val="28"/>
          <w:szCs w:val="28"/>
        </w:rPr>
        <w:t>к</w:t>
      </w:r>
      <w:r w:rsidRPr="00D60A77">
        <w:rPr>
          <w:rFonts w:ascii="Times New Roman" w:hAnsi="Times New Roman"/>
          <w:b/>
          <w:sz w:val="28"/>
          <w:szCs w:val="28"/>
        </w:rPr>
        <w:t xml:space="preserve"> Д.</w:t>
      </w:r>
    </w:p>
    <w:p w14:paraId="77C45CE7" w14:textId="77777777" w:rsidR="003E15C9" w:rsidRPr="00D60A77" w:rsidRDefault="003E15C9" w:rsidP="00C32113">
      <w:pPr>
        <w:spacing w:after="0" w:line="360" w:lineRule="auto"/>
        <w:ind w:firstLine="720"/>
        <w:jc w:val="right"/>
        <w:rPr>
          <w:rFonts w:ascii="Times New Roman" w:hAnsi="Times New Roman"/>
          <w:b/>
          <w:sz w:val="28"/>
          <w:szCs w:val="28"/>
        </w:rPr>
      </w:pPr>
    </w:p>
    <w:p w14:paraId="432CFEBB" w14:textId="77777777" w:rsidR="003E15C9" w:rsidRPr="00D60A77" w:rsidRDefault="003E15C9" w:rsidP="00C32113">
      <w:pPr>
        <w:spacing w:after="0" w:line="360" w:lineRule="auto"/>
        <w:ind w:firstLine="720"/>
        <w:jc w:val="center"/>
        <w:rPr>
          <w:rFonts w:ascii="Times New Roman" w:hAnsi="Times New Roman"/>
          <w:b/>
          <w:sz w:val="28"/>
          <w:szCs w:val="28"/>
        </w:rPr>
      </w:pPr>
      <w:r w:rsidRPr="00D60A77">
        <w:rPr>
          <w:rFonts w:ascii="Times New Roman" w:hAnsi="Times New Roman"/>
          <w:b/>
          <w:sz w:val="28"/>
          <w:szCs w:val="28"/>
        </w:rPr>
        <w:t xml:space="preserve">Тренінгові вправи для семінарських занять з курсу </w:t>
      </w:r>
    </w:p>
    <w:p w14:paraId="30352CAB" w14:textId="77777777" w:rsidR="003E15C9" w:rsidRPr="00D60A77" w:rsidRDefault="003E15C9" w:rsidP="00C32113">
      <w:pPr>
        <w:spacing w:after="0" w:line="360" w:lineRule="auto"/>
        <w:ind w:firstLine="720"/>
        <w:jc w:val="center"/>
        <w:rPr>
          <w:rFonts w:ascii="Times New Roman" w:hAnsi="Times New Roman"/>
          <w:b/>
          <w:sz w:val="28"/>
          <w:szCs w:val="28"/>
        </w:rPr>
      </w:pPr>
      <w:r w:rsidRPr="00D60A77">
        <w:rPr>
          <w:rFonts w:ascii="Times New Roman" w:hAnsi="Times New Roman"/>
          <w:b/>
          <w:sz w:val="28"/>
          <w:szCs w:val="28"/>
        </w:rPr>
        <w:t>«Педагогіка та психологія вищої школи»</w:t>
      </w:r>
    </w:p>
    <w:p w14:paraId="02FF62B5" w14:textId="77777777" w:rsidR="003E15C9" w:rsidRPr="00D60A77" w:rsidRDefault="003E15C9" w:rsidP="00C32113">
      <w:pPr>
        <w:spacing w:after="0" w:line="360" w:lineRule="auto"/>
        <w:ind w:firstLine="720"/>
        <w:jc w:val="center"/>
        <w:rPr>
          <w:rFonts w:ascii="Times New Roman" w:hAnsi="Times New Roman"/>
          <w:b/>
          <w:sz w:val="28"/>
          <w:szCs w:val="28"/>
        </w:rPr>
      </w:pPr>
    </w:p>
    <w:p w14:paraId="1A7A7147" w14:textId="77777777" w:rsidR="003E15C9" w:rsidRPr="00D60A77" w:rsidRDefault="003E15C9"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Людина на своєму місці (С.Ю.Смагіна)</w:t>
      </w:r>
    </w:p>
    <w:p w14:paraId="66587B1F"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самостійний аналіз плюсів та мінусів у студентських та професійних ролях.</w:t>
      </w:r>
    </w:p>
    <w:p w14:paraId="6B784C4B"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ab/>
        <w:t>Обладнання: картки з написами «студенти», «професіонали»,  листи формату А-4 (за кількістю учасників), 2 листи формату А-5, фломастери, маркери.</w:t>
      </w:r>
    </w:p>
    <w:p w14:paraId="0113D901" w14:textId="77777777" w:rsidR="003E15C9" w:rsidRPr="00D60A77" w:rsidRDefault="003E15C9"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Учасники поділяються на дві команди. Перша команда виступає від імені студентів, друга – від імені спеціалісті. Роздаються листи формату А5, де команда студентів малює картину на тему «Цікава пора студентства», а команда професіоналів – «Цікава пора професійної зрілості». Потім кожна команда на своєму листі перераховує 6 атрибутів студентства та 6 атрибутів професійної зрілості. Найважливішій атрибут група визначає підкресленням. Через 5 хвили роботи команди обмінюються листами та на протилежному боці аркуша малюють 6 мінусів вказаного вікового періоду, найважливішій мінус підкреслюють. Далі команди виставляють свої роботи на обговорення.</w:t>
      </w:r>
    </w:p>
    <w:p w14:paraId="7178A34C"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3C1D93B2"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1. Чому саме такі атрибути визначили члени кожної групи? Що позитивного та негативного є у кожному віковому періоді?</w:t>
      </w:r>
    </w:p>
    <w:p w14:paraId="55B7E70F"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 xml:space="preserve">2. У якому віці кожен з учасників бажає відмовитися від плюсів студентського віку, прийняти роль професіонала? </w:t>
      </w:r>
      <w:r w:rsidRPr="00D60A77">
        <w:rPr>
          <w:rFonts w:ascii="Times New Roman" w:hAnsi="Times New Roman"/>
          <w:i/>
          <w:sz w:val="28"/>
          <w:szCs w:val="28"/>
        </w:rPr>
        <w:tab/>
      </w:r>
    </w:p>
    <w:p w14:paraId="0B280AA9"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3. Які особистісні якості дозволяють досягти успішної професійної зрілості?</w:t>
      </w:r>
    </w:p>
    <w:p w14:paraId="1A2DB191" w14:textId="77777777" w:rsidR="00D40AF6" w:rsidRPr="00D60A77" w:rsidRDefault="00D40AF6" w:rsidP="00C32113">
      <w:pPr>
        <w:tabs>
          <w:tab w:val="left" w:pos="6859"/>
        </w:tabs>
        <w:spacing w:after="0" w:line="360" w:lineRule="auto"/>
        <w:ind w:firstLine="720"/>
        <w:jc w:val="both"/>
        <w:rPr>
          <w:rFonts w:ascii="Times New Roman" w:hAnsi="Times New Roman"/>
          <w:b/>
          <w:sz w:val="28"/>
          <w:szCs w:val="28"/>
        </w:rPr>
      </w:pPr>
    </w:p>
    <w:p w14:paraId="6601B5AE" w14:textId="77777777" w:rsidR="00D40AF6" w:rsidRPr="00D60A77" w:rsidRDefault="00D40AF6" w:rsidP="00C32113">
      <w:pPr>
        <w:tabs>
          <w:tab w:val="left" w:pos="6859"/>
        </w:tabs>
        <w:spacing w:after="0" w:line="360" w:lineRule="auto"/>
        <w:ind w:firstLine="720"/>
        <w:jc w:val="both"/>
        <w:rPr>
          <w:rFonts w:ascii="Times New Roman" w:hAnsi="Times New Roman"/>
          <w:b/>
          <w:sz w:val="28"/>
          <w:szCs w:val="28"/>
        </w:rPr>
      </w:pPr>
    </w:p>
    <w:p w14:paraId="6AA3C247" w14:textId="77777777" w:rsidR="00D40AF6" w:rsidRPr="00D60A77" w:rsidRDefault="00D40AF6" w:rsidP="00C32113">
      <w:pPr>
        <w:tabs>
          <w:tab w:val="left" w:pos="6859"/>
        </w:tabs>
        <w:spacing w:after="0" w:line="360" w:lineRule="auto"/>
        <w:ind w:firstLine="720"/>
        <w:jc w:val="both"/>
        <w:rPr>
          <w:rFonts w:ascii="Times New Roman" w:hAnsi="Times New Roman"/>
          <w:b/>
          <w:sz w:val="28"/>
          <w:szCs w:val="28"/>
        </w:rPr>
      </w:pPr>
    </w:p>
    <w:p w14:paraId="2761177A" w14:textId="77777777" w:rsidR="003E15C9" w:rsidRPr="00D60A77" w:rsidRDefault="00A00664" w:rsidP="00C32113">
      <w:pPr>
        <w:tabs>
          <w:tab w:val="left" w:pos="6859"/>
        </w:tabs>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w:t>
      </w:r>
      <w:r w:rsidR="003E15C9" w:rsidRPr="00D60A77">
        <w:rPr>
          <w:rFonts w:ascii="Times New Roman" w:hAnsi="Times New Roman"/>
          <w:b/>
          <w:sz w:val="28"/>
          <w:szCs w:val="28"/>
        </w:rPr>
        <w:t>. Професійна самоідентичність (С.Ю.Смагіна)</w:t>
      </w:r>
    </w:p>
    <w:p w14:paraId="52CE7C8F" w14:textId="77777777" w:rsidR="003E15C9" w:rsidRPr="00D60A77" w:rsidRDefault="003E15C9" w:rsidP="00C32113">
      <w:pPr>
        <w:tabs>
          <w:tab w:val="left" w:pos="6859"/>
        </w:tabs>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аналіз власної професійної ідентифікації.</w:t>
      </w:r>
    </w:p>
    <w:p w14:paraId="568D609A" w14:textId="77777777" w:rsidR="003E15C9" w:rsidRPr="00D60A77" w:rsidRDefault="003E15C9" w:rsidP="00C32113">
      <w:pPr>
        <w:tabs>
          <w:tab w:val="left" w:pos="6859"/>
        </w:tabs>
        <w:spacing w:after="0" w:line="360" w:lineRule="auto"/>
        <w:ind w:firstLine="720"/>
        <w:jc w:val="both"/>
        <w:rPr>
          <w:rFonts w:ascii="Times New Roman" w:hAnsi="Times New Roman"/>
          <w:i/>
          <w:sz w:val="28"/>
          <w:szCs w:val="28"/>
        </w:rPr>
      </w:pPr>
      <w:r w:rsidRPr="00D60A77">
        <w:rPr>
          <w:rFonts w:ascii="Times New Roman" w:hAnsi="Times New Roman"/>
          <w:i/>
          <w:sz w:val="28"/>
          <w:szCs w:val="28"/>
        </w:rPr>
        <w:t>Обладнання: аркуші паперу формату А – 4, фломастери або ручки червоного та чорного кольорів.</w:t>
      </w:r>
    </w:p>
    <w:p w14:paraId="08BFC7F2" w14:textId="77777777" w:rsidR="003E15C9" w:rsidRPr="00D60A77" w:rsidRDefault="003E15C9" w:rsidP="00C32113">
      <w:pPr>
        <w:tabs>
          <w:tab w:val="left" w:pos="6859"/>
        </w:tabs>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Кожному учаснику пропонується через вільні асоціації проаналізувати власну професійну ідентичність Для цього учасники пишуть слово-стимул: «вчитель». На це слово потрібно по колу написати 10 слів-асоціацій. Після складання асоціативного кола пропонується дати кожному слову якісну характеристику. Наприклад, душа – душевний, допомога – той хто допомагає у…. Для пропонується поміркувати про власну професійну ідентичності. У центрі пишеться займенник Я та коло нього малюються два круга – центральний та периферичний. Кожному учаснику пропонується з якостей, які були написані в асоціаціях на слово «вчитель» обрати ті, які, за його думкою, властиві йому. У центральному колі – найбільш яскраво виражені якості (червоним кольором), у периферичному – ті, які недостатньо розвинені (чорним кольором). </w:t>
      </w:r>
    </w:p>
    <w:p w14:paraId="406633C7" w14:textId="77777777" w:rsidR="003E15C9" w:rsidRPr="00D60A77" w:rsidRDefault="003E15C9" w:rsidP="00C32113">
      <w:pPr>
        <w:tabs>
          <w:tab w:val="left" w:pos="6859"/>
        </w:tabs>
        <w:spacing w:after="0" w:line="360" w:lineRule="auto"/>
        <w:ind w:firstLine="720"/>
        <w:jc w:val="both"/>
        <w:rPr>
          <w:rFonts w:ascii="Times New Roman" w:hAnsi="Times New Roman"/>
          <w:sz w:val="28"/>
          <w:szCs w:val="28"/>
        </w:rPr>
      </w:pPr>
      <w:r w:rsidRPr="00D60A77">
        <w:rPr>
          <w:rFonts w:ascii="Times New Roman" w:hAnsi="Times New Roman"/>
          <w:sz w:val="28"/>
          <w:szCs w:val="28"/>
        </w:rPr>
        <w:t>У результаті роботи виникає яскрава візуальна картина, яка дозволяє бачити як людина сприймає себе, які професійні риси характеру собі приписує.</w:t>
      </w:r>
    </w:p>
    <w:p w14:paraId="2BDD4138" w14:textId="77777777" w:rsidR="003E15C9" w:rsidRPr="00D60A77" w:rsidRDefault="003E15C9" w:rsidP="00C32113">
      <w:pPr>
        <w:tabs>
          <w:tab w:val="left" w:pos="6859"/>
        </w:tabs>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621BD8B5" w14:textId="77777777" w:rsidR="003E15C9" w:rsidRPr="00D60A77" w:rsidRDefault="003E15C9" w:rsidP="00303306">
      <w:pPr>
        <w:numPr>
          <w:ilvl w:val="0"/>
          <w:numId w:val="20"/>
        </w:numPr>
        <w:tabs>
          <w:tab w:val="left" w:pos="6859"/>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 xml:space="preserve">Які слова, якості були названі серед асоціацій зі словом «вчитель»? </w:t>
      </w:r>
    </w:p>
    <w:p w14:paraId="61559003" w14:textId="77777777" w:rsidR="003E15C9" w:rsidRPr="00D60A77" w:rsidRDefault="003E15C9" w:rsidP="00303306">
      <w:pPr>
        <w:numPr>
          <w:ilvl w:val="0"/>
          <w:numId w:val="20"/>
        </w:numPr>
        <w:tabs>
          <w:tab w:val="left" w:pos="6859"/>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Яким буде збірний портрет вчителя у групі?</w:t>
      </w:r>
    </w:p>
    <w:p w14:paraId="2A82B163" w14:textId="77777777" w:rsidR="003E15C9" w:rsidRPr="00D60A77" w:rsidRDefault="003E15C9" w:rsidP="00303306">
      <w:pPr>
        <w:numPr>
          <w:ilvl w:val="0"/>
          <w:numId w:val="20"/>
        </w:numPr>
        <w:tabs>
          <w:tab w:val="left" w:pos="6859"/>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Які риси та які у центральному та периферичному колі написані учасниками групи?</w:t>
      </w:r>
    </w:p>
    <w:p w14:paraId="72DBE4D3" w14:textId="77777777" w:rsidR="003E15C9" w:rsidRPr="00D60A77" w:rsidRDefault="003E15C9" w:rsidP="00303306">
      <w:pPr>
        <w:numPr>
          <w:ilvl w:val="0"/>
          <w:numId w:val="20"/>
        </w:numPr>
        <w:tabs>
          <w:tab w:val="left" w:pos="6859"/>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Чи усвідомлюють учасники необхідність розвитку тих якостей, які потрапили до периферичного кола? Які шляхи можуть запропонувати?</w:t>
      </w:r>
    </w:p>
    <w:p w14:paraId="78E665E4" w14:textId="77777777" w:rsidR="003E15C9" w:rsidRPr="00D60A77" w:rsidRDefault="003E15C9"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 xml:space="preserve">Вправа. Ідентифікація – який Я? </w:t>
      </w:r>
    </w:p>
    <w:p w14:paraId="39DFC3C1"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дати можливість учасникам впізнати щось про себе, заохотити саморозкриття та зворотній зв’язок у групі.</w:t>
      </w:r>
    </w:p>
    <w:p w14:paraId="58659A8E"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 xml:space="preserve">Обладнання: невеликі аркуші паперу по 10 штук на кожного учасника, булавки, маркери, набір карток з характеристиками за кількістю учасників. </w:t>
      </w:r>
    </w:p>
    <w:p w14:paraId="4CE71273" w14:textId="77777777" w:rsidR="00D40AF6" w:rsidRPr="00D60A77" w:rsidRDefault="00D40AF6" w:rsidP="00C32113">
      <w:pPr>
        <w:spacing w:after="0" w:line="360" w:lineRule="auto"/>
        <w:ind w:firstLine="720"/>
        <w:jc w:val="center"/>
        <w:rPr>
          <w:rFonts w:ascii="Times New Roman" w:hAnsi="Times New Roman"/>
          <w:b/>
          <w:i/>
          <w:sz w:val="28"/>
          <w:szCs w:val="28"/>
        </w:rPr>
      </w:pPr>
    </w:p>
    <w:p w14:paraId="57BBAFF3" w14:textId="77777777" w:rsidR="003E15C9" w:rsidRPr="00D60A77" w:rsidRDefault="003E15C9" w:rsidP="00C32113">
      <w:pPr>
        <w:spacing w:after="0" w:line="360" w:lineRule="auto"/>
        <w:ind w:firstLine="720"/>
        <w:jc w:val="center"/>
        <w:rPr>
          <w:rFonts w:ascii="Times New Roman" w:hAnsi="Times New Roman"/>
          <w:b/>
          <w:i/>
          <w:sz w:val="28"/>
          <w:szCs w:val="28"/>
        </w:rPr>
      </w:pPr>
      <w:r w:rsidRPr="00D60A77">
        <w:rPr>
          <w:rFonts w:ascii="Times New Roman" w:hAnsi="Times New Roman"/>
          <w:b/>
          <w:i/>
          <w:sz w:val="28"/>
          <w:szCs w:val="28"/>
        </w:rPr>
        <w:t>Набір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3E15C9" w:rsidRPr="00D60A77" w14:paraId="357887C8" w14:textId="77777777" w:rsidTr="001563F0">
        <w:tc>
          <w:tcPr>
            <w:tcW w:w="2392" w:type="dxa"/>
          </w:tcPr>
          <w:p w14:paraId="5659E5E0"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Активний</w:t>
            </w:r>
          </w:p>
          <w:p w14:paraId="51D4B218"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Дорослий</w:t>
            </w:r>
          </w:p>
          <w:p w14:paraId="67C115E3"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Агресивний</w:t>
            </w:r>
          </w:p>
          <w:p w14:paraId="75719721"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Обережний</w:t>
            </w:r>
          </w:p>
          <w:p w14:paraId="21BFBBE2"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М’який</w:t>
            </w:r>
          </w:p>
          <w:p w14:paraId="5397A059"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Естет</w:t>
            </w:r>
          </w:p>
          <w:p w14:paraId="7AEF489A"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 xml:space="preserve">Талановитий </w:t>
            </w:r>
          </w:p>
          <w:p w14:paraId="48C126B8"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Романтичний</w:t>
            </w:r>
          </w:p>
          <w:p w14:paraId="34F7348A"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Яскравий</w:t>
            </w:r>
          </w:p>
          <w:p w14:paraId="0AA767DB"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Імпульсивний</w:t>
            </w:r>
          </w:p>
          <w:p w14:paraId="5347E83E"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Авторитарний</w:t>
            </w:r>
          </w:p>
          <w:p w14:paraId="08A56865"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 xml:space="preserve">Демократичний </w:t>
            </w:r>
          </w:p>
          <w:p w14:paraId="4CA2A450"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Спостережливий</w:t>
            </w:r>
          </w:p>
          <w:p w14:paraId="16865EB1"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Емоційний</w:t>
            </w:r>
          </w:p>
        </w:tc>
        <w:tc>
          <w:tcPr>
            <w:tcW w:w="2392" w:type="dxa"/>
          </w:tcPr>
          <w:p w14:paraId="3BEB66AC"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Пасивний</w:t>
            </w:r>
          </w:p>
          <w:p w14:paraId="50CE9B11"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Жінка</w:t>
            </w:r>
          </w:p>
          <w:p w14:paraId="211FB910"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Чоловік</w:t>
            </w:r>
          </w:p>
          <w:p w14:paraId="590B6524"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Донька</w:t>
            </w:r>
          </w:p>
          <w:p w14:paraId="2533F71D"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Син</w:t>
            </w:r>
          </w:p>
          <w:p w14:paraId="559BCFA0"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Батько</w:t>
            </w:r>
          </w:p>
          <w:p w14:paraId="557920E3"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Мати</w:t>
            </w:r>
          </w:p>
          <w:p w14:paraId="22EF96A8"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Щасливий</w:t>
            </w:r>
          </w:p>
          <w:p w14:paraId="5C737DFA"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Творчій</w:t>
            </w:r>
          </w:p>
          <w:p w14:paraId="55B4BC95"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Тонкий</w:t>
            </w:r>
          </w:p>
          <w:p w14:paraId="11B37507"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Суворий</w:t>
            </w:r>
          </w:p>
          <w:p w14:paraId="2C9D394D"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Практичний</w:t>
            </w:r>
          </w:p>
          <w:p w14:paraId="26AC1BD0"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 xml:space="preserve">Невдоволений </w:t>
            </w:r>
          </w:p>
          <w:p w14:paraId="33B3B010"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Егоїстичний</w:t>
            </w:r>
          </w:p>
        </w:tc>
        <w:tc>
          <w:tcPr>
            <w:tcW w:w="2393" w:type="dxa"/>
          </w:tcPr>
          <w:p w14:paraId="0F7623D1"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Брат</w:t>
            </w:r>
          </w:p>
          <w:p w14:paraId="4248BFC6"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Сестра</w:t>
            </w:r>
          </w:p>
          <w:p w14:paraId="7BF1E744"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Конфліктний</w:t>
            </w:r>
          </w:p>
          <w:p w14:paraId="0A4221D4"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Замкнений</w:t>
            </w:r>
          </w:p>
          <w:p w14:paraId="26187AE3"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Сильний</w:t>
            </w:r>
          </w:p>
          <w:p w14:paraId="142F2B23"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Компетентний</w:t>
            </w:r>
          </w:p>
          <w:p w14:paraId="70969AEE"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Інтелектуал</w:t>
            </w:r>
          </w:p>
          <w:p w14:paraId="5CC285A9"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Енергійний</w:t>
            </w:r>
          </w:p>
          <w:p w14:paraId="2D8E7F22"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Незалежний</w:t>
            </w:r>
          </w:p>
          <w:p w14:paraId="4EB013EB"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Оптимістичний</w:t>
            </w:r>
          </w:p>
          <w:p w14:paraId="53F8ECAC"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 xml:space="preserve">Зрілий </w:t>
            </w:r>
          </w:p>
          <w:p w14:paraId="0F9C5535"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Цілеспрямований</w:t>
            </w:r>
          </w:p>
          <w:p w14:paraId="7B7D9A1B"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Неврівноважений</w:t>
            </w:r>
          </w:p>
          <w:p w14:paraId="1C8E056E"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 xml:space="preserve">Впевнений </w:t>
            </w:r>
          </w:p>
        </w:tc>
        <w:tc>
          <w:tcPr>
            <w:tcW w:w="2393" w:type="dxa"/>
          </w:tcPr>
          <w:p w14:paraId="0F731E1D"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Віруючий</w:t>
            </w:r>
          </w:p>
          <w:p w14:paraId="4E56E725"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Наполегливий</w:t>
            </w:r>
          </w:p>
          <w:p w14:paraId="76EE6183"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Слухняний</w:t>
            </w:r>
          </w:p>
          <w:p w14:paraId="321FCE16"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Нерішучий</w:t>
            </w:r>
          </w:p>
          <w:p w14:paraId="0931E043"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Досвідчений</w:t>
            </w:r>
          </w:p>
          <w:p w14:paraId="59751BA4"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Слабкий</w:t>
            </w:r>
          </w:p>
          <w:p w14:paraId="7CB25058"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Порядний</w:t>
            </w:r>
          </w:p>
          <w:p w14:paraId="5FC14424"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Ініціативний</w:t>
            </w:r>
          </w:p>
          <w:p w14:paraId="146002CE"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Жорстокий</w:t>
            </w:r>
          </w:p>
          <w:p w14:paraId="425857A0"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Впертий</w:t>
            </w:r>
          </w:p>
          <w:p w14:paraId="52267735"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Працьовитий</w:t>
            </w:r>
          </w:p>
          <w:p w14:paraId="28B7FD2E" w14:textId="77777777" w:rsidR="003E15C9" w:rsidRPr="00D60A77" w:rsidRDefault="003E15C9" w:rsidP="005B65E0">
            <w:pPr>
              <w:spacing w:after="0" w:line="360" w:lineRule="auto"/>
              <w:rPr>
                <w:rFonts w:ascii="Times New Roman" w:hAnsi="Times New Roman"/>
                <w:sz w:val="28"/>
                <w:szCs w:val="28"/>
              </w:rPr>
            </w:pPr>
            <w:r w:rsidRPr="00D60A77">
              <w:rPr>
                <w:rFonts w:ascii="Times New Roman" w:hAnsi="Times New Roman"/>
                <w:sz w:val="28"/>
                <w:szCs w:val="28"/>
              </w:rPr>
              <w:t>Вірний своєму слову</w:t>
            </w:r>
          </w:p>
        </w:tc>
      </w:tr>
    </w:tbl>
    <w:p w14:paraId="6BFDD4BA" w14:textId="77777777" w:rsidR="003E15C9" w:rsidRPr="00D60A77" w:rsidRDefault="003E15C9"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Ведучий пояснює, що метою наступної вправи є можливість впізнати як кожного з нас сприймають оточуючи. Кожен з учасників повинен з запропонованих характеристик обрати 4, які на його думку найбільш яскраво характеризують його. Обрані характеристики записуються на картки та прикріплюються  булавкою до одягу.  Після чого усі учасники мають змогу за декілька хвилин познайомитися з характеристиками кожного.</w:t>
      </w:r>
    </w:p>
    <w:p w14:paraId="03D6D1F2" w14:textId="77777777" w:rsidR="003E15C9" w:rsidRPr="00D60A77" w:rsidRDefault="003E15C9"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 xml:space="preserve">Наступним кроком є поповнення «портрету» ще 1 характеристикою. Кожен з бланку обирає одну з характеристик яка, на його думку, найбільш підходить іншому учаснику та ще не визначена у «портреті». Обрана характеристика записується та прикріплюється до одягу власника. Процедура проводиться без обговорення, мовчки. </w:t>
      </w:r>
    </w:p>
    <w:p w14:paraId="6340D374" w14:textId="77777777" w:rsidR="003E15C9" w:rsidRPr="00D60A77" w:rsidRDefault="003E15C9"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Після закінчення кожен повинен вивчити свій «портрет».</w:t>
      </w:r>
    </w:p>
    <w:p w14:paraId="48FCFF3A"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2CD8381A" w14:textId="77777777" w:rsidR="003E15C9" w:rsidRPr="00D60A77" w:rsidRDefault="003E15C9" w:rsidP="00303306">
      <w:pPr>
        <w:numPr>
          <w:ilvl w:val="0"/>
          <w:numId w:val="21"/>
        </w:numPr>
        <w:tabs>
          <w:tab w:val="clear" w:pos="1758"/>
          <w:tab w:val="num" w:pos="108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Чи було важко обрати власні характеристики та запропонувати додаткові до «портрету» іншого?</w:t>
      </w:r>
    </w:p>
    <w:p w14:paraId="7DED03B9" w14:textId="77777777" w:rsidR="003E15C9" w:rsidRPr="00D60A77" w:rsidRDefault="003E15C9" w:rsidP="00303306">
      <w:pPr>
        <w:numPr>
          <w:ilvl w:val="0"/>
          <w:numId w:val="21"/>
        </w:numPr>
        <w:tabs>
          <w:tab w:val="clear" w:pos="1758"/>
          <w:tab w:val="num" w:pos="108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Які  з наданих іншими характеристик здивували власника?</w:t>
      </w:r>
    </w:p>
    <w:p w14:paraId="08B4DEF3" w14:textId="77777777" w:rsidR="003E15C9" w:rsidRPr="00D60A77" w:rsidRDefault="003E15C9" w:rsidP="00303306">
      <w:pPr>
        <w:numPr>
          <w:ilvl w:val="0"/>
          <w:numId w:val="21"/>
        </w:numPr>
        <w:tabs>
          <w:tab w:val="clear" w:pos="1758"/>
          <w:tab w:val="num" w:pos="1080"/>
        </w:tabs>
        <w:spacing w:after="0" w:line="360" w:lineRule="auto"/>
        <w:ind w:left="0" w:firstLine="720"/>
        <w:jc w:val="both"/>
        <w:rPr>
          <w:rFonts w:ascii="Times New Roman" w:hAnsi="Times New Roman"/>
          <w:i/>
          <w:sz w:val="28"/>
          <w:szCs w:val="28"/>
        </w:rPr>
      </w:pPr>
      <w:r w:rsidRPr="00D60A77">
        <w:rPr>
          <w:rFonts w:ascii="Times New Roman" w:hAnsi="Times New Roman"/>
          <w:i/>
          <w:sz w:val="28"/>
          <w:szCs w:val="28"/>
        </w:rPr>
        <w:t>Чи є у «портреті» характеристики, які допоможуть\заважатимуть  у подальшій роботу вчителем?</w:t>
      </w:r>
    </w:p>
    <w:p w14:paraId="1DD9C4CE" w14:textId="77777777" w:rsidR="003E15C9" w:rsidRPr="00D60A77" w:rsidRDefault="003E15C9" w:rsidP="00C32113">
      <w:pPr>
        <w:spacing w:after="0" w:line="360" w:lineRule="auto"/>
        <w:ind w:firstLine="720"/>
        <w:jc w:val="both"/>
        <w:rPr>
          <w:rFonts w:ascii="Times New Roman" w:hAnsi="Times New Roman"/>
          <w:b/>
          <w:sz w:val="28"/>
          <w:szCs w:val="28"/>
        </w:rPr>
      </w:pPr>
      <w:r w:rsidRPr="00D60A77">
        <w:rPr>
          <w:rFonts w:ascii="Times New Roman" w:hAnsi="Times New Roman"/>
          <w:b/>
          <w:sz w:val="28"/>
          <w:szCs w:val="28"/>
        </w:rPr>
        <w:t>Вправа. Мій професійний портрет у променях сонця (А.М.Прихожан)</w:t>
      </w:r>
    </w:p>
    <w:p w14:paraId="465FD2F9"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Мета: усвідомлення власної особистості, досягнутого рівня розвитку, проектування напрямку подальшого професійного розвитку.</w:t>
      </w:r>
    </w:p>
    <w:p w14:paraId="652D86E0"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Обладнання: аркуші паперу по кількості учасників, заготовки з кольорового паперу у вигляді «сонця»,  ручки, фломастери.</w:t>
      </w:r>
    </w:p>
    <w:p w14:paraId="1E9C3936" w14:textId="77777777" w:rsidR="003E15C9" w:rsidRPr="00D60A77" w:rsidRDefault="003E15C9" w:rsidP="00C32113">
      <w:pPr>
        <w:spacing w:after="0" w:line="360" w:lineRule="auto"/>
        <w:ind w:firstLine="720"/>
        <w:jc w:val="both"/>
        <w:rPr>
          <w:rFonts w:ascii="Times New Roman" w:hAnsi="Times New Roman"/>
          <w:sz w:val="28"/>
          <w:szCs w:val="28"/>
        </w:rPr>
      </w:pPr>
      <w:r w:rsidRPr="00D60A77">
        <w:rPr>
          <w:rFonts w:ascii="Times New Roman" w:hAnsi="Times New Roman"/>
          <w:sz w:val="28"/>
          <w:szCs w:val="28"/>
        </w:rPr>
        <w:t>Кожному учаснику пропонується поміркувати, чому він заслуговує поваги з боку інших. Чому його будуть поважати його учні. Потім необхідно у центрі аркуша прикріпити сонце та написати «Я, своє ім’я  та по-батькові», уздовж промінів сонця написати всі свої професійні позитивні якості, які будуть викликати повагу з боку учнів, батьків, колег. По закінченню роботи кожен показує власне «сонце» та зачитує визначені якості.</w:t>
      </w:r>
    </w:p>
    <w:p w14:paraId="6A4B8D6E"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Питання для ведучого:</w:t>
      </w:r>
    </w:p>
    <w:p w14:paraId="6F7D935E" w14:textId="77777777" w:rsidR="003E15C9" w:rsidRPr="00D60A77" w:rsidRDefault="003E15C9" w:rsidP="00C32113">
      <w:pPr>
        <w:spacing w:after="0" w:line="360" w:lineRule="auto"/>
        <w:ind w:firstLine="720"/>
        <w:jc w:val="both"/>
        <w:rPr>
          <w:rFonts w:ascii="Times New Roman" w:hAnsi="Times New Roman"/>
          <w:i/>
          <w:sz w:val="28"/>
          <w:szCs w:val="28"/>
        </w:rPr>
      </w:pPr>
      <w:r w:rsidRPr="00D60A77">
        <w:rPr>
          <w:rFonts w:ascii="Times New Roman" w:hAnsi="Times New Roman"/>
          <w:i/>
          <w:sz w:val="28"/>
          <w:szCs w:val="28"/>
        </w:rPr>
        <w:t>Вправа проводиться без обговорення.</w:t>
      </w:r>
    </w:p>
    <w:p w14:paraId="3F8B7842" w14:textId="77777777" w:rsidR="003E15C9" w:rsidRPr="00D60A77" w:rsidRDefault="003E15C9" w:rsidP="00C32113">
      <w:pPr>
        <w:spacing w:after="0" w:line="360" w:lineRule="auto"/>
        <w:ind w:firstLine="720"/>
        <w:jc w:val="right"/>
        <w:rPr>
          <w:rFonts w:ascii="Times New Roman" w:hAnsi="Times New Roman"/>
          <w:b/>
          <w:sz w:val="28"/>
          <w:szCs w:val="28"/>
        </w:rPr>
      </w:pPr>
    </w:p>
    <w:p w14:paraId="6491403C" w14:textId="77777777" w:rsidR="005B1972" w:rsidRPr="00D60A77" w:rsidRDefault="005B1972" w:rsidP="00C32113">
      <w:pPr>
        <w:spacing w:after="0" w:line="360" w:lineRule="auto"/>
        <w:ind w:firstLine="720"/>
        <w:jc w:val="both"/>
        <w:rPr>
          <w:rFonts w:ascii="Times New Roman" w:hAnsi="Times New Roman"/>
          <w:i/>
          <w:sz w:val="28"/>
          <w:szCs w:val="28"/>
        </w:rPr>
      </w:pPr>
    </w:p>
    <w:p w14:paraId="335A29D8" w14:textId="77777777" w:rsidR="005B1972" w:rsidRPr="00D60A77" w:rsidRDefault="005B1972" w:rsidP="00C32113">
      <w:pPr>
        <w:spacing w:after="0" w:line="360" w:lineRule="auto"/>
        <w:ind w:firstLine="720"/>
        <w:jc w:val="both"/>
        <w:rPr>
          <w:rFonts w:ascii="Times New Roman" w:hAnsi="Times New Roman"/>
          <w:i/>
          <w:sz w:val="28"/>
          <w:szCs w:val="28"/>
        </w:rPr>
      </w:pPr>
    </w:p>
    <w:p w14:paraId="25041A76" w14:textId="77777777" w:rsidR="005B1972" w:rsidRPr="00D60A77" w:rsidRDefault="005B1972" w:rsidP="00C32113">
      <w:pPr>
        <w:spacing w:after="0" w:line="360" w:lineRule="auto"/>
        <w:ind w:firstLine="720"/>
        <w:jc w:val="both"/>
        <w:rPr>
          <w:rFonts w:ascii="Times New Roman" w:hAnsi="Times New Roman"/>
          <w:i/>
          <w:sz w:val="28"/>
          <w:szCs w:val="28"/>
        </w:rPr>
      </w:pPr>
    </w:p>
    <w:p w14:paraId="2977F64A" w14:textId="77777777" w:rsidR="005B1972" w:rsidRPr="00D60A77" w:rsidRDefault="005B1972" w:rsidP="00C32113">
      <w:pPr>
        <w:spacing w:after="0" w:line="360" w:lineRule="auto"/>
        <w:ind w:firstLine="720"/>
        <w:jc w:val="both"/>
        <w:rPr>
          <w:rFonts w:ascii="Times New Roman" w:hAnsi="Times New Roman"/>
          <w:i/>
          <w:sz w:val="28"/>
          <w:szCs w:val="28"/>
        </w:rPr>
      </w:pPr>
    </w:p>
    <w:p w14:paraId="7A302B0E" w14:textId="77777777" w:rsidR="005B1972" w:rsidRPr="00D60A77" w:rsidRDefault="005B1972" w:rsidP="00C32113">
      <w:pPr>
        <w:spacing w:after="0" w:line="360" w:lineRule="auto"/>
        <w:ind w:firstLine="720"/>
        <w:jc w:val="both"/>
        <w:rPr>
          <w:rFonts w:ascii="Times New Roman" w:hAnsi="Times New Roman"/>
          <w:i/>
          <w:sz w:val="28"/>
          <w:szCs w:val="28"/>
        </w:rPr>
      </w:pPr>
    </w:p>
    <w:p w14:paraId="24F09E71" w14:textId="77777777" w:rsidR="005B1972" w:rsidRPr="00D60A77" w:rsidRDefault="005B1972" w:rsidP="00C32113">
      <w:pPr>
        <w:spacing w:after="0" w:line="360" w:lineRule="auto"/>
        <w:ind w:firstLine="720"/>
        <w:jc w:val="both"/>
        <w:rPr>
          <w:rFonts w:ascii="Times New Roman" w:hAnsi="Times New Roman"/>
          <w:i/>
          <w:sz w:val="28"/>
          <w:szCs w:val="28"/>
        </w:rPr>
      </w:pPr>
    </w:p>
    <w:sectPr w:rsidR="005B1972" w:rsidRPr="00D60A77" w:rsidSect="00346D72">
      <w:headerReference w:type="default" r:id="rId17"/>
      <w:headerReference w:type="first" r:id="rId18"/>
      <w:pgSz w:w="11906" w:h="16838"/>
      <w:pgMar w:top="1134" w:right="567"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B74A" w14:textId="77777777" w:rsidR="002A0EFB" w:rsidRDefault="002A0EFB" w:rsidP="00092419">
      <w:pPr>
        <w:spacing w:after="0" w:line="240" w:lineRule="auto"/>
      </w:pPr>
      <w:r>
        <w:separator/>
      </w:r>
    </w:p>
  </w:endnote>
  <w:endnote w:type="continuationSeparator" w:id="0">
    <w:p w14:paraId="62916CED" w14:textId="77777777" w:rsidR="002A0EFB" w:rsidRDefault="002A0EFB" w:rsidP="0009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donisC">
    <w:altName w:val="Cambria"/>
    <w:panose1 w:val="00000000000000000000"/>
    <w:charset w:val="CC"/>
    <w:family w:val="roman"/>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03D43" w14:textId="77777777" w:rsidR="002A0EFB" w:rsidRDefault="002A0EFB" w:rsidP="00092419">
      <w:pPr>
        <w:spacing w:after="0" w:line="240" w:lineRule="auto"/>
      </w:pPr>
      <w:r>
        <w:separator/>
      </w:r>
    </w:p>
  </w:footnote>
  <w:footnote w:type="continuationSeparator" w:id="0">
    <w:p w14:paraId="1F68AA87" w14:textId="77777777" w:rsidR="002A0EFB" w:rsidRDefault="002A0EFB" w:rsidP="0009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17" w:type="pct"/>
      <w:tblCellMar>
        <w:left w:w="0" w:type="dxa"/>
        <w:right w:w="0" w:type="dxa"/>
      </w:tblCellMar>
      <w:tblLook w:val="04A0" w:firstRow="1" w:lastRow="0" w:firstColumn="1" w:lastColumn="0" w:noHBand="0" w:noVBand="1"/>
    </w:tblPr>
    <w:tblGrid>
      <w:gridCol w:w="3186"/>
      <w:gridCol w:w="3187"/>
      <w:gridCol w:w="3185"/>
    </w:tblGrid>
    <w:tr w:rsidR="00552CD2" w14:paraId="2534D390" w14:textId="77777777" w:rsidTr="00346D72">
      <w:trPr>
        <w:trHeight w:val="271"/>
      </w:trPr>
      <w:tc>
        <w:tcPr>
          <w:tcW w:w="1667" w:type="pct"/>
        </w:tcPr>
        <w:p w14:paraId="7A489D9A" w14:textId="77777777" w:rsidR="00552CD2" w:rsidRDefault="00552CD2">
          <w:pPr>
            <w:pStyle w:val="ae"/>
            <w:tabs>
              <w:tab w:val="clear" w:pos="4677"/>
              <w:tab w:val="clear" w:pos="9355"/>
            </w:tabs>
            <w:rPr>
              <w:color w:val="4472C4" w:themeColor="accent1"/>
            </w:rPr>
          </w:pPr>
        </w:p>
      </w:tc>
      <w:tc>
        <w:tcPr>
          <w:tcW w:w="1667" w:type="pct"/>
        </w:tcPr>
        <w:p w14:paraId="4ED31D12" w14:textId="77777777" w:rsidR="00552CD2" w:rsidRDefault="00552CD2">
          <w:pPr>
            <w:pStyle w:val="ae"/>
            <w:tabs>
              <w:tab w:val="clear" w:pos="4677"/>
              <w:tab w:val="clear" w:pos="9355"/>
            </w:tabs>
            <w:jc w:val="center"/>
            <w:rPr>
              <w:color w:val="4472C4" w:themeColor="accent1"/>
            </w:rPr>
          </w:pPr>
        </w:p>
      </w:tc>
      <w:tc>
        <w:tcPr>
          <w:tcW w:w="1666" w:type="pct"/>
        </w:tcPr>
        <w:p w14:paraId="140F2CC2" w14:textId="77777777" w:rsidR="00552CD2" w:rsidRDefault="00552CD2">
          <w:pPr>
            <w:pStyle w:val="ae"/>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sidR="006027F2" w:rsidRPr="006027F2">
            <w:rPr>
              <w:noProof/>
              <w:color w:val="4472C4" w:themeColor="accent1"/>
              <w:sz w:val="24"/>
              <w:szCs w:val="24"/>
              <w:lang w:val="ru-RU"/>
            </w:rPr>
            <w:t>2</w:t>
          </w:r>
          <w:r>
            <w:rPr>
              <w:color w:val="4472C4" w:themeColor="accent1"/>
              <w:sz w:val="24"/>
              <w:szCs w:val="24"/>
            </w:rPr>
            <w:fldChar w:fldCharType="end"/>
          </w:r>
        </w:p>
      </w:tc>
    </w:tr>
  </w:tbl>
  <w:p w14:paraId="67418BE3" w14:textId="2D283366" w:rsidR="001E4B64" w:rsidRPr="00552CD2" w:rsidRDefault="001E4B64">
    <w:pPr>
      <w:pStyle w:val="ae"/>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307"/>
      <w:gridCol w:w="3308"/>
      <w:gridCol w:w="3306"/>
    </w:tblGrid>
    <w:tr w:rsidR="00552CD2" w14:paraId="2A3D9DBA" w14:textId="77777777">
      <w:trPr>
        <w:trHeight w:val="720"/>
      </w:trPr>
      <w:tc>
        <w:tcPr>
          <w:tcW w:w="1667" w:type="pct"/>
        </w:tcPr>
        <w:p w14:paraId="2C888A0D" w14:textId="77777777" w:rsidR="00552CD2" w:rsidRDefault="00552CD2">
          <w:pPr>
            <w:pStyle w:val="ae"/>
            <w:tabs>
              <w:tab w:val="clear" w:pos="4677"/>
              <w:tab w:val="clear" w:pos="9355"/>
            </w:tabs>
            <w:rPr>
              <w:color w:val="4472C4" w:themeColor="accent1"/>
            </w:rPr>
          </w:pPr>
        </w:p>
      </w:tc>
      <w:tc>
        <w:tcPr>
          <w:tcW w:w="1667" w:type="pct"/>
        </w:tcPr>
        <w:p w14:paraId="0D24CC8D" w14:textId="77777777" w:rsidR="00552CD2" w:rsidRDefault="00552CD2">
          <w:pPr>
            <w:pStyle w:val="ae"/>
            <w:tabs>
              <w:tab w:val="clear" w:pos="4677"/>
              <w:tab w:val="clear" w:pos="9355"/>
            </w:tabs>
            <w:jc w:val="center"/>
            <w:rPr>
              <w:color w:val="4472C4" w:themeColor="accent1"/>
            </w:rPr>
          </w:pPr>
        </w:p>
      </w:tc>
      <w:tc>
        <w:tcPr>
          <w:tcW w:w="1666" w:type="pct"/>
        </w:tcPr>
        <w:p w14:paraId="57C7E233" w14:textId="2AA3139F" w:rsidR="00552CD2" w:rsidRDefault="00552CD2" w:rsidP="00497A9D">
          <w:pPr>
            <w:pStyle w:val="ae"/>
            <w:tabs>
              <w:tab w:val="clear" w:pos="4677"/>
              <w:tab w:val="clear" w:pos="9355"/>
            </w:tabs>
            <w:jc w:val="center"/>
            <w:rPr>
              <w:color w:val="4472C4" w:themeColor="accent1"/>
            </w:rPr>
          </w:pPr>
        </w:p>
      </w:tc>
    </w:tr>
  </w:tbl>
  <w:p w14:paraId="74F2B2D8" w14:textId="77777777" w:rsidR="00552CD2" w:rsidRDefault="00552C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AD1"/>
    <w:multiLevelType w:val="hybridMultilevel"/>
    <w:tmpl w:val="E91C6678"/>
    <w:lvl w:ilvl="0" w:tplc="1E82A198">
      <w:start w:val="1"/>
      <w:numFmt w:val="decimal"/>
      <w:lvlText w:val="%1."/>
      <w:lvlJc w:val="left"/>
      <w:pPr>
        <w:tabs>
          <w:tab w:val="num" w:pos="1818"/>
        </w:tabs>
        <w:ind w:left="1818" w:hanging="11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0A5A4F47"/>
    <w:multiLevelType w:val="hybridMultilevel"/>
    <w:tmpl w:val="4A18108E"/>
    <w:lvl w:ilvl="0" w:tplc="D7BE38A0">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7454CC"/>
    <w:multiLevelType w:val="hybridMultilevel"/>
    <w:tmpl w:val="D2525398"/>
    <w:lvl w:ilvl="0" w:tplc="16AAED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234DE"/>
    <w:multiLevelType w:val="hybridMultilevel"/>
    <w:tmpl w:val="E4FAD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4DD15CF"/>
    <w:multiLevelType w:val="hybridMultilevel"/>
    <w:tmpl w:val="21A2CE98"/>
    <w:lvl w:ilvl="0" w:tplc="20000001">
      <w:start w:val="1"/>
      <w:numFmt w:val="bullet"/>
      <w:lvlText w:val=""/>
      <w:lvlJc w:val="left"/>
      <w:pPr>
        <w:ind w:left="720" w:hanging="360"/>
      </w:pPr>
      <w:rPr>
        <w:rFonts w:ascii="Symbol" w:hAnsi="Symbol" w:hint="default"/>
      </w:rPr>
    </w:lvl>
    <w:lvl w:ilvl="1" w:tplc="16AAED08">
      <w:numFmt w:val="bullet"/>
      <w:lvlText w:val="-"/>
      <w:lvlJc w:val="left"/>
      <w:pPr>
        <w:ind w:left="1440" w:hanging="360"/>
      </w:pPr>
      <w:rPr>
        <w:rFonts w:ascii="Times New Roman" w:eastAsia="Times New Roman" w:hAnsi="Times New Roman" w:hint="default"/>
      </w:rPr>
    </w:lvl>
    <w:lvl w:ilvl="2" w:tplc="9EB864FE">
      <w:numFmt w:val="bullet"/>
      <w:lvlText w:val="·"/>
      <w:lvlJc w:val="left"/>
      <w:pPr>
        <w:ind w:left="2160" w:hanging="360"/>
      </w:pPr>
      <w:rPr>
        <w:rFonts w:ascii="Times New Roman" w:eastAsia="Times New Roman" w:hAnsi="Times New Roman"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5006FE"/>
    <w:multiLevelType w:val="hybridMultilevel"/>
    <w:tmpl w:val="E5BCE8FE"/>
    <w:lvl w:ilvl="0" w:tplc="0A04A4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70601E"/>
    <w:multiLevelType w:val="hybridMultilevel"/>
    <w:tmpl w:val="5A88809C"/>
    <w:lvl w:ilvl="0" w:tplc="7EB69FD6">
      <w:start w:val="1"/>
      <w:numFmt w:val="decimal"/>
      <w:lvlText w:val="%1."/>
      <w:lvlJc w:val="left"/>
      <w:pPr>
        <w:tabs>
          <w:tab w:val="num" w:pos="1112"/>
        </w:tabs>
        <w:ind w:left="1112"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5805EC1"/>
    <w:multiLevelType w:val="hybridMultilevel"/>
    <w:tmpl w:val="4BD212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985D99"/>
    <w:multiLevelType w:val="hybridMultilevel"/>
    <w:tmpl w:val="86389DC2"/>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15:restartNumberingAfterBreak="0">
    <w:nsid w:val="29A27678"/>
    <w:multiLevelType w:val="hybridMultilevel"/>
    <w:tmpl w:val="6FB63A28"/>
    <w:lvl w:ilvl="0" w:tplc="DD1407FC">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2B261538"/>
    <w:multiLevelType w:val="hybridMultilevel"/>
    <w:tmpl w:val="6D7812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0212BC2"/>
    <w:multiLevelType w:val="hybridMultilevel"/>
    <w:tmpl w:val="1F5440BA"/>
    <w:lvl w:ilvl="0" w:tplc="A1863C78">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334A67EC"/>
    <w:multiLevelType w:val="hybridMultilevel"/>
    <w:tmpl w:val="73A26C44"/>
    <w:lvl w:ilvl="0" w:tplc="0D6ADBC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33F32D36"/>
    <w:multiLevelType w:val="hybridMultilevel"/>
    <w:tmpl w:val="1020E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97A3CDA"/>
    <w:multiLevelType w:val="hybridMultilevel"/>
    <w:tmpl w:val="751C0E06"/>
    <w:lvl w:ilvl="0" w:tplc="D7BE38A0">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01D60F1"/>
    <w:multiLevelType w:val="hybridMultilevel"/>
    <w:tmpl w:val="9EB87B16"/>
    <w:lvl w:ilvl="0" w:tplc="ACC0D9C2">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D824C06"/>
    <w:multiLevelType w:val="hybridMultilevel"/>
    <w:tmpl w:val="E63071C2"/>
    <w:lvl w:ilvl="0" w:tplc="4AC4A080">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588A5EB5"/>
    <w:multiLevelType w:val="hybridMultilevel"/>
    <w:tmpl w:val="807EE31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5C114302"/>
    <w:multiLevelType w:val="multilevel"/>
    <w:tmpl w:val="1BB8ADB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B395D"/>
    <w:multiLevelType w:val="hybridMultilevel"/>
    <w:tmpl w:val="68D066E8"/>
    <w:lvl w:ilvl="0" w:tplc="E1728CB4">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6048065F"/>
    <w:multiLevelType w:val="hybridMultilevel"/>
    <w:tmpl w:val="EC3EA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4C22CE8"/>
    <w:multiLevelType w:val="hybridMultilevel"/>
    <w:tmpl w:val="B39603F0"/>
    <w:lvl w:ilvl="0" w:tplc="16AAED08">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68F55F4"/>
    <w:multiLevelType w:val="hybridMultilevel"/>
    <w:tmpl w:val="7AF0D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A13214"/>
    <w:multiLevelType w:val="multilevel"/>
    <w:tmpl w:val="DAC67472"/>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15:restartNumberingAfterBreak="0">
    <w:nsid w:val="6D7C7B99"/>
    <w:multiLevelType w:val="hybridMultilevel"/>
    <w:tmpl w:val="BEC8B3DC"/>
    <w:lvl w:ilvl="0" w:tplc="9C307596">
      <w:numFmt w:val="bullet"/>
      <w:lvlText w:val="•"/>
      <w:lvlJc w:val="left"/>
      <w:pPr>
        <w:ind w:left="360" w:hanging="360"/>
      </w:pPr>
      <w:rPr>
        <w:rFonts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76D57EE"/>
    <w:multiLevelType w:val="hybridMultilevel"/>
    <w:tmpl w:val="F76A5712"/>
    <w:lvl w:ilvl="0" w:tplc="D99CD3C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B7763BA"/>
    <w:multiLevelType w:val="hybridMultilevel"/>
    <w:tmpl w:val="56289B8A"/>
    <w:lvl w:ilvl="0" w:tplc="A67C93F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
  </w:num>
  <w:num w:numId="4">
    <w:abstractNumId w:val="10"/>
  </w:num>
  <w:num w:numId="5">
    <w:abstractNumId w:val="21"/>
  </w:num>
  <w:num w:numId="6">
    <w:abstractNumId w:val="23"/>
  </w:num>
  <w:num w:numId="7">
    <w:abstractNumId w:val="18"/>
  </w:num>
  <w:num w:numId="8">
    <w:abstractNumId w:val="5"/>
  </w:num>
  <w:num w:numId="9">
    <w:abstractNumId w:val="15"/>
  </w:num>
  <w:num w:numId="10">
    <w:abstractNumId w:val="1"/>
  </w:num>
  <w:num w:numId="11">
    <w:abstractNumId w:val="14"/>
  </w:num>
  <w:num w:numId="12">
    <w:abstractNumId w:val="22"/>
  </w:num>
  <w:num w:numId="13">
    <w:abstractNumId w:val="25"/>
  </w:num>
  <w:num w:numId="14">
    <w:abstractNumId w:val="2"/>
  </w:num>
  <w:num w:numId="15">
    <w:abstractNumId w:val="9"/>
  </w:num>
  <w:num w:numId="16">
    <w:abstractNumId w:val="11"/>
  </w:num>
  <w:num w:numId="17">
    <w:abstractNumId w:val="19"/>
  </w:num>
  <w:num w:numId="18">
    <w:abstractNumId w:val="7"/>
  </w:num>
  <w:num w:numId="19">
    <w:abstractNumId w:val="0"/>
  </w:num>
  <w:num w:numId="20">
    <w:abstractNumId w:val="12"/>
  </w:num>
  <w:num w:numId="21">
    <w:abstractNumId w:val="16"/>
  </w:num>
  <w:num w:numId="22">
    <w:abstractNumId w:val="3"/>
  </w:num>
  <w:num w:numId="23">
    <w:abstractNumId w:val="20"/>
  </w:num>
  <w:num w:numId="24">
    <w:abstractNumId w:val="6"/>
  </w:num>
  <w:num w:numId="25">
    <w:abstractNumId w:val="26"/>
  </w:num>
  <w:num w:numId="26">
    <w:abstractNumId w:val="17"/>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6"/>
    <w:rsid w:val="00000891"/>
    <w:rsid w:val="00002CC5"/>
    <w:rsid w:val="0000329E"/>
    <w:rsid w:val="00003C43"/>
    <w:rsid w:val="000076CE"/>
    <w:rsid w:val="00007927"/>
    <w:rsid w:val="000105C2"/>
    <w:rsid w:val="00011779"/>
    <w:rsid w:val="00011841"/>
    <w:rsid w:val="000143C2"/>
    <w:rsid w:val="000150D7"/>
    <w:rsid w:val="00015780"/>
    <w:rsid w:val="00015CCC"/>
    <w:rsid w:val="00016615"/>
    <w:rsid w:val="00016934"/>
    <w:rsid w:val="00024213"/>
    <w:rsid w:val="000252FF"/>
    <w:rsid w:val="00025F55"/>
    <w:rsid w:val="00027A4A"/>
    <w:rsid w:val="00027BA0"/>
    <w:rsid w:val="00032823"/>
    <w:rsid w:val="00032F6A"/>
    <w:rsid w:val="00036E29"/>
    <w:rsid w:val="000406C6"/>
    <w:rsid w:val="00040CD4"/>
    <w:rsid w:val="00041252"/>
    <w:rsid w:val="00043702"/>
    <w:rsid w:val="000444A8"/>
    <w:rsid w:val="00045E01"/>
    <w:rsid w:val="00047358"/>
    <w:rsid w:val="00050228"/>
    <w:rsid w:val="00050310"/>
    <w:rsid w:val="00054EF6"/>
    <w:rsid w:val="00055993"/>
    <w:rsid w:val="000651E0"/>
    <w:rsid w:val="00065548"/>
    <w:rsid w:val="00066023"/>
    <w:rsid w:val="00066197"/>
    <w:rsid w:val="00066614"/>
    <w:rsid w:val="00066F4C"/>
    <w:rsid w:val="0006706B"/>
    <w:rsid w:val="0006736D"/>
    <w:rsid w:val="000711EF"/>
    <w:rsid w:val="00073FD4"/>
    <w:rsid w:val="000758B3"/>
    <w:rsid w:val="00075953"/>
    <w:rsid w:val="00077BF5"/>
    <w:rsid w:val="00081684"/>
    <w:rsid w:val="0008379F"/>
    <w:rsid w:val="000850E0"/>
    <w:rsid w:val="00086AC2"/>
    <w:rsid w:val="00087B6C"/>
    <w:rsid w:val="00091FA8"/>
    <w:rsid w:val="00092419"/>
    <w:rsid w:val="00092565"/>
    <w:rsid w:val="000972C6"/>
    <w:rsid w:val="000A1503"/>
    <w:rsid w:val="000A49A0"/>
    <w:rsid w:val="000A7FB1"/>
    <w:rsid w:val="000B06FF"/>
    <w:rsid w:val="000B2810"/>
    <w:rsid w:val="000B4BA9"/>
    <w:rsid w:val="000B7F40"/>
    <w:rsid w:val="000C0F19"/>
    <w:rsid w:val="000C37D4"/>
    <w:rsid w:val="000C4509"/>
    <w:rsid w:val="000C4537"/>
    <w:rsid w:val="000C5925"/>
    <w:rsid w:val="000C5ECC"/>
    <w:rsid w:val="000D01DF"/>
    <w:rsid w:val="000D0D66"/>
    <w:rsid w:val="000D1059"/>
    <w:rsid w:val="000D149C"/>
    <w:rsid w:val="000D5A8B"/>
    <w:rsid w:val="000D60EF"/>
    <w:rsid w:val="000D7073"/>
    <w:rsid w:val="000D7572"/>
    <w:rsid w:val="000E0335"/>
    <w:rsid w:val="000E0FE0"/>
    <w:rsid w:val="000E44F1"/>
    <w:rsid w:val="000E724D"/>
    <w:rsid w:val="000E736F"/>
    <w:rsid w:val="000E76E0"/>
    <w:rsid w:val="000F12DE"/>
    <w:rsid w:val="000F15BE"/>
    <w:rsid w:val="000F197F"/>
    <w:rsid w:val="000F1FEB"/>
    <w:rsid w:val="000F35B9"/>
    <w:rsid w:val="000F376B"/>
    <w:rsid w:val="000F3EEA"/>
    <w:rsid w:val="000F48F7"/>
    <w:rsid w:val="000F55BB"/>
    <w:rsid w:val="00100104"/>
    <w:rsid w:val="001032A0"/>
    <w:rsid w:val="001033C4"/>
    <w:rsid w:val="001033D2"/>
    <w:rsid w:val="001064B1"/>
    <w:rsid w:val="00107CEA"/>
    <w:rsid w:val="001103F0"/>
    <w:rsid w:val="00110446"/>
    <w:rsid w:val="00110C69"/>
    <w:rsid w:val="001117BA"/>
    <w:rsid w:val="00112D58"/>
    <w:rsid w:val="0011311F"/>
    <w:rsid w:val="001153C0"/>
    <w:rsid w:val="0011708D"/>
    <w:rsid w:val="00117604"/>
    <w:rsid w:val="001206C7"/>
    <w:rsid w:val="00122EBF"/>
    <w:rsid w:val="00122F13"/>
    <w:rsid w:val="0012497B"/>
    <w:rsid w:val="001254C6"/>
    <w:rsid w:val="00130AE0"/>
    <w:rsid w:val="00134718"/>
    <w:rsid w:val="00134CA5"/>
    <w:rsid w:val="00134FCB"/>
    <w:rsid w:val="00137D8E"/>
    <w:rsid w:val="00137F63"/>
    <w:rsid w:val="001407AF"/>
    <w:rsid w:val="001407F6"/>
    <w:rsid w:val="001430A9"/>
    <w:rsid w:val="0014335C"/>
    <w:rsid w:val="00145CCD"/>
    <w:rsid w:val="00147B7D"/>
    <w:rsid w:val="00150674"/>
    <w:rsid w:val="00152A4F"/>
    <w:rsid w:val="00153306"/>
    <w:rsid w:val="001563F0"/>
    <w:rsid w:val="0016069C"/>
    <w:rsid w:val="00160D45"/>
    <w:rsid w:val="001619DF"/>
    <w:rsid w:val="00164355"/>
    <w:rsid w:val="001653DF"/>
    <w:rsid w:val="00165E8C"/>
    <w:rsid w:val="00167EB6"/>
    <w:rsid w:val="0017024B"/>
    <w:rsid w:val="00170417"/>
    <w:rsid w:val="00172591"/>
    <w:rsid w:val="00173E79"/>
    <w:rsid w:val="0017572D"/>
    <w:rsid w:val="00180249"/>
    <w:rsid w:val="00181A96"/>
    <w:rsid w:val="00181C47"/>
    <w:rsid w:val="00182F50"/>
    <w:rsid w:val="00183722"/>
    <w:rsid w:val="00183D8F"/>
    <w:rsid w:val="0018563A"/>
    <w:rsid w:val="0018734E"/>
    <w:rsid w:val="0018742F"/>
    <w:rsid w:val="001879B0"/>
    <w:rsid w:val="0019094D"/>
    <w:rsid w:val="001915AD"/>
    <w:rsid w:val="00192938"/>
    <w:rsid w:val="001950BB"/>
    <w:rsid w:val="0019515F"/>
    <w:rsid w:val="00196586"/>
    <w:rsid w:val="001973DF"/>
    <w:rsid w:val="001976A9"/>
    <w:rsid w:val="001A4567"/>
    <w:rsid w:val="001A674E"/>
    <w:rsid w:val="001B0D18"/>
    <w:rsid w:val="001B201C"/>
    <w:rsid w:val="001B2DC3"/>
    <w:rsid w:val="001B2FBA"/>
    <w:rsid w:val="001B4321"/>
    <w:rsid w:val="001B6DEF"/>
    <w:rsid w:val="001C171C"/>
    <w:rsid w:val="001C1F1B"/>
    <w:rsid w:val="001C474B"/>
    <w:rsid w:val="001C5826"/>
    <w:rsid w:val="001C5A8F"/>
    <w:rsid w:val="001C6BF2"/>
    <w:rsid w:val="001D22D7"/>
    <w:rsid w:val="001D2926"/>
    <w:rsid w:val="001D3976"/>
    <w:rsid w:val="001D4BD0"/>
    <w:rsid w:val="001D4C6E"/>
    <w:rsid w:val="001D522F"/>
    <w:rsid w:val="001D5E6B"/>
    <w:rsid w:val="001D7104"/>
    <w:rsid w:val="001D766D"/>
    <w:rsid w:val="001D7F10"/>
    <w:rsid w:val="001E0D1D"/>
    <w:rsid w:val="001E1D0B"/>
    <w:rsid w:val="001E2ACB"/>
    <w:rsid w:val="001E2B39"/>
    <w:rsid w:val="001E3018"/>
    <w:rsid w:val="001E3428"/>
    <w:rsid w:val="001E4047"/>
    <w:rsid w:val="001E4514"/>
    <w:rsid w:val="001E4B64"/>
    <w:rsid w:val="001E75E5"/>
    <w:rsid w:val="001E7FA6"/>
    <w:rsid w:val="001F0CA7"/>
    <w:rsid w:val="001F1673"/>
    <w:rsid w:val="001F3359"/>
    <w:rsid w:val="001F3CBB"/>
    <w:rsid w:val="001F5026"/>
    <w:rsid w:val="001F601F"/>
    <w:rsid w:val="00200B21"/>
    <w:rsid w:val="00200E0C"/>
    <w:rsid w:val="002028AE"/>
    <w:rsid w:val="00204B3C"/>
    <w:rsid w:val="002066F8"/>
    <w:rsid w:val="00210D0C"/>
    <w:rsid w:val="00213D00"/>
    <w:rsid w:val="00214F88"/>
    <w:rsid w:val="0021560B"/>
    <w:rsid w:val="002168E4"/>
    <w:rsid w:val="00217E71"/>
    <w:rsid w:val="00221302"/>
    <w:rsid w:val="00221EF3"/>
    <w:rsid w:val="00221F98"/>
    <w:rsid w:val="00225AB7"/>
    <w:rsid w:val="002264CC"/>
    <w:rsid w:val="002266EF"/>
    <w:rsid w:val="00227002"/>
    <w:rsid w:val="00232B5F"/>
    <w:rsid w:val="00233C2A"/>
    <w:rsid w:val="002345B9"/>
    <w:rsid w:val="00234FF5"/>
    <w:rsid w:val="002375ED"/>
    <w:rsid w:val="00241728"/>
    <w:rsid w:val="00243942"/>
    <w:rsid w:val="00243CBF"/>
    <w:rsid w:val="00243D47"/>
    <w:rsid w:val="00246E38"/>
    <w:rsid w:val="00247FEC"/>
    <w:rsid w:val="00251EAB"/>
    <w:rsid w:val="00254102"/>
    <w:rsid w:val="00256739"/>
    <w:rsid w:val="00260298"/>
    <w:rsid w:val="00260E21"/>
    <w:rsid w:val="00263528"/>
    <w:rsid w:val="00265338"/>
    <w:rsid w:val="002654BA"/>
    <w:rsid w:val="0026596F"/>
    <w:rsid w:val="00265B3A"/>
    <w:rsid w:val="00270ECF"/>
    <w:rsid w:val="0027383C"/>
    <w:rsid w:val="0027495B"/>
    <w:rsid w:val="00280A1E"/>
    <w:rsid w:val="00281396"/>
    <w:rsid w:val="002818A8"/>
    <w:rsid w:val="00284574"/>
    <w:rsid w:val="00284E03"/>
    <w:rsid w:val="002864C2"/>
    <w:rsid w:val="00287205"/>
    <w:rsid w:val="00290157"/>
    <w:rsid w:val="00290A7D"/>
    <w:rsid w:val="00294A93"/>
    <w:rsid w:val="00294C95"/>
    <w:rsid w:val="00294CF8"/>
    <w:rsid w:val="00295BF5"/>
    <w:rsid w:val="00297208"/>
    <w:rsid w:val="002A0EFB"/>
    <w:rsid w:val="002A1B96"/>
    <w:rsid w:val="002A314F"/>
    <w:rsid w:val="002A37B0"/>
    <w:rsid w:val="002A418B"/>
    <w:rsid w:val="002A6D98"/>
    <w:rsid w:val="002B267D"/>
    <w:rsid w:val="002B270E"/>
    <w:rsid w:val="002B35B0"/>
    <w:rsid w:val="002B3986"/>
    <w:rsid w:val="002B6365"/>
    <w:rsid w:val="002C315E"/>
    <w:rsid w:val="002C4316"/>
    <w:rsid w:val="002C43A8"/>
    <w:rsid w:val="002C4518"/>
    <w:rsid w:val="002C4687"/>
    <w:rsid w:val="002C5E6C"/>
    <w:rsid w:val="002C6483"/>
    <w:rsid w:val="002D062A"/>
    <w:rsid w:val="002D0A75"/>
    <w:rsid w:val="002D10A2"/>
    <w:rsid w:val="002D192A"/>
    <w:rsid w:val="002D1F47"/>
    <w:rsid w:val="002D39DC"/>
    <w:rsid w:val="002D4059"/>
    <w:rsid w:val="002D4430"/>
    <w:rsid w:val="002D58FA"/>
    <w:rsid w:val="002D7973"/>
    <w:rsid w:val="002E03B2"/>
    <w:rsid w:val="002E09CA"/>
    <w:rsid w:val="002E1483"/>
    <w:rsid w:val="002E3C42"/>
    <w:rsid w:val="002E470C"/>
    <w:rsid w:val="002E472D"/>
    <w:rsid w:val="002E5583"/>
    <w:rsid w:val="002E682F"/>
    <w:rsid w:val="002E7AF0"/>
    <w:rsid w:val="002F1883"/>
    <w:rsid w:val="002F4B80"/>
    <w:rsid w:val="00303306"/>
    <w:rsid w:val="00303D45"/>
    <w:rsid w:val="0030674F"/>
    <w:rsid w:val="00310042"/>
    <w:rsid w:val="0031035F"/>
    <w:rsid w:val="00310472"/>
    <w:rsid w:val="0031122B"/>
    <w:rsid w:val="0031167A"/>
    <w:rsid w:val="00312C61"/>
    <w:rsid w:val="0031445E"/>
    <w:rsid w:val="00316772"/>
    <w:rsid w:val="00321D9A"/>
    <w:rsid w:val="00323BC2"/>
    <w:rsid w:val="00325BAF"/>
    <w:rsid w:val="00326ABA"/>
    <w:rsid w:val="00331B64"/>
    <w:rsid w:val="00333A0B"/>
    <w:rsid w:val="00333BE8"/>
    <w:rsid w:val="00333C16"/>
    <w:rsid w:val="00336940"/>
    <w:rsid w:val="003403E9"/>
    <w:rsid w:val="0034525F"/>
    <w:rsid w:val="003462DA"/>
    <w:rsid w:val="0034677D"/>
    <w:rsid w:val="00346D72"/>
    <w:rsid w:val="00352106"/>
    <w:rsid w:val="003526C5"/>
    <w:rsid w:val="00354057"/>
    <w:rsid w:val="00354517"/>
    <w:rsid w:val="003545E3"/>
    <w:rsid w:val="00356A7F"/>
    <w:rsid w:val="0035715D"/>
    <w:rsid w:val="00357CF5"/>
    <w:rsid w:val="003604C0"/>
    <w:rsid w:val="0036234B"/>
    <w:rsid w:val="00362F73"/>
    <w:rsid w:val="00363A54"/>
    <w:rsid w:val="00363B79"/>
    <w:rsid w:val="00363D41"/>
    <w:rsid w:val="00364FFB"/>
    <w:rsid w:val="00366870"/>
    <w:rsid w:val="00371E01"/>
    <w:rsid w:val="00372229"/>
    <w:rsid w:val="003807C4"/>
    <w:rsid w:val="00381317"/>
    <w:rsid w:val="003848E2"/>
    <w:rsid w:val="00385305"/>
    <w:rsid w:val="0038619A"/>
    <w:rsid w:val="00387746"/>
    <w:rsid w:val="00391C89"/>
    <w:rsid w:val="00391F3D"/>
    <w:rsid w:val="00392592"/>
    <w:rsid w:val="00393B28"/>
    <w:rsid w:val="00394763"/>
    <w:rsid w:val="0039616B"/>
    <w:rsid w:val="00396AFA"/>
    <w:rsid w:val="0039781F"/>
    <w:rsid w:val="003A0C0C"/>
    <w:rsid w:val="003A3837"/>
    <w:rsid w:val="003A3943"/>
    <w:rsid w:val="003A3B12"/>
    <w:rsid w:val="003A4386"/>
    <w:rsid w:val="003A61C9"/>
    <w:rsid w:val="003A62BD"/>
    <w:rsid w:val="003B0380"/>
    <w:rsid w:val="003B2E60"/>
    <w:rsid w:val="003B5CB0"/>
    <w:rsid w:val="003B6601"/>
    <w:rsid w:val="003C179E"/>
    <w:rsid w:val="003C188E"/>
    <w:rsid w:val="003C257D"/>
    <w:rsid w:val="003C3A82"/>
    <w:rsid w:val="003C4F69"/>
    <w:rsid w:val="003C4F6D"/>
    <w:rsid w:val="003C57E0"/>
    <w:rsid w:val="003C70C8"/>
    <w:rsid w:val="003C764A"/>
    <w:rsid w:val="003C7912"/>
    <w:rsid w:val="003D19DA"/>
    <w:rsid w:val="003D23BC"/>
    <w:rsid w:val="003D24D9"/>
    <w:rsid w:val="003D2A28"/>
    <w:rsid w:val="003D5045"/>
    <w:rsid w:val="003D66E8"/>
    <w:rsid w:val="003E0E97"/>
    <w:rsid w:val="003E1019"/>
    <w:rsid w:val="003E1039"/>
    <w:rsid w:val="003E12A7"/>
    <w:rsid w:val="003E15C9"/>
    <w:rsid w:val="003E1B3A"/>
    <w:rsid w:val="003E20A9"/>
    <w:rsid w:val="003E5D15"/>
    <w:rsid w:val="003E5EB2"/>
    <w:rsid w:val="003E6D3B"/>
    <w:rsid w:val="003F1873"/>
    <w:rsid w:val="003F23EC"/>
    <w:rsid w:val="003F2612"/>
    <w:rsid w:val="003F3622"/>
    <w:rsid w:val="003F4C01"/>
    <w:rsid w:val="003F564B"/>
    <w:rsid w:val="003F627E"/>
    <w:rsid w:val="003F6B37"/>
    <w:rsid w:val="003F71B1"/>
    <w:rsid w:val="004006C1"/>
    <w:rsid w:val="004006D8"/>
    <w:rsid w:val="00401710"/>
    <w:rsid w:val="004029B2"/>
    <w:rsid w:val="00402A88"/>
    <w:rsid w:val="0040426C"/>
    <w:rsid w:val="0041068C"/>
    <w:rsid w:val="004115FD"/>
    <w:rsid w:val="00415DA5"/>
    <w:rsid w:val="00416297"/>
    <w:rsid w:val="0041686A"/>
    <w:rsid w:val="004173BD"/>
    <w:rsid w:val="00420166"/>
    <w:rsid w:val="00424BCE"/>
    <w:rsid w:val="00427576"/>
    <w:rsid w:val="00427FB7"/>
    <w:rsid w:val="00430664"/>
    <w:rsid w:val="00430DD0"/>
    <w:rsid w:val="00431265"/>
    <w:rsid w:val="00432C47"/>
    <w:rsid w:val="004367F6"/>
    <w:rsid w:val="00437175"/>
    <w:rsid w:val="004407B2"/>
    <w:rsid w:val="004409E6"/>
    <w:rsid w:val="004421B5"/>
    <w:rsid w:val="00442864"/>
    <w:rsid w:val="00444C99"/>
    <w:rsid w:val="00445B34"/>
    <w:rsid w:val="00450630"/>
    <w:rsid w:val="004512C0"/>
    <w:rsid w:val="00452BA3"/>
    <w:rsid w:val="004534FC"/>
    <w:rsid w:val="00455386"/>
    <w:rsid w:val="00456AA9"/>
    <w:rsid w:val="00456FC3"/>
    <w:rsid w:val="00460F1A"/>
    <w:rsid w:val="0046118E"/>
    <w:rsid w:val="004641FD"/>
    <w:rsid w:val="004643B7"/>
    <w:rsid w:val="00464B59"/>
    <w:rsid w:val="00465E4E"/>
    <w:rsid w:val="00466F33"/>
    <w:rsid w:val="00470626"/>
    <w:rsid w:val="0047148C"/>
    <w:rsid w:val="0047196C"/>
    <w:rsid w:val="00473CE8"/>
    <w:rsid w:val="00475125"/>
    <w:rsid w:val="00475F06"/>
    <w:rsid w:val="00480874"/>
    <w:rsid w:val="00481753"/>
    <w:rsid w:val="00484114"/>
    <w:rsid w:val="00484E68"/>
    <w:rsid w:val="00486250"/>
    <w:rsid w:val="0048707C"/>
    <w:rsid w:val="004875BA"/>
    <w:rsid w:val="004879EF"/>
    <w:rsid w:val="00491ADC"/>
    <w:rsid w:val="00492A26"/>
    <w:rsid w:val="004932CB"/>
    <w:rsid w:val="00495D57"/>
    <w:rsid w:val="00497A9D"/>
    <w:rsid w:val="004A2ACD"/>
    <w:rsid w:val="004A2AD5"/>
    <w:rsid w:val="004A40BF"/>
    <w:rsid w:val="004A44EF"/>
    <w:rsid w:val="004A4B9D"/>
    <w:rsid w:val="004A708C"/>
    <w:rsid w:val="004A71AA"/>
    <w:rsid w:val="004A724F"/>
    <w:rsid w:val="004B01F7"/>
    <w:rsid w:val="004B08EC"/>
    <w:rsid w:val="004B19BD"/>
    <w:rsid w:val="004B1B21"/>
    <w:rsid w:val="004C0015"/>
    <w:rsid w:val="004C0848"/>
    <w:rsid w:val="004C13D6"/>
    <w:rsid w:val="004C7B4D"/>
    <w:rsid w:val="004D162F"/>
    <w:rsid w:val="004D1992"/>
    <w:rsid w:val="004D1B10"/>
    <w:rsid w:val="004D2CA4"/>
    <w:rsid w:val="004D5DD9"/>
    <w:rsid w:val="004D67C8"/>
    <w:rsid w:val="004D6CAF"/>
    <w:rsid w:val="004D7A5B"/>
    <w:rsid w:val="004E0771"/>
    <w:rsid w:val="004E07D7"/>
    <w:rsid w:val="004E105F"/>
    <w:rsid w:val="004E1C20"/>
    <w:rsid w:val="004E296A"/>
    <w:rsid w:val="004E3254"/>
    <w:rsid w:val="004E3890"/>
    <w:rsid w:val="004E3BA6"/>
    <w:rsid w:val="004E4E0B"/>
    <w:rsid w:val="004F221C"/>
    <w:rsid w:val="004F40E4"/>
    <w:rsid w:val="004F527E"/>
    <w:rsid w:val="004F55B6"/>
    <w:rsid w:val="004F67D2"/>
    <w:rsid w:val="004F6BEB"/>
    <w:rsid w:val="00500DBD"/>
    <w:rsid w:val="00500E36"/>
    <w:rsid w:val="00503065"/>
    <w:rsid w:val="005030E5"/>
    <w:rsid w:val="00503120"/>
    <w:rsid w:val="00504063"/>
    <w:rsid w:val="0050645D"/>
    <w:rsid w:val="005072D4"/>
    <w:rsid w:val="00507554"/>
    <w:rsid w:val="00507945"/>
    <w:rsid w:val="00507ADE"/>
    <w:rsid w:val="00510191"/>
    <w:rsid w:val="005101BA"/>
    <w:rsid w:val="00511918"/>
    <w:rsid w:val="005131BE"/>
    <w:rsid w:val="005137B0"/>
    <w:rsid w:val="0051626B"/>
    <w:rsid w:val="005171C5"/>
    <w:rsid w:val="005174FA"/>
    <w:rsid w:val="00517951"/>
    <w:rsid w:val="00520124"/>
    <w:rsid w:val="00521335"/>
    <w:rsid w:val="00521642"/>
    <w:rsid w:val="00521C36"/>
    <w:rsid w:val="00523D0F"/>
    <w:rsid w:val="00524851"/>
    <w:rsid w:val="00526225"/>
    <w:rsid w:val="0053079C"/>
    <w:rsid w:val="00531BF9"/>
    <w:rsid w:val="00531D6F"/>
    <w:rsid w:val="00534DD8"/>
    <w:rsid w:val="005356DE"/>
    <w:rsid w:val="00540966"/>
    <w:rsid w:val="00540FB2"/>
    <w:rsid w:val="0054590C"/>
    <w:rsid w:val="005467C9"/>
    <w:rsid w:val="00546EBD"/>
    <w:rsid w:val="00552CCB"/>
    <w:rsid w:val="00552CD2"/>
    <w:rsid w:val="00553A56"/>
    <w:rsid w:val="0055571C"/>
    <w:rsid w:val="00560E29"/>
    <w:rsid w:val="00562B4D"/>
    <w:rsid w:val="00563655"/>
    <w:rsid w:val="00565FCC"/>
    <w:rsid w:val="0056633F"/>
    <w:rsid w:val="005727C2"/>
    <w:rsid w:val="00575FF8"/>
    <w:rsid w:val="00576D12"/>
    <w:rsid w:val="0057750B"/>
    <w:rsid w:val="00577591"/>
    <w:rsid w:val="005777B3"/>
    <w:rsid w:val="00581B85"/>
    <w:rsid w:val="00582BDF"/>
    <w:rsid w:val="005856CC"/>
    <w:rsid w:val="00585BDC"/>
    <w:rsid w:val="00586A69"/>
    <w:rsid w:val="00587535"/>
    <w:rsid w:val="00591E55"/>
    <w:rsid w:val="00592BD7"/>
    <w:rsid w:val="00594BCE"/>
    <w:rsid w:val="00595B4F"/>
    <w:rsid w:val="00595C9F"/>
    <w:rsid w:val="00596E59"/>
    <w:rsid w:val="005A097C"/>
    <w:rsid w:val="005A1653"/>
    <w:rsid w:val="005A239C"/>
    <w:rsid w:val="005A2C6D"/>
    <w:rsid w:val="005A38BF"/>
    <w:rsid w:val="005A5169"/>
    <w:rsid w:val="005B09BD"/>
    <w:rsid w:val="005B0AAC"/>
    <w:rsid w:val="005B1972"/>
    <w:rsid w:val="005B20E8"/>
    <w:rsid w:val="005B22A4"/>
    <w:rsid w:val="005B65E0"/>
    <w:rsid w:val="005C1F3C"/>
    <w:rsid w:val="005C1FE4"/>
    <w:rsid w:val="005C43DF"/>
    <w:rsid w:val="005C63D7"/>
    <w:rsid w:val="005C6416"/>
    <w:rsid w:val="005D0C9A"/>
    <w:rsid w:val="005D1A05"/>
    <w:rsid w:val="005D2F06"/>
    <w:rsid w:val="005D51E6"/>
    <w:rsid w:val="005D5402"/>
    <w:rsid w:val="005D5A99"/>
    <w:rsid w:val="005D780C"/>
    <w:rsid w:val="005D7FFC"/>
    <w:rsid w:val="005E0234"/>
    <w:rsid w:val="005E0248"/>
    <w:rsid w:val="005E059F"/>
    <w:rsid w:val="005E1236"/>
    <w:rsid w:val="005E1BE8"/>
    <w:rsid w:val="005E557C"/>
    <w:rsid w:val="005E754E"/>
    <w:rsid w:val="005E7C2C"/>
    <w:rsid w:val="005F13C2"/>
    <w:rsid w:val="005F1F47"/>
    <w:rsid w:val="005F2BE7"/>
    <w:rsid w:val="005F38A7"/>
    <w:rsid w:val="005F4F44"/>
    <w:rsid w:val="00600228"/>
    <w:rsid w:val="00600AAB"/>
    <w:rsid w:val="0060257B"/>
    <w:rsid w:val="006027BC"/>
    <w:rsid w:val="006027F2"/>
    <w:rsid w:val="00602B77"/>
    <w:rsid w:val="0060496E"/>
    <w:rsid w:val="00610499"/>
    <w:rsid w:val="00611D4E"/>
    <w:rsid w:val="00613409"/>
    <w:rsid w:val="00614010"/>
    <w:rsid w:val="00615179"/>
    <w:rsid w:val="006152AD"/>
    <w:rsid w:val="0061695C"/>
    <w:rsid w:val="0061739F"/>
    <w:rsid w:val="00621457"/>
    <w:rsid w:val="00623BBD"/>
    <w:rsid w:val="006266EA"/>
    <w:rsid w:val="006277D3"/>
    <w:rsid w:val="00630283"/>
    <w:rsid w:val="00630EA4"/>
    <w:rsid w:val="00631381"/>
    <w:rsid w:val="006353D6"/>
    <w:rsid w:val="00635630"/>
    <w:rsid w:val="00635640"/>
    <w:rsid w:val="00636D9C"/>
    <w:rsid w:val="0064321E"/>
    <w:rsid w:val="006453C7"/>
    <w:rsid w:val="0064712E"/>
    <w:rsid w:val="00650A47"/>
    <w:rsid w:val="0065156D"/>
    <w:rsid w:val="00653045"/>
    <w:rsid w:val="006567CA"/>
    <w:rsid w:val="00657F59"/>
    <w:rsid w:val="00660F44"/>
    <w:rsid w:val="006615ED"/>
    <w:rsid w:val="006637DA"/>
    <w:rsid w:val="00671EAB"/>
    <w:rsid w:val="006722CE"/>
    <w:rsid w:val="00673579"/>
    <w:rsid w:val="00673A8D"/>
    <w:rsid w:val="00673AB8"/>
    <w:rsid w:val="0067509F"/>
    <w:rsid w:val="006762EE"/>
    <w:rsid w:val="00677E87"/>
    <w:rsid w:val="00680571"/>
    <w:rsid w:val="006815E5"/>
    <w:rsid w:val="00682D5E"/>
    <w:rsid w:val="00685BB2"/>
    <w:rsid w:val="00685C82"/>
    <w:rsid w:val="00685EFB"/>
    <w:rsid w:val="00690D12"/>
    <w:rsid w:val="006917BF"/>
    <w:rsid w:val="00692DBD"/>
    <w:rsid w:val="006935D9"/>
    <w:rsid w:val="0069405C"/>
    <w:rsid w:val="00695EAC"/>
    <w:rsid w:val="00696AA3"/>
    <w:rsid w:val="006A2726"/>
    <w:rsid w:val="006B0E10"/>
    <w:rsid w:val="006B11BD"/>
    <w:rsid w:val="006B1FA5"/>
    <w:rsid w:val="006B3462"/>
    <w:rsid w:val="006B34CB"/>
    <w:rsid w:val="006B3F99"/>
    <w:rsid w:val="006B5D5A"/>
    <w:rsid w:val="006B7A22"/>
    <w:rsid w:val="006C0521"/>
    <w:rsid w:val="006C0AE6"/>
    <w:rsid w:val="006C3774"/>
    <w:rsid w:val="006C6FA3"/>
    <w:rsid w:val="006C713A"/>
    <w:rsid w:val="006C7BA1"/>
    <w:rsid w:val="006D0C59"/>
    <w:rsid w:val="006D180F"/>
    <w:rsid w:val="006D3A86"/>
    <w:rsid w:val="006D5B32"/>
    <w:rsid w:val="006D6459"/>
    <w:rsid w:val="006D6BC5"/>
    <w:rsid w:val="006D712E"/>
    <w:rsid w:val="006D7AF8"/>
    <w:rsid w:val="006D7EE4"/>
    <w:rsid w:val="006E0578"/>
    <w:rsid w:val="006E07EB"/>
    <w:rsid w:val="006E0964"/>
    <w:rsid w:val="006E104D"/>
    <w:rsid w:val="006E15F8"/>
    <w:rsid w:val="006E5646"/>
    <w:rsid w:val="006E5CBE"/>
    <w:rsid w:val="006E6018"/>
    <w:rsid w:val="006E64D9"/>
    <w:rsid w:val="006E7B92"/>
    <w:rsid w:val="006F06BA"/>
    <w:rsid w:val="006F06F7"/>
    <w:rsid w:val="006F1056"/>
    <w:rsid w:val="006F221E"/>
    <w:rsid w:val="006F3ED0"/>
    <w:rsid w:val="006F5C93"/>
    <w:rsid w:val="006F5D25"/>
    <w:rsid w:val="006F5E0F"/>
    <w:rsid w:val="006F73A2"/>
    <w:rsid w:val="0070014B"/>
    <w:rsid w:val="007013D8"/>
    <w:rsid w:val="007045EE"/>
    <w:rsid w:val="0070581F"/>
    <w:rsid w:val="007075B8"/>
    <w:rsid w:val="007078F3"/>
    <w:rsid w:val="007145C0"/>
    <w:rsid w:val="00720129"/>
    <w:rsid w:val="00720952"/>
    <w:rsid w:val="007209EA"/>
    <w:rsid w:val="0072123D"/>
    <w:rsid w:val="00721C04"/>
    <w:rsid w:val="00721F1B"/>
    <w:rsid w:val="00721F3C"/>
    <w:rsid w:val="0072313F"/>
    <w:rsid w:val="00726398"/>
    <w:rsid w:val="00735B7B"/>
    <w:rsid w:val="00736125"/>
    <w:rsid w:val="00736FA6"/>
    <w:rsid w:val="007372DF"/>
    <w:rsid w:val="007403B6"/>
    <w:rsid w:val="007410EF"/>
    <w:rsid w:val="00741784"/>
    <w:rsid w:val="0074340B"/>
    <w:rsid w:val="0074497B"/>
    <w:rsid w:val="00744B8B"/>
    <w:rsid w:val="007452CC"/>
    <w:rsid w:val="007460F1"/>
    <w:rsid w:val="007468DD"/>
    <w:rsid w:val="00747506"/>
    <w:rsid w:val="00750DAC"/>
    <w:rsid w:val="00750F3F"/>
    <w:rsid w:val="0075335A"/>
    <w:rsid w:val="00754057"/>
    <w:rsid w:val="007556C5"/>
    <w:rsid w:val="00757CD0"/>
    <w:rsid w:val="00761ED1"/>
    <w:rsid w:val="00762773"/>
    <w:rsid w:val="007640A3"/>
    <w:rsid w:val="00765260"/>
    <w:rsid w:val="007661F5"/>
    <w:rsid w:val="00766968"/>
    <w:rsid w:val="00766E10"/>
    <w:rsid w:val="00766E83"/>
    <w:rsid w:val="00767412"/>
    <w:rsid w:val="0077092C"/>
    <w:rsid w:val="007716DF"/>
    <w:rsid w:val="00775AA0"/>
    <w:rsid w:val="007762CE"/>
    <w:rsid w:val="0078246C"/>
    <w:rsid w:val="00783952"/>
    <w:rsid w:val="00783E5B"/>
    <w:rsid w:val="00783F14"/>
    <w:rsid w:val="00784471"/>
    <w:rsid w:val="00786A63"/>
    <w:rsid w:val="00790CE7"/>
    <w:rsid w:val="007915AE"/>
    <w:rsid w:val="00795A18"/>
    <w:rsid w:val="007A0D84"/>
    <w:rsid w:val="007A2EF5"/>
    <w:rsid w:val="007A363E"/>
    <w:rsid w:val="007A4CDB"/>
    <w:rsid w:val="007A5651"/>
    <w:rsid w:val="007A7C80"/>
    <w:rsid w:val="007B13EE"/>
    <w:rsid w:val="007B1FD9"/>
    <w:rsid w:val="007B488E"/>
    <w:rsid w:val="007B5AC0"/>
    <w:rsid w:val="007B5B13"/>
    <w:rsid w:val="007B7AC6"/>
    <w:rsid w:val="007C05CA"/>
    <w:rsid w:val="007C0F4C"/>
    <w:rsid w:val="007C22D5"/>
    <w:rsid w:val="007C5621"/>
    <w:rsid w:val="007C6225"/>
    <w:rsid w:val="007C6CDF"/>
    <w:rsid w:val="007C6E47"/>
    <w:rsid w:val="007D0272"/>
    <w:rsid w:val="007D076A"/>
    <w:rsid w:val="007D0A57"/>
    <w:rsid w:val="007E2562"/>
    <w:rsid w:val="007E2A01"/>
    <w:rsid w:val="007E4123"/>
    <w:rsid w:val="007E695C"/>
    <w:rsid w:val="007E7A21"/>
    <w:rsid w:val="007F0A25"/>
    <w:rsid w:val="007F38BC"/>
    <w:rsid w:val="007F47CF"/>
    <w:rsid w:val="007F4F45"/>
    <w:rsid w:val="007F5014"/>
    <w:rsid w:val="007F5A94"/>
    <w:rsid w:val="007F6131"/>
    <w:rsid w:val="0080074D"/>
    <w:rsid w:val="00800CC3"/>
    <w:rsid w:val="00801BF5"/>
    <w:rsid w:val="00802668"/>
    <w:rsid w:val="0080266F"/>
    <w:rsid w:val="008029E6"/>
    <w:rsid w:val="00803243"/>
    <w:rsid w:val="008037F4"/>
    <w:rsid w:val="00803C81"/>
    <w:rsid w:val="00804A7A"/>
    <w:rsid w:val="0080504C"/>
    <w:rsid w:val="008105A1"/>
    <w:rsid w:val="008117E7"/>
    <w:rsid w:val="00812001"/>
    <w:rsid w:val="00812282"/>
    <w:rsid w:val="00814C11"/>
    <w:rsid w:val="008160D8"/>
    <w:rsid w:val="00816931"/>
    <w:rsid w:val="008202E6"/>
    <w:rsid w:val="008208E7"/>
    <w:rsid w:val="00821832"/>
    <w:rsid w:val="0082196A"/>
    <w:rsid w:val="00821E56"/>
    <w:rsid w:val="0082280D"/>
    <w:rsid w:val="00822960"/>
    <w:rsid w:val="00823470"/>
    <w:rsid w:val="0082652F"/>
    <w:rsid w:val="008306B9"/>
    <w:rsid w:val="008319D7"/>
    <w:rsid w:val="00832F63"/>
    <w:rsid w:val="00833A1C"/>
    <w:rsid w:val="00833A97"/>
    <w:rsid w:val="00833CDB"/>
    <w:rsid w:val="0083437A"/>
    <w:rsid w:val="00834DA5"/>
    <w:rsid w:val="00835A70"/>
    <w:rsid w:val="00835ECF"/>
    <w:rsid w:val="008366F8"/>
    <w:rsid w:val="008372C9"/>
    <w:rsid w:val="008412F7"/>
    <w:rsid w:val="00841B1A"/>
    <w:rsid w:val="00842BCA"/>
    <w:rsid w:val="0084388B"/>
    <w:rsid w:val="0084638A"/>
    <w:rsid w:val="00850605"/>
    <w:rsid w:val="00850AEF"/>
    <w:rsid w:val="0085213D"/>
    <w:rsid w:val="00853852"/>
    <w:rsid w:val="00854352"/>
    <w:rsid w:val="00854D86"/>
    <w:rsid w:val="00857D7C"/>
    <w:rsid w:val="008601F4"/>
    <w:rsid w:val="00860F29"/>
    <w:rsid w:val="00861406"/>
    <w:rsid w:val="00863C6D"/>
    <w:rsid w:val="00864184"/>
    <w:rsid w:val="00864F7A"/>
    <w:rsid w:val="00866497"/>
    <w:rsid w:val="00871CCB"/>
    <w:rsid w:val="008720DD"/>
    <w:rsid w:val="008724B9"/>
    <w:rsid w:val="00873610"/>
    <w:rsid w:val="00873A3A"/>
    <w:rsid w:val="0087457A"/>
    <w:rsid w:val="00874A7B"/>
    <w:rsid w:val="00874E96"/>
    <w:rsid w:val="00875703"/>
    <w:rsid w:val="008768BB"/>
    <w:rsid w:val="0087734A"/>
    <w:rsid w:val="008779F3"/>
    <w:rsid w:val="00877B60"/>
    <w:rsid w:val="00883490"/>
    <w:rsid w:val="00883F81"/>
    <w:rsid w:val="00885E46"/>
    <w:rsid w:val="00890DCC"/>
    <w:rsid w:val="00891816"/>
    <w:rsid w:val="00892B19"/>
    <w:rsid w:val="00892D22"/>
    <w:rsid w:val="008931C4"/>
    <w:rsid w:val="008966FE"/>
    <w:rsid w:val="008A1A04"/>
    <w:rsid w:val="008A2328"/>
    <w:rsid w:val="008A2E2E"/>
    <w:rsid w:val="008A50BB"/>
    <w:rsid w:val="008A5A9F"/>
    <w:rsid w:val="008A7A25"/>
    <w:rsid w:val="008B1E32"/>
    <w:rsid w:val="008B3AA8"/>
    <w:rsid w:val="008B3E2E"/>
    <w:rsid w:val="008B4189"/>
    <w:rsid w:val="008C0694"/>
    <w:rsid w:val="008C2986"/>
    <w:rsid w:val="008C29E3"/>
    <w:rsid w:val="008C47B2"/>
    <w:rsid w:val="008C49F1"/>
    <w:rsid w:val="008C5A2F"/>
    <w:rsid w:val="008C76CC"/>
    <w:rsid w:val="008D03D4"/>
    <w:rsid w:val="008D15ED"/>
    <w:rsid w:val="008D17C5"/>
    <w:rsid w:val="008D2192"/>
    <w:rsid w:val="008D4044"/>
    <w:rsid w:val="008D4B9E"/>
    <w:rsid w:val="008D7DC9"/>
    <w:rsid w:val="008D7E1E"/>
    <w:rsid w:val="008E07AE"/>
    <w:rsid w:val="008E0CAF"/>
    <w:rsid w:val="008E1663"/>
    <w:rsid w:val="008E19D7"/>
    <w:rsid w:val="008E3B6E"/>
    <w:rsid w:val="008E5471"/>
    <w:rsid w:val="008E6783"/>
    <w:rsid w:val="008F0A0E"/>
    <w:rsid w:val="008F1478"/>
    <w:rsid w:val="008F1B19"/>
    <w:rsid w:val="008F2B35"/>
    <w:rsid w:val="008F5ADD"/>
    <w:rsid w:val="008F7550"/>
    <w:rsid w:val="00901D20"/>
    <w:rsid w:val="009023DB"/>
    <w:rsid w:val="0090248C"/>
    <w:rsid w:val="00903151"/>
    <w:rsid w:val="00903197"/>
    <w:rsid w:val="0090528A"/>
    <w:rsid w:val="00913B9E"/>
    <w:rsid w:val="0091432E"/>
    <w:rsid w:val="009158D4"/>
    <w:rsid w:val="00917831"/>
    <w:rsid w:val="00920277"/>
    <w:rsid w:val="0092497B"/>
    <w:rsid w:val="00925352"/>
    <w:rsid w:val="009261AF"/>
    <w:rsid w:val="0092734C"/>
    <w:rsid w:val="00931223"/>
    <w:rsid w:val="009316D8"/>
    <w:rsid w:val="009322E2"/>
    <w:rsid w:val="00940560"/>
    <w:rsid w:val="00943110"/>
    <w:rsid w:val="009473CA"/>
    <w:rsid w:val="00950B10"/>
    <w:rsid w:val="00951A83"/>
    <w:rsid w:val="0095367D"/>
    <w:rsid w:val="009542A8"/>
    <w:rsid w:val="0095665A"/>
    <w:rsid w:val="00957223"/>
    <w:rsid w:val="00964682"/>
    <w:rsid w:val="00965079"/>
    <w:rsid w:val="00970039"/>
    <w:rsid w:val="00970564"/>
    <w:rsid w:val="00970CF6"/>
    <w:rsid w:val="009743A5"/>
    <w:rsid w:val="00974531"/>
    <w:rsid w:val="0097472A"/>
    <w:rsid w:val="0097572D"/>
    <w:rsid w:val="0097779C"/>
    <w:rsid w:val="00977C35"/>
    <w:rsid w:val="00980B2D"/>
    <w:rsid w:val="009824DD"/>
    <w:rsid w:val="00983710"/>
    <w:rsid w:val="00984C57"/>
    <w:rsid w:val="00985019"/>
    <w:rsid w:val="00985D45"/>
    <w:rsid w:val="009861AC"/>
    <w:rsid w:val="00986496"/>
    <w:rsid w:val="0098745D"/>
    <w:rsid w:val="0098746F"/>
    <w:rsid w:val="009900A6"/>
    <w:rsid w:val="009934BB"/>
    <w:rsid w:val="00993BD2"/>
    <w:rsid w:val="00994207"/>
    <w:rsid w:val="009949D6"/>
    <w:rsid w:val="0099696B"/>
    <w:rsid w:val="009972E5"/>
    <w:rsid w:val="009978D5"/>
    <w:rsid w:val="009A24CA"/>
    <w:rsid w:val="009A4989"/>
    <w:rsid w:val="009A7302"/>
    <w:rsid w:val="009A7538"/>
    <w:rsid w:val="009A7F89"/>
    <w:rsid w:val="009B0DB9"/>
    <w:rsid w:val="009B5967"/>
    <w:rsid w:val="009B6F84"/>
    <w:rsid w:val="009B7679"/>
    <w:rsid w:val="009B7B70"/>
    <w:rsid w:val="009B7FF4"/>
    <w:rsid w:val="009C0713"/>
    <w:rsid w:val="009C107B"/>
    <w:rsid w:val="009C1BD9"/>
    <w:rsid w:val="009C311B"/>
    <w:rsid w:val="009C3760"/>
    <w:rsid w:val="009C61E6"/>
    <w:rsid w:val="009C67AC"/>
    <w:rsid w:val="009C7AC4"/>
    <w:rsid w:val="009D0407"/>
    <w:rsid w:val="009D2582"/>
    <w:rsid w:val="009D2E31"/>
    <w:rsid w:val="009D30DD"/>
    <w:rsid w:val="009D3BF4"/>
    <w:rsid w:val="009D4D69"/>
    <w:rsid w:val="009D617D"/>
    <w:rsid w:val="009D646A"/>
    <w:rsid w:val="009E0E51"/>
    <w:rsid w:val="009E17CD"/>
    <w:rsid w:val="009E470F"/>
    <w:rsid w:val="009E59A4"/>
    <w:rsid w:val="009E5FA9"/>
    <w:rsid w:val="009E721E"/>
    <w:rsid w:val="009E7DE3"/>
    <w:rsid w:val="009F0186"/>
    <w:rsid w:val="009F1A68"/>
    <w:rsid w:val="009F31C5"/>
    <w:rsid w:val="009F4864"/>
    <w:rsid w:val="009F5173"/>
    <w:rsid w:val="009F5850"/>
    <w:rsid w:val="009F6FAD"/>
    <w:rsid w:val="009F717B"/>
    <w:rsid w:val="009F761C"/>
    <w:rsid w:val="00A00664"/>
    <w:rsid w:val="00A01C03"/>
    <w:rsid w:val="00A024B4"/>
    <w:rsid w:val="00A02CA2"/>
    <w:rsid w:val="00A02FBC"/>
    <w:rsid w:val="00A03EBD"/>
    <w:rsid w:val="00A05E66"/>
    <w:rsid w:val="00A06831"/>
    <w:rsid w:val="00A101C2"/>
    <w:rsid w:val="00A117FB"/>
    <w:rsid w:val="00A12286"/>
    <w:rsid w:val="00A12893"/>
    <w:rsid w:val="00A13052"/>
    <w:rsid w:val="00A13DF1"/>
    <w:rsid w:val="00A157BD"/>
    <w:rsid w:val="00A212F2"/>
    <w:rsid w:val="00A216D8"/>
    <w:rsid w:val="00A22A47"/>
    <w:rsid w:val="00A2491E"/>
    <w:rsid w:val="00A30CC5"/>
    <w:rsid w:val="00A31D50"/>
    <w:rsid w:val="00A32640"/>
    <w:rsid w:val="00A33E8D"/>
    <w:rsid w:val="00A363D3"/>
    <w:rsid w:val="00A3672A"/>
    <w:rsid w:val="00A37C34"/>
    <w:rsid w:val="00A40426"/>
    <w:rsid w:val="00A40A57"/>
    <w:rsid w:val="00A41AE5"/>
    <w:rsid w:val="00A43BBA"/>
    <w:rsid w:val="00A44BCA"/>
    <w:rsid w:val="00A46BB3"/>
    <w:rsid w:val="00A47283"/>
    <w:rsid w:val="00A5035D"/>
    <w:rsid w:val="00A5046F"/>
    <w:rsid w:val="00A50479"/>
    <w:rsid w:val="00A50F7F"/>
    <w:rsid w:val="00A5344D"/>
    <w:rsid w:val="00A53AED"/>
    <w:rsid w:val="00A54BF4"/>
    <w:rsid w:val="00A55AED"/>
    <w:rsid w:val="00A568CC"/>
    <w:rsid w:val="00A609D9"/>
    <w:rsid w:val="00A6359A"/>
    <w:rsid w:val="00A640F5"/>
    <w:rsid w:val="00A642C2"/>
    <w:rsid w:val="00A6442C"/>
    <w:rsid w:val="00A671EC"/>
    <w:rsid w:val="00A71DF5"/>
    <w:rsid w:val="00A732F7"/>
    <w:rsid w:val="00A7374D"/>
    <w:rsid w:val="00A74BD6"/>
    <w:rsid w:val="00A7788D"/>
    <w:rsid w:val="00A8231B"/>
    <w:rsid w:val="00A828FB"/>
    <w:rsid w:val="00A83744"/>
    <w:rsid w:val="00A84F7E"/>
    <w:rsid w:val="00A85E35"/>
    <w:rsid w:val="00A86C5B"/>
    <w:rsid w:val="00A91A2C"/>
    <w:rsid w:val="00A936AC"/>
    <w:rsid w:val="00A942A8"/>
    <w:rsid w:val="00A94E24"/>
    <w:rsid w:val="00AA1C8A"/>
    <w:rsid w:val="00AA252A"/>
    <w:rsid w:val="00AA2A93"/>
    <w:rsid w:val="00AA2DCC"/>
    <w:rsid w:val="00AA3044"/>
    <w:rsid w:val="00AA32C2"/>
    <w:rsid w:val="00AA3752"/>
    <w:rsid w:val="00AA6517"/>
    <w:rsid w:val="00AB0744"/>
    <w:rsid w:val="00AB091A"/>
    <w:rsid w:val="00AB57E9"/>
    <w:rsid w:val="00AB6023"/>
    <w:rsid w:val="00AB6860"/>
    <w:rsid w:val="00AC0C99"/>
    <w:rsid w:val="00AC15EB"/>
    <w:rsid w:val="00AC2D8D"/>
    <w:rsid w:val="00AC3EC1"/>
    <w:rsid w:val="00AC4711"/>
    <w:rsid w:val="00AC5579"/>
    <w:rsid w:val="00AD1C2C"/>
    <w:rsid w:val="00AD234C"/>
    <w:rsid w:val="00AD2D09"/>
    <w:rsid w:val="00AD7374"/>
    <w:rsid w:val="00AE0BC1"/>
    <w:rsid w:val="00AE1A8D"/>
    <w:rsid w:val="00AE23AB"/>
    <w:rsid w:val="00AE2525"/>
    <w:rsid w:val="00AE44F7"/>
    <w:rsid w:val="00AE4B82"/>
    <w:rsid w:val="00AE4F66"/>
    <w:rsid w:val="00AF0998"/>
    <w:rsid w:val="00AF27EF"/>
    <w:rsid w:val="00AF29C3"/>
    <w:rsid w:val="00AF2E23"/>
    <w:rsid w:val="00AF3510"/>
    <w:rsid w:val="00AF4163"/>
    <w:rsid w:val="00AF45EF"/>
    <w:rsid w:val="00AF4759"/>
    <w:rsid w:val="00AF7875"/>
    <w:rsid w:val="00B01017"/>
    <w:rsid w:val="00B0166A"/>
    <w:rsid w:val="00B02939"/>
    <w:rsid w:val="00B03231"/>
    <w:rsid w:val="00B0325D"/>
    <w:rsid w:val="00B061A5"/>
    <w:rsid w:val="00B0698E"/>
    <w:rsid w:val="00B06EDD"/>
    <w:rsid w:val="00B06FFA"/>
    <w:rsid w:val="00B12437"/>
    <w:rsid w:val="00B12F60"/>
    <w:rsid w:val="00B16718"/>
    <w:rsid w:val="00B17965"/>
    <w:rsid w:val="00B2222F"/>
    <w:rsid w:val="00B22704"/>
    <w:rsid w:val="00B245A2"/>
    <w:rsid w:val="00B246A9"/>
    <w:rsid w:val="00B25B88"/>
    <w:rsid w:val="00B25BA2"/>
    <w:rsid w:val="00B3094E"/>
    <w:rsid w:val="00B33219"/>
    <w:rsid w:val="00B3358F"/>
    <w:rsid w:val="00B364A1"/>
    <w:rsid w:val="00B37D3C"/>
    <w:rsid w:val="00B40A37"/>
    <w:rsid w:val="00B40DA1"/>
    <w:rsid w:val="00B411FE"/>
    <w:rsid w:val="00B419E4"/>
    <w:rsid w:val="00B43048"/>
    <w:rsid w:val="00B44FFE"/>
    <w:rsid w:val="00B450B2"/>
    <w:rsid w:val="00B46519"/>
    <w:rsid w:val="00B5023A"/>
    <w:rsid w:val="00B51E45"/>
    <w:rsid w:val="00B522F1"/>
    <w:rsid w:val="00B52982"/>
    <w:rsid w:val="00B53CD1"/>
    <w:rsid w:val="00B553A5"/>
    <w:rsid w:val="00B5578C"/>
    <w:rsid w:val="00B5580D"/>
    <w:rsid w:val="00B568FD"/>
    <w:rsid w:val="00B56FF3"/>
    <w:rsid w:val="00B60353"/>
    <w:rsid w:val="00B609D1"/>
    <w:rsid w:val="00B6219F"/>
    <w:rsid w:val="00B646B9"/>
    <w:rsid w:val="00B660B9"/>
    <w:rsid w:val="00B660BC"/>
    <w:rsid w:val="00B6614E"/>
    <w:rsid w:val="00B663AC"/>
    <w:rsid w:val="00B67466"/>
    <w:rsid w:val="00B714A7"/>
    <w:rsid w:val="00B75904"/>
    <w:rsid w:val="00B76776"/>
    <w:rsid w:val="00B76D0B"/>
    <w:rsid w:val="00B81EA2"/>
    <w:rsid w:val="00B82FDA"/>
    <w:rsid w:val="00B841E3"/>
    <w:rsid w:val="00B8494F"/>
    <w:rsid w:val="00B851CB"/>
    <w:rsid w:val="00B853E9"/>
    <w:rsid w:val="00B86F05"/>
    <w:rsid w:val="00B9045B"/>
    <w:rsid w:val="00B92A1C"/>
    <w:rsid w:val="00B9544F"/>
    <w:rsid w:val="00B96308"/>
    <w:rsid w:val="00B97F99"/>
    <w:rsid w:val="00BA0044"/>
    <w:rsid w:val="00BA23DD"/>
    <w:rsid w:val="00BA26FF"/>
    <w:rsid w:val="00BA4A16"/>
    <w:rsid w:val="00BA5641"/>
    <w:rsid w:val="00BA6475"/>
    <w:rsid w:val="00BB06BB"/>
    <w:rsid w:val="00BB078C"/>
    <w:rsid w:val="00BB13A0"/>
    <w:rsid w:val="00BB3132"/>
    <w:rsid w:val="00BC142C"/>
    <w:rsid w:val="00BC387D"/>
    <w:rsid w:val="00BC405D"/>
    <w:rsid w:val="00BC5218"/>
    <w:rsid w:val="00BC59E0"/>
    <w:rsid w:val="00BD0F3F"/>
    <w:rsid w:val="00BD1828"/>
    <w:rsid w:val="00BD1D7F"/>
    <w:rsid w:val="00BD2875"/>
    <w:rsid w:val="00BE03BE"/>
    <w:rsid w:val="00BE04EF"/>
    <w:rsid w:val="00BE2165"/>
    <w:rsid w:val="00BE2ECC"/>
    <w:rsid w:val="00BE6BA1"/>
    <w:rsid w:val="00BF010D"/>
    <w:rsid w:val="00BF0A4E"/>
    <w:rsid w:val="00BF0B06"/>
    <w:rsid w:val="00BF1049"/>
    <w:rsid w:val="00BF351B"/>
    <w:rsid w:val="00BF4EDB"/>
    <w:rsid w:val="00BF51A1"/>
    <w:rsid w:val="00BF5E1B"/>
    <w:rsid w:val="00BF61F7"/>
    <w:rsid w:val="00BF7AB5"/>
    <w:rsid w:val="00BF7AD8"/>
    <w:rsid w:val="00C00813"/>
    <w:rsid w:val="00C00B18"/>
    <w:rsid w:val="00C020BE"/>
    <w:rsid w:val="00C03F51"/>
    <w:rsid w:val="00C04BF6"/>
    <w:rsid w:val="00C13909"/>
    <w:rsid w:val="00C14BE2"/>
    <w:rsid w:val="00C222A1"/>
    <w:rsid w:val="00C2310A"/>
    <w:rsid w:val="00C23AD6"/>
    <w:rsid w:val="00C24AD5"/>
    <w:rsid w:val="00C2569F"/>
    <w:rsid w:val="00C25D4C"/>
    <w:rsid w:val="00C2677D"/>
    <w:rsid w:val="00C27247"/>
    <w:rsid w:val="00C272FE"/>
    <w:rsid w:val="00C27DCC"/>
    <w:rsid w:val="00C27F15"/>
    <w:rsid w:val="00C310F6"/>
    <w:rsid w:val="00C31A0A"/>
    <w:rsid w:val="00C32113"/>
    <w:rsid w:val="00C33EA3"/>
    <w:rsid w:val="00C352B7"/>
    <w:rsid w:val="00C35CC7"/>
    <w:rsid w:val="00C40008"/>
    <w:rsid w:val="00C40974"/>
    <w:rsid w:val="00C40C4D"/>
    <w:rsid w:val="00C423D5"/>
    <w:rsid w:val="00C43A78"/>
    <w:rsid w:val="00C43E5D"/>
    <w:rsid w:val="00C46B31"/>
    <w:rsid w:val="00C46EEF"/>
    <w:rsid w:val="00C47F13"/>
    <w:rsid w:val="00C50790"/>
    <w:rsid w:val="00C50B0D"/>
    <w:rsid w:val="00C5145D"/>
    <w:rsid w:val="00C53959"/>
    <w:rsid w:val="00C54269"/>
    <w:rsid w:val="00C54F7E"/>
    <w:rsid w:val="00C5511B"/>
    <w:rsid w:val="00C561AB"/>
    <w:rsid w:val="00C56244"/>
    <w:rsid w:val="00C56E53"/>
    <w:rsid w:val="00C56EEE"/>
    <w:rsid w:val="00C61120"/>
    <w:rsid w:val="00C6124C"/>
    <w:rsid w:val="00C615B1"/>
    <w:rsid w:val="00C631B6"/>
    <w:rsid w:val="00C634ED"/>
    <w:rsid w:val="00C65A9B"/>
    <w:rsid w:val="00C65EB0"/>
    <w:rsid w:val="00C70708"/>
    <w:rsid w:val="00C71E29"/>
    <w:rsid w:val="00C72AE2"/>
    <w:rsid w:val="00C75A98"/>
    <w:rsid w:val="00C800E0"/>
    <w:rsid w:val="00C806AE"/>
    <w:rsid w:val="00C82A1C"/>
    <w:rsid w:val="00C82D93"/>
    <w:rsid w:val="00C834A8"/>
    <w:rsid w:val="00C87513"/>
    <w:rsid w:val="00C87A4B"/>
    <w:rsid w:val="00C926DC"/>
    <w:rsid w:val="00C92A9B"/>
    <w:rsid w:val="00C94CAD"/>
    <w:rsid w:val="00C9524F"/>
    <w:rsid w:val="00C969A4"/>
    <w:rsid w:val="00C97E40"/>
    <w:rsid w:val="00CA097B"/>
    <w:rsid w:val="00CA3541"/>
    <w:rsid w:val="00CB0539"/>
    <w:rsid w:val="00CB1E47"/>
    <w:rsid w:val="00CB2DBF"/>
    <w:rsid w:val="00CB2E2C"/>
    <w:rsid w:val="00CB37F0"/>
    <w:rsid w:val="00CB4187"/>
    <w:rsid w:val="00CB47CF"/>
    <w:rsid w:val="00CB4DF8"/>
    <w:rsid w:val="00CB4ECB"/>
    <w:rsid w:val="00CB5085"/>
    <w:rsid w:val="00CB5943"/>
    <w:rsid w:val="00CB5C03"/>
    <w:rsid w:val="00CB5D36"/>
    <w:rsid w:val="00CC01A3"/>
    <w:rsid w:val="00CC0B12"/>
    <w:rsid w:val="00CC1301"/>
    <w:rsid w:val="00CC38BC"/>
    <w:rsid w:val="00CC5685"/>
    <w:rsid w:val="00CC6594"/>
    <w:rsid w:val="00CC69F0"/>
    <w:rsid w:val="00CC69FA"/>
    <w:rsid w:val="00CC7F12"/>
    <w:rsid w:val="00CD06CE"/>
    <w:rsid w:val="00CD1C8B"/>
    <w:rsid w:val="00CD28FB"/>
    <w:rsid w:val="00CD3BAD"/>
    <w:rsid w:val="00CD407A"/>
    <w:rsid w:val="00CD492B"/>
    <w:rsid w:val="00CD4DB1"/>
    <w:rsid w:val="00CE1ED3"/>
    <w:rsid w:val="00CE21A9"/>
    <w:rsid w:val="00CE446D"/>
    <w:rsid w:val="00CE4DCB"/>
    <w:rsid w:val="00CF05C5"/>
    <w:rsid w:val="00CF081E"/>
    <w:rsid w:val="00CF3013"/>
    <w:rsid w:val="00CF4667"/>
    <w:rsid w:val="00CF5371"/>
    <w:rsid w:val="00CF5BB8"/>
    <w:rsid w:val="00CF5E7F"/>
    <w:rsid w:val="00CF6FE3"/>
    <w:rsid w:val="00D01010"/>
    <w:rsid w:val="00D011F3"/>
    <w:rsid w:val="00D02590"/>
    <w:rsid w:val="00D0398A"/>
    <w:rsid w:val="00D0455D"/>
    <w:rsid w:val="00D04E98"/>
    <w:rsid w:val="00D069C9"/>
    <w:rsid w:val="00D06C20"/>
    <w:rsid w:val="00D10B95"/>
    <w:rsid w:val="00D12996"/>
    <w:rsid w:val="00D14E03"/>
    <w:rsid w:val="00D15DD7"/>
    <w:rsid w:val="00D21109"/>
    <w:rsid w:val="00D21DAE"/>
    <w:rsid w:val="00D2505C"/>
    <w:rsid w:val="00D262EF"/>
    <w:rsid w:val="00D26B5F"/>
    <w:rsid w:val="00D27087"/>
    <w:rsid w:val="00D30B0B"/>
    <w:rsid w:val="00D33101"/>
    <w:rsid w:val="00D33428"/>
    <w:rsid w:val="00D33BBE"/>
    <w:rsid w:val="00D35F8A"/>
    <w:rsid w:val="00D3618D"/>
    <w:rsid w:val="00D376AC"/>
    <w:rsid w:val="00D40387"/>
    <w:rsid w:val="00D40AF6"/>
    <w:rsid w:val="00D463EB"/>
    <w:rsid w:val="00D479CA"/>
    <w:rsid w:val="00D53279"/>
    <w:rsid w:val="00D54B19"/>
    <w:rsid w:val="00D566AC"/>
    <w:rsid w:val="00D60A77"/>
    <w:rsid w:val="00D6169B"/>
    <w:rsid w:val="00D622B4"/>
    <w:rsid w:val="00D64147"/>
    <w:rsid w:val="00D64873"/>
    <w:rsid w:val="00D655BC"/>
    <w:rsid w:val="00D70919"/>
    <w:rsid w:val="00D70A0D"/>
    <w:rsid w:val="00D730FE"/>
    <w:rsid w:val="00D73746"/>
    <w:rsid w:val="00D74992"/>
    <w:rsid w:val="00D80D2A"/>
    <w:rsid w:val="00D80E4A"/>
    <w:rsid w:val="00D81323"/>
    <w:rsid w:val="00D81F1C"/>
    <w:rsid w:val="00D82436"/>
    <w:rsid w:val="00D83EF4"/>
    <w:rsid w:val="00D86E7E"/>
    <w:rsid w:val="00D87386"/>
    <w:rsid w:val="00D90BE0"/>
    <w:rsid w:val="00D9115C"/>
    <w:rsid w:val="00D94033"/>
    <w:rsid w:val="00D94847"/>
    <w:rsid w:val="00D96248"/>
    <w:rsid w:val="00D96936"/>
    <w:rsid w:val="00DA0B97"/>
    <w:rsid w:val="00DA151D"/>
    <w:rsid w:val="00DA5088"/>
    <w:rsid w:val="00DA5758"/>
    <w:rsid w:val="00DB048E"/>
    <w:rsid w:val="00DB0723"/>
    <w:rsid w:val="00DB0972"/>
    <w:rsid w:val="00DB1260"/>
    <w:rsid w:val="00DB2FA7"/>
    <w:rsid w:val="00DB4CA5"/>
    <w:rsid w:val="00DB5DD6"/>
    <w:rsid w:val="00DB7BB6"/>
    <w:rsid w:val="00DB7D3F"/>
    <w:rsid w:val="00DC168E"/>
    <w:rsid w:val="00DC1799"/>
    <w:rsid w:val="00DC1E56"/>
    <w:rsid w:val="00DC2912"/>
    <w:rsid w:val="00DC4480"/>
    <w:rsid w:val="00DC52A1"/>
    <w:rsid w:val="00DD1380"/>
    <w:rsid w:val="00DD1F4D"/>
    <w:rsid w:val="00DD2737"/>
    <w:rsid w:val="00DD3307"/>
    <w:rsid w:val="00DD4160"/>
    <w:rsid w:val="00DD58AA"/>
    <w:rsid w:val="00DD7F66"/>
    <w:rsid w:val="00DE272E"/>
    <w:rsid w:val="00DE50E1"/>
    <w:rsid w:val="00DE5DDE"/>
    <w:rsid w:val="00DE6ED4"/>
    <w:rsid w:val="00DF1644"/>
    <w:rsid w:val="00DF36DD"/>
    <w:rsid w:val="00DF53CB"/>
    <w:rsid w:val="00DF723E"/>
    <w:rsid w:val="00DF771D"/>
    <w:rsid w:val="00E0081C"/>
    <w:rsid w:val="00E00A07"/>
    <w:rsid w:val="00E0182F"/>
    <w:rsid w:val="00E031AF"/>
    <w:rsid w:val="00E04DCC"/>
    <w:rsid w:val="00E11460"/>
    <w:rsid w:val="00E132F2"/>
    <w:rsid w:val="00E1440C"/>
    <w:rsid w:val="00E14AF2"/>
    <w:rsid w:val="00E14EBF"/>
    <w:rsid w:val="00E214CA"/>
    <w:rsid w:val="00E21CED"/>
    <w:rsid w:val="00E22A22"/>
    <w:rsid w:val="00E24DAE"/>
    <w:rsid w:val="00E30216"/>
    <w:rsid w:val="00E32B93"/>
    <w:rsid w:val="00E346C4"/>
    <w:rsid w:val="00E35456"/>
    <w:rsid w:val="00E40C01"/>
    <w:rsid w:val="00E42B4E"/>
    <w:rsid w:val="00E44C40"/>
    <w:rsid w:val="00E45C84"/>
    <w:rsid w:val="00E46441"/>
    <w:rsid w:val="00E46DFF"/>
    <w:rsid w:val="00E478B9"/>
    <w:rsid w:val="00E50223"/>
    <w:rsid w:val="00E5158E"/>
    <w:rsid w:val="00E5184E"/>
    <w:rsid w:val="00E5272C"/>
    <w:rsid w:val="00E533D4"/>
    <w:rsid w:val="00E54A70"/>
    <w:rsid w:val="00E57A49"/>
    <w:rsid w:val="00E618CF"/>
    <w:rsid w:val="00E66326"/>
    <w:rsid w:val="00E666B7"/>
    <w:rsid w:val="00E6670D"/>
    <w:rsid w:val="00E67743"/>
    <w:rsid w:val="00E710BC"/>
    <w:rsid w:val="00E72EA3"/>
    <w:rsid w:val="00E7369C"/>
    <w:rsid w:val="00E7439A"/>
    <w:rsid w:val="00E754A4"/>
    <w:rsid w:val="00E76F35"/>
    <w:rsid w:val="00E8248B"/>
    <w:rsid w:val="00E824A2"/>
    <w:rsid w:val="00E82618"/>
    <w:rsid w:val="00E828C9"/>
    <w:rsid w:val="00E83187"/>
    <w:rsid w:val="00E83EE5"/>
    <w:rsid w:val="00E8440E"/>
    <w:rsid w:val="00E847BD"/>
    <w:rsid w:val="00E90795"/>
    <w:rsid w:val="00E909BF"/>
    <w:rsid w:val="00E91E46"/>
    <w:rsid w:val="00E92A4C"/>
    <w:rsid w:val="00E94562"/>
    <w:rsid w:val="00E9465D"/>
    <w:rsid w:val="00E9474D"/>
    <w:rsid w:val="00E9478C"/>
    <w:rsid w:val="00E9629B"/>
    <w:rsid w:val="00EA08DF"/>
    <w:rsid w:val="00EA2855"/>
    <w:rsid w:val="00EA3C0B"/>
    <w:rsid w:val="00EA4A31"/>
    <w:rsid w:val="00EA5090"/>
    <w:rsid w:val="00EB070D"/>
    <w:rsid w:val="00EB11EB"/>
    <w:rsid w:val="00EB35C2"/>
    <w:rsid w:val="00EB4AA1"/>
    <w:rsid w:val="00EB60B0"/>
    <w:rsid w:val="00EB73E8"/>
    <w:rsid w:val="00EB7D20"/>
    <w:rsid w:val="00EC1395"/>
    <w:rsid w:val="00EC1522"/>
    <w:rsid w:val="00EC4179"/>
    <w:rsid w:val="00EC4479"/>
    <w:rsid w:val="00EC5649"/>
    <w:rsid w:val="00EC7102"/>
    <w:rsid w:val="00ED0F55"/>
    <w:rsid w:val="00ED1ED4"/>
    <w:rsid w:val="00ED25DE"/>
    <w:rsid w:val="00ED29EB"/>
    <w:rsid w:val="00ED479D"/>
    <w:rsid w:val="00ED479F"/>
    <w:rsid w:val="00ED52EC"/>
    <w:rsid w:val="00ED5BDF"/>
    <w:rsid w:val="00ED75FE"/>
    <w:rsid w:val="00EE1365"/>
    <w:rsid w:val="00EE16DC"/>
    <w:rsid w:val="00EE5314"/>
    <w:rsid w:val="00EE641A"/>
    <w:rsid w:val="00EE68BF"/>
    <w:rsid w:val="00EE6A68"/>
    <w:rsid w:val="00EF1C3A"/>
    <w:rsid w:val="00EF1ED7"/>
    <w:rsid w:val="00EF3EDE"/>
    <w:rsid w:val="00EF3FCD"/>
    <w:rsid w:val="00EF5770"/>
    <w:rsid w:val="00EF7E62"/>
    <w:rsid w:val="00F01113"/>
    <w:rsid w:val="00F03368"/>
    <w:rsid w:val="00F058A6"/>
    <w:rsid w:val="00F06904"/>
    <w:rsid w:val="00F07A06"/>
    <w:rsid w:val="00F11151"/>
    <w:rsid w:val="00F12640"/>
    <w:rsid w:val="00F12BAE"/>
    <w:rsid w:val="00F12FB2"/>
    <w:rsid w:val="00F145B5"/>
    <w:rsid w:val="00F15BC7"/>
    <w:rsid w:val="00F21C86"/>
    <w:rsid w:val="00F23038"/>
    <w:rsid w:val="00F23183"/>
    <w:rsid w:val="00F2379D"/>
    <w:rsid w:val="00F24111"/>
    <w:rsid w:val="00F26C4E"/>
    <w:rsid w:val="00F26D57"/>
    <w:rsid w:val="00F327E8"/>
    <w:rsid w:val="00F328CF"/>
    <w:rsid w:val="00F330B8"/>
    <w:rsid w:val="00F33275"/>
    <w:rsid w:val="00F33B9B"/>
    <w:rsid w:val="00F352BA"/>
    <w:rsid w:val="00F35564"/>
    <w:rsid w:val="00F37608"/>
    <w:rsid w:val="00F40147"/>
    <w:rsid w:val="00F41C13"/>
    <w:rsid w:val="00F45CC5"/>
    <w:rsid w:val="00F46798"/>
    <w:rsid w:val="00F53F87"/>
    <w:rsid w:val="00F55493"/>
    <w:rsid w:val="00F56163"/>
    <w:rsid w:val="00F56F69"/>
    <w:rsid w:val="00F60959"/>
    <w:rsid w:val="00F61379"/>
    <w:rsid w:val="00F61C48"/>
    <w:rsid w:val="00F6458D"/>
    <w:rsid w:val="00F6496C"/>
    <w:rsid w:val="00F64DA9"/>
    <w:rsid w:val="00F66A50"/>
    <w:rsid w:val="00F731A7"/>
    <w:rsid w:val="00F765D0"/>
    <w:rsid w:val="00F77962"/>
    <w:rsid w:val="00F81373"/>
    <w:rsid w:val="00F818C2"/>
    <w:rsid w:val="00F8192C"/>
    <w:rsid w:val="00F819C7"/>
    <w:rsid w:val="00F82A1D"/>
    <w:rsid w:val="00F85A9B"/>
    <w:rsid w:val="00F87EBE"/>
    <w:rsid w:val="00F909CC"/>
    <w:rsid w:val="00F90D10"/>
    <w:rsid w:val="00F928BC"/>
    <w:rsid w:val="00F940F6"/>
    <w:rsid w:val="00F948A7"/>
    <w:rsid w:val="00F9608C"/>
    <w:rsid w:val="00F96336"/>
    <w:rsid w:val="00F968E3"/>
    <w:rsid w:val="00F97C18"/>
    <w:rsid w:val="00FA01C8"/>
    <w:rsid w:val="00FA16F1"/>
    <w:rsid w:val="00FA1AA2"/>
    <w:rsid w:val="00FA2FFF"/>
    <w:rsid w:val="00FA42B8"/>
    <w:rsid w:val="00FA47A7"/>
    <w:rsid w:val="00FA4C82"/>
    <w:rsid w:val="00FA5BF7"/>
    <w:rsid w:val="00FA695A"/>
    <w:rsid w:val="00FB10FB"/>
    <w:rsid w:val="00FB2018"/>
    <w:rsid w:val="00FB389C"/>
    <w:rsid w:val="00FB4F87"/>
    <w:rsid w:val="00FB75D7"/>
    <w:rsid w:val="00FB7EF5"/>
    <w:rsid w:val="00FC0939"/>
    <w:rsid w:val="00FC45E1"/>
    <w:rsid w:val="00FC4E40"/>
    <w:rsid w:val="00FC5A4E"/>
    <w:rsid w:val="00FC73F3"/>
    <w:rsid w:val="00FD1561"/>
    <w:rsid w:val="00FD1CD9"/>
    <w:rsid w:val="00FD2F81"/>
    <w:rsid w:val="00FD39C9"/>
    <w:rsid w:val="00FD3CDB"/>
    <w:rsid w:val="00FD42E2"/>
    <w:rsid w:val="00FD48FA"/>
    <w:rsid w:val="00FD6139"/>
    <w:rsid w:val="00FD63F2"/>
    <w:rsid w:val="00FE17C9"/>
    <w:rsid w:val="00FE2F1A"/>
    <w:rsid w:val="00FE3C49"/>
    <w:rsid w:val="00FE3CA8"/>
    <w:rsid w:val="00FE6F71"/>
    <w:rsid w:val="00FF2CB2"/>
    <w:rsid w:val="00FF2D2E"/>
    <w:rsid w:val="00FF2EED"/>
    <w:rsid w:val="00FF30C1"/>
    <w:rsid w:val="00FF56C8"/>
    <w:rsid w:val="00FF5A07"/>
    <w:rsid w:val="00FF607E"/>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54125C"/>
  <w14:defaultImageDpi w14:val="0"/>
  <w15:docId w15:val="{F4C4FED6-9F7F-4AD4-B372-8FD6BA77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6D"/>
    <w:rPr>
      <w:rFonts w:asciiTheme="minorHAnsi" w:hAnsiTheme="minorHAnsi"/>
      <w:sz w:val="22"/>
      <w:szCs w:val="22"/>
      <w:lang w:val="uk-UA"/>
    </w:rPr>
  </w:style>
  <w:style w:type="paragraph" w:styleId="1">
    <w:name w:val="heading 1"/>
    <w:basedOn w:val="a"/>
    <w:next w:val="a"/>
    <w:link w:val="10"/>
    <w:uiPriority w:val="9"/>
    <w:qFormat/>
    <w:rsid w:val="00381317"/>
    <w:pPr>
      <w:keepNext/>
      <w:keepLines/>
      <w:spacing w:before="480" w:after="0"/>
      <w:outlineLvl w:val="0"/>
    </w:pPr>
    <w:rPr>
      <w:rFonts w:asciiTheme="majorHAnsi" w:eastAsiaTheme="majorEastAsia" w:hAnsiTheme="majorHAnsi"/>
      <w:b/>
      <w:bCs/>
      <w:color w:val="2F5496" w:themeColor="accent1" w:themeShade="BF"/>
      <w:sz w:val="28"/>
      <w:szCs w:val="28"/>
    </w:rPr>
  </w:style>
  <w:style w:type="paragraph" w:styleId="2">
    <w:name w:val="heading 2"/>
    <w:basedOn w:val="a"/>
    <w:next w:val="a"/>
    <w:link w:val="20"/>
    <w:uiPriority w:val="9"/>
    <w:qFormat/>
    <w:rsid w:val="0027495B"/>
    <w:pPr>
      <w:keepNext/>
      <w:spacing w:before="240" w:after="60" w:line="240" w:lineRule="auto"/>
      <w:outlineLvl w:val="1"/>
    </w:pPr>
    <w:rPr>
      <w:rFonts w:ascii="Arial" w:hAnsi="Arial" w:cs="Arial"/>
      <w:b/>
      <w:bCs/>
      <w:i/>
      <w:iCs/>
      <w:sz w:val="28"/>
      <w:szCs w:val="28"/>
      <w:lang w:eastAsia="ru-RU"/>
    </w:rPr>
  </w:style>
  <w:style w:type="paragraph" w:styleId="5">
    <w:name w:val="heading 5"/>
    <w:basedOn w:val="a"/>
    <w:next w:val="a"/>
    <w:link w:val="50"/>
    <w:uiPriority w:val="9"/>
    <w:qFormat/>
    <w:rsid w:val="0027495B"/>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1317"/>
    <w:rPr>
      <w:rFonts w:asciiTheme="majorHAnsi" w:eastAsiaTheme="majorEastAsia" w:hAnsiTheme="majorHAnsi" w:cs="Times New Roman"/>
      <w:b/>
      <w:color w:val="2F5496" w:themeColor="accent1" w:themeShade="BF"/>
      <w:lang w:val="uk-UA" w:eastAsia="x-none"/>
    </w:rPr>
  </w:style>
  <w:style w:type="character" w:customStyle="1" w:styleId="20">
    <w:name w:val="Заголовок 2 Знак"/>
    <w:basedOn w:val="a0"/>
    <w:link w:val="2"/>
    <w:uiPriority w:val="9"/>
    <w:locked/>
    <w:rsid w:val="0027495B"/>
    <w:rPr>
      <w:rFonts w:ascii="Arial" w:hAnsi="Arial" w:cs="Arial"/>
      <w:b/>
      <w:i/>
      <w:iCs/>
      <w:lang w:val="uk-UA" w:eastAsia="ru-RU"/>
    </w:rPr>
  </w:style>
  <w:style w:type="character" w:customStyle="1" w:styleId="50">
    <w:name w:val="Заголовок 5 Знак"/>
    <w:basedOn w:val="a0"/>
    <w:link w:val="5"/>
    <w:uiPriority w:val="9"/>
    <w:locked/>
    <w:rsid w:val="0027495B"/>
    <w:rPr>
      <w:rFonts w:eastAsia="Times New Roman" w:cs="Times New Roman"/>
      <w:b/>
      <w:i/>
      <w:iCs/>
      <w:sz w:val="26"/>
      <w:szCs w:val="26"/>
      <w:lang w:val="uk-UA" w:eastAsia="ru-RU"/>
    </w:rPr>
  </w:style>
  <w:style w:type="paragraph" w:styleId="a3">
    <w:name w:val="List Paragraph"/>
    <w:basedOn w:val="a"/>
    <w:uiPriority w:val="34"/>
    <w:qFormat/>
    <w:rsid w:val="00577591"/>
    <w:pPr>
      <w:ind w:left="720"/>
      <w:contextualSpacing/>
    </w:pPr>
  </w:style>
  <w:style w:type="table" w:styleId="a4">
    <w:name w:val="Table Grid"/>
    <w:basedOn w:val="a1"/>
    <w:uiPriority w:val="39"/>
    <w:rsid w:val="00577591"/>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a"/>
    <w:next w:val="a"/>
    <w:uiPriority w:val="99"/>
    <w:rsid w:val="00577591"/>
    <w:pPr>
      <w:autoSpaceDE w:val="0"/>
      <w:autoSpaceDN w:val="0"/>
      <w:adjustRightInd w:val="0"/>
      <w:spacing w:after="0" w:line="181" w:lineRule="atLeast"/>
    </w:pPr>
    <w:rPr>
      <w:rFonts w:ascii="AdonisC" w:hAnsi="AdonisC"/>
      <w:bCs/>
      <w:sz w:val="24"/>
      <w:szCs w:val="24"/>
    </w:rPr>
  </w:style>
  <w:style w:type="character" w:styleId="a5">
    <w:name w:val="Hyperlink"/>
    <w:basedOn w:val="a0"/>
    <w:uiPriority w:val="99"/>
    <w:unhideWhenUsed/>
    <w:rsid w:val="00D96936"/>
    <w:rPr>
      <w:rFonts w:cs="Times New Roman"/>
      <w:color w:val="0563C1" w:themeColor="hyperlink"/>
      <w:u w:val="single"/>
    </w:rPr>
  </w:style>
  <w:style w:type="character" w:customStyle="1" w:styleId="11">
    <w:name w:val="Неразрешенное упоминание1"/>
    <w:basedOn w:val="a0"/>
    <w:uiPriority w:val="99"/>
    <w:semiHidden/>
    <w:unhideWhenUsed/>
    <w:rsid w:val="00D96936"/>
    <w:rPr>
      <w:rFonts w:cs="Times New Roman"/>
      <w:color w:val="605E5C"/>
      <w:shd w:val="clear" w:color="auto" w:fill="E1DFDD"/>
    </w:rPr>
  </w:style>
  <w:style w:type="paragraph" w:styleId="a6">
    <w:name w:val="Normal (Web)"/>
    <w:basedOn w:val="a"/>
    <w:uiPriority w:val="99"/>
    <w:unhideWhenUsed/>
    <w:rsid w:val="00A732F7"/>
    <w:pPr>
      <w:spacing w:before="100" w:beforeAutospacing="1" w:after="100" w:afterAutospacing="1" w:line="240" w:lineRule="auto"/>
    </w:pPr>
    <w:rPr>
      <w:rFonts w:ascii="Times New Roman" w:hAnsi="Times New Roman"/>
      <w:sz w:val="24"/>
      <w:szCs w:val="24"/>
      <w:lang w:val="ru-RU" w:eastAsia="ru-RU"/>
    </w:rPr>
  </w:style>
  <w:style w:type="character" w:styleId="a7">
    <w:name w:val="Strong"/>
    <w:basedOn w:val="a0"/>
    <w:uiPriority w:val="22"/>
    <w:qFormat/>
    <w:rsid w:val="00A732F7"/>
    <w:rPr>
      <w:rFonts w:cs="Times New Roman"/>
      <w:b/>
    </w:rPr>
  </w:style>
  <w:style w:type="paragraph" w:customStyle="1" w:styleId="Default">
    <w:name w:val="Default"/>
    <w:rsid w:val="0082652F"/>
    <w:pPr>
      <w:autoSpaceDE w:val="0"/>
      <w:autoSpaceDN w:val="0"/>
      <w:adjustRightInd w:val="0"/>
      <w:spacing w:after="0" w:line="240" w:lineRule="auto"/>
    </w:pPr>
    <w:rPr>
      <w:bCs/>
      <w:color w:val="000000"/>
      <w:sz w:val="24"/>
      <w:szCs w:val="24"/>
    </w:rPr>
  </w:style>
  <w:style w:type="paragraph" w:customStyle="1" w:styleId="a8">
    <w:name w:val="........ ....."/>
    <w:basedOn w:val="a"/>
    <w:next w:val="a"/>
    <w:rsid w:val="0027495B"/>
    <w:pPr>
      <w:autoSpaceDE w:val="0"/>
      <w:autoSpaceDN w:val="0"/>
      <w:adjustRightInd w:val="0"/>
      <w:spacing w:after="0" w:line="240" w:lineRule="auto"/>
    </w:pPr>
    <w:rPr>
      <w:rFonts w:ascii="Arial" w:hAnsi="Arial"/>
      <w:sz w:val="24"/>
      <w:szCs w:val="24"/>
      <w:lang w:val="ru-RU" w:eastAsia="ru-RU"/>
    </w:rPr>
  </w:style>
  <w:style w:type="character" w:styleId="a9">
    <w:name w:val="Emphasis"/>
    <w:basedOn w:val="a0"/>
    <w:uiPriority w:val="20"/>
    <w:qFormat/>
    <w:rsid w:val="0027495B"/>
    <w:rPr>
      <w:rFonts w:cs="Times New Roman"/>
      <w:i/>
      <w:iCs/>
    </w:rPr>
  </w:style>
  <w:style w:type="paragraph" w:styleId="3">
    <w:name w:val="Body Text Indent 3"/>
    <w:basedOn w:val="a"/>
    <w:link w:val="30"/>
    <w:uiPriority w:val="99"/>
    <w:rsid w:val="00857D7C"/>
    <w:pPr>
      <w:spacing w:after="0" w:line="360" w:lineRule="auto"/>
      <w:ind w:left="360"/>
      <w:jc w:val="both"/>
    </w:pPr>
    <w:rPr>
      <w:rFonts w:ascii="Times New Roman" w:eastAsiaTheme="minorEastAsia" w:hAnsi="Times New Roman"/>
      <w:sz w:val="28"/>
      <w:szCs w:val="28"/>
      <w:lang w:eastAsia="ru-RU"/>
    </w:rPr>
  </w:style>
  <w:style w:type="character" w:customStyle="1" w:styleId="30">
    <w:name w:val="Основной текст с отступом 3 Знак"/>
    <w:basedOn w:val="a0"/>
    <w:link w:val="3"/>
    <w:uiPriority w:val="99"/>
    <w:locked/>
    <w:rsid w:val="00857D7C"/>
    <w:rPr>
      <w:rFonts w:eastAsiaTheme="minorEastAsia" w:cs="Times New Roman"/>
      <w:bCs/>
      <w:lang w:val="uk-UA" w:eastAsia="ru-RU"/>
    </w:rPr>
  </w:style>
  <w:style w:type="paragraph" w:styleId="aa">
    <w:name w:val="Body Text"/>
    <w:basedOn w:val="a"/>
    <w:link w:val="ab"/>
    <w:uiPriority w:val="99"/>
    <w:rsid w:val="00381317"/>
    <w:pPr>
      <w:spacing w:after="120" w:line="240" w:lineRule="auto"/>
    </w:pPr>
    <w:rPr>
      <w:rFonts w:ascii="Times New Roman" w:hAnsi="Times New Roman"/>
      <w:sz w:val="24"/>
      <w:szCs w:val="24"/>
      <w:lang w:eastAsia="ru-RU"/>
    </w:rPr>
  </w:style>
  <w:style w:type="character" w:customStyle="1" w:styleId="ab">
    <w:name w:val="Основной текст Знак"/>
    <w:basedOn w:val="a0"/>
    <w:link w:val="aa"/>
    <w:uiPriority w:val="99"/>
    <w:locked/>
    <w:rsid w:val="00381317"/>
    <w:rPr>
      <w:rFonts w:eastAsia="Times New Roman" w:cs="Times New Roman"/>
      <w:bCs/>
      <w:sz w:val="24"/>
      <w:szCs w:val="24"/>
      <w:lang w:val="uk-UA" w:eastAsia="ru-RU"/>
    </w:rPr>
  </w:style>
  <w:style w:type="character" w:customStyle="1" w:styleId="mw-headline">
    <w:name w:val="mw-headline"/>
    <w:basedOn w:val="a0"/>
    <w:rsid w:val="00381317"/>
    <w:rPr>
      <w:rFonts w:cs="Times New Roman"/>
    </w:rPr>
  </w:style>
  <w:style w:type="character" w:customStyle="1" w:styleId="pathway">
    <w:name w:val="pathway"/>
    <w:basedOn w:val="a0"/>
    <w:rsid w:val="00381317"/>
    <w:rPr>
      <w:rFonts w:cs="Times New Roman"/>
    </w:rPr>
  </w:style>
  <w:style w:type="paragraph" w:styleId="ac">
    <w:name w:val="Balloon Text"/>
    <w:basedOn w:val="a"/>
    <w:link w:val="ad"/>
    <w:uiPriority w:val="99"/>
    <w:semiHidden/>
    <w:unhideWhenUsed/>
    <w:rsid w:val="003813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81317"/>
    <w:rPr>
      <w:rFonts w:ascii="Tahoma" w:hAnsi="Tahoma" w:cs="Tahoma"/>
      <w:bCs/>
      <w:sz w:val="16"/>
      <w:szCs w:val="16"/>
      <w:lang w:val="uk-UA" w:eastAsia="x-none"/>
    </w:rPr>
  </w:style>
  <w:style w:type="character" w:customStyle="1" w:styleId="21">
    <w:name w:val="Основной текст (2)_"/>
    <w:link w:val="22"/>
    <w:uiPriority w:val="99"/>
    <w:locked/>
    <w:rsid w:val="00FA4C82"/>
    <w:rPr>
      <w:sz w:val="20"/>
      <w:shd w:val="clear" w:color="auto" w:fill="FFFFFF"/>
    </w:rPr>
  </w:style>
  <w:style w:type="paragraph" w:customStyle="1" w:styleId="22">
    <w:name w:val="Основной текст (2)"/>
    <w:basedOn w:val="a"/>
    <w:link w:val="21"/>
    <w:uiPriority w:val="99"/>
    <w:rsid w:val="00FA4C82"/>
    <w:pPr>
      <w:widowControl w:val="0"/>
      <w:shd w:val="clear" w:color="auto" w:fill="FFFFFF"/>
      <w:spacing w:before="220" w:after="0" w:line="226" w:lineRule="exact"/>
      <w:jc w:val="both"/>
    </w:pPr>
    <w:rPr>
      <w:rFonts w:ascii="Times New Roman" w:hAnsi="Times New Roman"/>
      <w:bCs/>
      <w:sz w:val="20"/>
      <w:szCs w:val="28"/>
      <w:lang w:val="ru-RU"/>
    </w:rPr>
  </w:style>
  <w:style w:type="paragraph" w:styleId="23">
    <w:name w:val="Body Text 2"/>
    <w:basedOn w:val="a"/>
    <w:link w:val="24"/>
    <w:uiPriority w:val="99"/>
    <w:unhideWhenUsed/>
    <w:rsid w:val="00FA4C82"/>
    <w:pPr>
      <w:spacing w:after="120" w:line="480" w:lineRule="auto"/>
    </w:pPr>
  </w:style>
  <w:style w:type="character" w:customStyle="1" w:styleId="24">
    <w:name w:val="Основной текст 2 Знак"/>
    <w:basedOn w:val="a0"/>
    <w:link w:val="23"/>
    <w:uiPriority w:val="99"/>
    <w:locked/>
    <w:rsid w:val="00FA4C82"/>
    <w:rPr>
      <w:rFonts w:asciiTheme="minorHAnsi" w:hAnsiTheme="minorHAnsi" w:cs="Times New Roman"/>
      <w:bCs/>
      <w:sz w:val="22"/>
      <w:szCs w:val="22"/>
      <w:lang w:val="uk-UA" w:eastAsia="x-none"/>
    </w:rPr>
  </w:style>
  <w:style w:type="paragraph" w:styleId="ae">
    <w:name w:val="header"/>
    <w:basedOn w:val="a"/>
    <w:link w:val="af"/>
    <w:uiPriority w:val="99"/>
    <w:unhideWhenUsed/>
    <w:rsid w:val="0009241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092419"/>
    <w:rPr>
      <w:rFonts w:asciiTheme="minorHAnsi" w:hAnsiTheme="minorHAnsi" w:cs="Times New Roman"/>
      <w:bCs/>
      <w:sz w:val="22"/>
      <w:szCs w:val="22"/>
      <w:lang w:val="uk-UA" w:eastAsia="x-none"/>
    </w:rPr>
  </w:style>
  <w:style w:type="paragraph" w:styleId="af0">
    <w:name w:val="footer"/>
    <w:basedOn w:val="a"/>
    <w:link w:val="af1"/>
    <w:uiPriority w:val="99"/>
    <w:unhideWhenUsed/>
    <w:rsid w:val="0009241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092419"/>
    <w:rPr>
      <w:rFonts w:asciiTheme="minorHAnsi" w:hAnsiTheme="minorHAnsi" w:cs="Times New Roman"/>
      <w:bCs/>
      <w:sz w:val="22"/>
      <w:szCs w:val="22"/>
      <w:lang w:val="uk-UA" w:eastAsia="x-none"/>
    </w:rPr>
  </w:style>
  <w:style w:type="character" w:customStyle="1" w:styleId="25">
    <w:name w:val="Неразрешенное упоминание2"/>
    <w:basedOn w:val="a0"/>
    <w:uiPriority w:val="99"/>
    <w:semiHidden/>
    <w:unhideWhenUsed/>
    <w:rsid w:val="00243D47"/>
    <w:rPr>
      <w:rFonts w:cs="Times New Roman"/>
      <w:color w:val="605E5C"/>
      <w:shd w:val="clear" w:color="auto" w:fill="E1DFDD"/>
    </w:rPr>
  </w:style>
  <w:style w:type="character" w:customStyle="1" w:styleId="markedcontent">
    <w:name w:val="markedcontent"/>
    <w:basedOn w:val="a0"/>
    <w:rsid w:val="00456FC3"/>
    <w:rPr>
      <w:rFonts w:cs="Times New Roman"/>
    </w:rPr>
  </w:style>
  <w:style w:type="character" w:customStyle="1" w:styleId="UnresolvedMention">
    <w:name w:val="Unresolved Mention"/>
    <w:basedOn w:val="a0"/>
    <w:uiPriority w:val="99"/>
    <w:semiHidden/>
    <w:unhideWhenUsed/>
    <w:rsid w:val="006E5CBE"/>
    <w:rPr>
      <w:rFonts w:cs="Times New Roman"/>
      <w:color w:val="605E5C"/>
      <w:shd w:val="clear" w:color="auto" w:fill="E1DFDD"/>
    </w:rPr>
  </w:style>
  <w:style w:type="character" w:styleId="af2">
    <w:name w:val="FollowedHyperlink"/>
    <w:basedOn w:val="a0"/>
    <w:uiPriority w:val="99"/>
    <w:semiHidden/>
    <w:unhideWhenUsed/>
    <w:rsid w:val="00562B4D"/>
    <w:rPr>
      <w:rFonts w:cs="Times New Roman"/>
      <w:color w:val="954F72" w:themeColor="followedHyperlink"/>
      <w:u w:val="single"/>
    </w:rPr>
  </w:style>
  <w:style w:type="table" w:customStyle="1" w:styleId="12">
    <w:name w:val="Сетка таблицы1"/>
    <w:basedOn w:val="a1"/>
    <w:next w:val="a4"/>
    <w:uiPriority w:val="39"/>
    <w:rsid w:val="007B7AC6"/>
    <w:pPr>
      <w:spacing w:after="0" w:line="240" w:lineRule="auto"/>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89737">
      <w:marLeft w:val="0"/>
      <w:marRight w:val="0"/>
      <w:marTop w:val="0"/>
      <w:marBottom w:val="0"/>
      <w:divBdr>
        <w:top w:val="none" w:sz="0" w:space="0" w:color="auto"/>
        <w:left w:val="none" w:sz="0" w:space="0" w:color="auto"/>
        <w:bottom w:val="none" w:sz="0" w:space="0" w:color="auto"/>
        <w:right w:val="none" w:sz="0" w:space="0" w:color="auto"/>
      </w:divBdr>
    </w:div>
    <w:div w:id="1954289738">
      <w:marLeft w:val="0"/>
      <w:marRight w:val="0"/>
      <w:marTop w:val="0"/>
      <w:marBottom w:val="0"/>
      <w:divBdr>
        <w:top w:val="none" w:sz="0" w:space="0" w:color="auto"/>
        <w:left w:val="none" w:sz="0" w:space="0" w:color="auto"/>
        <w:bottom w:val="none" w:sz="0" w:space="0" w:color="auto"/>
        <w:right w:val="none" w:sz="0" w:space="0" w:color="auto"/>
      </w:divBdr>
    </w:div>
    <w:div w:id="1954289739">
      <w:marLeft w:val="0"/>
      <w:marRight w:val="0"/>
      <w:marTop w:val="0"/>
      <w:marBottom w:val="0"/>
      <w:divBdr>
        <w:top w:val="none" w:sz="0" w:space="0" w:color="auto"/>
        <w:left w:val="none" w:sz="0" w:space="0" w:color="auto"/>
        <w:bottom w:val="none" w:sz="0" w:space="0" w:color="auto"/>
        <w:right w:val="none" w:sz="0" w:space="0" w:color="auto"/>
      </w:divBdr>
    </w:div>
    <w:div w:id="1954289740">
      <w:marLeft w:val="0"/>
      <w:marRight w:val="0"/>
      <w:marTop w:val="0"/>
      <w:marBottom w:val="0"/>
      <w:divBdr>
        <w:top w:val="none" w:sz="0" w:space="0" w:color="auto"/>
        <w:left w:val="none" w:sz="0" w:space="0" w:color="auto"/>
        <w:bottom w:val="none" w:sz="0" w:space="0" w:color="auto"/>
        <w:right w:val="none" w:sz="0" w:space="0" w:color="auto"/>
      </w:divBdr>
      <w:divsChild>
        <w:div w:id="1954289746">
          <w:marLeft w:val="0"/>
          <w:marRight w:val="0"/>
          <w:marTop w:val="0"/>
          <w:marBottom w:val="450"/>
          <w:divBdr>
            <w:top w:val="none" w:sz="0" w:space="0" w:color="auto"/>
            <w:left w:val="none" w:sz="0" w:space="0" w:color="auto"/>
            <w:bottom w:val="none" w:sz="0" w:space="0" w:color="auto"/>
            <w:right w:val="none" w:sz="0" w:space="0" w:color="auto"/>
          </w:divBdr>
          <w:divsChild>
            <w:div w:id="1954289743">
              <w:marLeft w:val="0"/>
              <w:marRight w:val="0"/>
              <w:marTop w:val="0"/>
              <w:marBottom w:val="0"/>
              <w:divBdr>
                <w:top w:val="none" w:sz="0" w:space="0" w:color="auto"/>
                <w:left w:val="none" w:sz="0" w:space="0" w:color="auto"/>
                <w:bottom w:val="none" w:sz="0" w:space="0" w:color="auto"/>
                <w:right w:val="none" w:sz="0" w:space="0" w:color="auto"/>
              </w:divBdr>
              <w:divsChild>
                <w:div w:id="1954289745">
                  <w:marLeft w:val="0"/>
                  <w:marRight w:val="0"/>
                  <w:marTop w:val="0"/>
                  <w:marBottom w:val="0"/>
                  <w:divBdr>
                    <w:top w:val="none" w:sz="0" w:space="0" w:color="auto"/>
                    <w:left w:val="none" w:sz="0" w:space="0" w:color="auto"/>
                    <w:bottom w:val="none" w:sz="0" w:space="0" w:color="auto"/>
                    <w:right w:val="none" w:sz="0" w:space="0" w:color="auto"/>
                  </w:divBdr>
                  <w:divsChild>
                    <w:div w:id="1954289752">
                      <w:marLeft w:val="0"/>
                      <w:marRight w:val="0"/>
                      <w:marTop w:val="0"/>
                      <w:marBottom w:val="0"/>
                      <w:divBdr>
                        <w:top w:val="none" w:sz="0" w:space="0" w:color="auto"/>
                        <w:left w:val="none" w:sz="0" w:space="0" w:color="auto"/>
                        <w:bottom w:val="none" w:sz="0" w:space="0" w:color="auto"/>
                        <w:right w:val="none" w:sz="0" w:space="0" w:color="auto"/>
                      </w:divBdr>
                      <w:divsChild>
                        <w:div w:id="19542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89741">
      <w:marLeft w:val="0"/>
      <w:marRight w:val="0"/>
      <w:marTop w:val="0"/>
      <w:marBottom w:val="0"/>
      <w:divBdr>
        <w:top w:val="none" w:sz="0" w:space="0" w:color="auto"/>
        <w:left w:val="none" w:sz="0" w:space="0" w:color="auto"/>
        <w:bottom w:val="none" w:sz="0" w:space="0" w:color="auto"/>
        <w:right w:val="none" w:sz="0" w:space="0" w:color="auto"/>
      </w:divBdr>
    </w:div>
    <w:div w:id="1954289742">
      <w:marLeft w:val="0"/>
      <w:marRight w:val="0"/>
      <w:marTop w:val="0"/>
      <w:marBottom w:val="0"/>
      <w:divBdr>
        <w:top w:val="none" w:sz="0" w:space="0" w:color="auto"/>
        <w:left w:val="none" w:sz="0" w:space="0" w:color="auto"/>
        <w:bottom w:val="none" w:sz="0" w:space="0" w:color="auto"/>
        <w:right w:val="none" w:sz="0" w:space="0" w:color="auto"/>
      </w:divBdr>
    </w:div>
    <w:div w:id="1954289744">
      <w:marLeft w:val="0"/>
      <w:marRight w:val="0"/>
      <w:marTop w:val="0"/>
      <w:marBottom w:val="0"/>
      <w:divBdr>
        <w:top w:val="none" w:sz="0" w:space="0" w:color="auto"/>
        <w:left w:val="none" w:sz="0" w:space="0" w:color="auto"/>
        <w:bottom w:val="none" w:sz="0" w:space="0" w:color="auto"/>
        <w:right w:val="none" w:sz="0" w:space="0" w:color="auto"/>
      </w:divBdr>
    </w:div>
    <w:div w:id="1954289747">
      <w:marLeft w:val="0"/>
      <w:marRight w:val="0"/>
      <w:marTop w:val="0"/>
      <w:marBottom w:val="0"/>
      <w:divBdr>
        <w:top w:val="none" w:sz="0" w:space="0" w:color="auto"/>
        <w:left w:val="none" w:sz="0" w:space="0" w:color="auto"/>
        <w:bottom w:val="none" w:sz="0" w:space="0" w:color="auto"/>
        <w:right w:val="none" w:sz="0" w:space="0" w:color="auto"/>
      </w:divBdr>
    </w:div>
    <w:div w:id="1954289749">
      <w:marLeft w:val="0"/>
      <w:marRight w:val="0"/>
      <w:marTop w:val="0"/>
      <w:marBottom w:val="0"/>
      <w:divBdr>
        <w:top w:val="none" w:sz="0" w:space="0" w:color="auto"/>
        <w:left w:val="none" w:sz="0" w:space="0" w:color="auto"/>
        <w:bottom w:val="none" w:sz="0" w:space="0" w:color="auto"/>
        <w:right w:val="none" w:sz="0" w:space="0" w:color="auto"/>
      </w:divBdr>
    </w:div>
    <w:div w:id="1954289750">
      <w:marLeft w:val="0"/>
      <w:marRight w:val="0"/>
      <w:marTop w:val="0"/>
      <w:marBottom w:val="0"/>
      <w:divBdr>
        <w:top w:val="none" w:sz="0" w:space="0" w:color="auto"/>
        <w:left w:val="none" w:sz="0" w:space="0" w:color="auto"/>
        <w:bottom w:val="none" w:sz="0" w:space="0" w:color="auto"/>
        <w:right w:val="none" w:sz="0" w:space="0" w:color="auto"/>
      </w:divBdr>
    </w:div>
    <w:div w:id="1954289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osle-2009-b-g-ananiev-vydayuschiysya-psiholog-xx-veka.pdf" TargetMode="External"/><Relationship Id="rId13" Type="http://schemas.openxmlformats.org/officeDocument/2006/relationships/hyperlink" Target="https://cyberleninka.ru/article/n/mehanizmy-transformatsii-sotsialnyh-konfliktov-na-predpriyati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vsu.ru/ru/Intellekt/2279/Zykova,_Gavrilyuk_Ped_konfliktologiya_monografiya_20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lmczasopisma.com/ru/jornal/52" TargetMode="External"/><Relationship Id="rId5" Type="http://schemas.openxmlformats.org/officeDocument/2006/relationships/webSettings" Target="webSettings.xml"/><Relationship Id="rId15" Type="http://schemas.openxmlformats.org/officeDocument/2006/relationships/hyperlink" Target="http://www.sciencedirect.com/science/article/pii/S0742051X11000163" TargetMode="External"/><Relationship Id="rId10" Type="http://schemas.openxmlformats.org/officeDocument/2006/relationships/hyperlink" Target="https://any-book.ru/book/show/id/5991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hp-journal.ru/upload/2008_v3_n4/2008_v3_n4_04.pdf" TargetMode="External"/><Relationship Id="rId14" Type="http://schemas.openxmlformats.org/officeDocument/2006/relationships/hyperlink" Target="https://cyberleninka.ru/article/n/psihologo-akmeologicheskiy-podhod-v-izuchenii-i-razreshenii-konflikto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6711956521739149"/>
          <c:y val="5.3763440860215232E-3"/>
          <c:w val="0.83288043478260854"/>
          <c:h val="0.48387096774193677"/>
        </c:manualLayout>
      </c:layout>
      <c:bar3DChart>
        <c:barDir val="col"/>
        <c:grouping val="clustered"/>
        <c:varyColors val="0"/>
        <c:ser>
          <c:idx val="0"/>
          <c:order val="0"/>
          <c:tx>
            <c:strRef>
              <c:f>Sheet1!$A$2</c:f>
              <c:strCache>
                <c:ptCount val="1"/>
                <c:pt idx="0">
                  <c:v>Група К1</c:v>
                </c:pt>
              </c:strCache>
            </c:strRef>
          </c:tx>
          <c:spPr>
            <a:pattFill prst="pct90">
              <a:fgClr>
                <a:srgbClr val="000000"/>
              </a:fgClr>
              <a:bgClr>
                <a:srgbClr val="FFFFFF"/>
              </a:bgClr>
            </a:pattFill>
            <a:ln w="12691">
              <a:solidFill>
                <a:srgbClr val="000000"/>
              </a:solidFill>
              <a:prstDash val="solid"/>
            </a:ln>
          </c:spPr>
          <c:invertIfNegative val="0"/>
          <c:cat>
            <c:strRef>
              <c:f>Sheet1!$B$1:$D$1</c:f>
              <c:strCache>
                <c:ptCount val="3"/>
                <c:pt idx="0">
                  <c:v>низький</c:v>
                </c:pt>
                <c:pt idx="1">
                  <c:v>середній</c:v>
                </c:pt>
                <c:pt idx="2">
                  <c:v>високий</c:v>
                </c:pt>
              </c:strCache>
            </c:strRef>
          </c:cat>
          <c:val>
            <c:numRef>
              <c:f>Sheet1!$B$2:$D$2</c:f>
              <c:numCache>
                <c:formatCode>General</c:formatCode>
                <c:ptCount val="3"/>
                <c:pt idx="0">
                  <c:v>51</c:v>
                </c:pt>
                <c:pt idx="1">
                  <c:v>38.800000000000004</c:v>
                </c:pt>
                <c:pt idx="2">
                  <c:v>10.200000000000001</c:v>
                </c:pt>
              </c:numCache>
            </c:numRef>
          </c:val>
          <c:extLst xmlns:c16r2="http://schemas.microsoft.com/office/drawing/2015/06/chart">
            <c:ext xmlns:c16="http://schemas.microsoft.com/office/drawing/2014/chart" uri="{C3380CC4-5D6E-409C-BE32-E72D297353CC}">
              <c16:uniqueId val="{00000000-38B5-A549-975A-9D7A1110BD9B}"/>
            </c:ext>
          </c:extLst>
        </c:ser>
        <c:ser>
          <c:idx val="1"/>
          <c:order val="1"/>
          <c:tx>
            <c:strRef>
              <c:f>Sheet1!$A$3</c:f>
              <c:strCache>
                <c:ptCount val="1"/>
                <c:pt idx="0">
                  <c:v>Група К2</c:v>
                </c:pt>
              </c:strCache>
            </c:strRef>
          </c:tx>
          <c:spPr>
            <a:pattFill prst="pct5">
              <a:fgClr>
                <a:srgbClr val="000000"/>
              </a:fgClr>
              <a:bgClr>
                <a:srgbClr val="FFFFFF"/>
              </a:bgClr>
            </a:pattFill>
            <a:ln w="12691">
              <a:solidFill>
                <a:srgbClr val="000000"/>
              </a:solidFill>
              <a:prstDash val="solid"/>
            </a:ln>
          </c:spPr>
          <c:invertIfNegative val="0"/>
          <c:cat>
            <c:strRef>
              <c:f>Sheet1!$B$1:$D$1</c:f>
              <c:strCache>
                <c:ptCount val="3"/>
                <c:pt idx="0">
                  <c:v>низький</c:v>
                </c:pt>
                <c:pt idx="1">
                  <c:v>середній</c:v>
                </c:pt>
                <c:pt idx="2">
                  <c:v>високий</c:v>
                </c:pt>
              </c:strCache>
            </c:strRef>
          </c:cat>
          <c:val>
            <c:numRef>
              <c:f>Sheet1!$B$3:$D$3</c:f>
              <c:numCache>
                <c:formatCode>General</c:formatCode>
                <c:ptCount val="3"/>
                <c:pt idx="0" formatCode="0.0">
                  <c:v>30.6</c:v>
                </c:pt>
                <c:pt idx="1">
                  <c:v>51</c:v>
                </c:pt>
                <c:pt idx="2">
                  <c:v>18.399999999999999</c:v>
                </c:pt>
              </c:numCache>
            </c:numRef>
          </c:val>
          <c:extLst xmlns:c16r2="http://schemas.microsoft.com/office/drawing/2015/06/chart">
            <c:ext xmlns:c16="http://schemas.microsoft.com/office/drawing/2014/chart" uri="{C3380CC4-5D6E-409C-BE32-E72D297353CC}">
              <c16:uniqueId val="{00000001-38B5-A549-975A-9D7A1110BD9B}"/>
            </c:ext>
          </c:extLst>
        </c:ser>
        <c:ser>
          <c:idx val="2"/>
          <c:order val="2"/>
          <c:tx>
            <c:strRef>
              <c:f>Sheet1!$A$4</c:f>
              <c:strCache>
                <c:ptCount val="1"/>
                <c:pt idx="0">
                  <c:v>Група Е1</c:v>
                </c:pt>
              </c:strCache>
            </c:strRef>
          </c:tx>
          <c:spPr>
            <a:pattFill prst="pct75">
              <a:fgClr>
                <a:srgbClr val="000000"/>
              </a:fgClr>
              <a:bgClr>
                <a:srgbClr val="FFFFFF"/>
              </a:bgClr>
            </a:pattFill>
            <a:ln w="12691">
              <a:solidFill>
                <a:srgbClr val="000000"/>
              </a:solidFill>
              <a:prstDash val="solid"/>
            </a:ln>
          </c:spPr>
          <c:invertIfNegative val="0"/>
          <c:cat>
            <c:strRef>
              <c:f>Sheet1!$B$1:$D$1</c:f>
              <c:strCache>
                <c:ptCount val="3"/>
                <c:pt idx="0">
                  <c:v>низький</c:v>
                </c:pt>
                <c:pt idx="1">
                  <c:v>середній</c:v>
                </c:pt>
                <c:pt idx="2">
                  <c:v>високий</c:v>
                </c:pt>
              </c:strCache>
            </c:strRef>
          </c:cat>
          <c:val>
            <c:numRef>
              <c:f>Sheet1!$B$4:$D$4</c:f>
              <c:numCache>
                <c:formatCode>General</c:formatCode>
                <c:ptCount val="3"/>
                <c:pt idx="0">
                  <c:v>47.8</c:v>
                </c:pt>
                <c:pt idx="1">
                  <c:v>39.200000000000003</c:v>
                </c:pt>
                <c:pt idx="2">
                  <c:v>13</c:v>
                </c:pt>
              </c:numCache>
            </c:numRef>
          </c:val>
          <c:extLst xmlns:c16r2="http://schemas.microsoft.com/office/drawing/2015/06/chart">
            <c:ext xmlns:c16="http://schemas.microsoft.com/office/drawing/2014/chart" uri="{C3380CC4-5D6E-409C-BE32-E72D297353CC}">
              <c16:uniqueId val="{00000002-38B5-A549-975A-9D7A1110BD9B}"/>
            </c:ext>
          </c:extLst>
        </c:ser>
        <c:ser>
          <c:idx val="3"/>
          <c:order val="3"/>
          <c:tx>
            <c:strRef>
              <c:f>Sheet1!$A$5</c:f>
              <c:strCache>
                <c:ptCount val="1"/>
                <c:pt idx="0">
                  <c:v>Група Е2</c:v>
                </c:pt>
              </c:strCache>
            </c:strRef>
          </c:tx>
          <c:spPr>
            <a:pattFill prst="pct20">
              <a:fgClr>
                <a:srgbClr val="000000"/>
              </a:fgClr>
              <a:bgClr>
                <a:srgbClr val="FFFFFF"/>
              </a:bgClr>
            </a:pattFill>
            <a:ln w="12691">
              <a:solidFill>
                <a:srgbClr val="000000"/>
              </a:solidFill>
              <a:prstDash val="solid"/>
            </a:ln>
          </c:spPr>
          <c:invertIfNegative val="0"/>
          <c:cat>
            <c:strRef>
              <c:f>Sheet1!$B$1:$D$1</c:f>
              <c:strCache>
                <c:ptCount val="3"/>
                <c:pt idx="0">
                  <c:v>низький</c:v>
                </c:pt>
                <c:pt idx="1">
                  <c:v>середній</c:v>
                </c:pt>
                <c:pt idx="2">
                  <c:v>високий</c:v>
                </c:pt>
              </c:strCache>
            </c:strRef>
          </c:cat>
          <c:val>
            <c:numRef>
              <c:f>Sheet1!$B$5:$D$5</c:f>
              <c:numCache>
                <c:formatCode>General</c:formatCode>
                <c:ptCount val="3"/>
                <c:pt idx="0">
                  <c:v>10.9</c:v>
                </c:pt>
                <c:pt idx="1">
                  <c:v>41.3</c:v>
                </c:pt>
                <c:pt idx="2">
                  <c:v>47.8</c:v>
                </c:pt>
              </c:numCache>
            </c:numRef>
          </c:val>
          <c:extLst xmlns:c16r2="http://schemas.microsoft.com/office/drawing/2015/06/chart">
            <c:ext xmlns:c16="http://schemas.microsoft.com/office/drawing/2014/chart" uri="{C3380CC4-5D6E-409C-BE32-E72D297353CC}">
              <c16:uniqueId val="{00000003-38B5-A549-975A-9D7A1110BD9B}"/>
            </c:ext>
          </c:extLst>
        </c:ser>
        <c:dLbls>
          <c:showLegendKey val="0"/>
          <c:showVal val="0"/>
          <c:showCatName val="0"/>
          <c:showSerName val="0"/>
          <c:showPercent val="0"/>
          <c:showBubbleSize val="0"/>
        </c:dLbls>
        <c:gapWidth val="150"/>
        <c:shape val="box"/>
        <c:axId val="4174696"/>
        <c:axId val="103000424"/>
        <c:axId val="0"/>
      </c:bar3DChart>
      <c:catAx>
        <c:axId val="417469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ru-RU"/>
          </a:p>
        </c:txPr>
        <c:crossAx val="103000424"/>
        <c:crosses val="autoZero"/>
        <c:auto val="1"/>
        <c:lblAlgn val="ctr"/>
        <c:lblOffset val="100"/>
        <c:tickLblSkip val="1"/>
        <c:tickMarkSkip val="1"/>
        <c:noMultiLvlLbl val="0"/>
      </c:catAx>
      <c:valAx>
        <c:axId val="10300042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24" b="1" i="1" u="none" strike="noStrike" baseline="0">
                <a:solidFill>
                  <a:srgbClr val="000000"/>
                </a:solidFill>
                <a:latin typeface="Arial"/>
                <a:ea typeface="Arial"/>
                <a:cs typeface="Arial"/>
              </a:defRPr>
            </a:pPr>
            <a:endParaRPr lang="ru-RU"/>
          </a:p>
        </c:txPr>
        <c:crossAx val="4174696"/>
        <c:crosses val="autoZero"/>
        <c:crossBetween val="between"/>
      </c:valAx>
      <c:dTable>
        <c:showHorzBorder val="1"/>
        <c:showVertBorder val="1"/>
        <c:showOutline val="1"/>
        <c:showKeys val="1"/>
        <c:spPr>
          <a:ln w="3173">
            <a:solidFill>
              <a:srgbClr val="000000"/>
            </a:solidFill>
            <a:prstDash val="solid"/>
          </a:ln>
        </c:spPr>
        <c:txPr>
          <a:bodyPr/>
          <a:lstStyle/>
          <a:p>
            <a:pPr rtl="0">
              <a:defRPr sz="1399"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974"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98A5-A6A0-4F3B-9004-0AFBEF18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30218</Words>
  <Characters>172247</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Бущик</dc:creator>
  <cp:lastModifiedBy>libonu</cp:lastModifiedBy>
  <cp:revision>2</cp:revision>
  <cp:lastPrinted>2021-12-16T12:37:00Z</cp:lastPrinted>
  <dcterms:created xsi:type="dcterms:W3CDTF">2022-09-06T12:48:00Z</dcterms:created>
  <dcterms:modified xsi:type="dcterms:W3CDTF">2022-09-06T12:48:00Z</dcterms:modified>
</cp:coreProperties>
</file>