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lang w:eastAsia="en-US"/>
        </w:rPr>
        <w:id w:val="-1889798085"/>
        <w:docPartObj>
          <w:docPartGallery w:val="Cover Pages"/>
          <w:docPartUnique/>
        </w:docPartObj>
      </w:sdtPr>
      <w:sdtEndPr>
        <w:rPr>
          <w:sz w:val="26"/>
          <w:szCs w:val="26"/>
        </w:rPr>
      </w:sdtEndPr>
      <w:sdtContent>
        <w:bookmarkStart w:id="0" w:name="bookmark1" w:displacedByCustomXml="prev"/>
        <w:p w14:paraId="384D91E0" w14:textId="047F6510" w:rsidR="00433D9B" w:rsidRPr="00671D26" w:rsidRDefault="00433D9B" w:rsidP="00433D9B">
          <w:pPr>
            <w:pStyle w:val="afa"/>
            <w:spacing w:line="360" w:lineRule="auto"/>
            <w:jc w:val="center"/>
            <w:rPr>
              <w:rFonts w:ascii="Times New Roman" w:hAnsi="Times New Roman" w:cs="Times New Roman"/>
              <w:sz w:val="28"/>
              <w:szCs w:val="32"/>
              <w:lang w:val="uk-UA"/>
            </w:rPr>
          </w:pPr>
          <w:r w:rsidRPr="00671D26">
            <w:rPr>
              <w:rFonts w:ascii="Times New Roman" w:hAnsi="Times New Roman" w:cs="Times New Roman"/>
              <w:sz w:val="28"/>
              <w:szCs w:val="32"/>
              <w:lang w:val="uk-UA"/>
            </w:rPr>
            <w:t xml:space="preserve">ОДЕСЬКИЙ НАЦІОНАЛЬНИЙ УНІВЕРСИТЕТ </w:t>
          </w:r>
          <w:r w:rsidR="00B23870" w:rsidRPr="00671D26">
            <w:rPr>
              <w:rFonts w:ascii="Times New Roman" w:hAnsi="Times New Roman" w:cs="Times New Roman"/>
              <w:sz w:val="28"/>
              <w:szCs w:val="32"/>
              <w:lang w:val="uk-UA"/>
            </w:rPr>
            <w:t>ІМЕНІ</w:t>
          </w:r>
          <w:r w:rsidRPr="00671D26">
            <w:rPr>
              <w:rFonts w:ascii="Times New Roman" w:hAnsi="Times New Roman" w:cs="Times New Roman"/>
              <w:sz w:val="28"/>
              <w:szCs w:val="32"/>
              <w:lang w:val="uk-UA"/>
            </w:rPr>
            <w:t xml:space="preserve"> І.І. </w:t>
          </w:r>
          <w:r w:rsidRPr="00671D26">
            <w:rPr>
              <w:rFonts w:ascii="Times New Roman" w:hAnsi="Times New Roman" w:cs="Times New Roman"/>
              <w:sz w:val="28"/>
              <w:szCs w:val="32"/>
            </w:rPr>
            <w:t>МЕЧНИКОВА</w:t>
          </w:r>
          <w:bookmarkEnd w:id="0"/>
        </w:p>
        <w:p w14:paraId="12E20735" w14:textId="77777777" w:rsidR="00433D9B" w:rsidRPr="004845AA" w:rsidRDefault="00433D9B" w:rsidP="00433D9B">
          <w:pPr>
            <w:pStyle w:val="afa"/>
            <w:spacing w:line="360" w:lineRule="auto"/>
            <w:jc w:val="center"/>
            <w:rPr>
              <w:rFonts w:ascii="Times New Roman" w:hAnsi="Times New Roman" w:cs="Times New Roman"/>
              <w:sz w:val="28"/>
              <w:szCs w:val="28"/>
              <w:lang w:val="uk-UA"/>
            </w:rPr>
          </w:pPr>
          <w:r w:rsidRPr="004845AA">
            <w:rPr>
              <w:rFonts w:ascii="Times New Roman" w:hAnsi="Times New Roman" w:cs="Times New Roman"/>
              <w:sz w:val="28"/>
              <w:szCs w:val="28"/>
              <w:lang w:val="uk-UA"/>
            </w:rPr>
            <w:t>Факультет романо-германської філології</w:t>
          </w:r>
        </w:p>
        <w:p w14:paraId="59A1491A" w14:textId="77777777" w:rsidR="001C37DE" w:rsidRPr="001C37DE" w:rsidRDefault="001C37DE" w:rsidP="001C37DE">
          <w:pPr>
            <w:pStyle w:val="afa"/>
            <w:spacing w:line="360" w:lineRule="auto"/>
            <w:jc w:val="center"/>
            <w:rPr>
              <w:rFonts w:ascii="Times New Roman" w:hAnsi="Times New Roman" w:cs="Times New Roman"/>
              <w:sz w:val="28"/>
              <w:szCs w:val="28"/>
              <w:lang w:val="uk-UA"/>
            </w:rPr>
          </w:pPr>
          <w:r w:rsidRPr="001C37DE">
            <w:rPr>
              <w:rFonts w:ascii="Times New Roman" w:hAnsi="Times New Roman" w:cs="Times New Roman"/>
              <w:sz w:val="28"/>
              <w:szCs w:val="28"/>
              <w:lang w:val="uk-UA"/>
            </w:rPr>
            <w:t xml:space="preserve">Кафедра німецької філології </w:t>
          </w:r>
        </w:p>
        <w:p w14:paraId="70D345E0" w14:textId="77777777" w:rsidR="00433D9B" w:rsidRPr="004845AA" w:rsidRDefault="00433D9B" w:rsidP="00433D9B">
          <w:pPr>
            <w:pStyle w:val="afa"/>
            <w:jc w:val="center"/>
            <w:rPr>
              <w:rFonts w:ascii="Times New Roman" w:hAnsi="Times New Roman" w:cs="Times New Roman"/>
              <w:sz w:val="28"/>
              <w:szCs w:val="28"/>
              <w:lang w:val="uk-UA"/>
            </w:rPr>
          </w:pPr>
        </w:p>
        <w:p w14:paraId="742C8EA5" w14:textId="77777777" w:rsidR="00433D9B" w:rsidRPr="004845AA" w:rsidRDefault="00433D9B" w:rsidP="00433D9B">
          <w:pPr>
            <w:pStyle w:val="afa"/>
            <w:jc w:val="center"/>
            <w:rPr>
              <w:rFonts w:ascii="Times New Roman" w:hAnsi="Times New Roman" w:cs="Times New Roman"/>
              <w:sz w:val="28"/>
              <w:szCs w:val="28"/>
              <w:lang w:val="uk-UA"/>
            </w:rPr>
          </w:pPr>
        </w:p>
        <w:p w14:paraId="6C693BE9" w14:textId="77777777" w:rsidR="00433D9B" w:rsidRPr="004845AA" w:rsidRDefault="00433D9B" w:rsidP="00433D9B">
          <w:pPr>
            <w:pStyle w:val="afa"/>
            <w:jc w:val="center"/>
            <w:rPr>
              <w:rFonts w:ascii="Times New Roman" w:hAnsi="Times New Roman" w:cs="Times New Roman"/>
              <w:sz w:val="28"/>
              <w:szCs w:val="28"/>
              <w:lang w:val="uk-UA"/>
            </w:rPr>
          </w:pPr>
        </w:p>
        <w:p w14:paraId="1C2C501C" w14:textId="1F024621" w:rsidR="00433D9B" w:rsidRPr="004845AA" w:rsidRDefault="00B23870" w:rsidP="00433D9B">
          <w:pPr>
            <w:spacing w:after="0" w:line="360" w:lineRule="auto"/>
            <w:jc w:val="center"/>
            <w:rPr>
              <w:rFonts w:ascii="Times New Roman" w:hAnsi="Times New Roman" w:cs="Times New Roman"/>
              <w:b/>
              <w:sz w:val="28"/>
              <w:szCs w:val="28"/>
              <w:lang w:val="uk-UA"/>
            </w:rPr>
          </w:pPr>
          <w:r w:rsidRPr="004845AA">
            <w:rPr>
              <w:rFonts w:ascii="Times New Roman" w:hAnsi="Times New Roman" w:cs="Times New Roman"/>
              <w:b/>
              <w:sz w:val="28"/>
              <w:szCs w:val="28"/>
              <w:lang w:val="uk-UA"/>
            </w:rPr>
            <w:t>Кваліфікаційна робота</w:t>
          </w:r>
        </w:p>
        <w:p w14:paraId="6B09FC64" w14:textId="77777777" w:rsidR="00433D9B" w:rsidRPr="004845AA" w:rsidRDefault="00433D9B" w:rsidP="00433D9B">
          <w:pPr>
            <w:spacing w:after="0" w:line="360" w:lineRule="auto"/>
            <w:jc w:val="center"/>
            <w:rPr>
              <w:rFonts w:ascii="Times New Roman" w:hAnsi="Times New Roman" w:cs="Times New Roman"/>
              <w:sz w:val="28"/>
              <w:szCs w:val="28"/>
              <w:lang w:val="uk-UA"/>
            </w:rPr>
          </w:pPr>
          <w:r w:rsidRPr="004845AA">
            <w:rPr>
              <w:rFonts w:ascii="Times New Roman" w:hAnsi="Times New Roman" w:cs="Times New Roman"/>
              <w:sz w:val="28"/>
              <w:szCs w:val="28"/>
              <w:lang w:val="uk-UA"/>
            </w:rPr>
            <w:t xml:space="preserve">на здобуття ступеня вищої освіти «магістр» </w:t>
          </w:r>
        </w:p>
        <w:p w14:paraId="79246756" w14:textId="024B2558" w:rsidR="00433D9B" w:rsidRPr="004845AA" w:rsidRDefault="00433D9B" w:rsidP="00433D9B">
          <w:pPr>
            <w:spacing w:after="0" w:line="360" w:lineRule="auto"/>
            <w:jc w:val="center"/>
            <w:rPr>
              <w:b/>
              <w:sz w:val="28"/>
              <w:szCs w:val="28"/>
              <w:lang w:val="uk-UA"/>
            </w:rPr>
          </w:pPr>
          <w:r w:rsidRPr="004845AA">
            <w:rPr>
              <w:rFonts w:ascii="Times New Roman" w:hAnsi="Times New Roman" w:cs="Times New Roman"/>
              <w:b/>
              <w:color w:val="000000"/>
              <w:sz w:val="28"/>
              <w:szCs w:val="28"/>
              <w:lang w:val="uk-UA"/>
            </w:rPr>
            <w:t xml:space="preserve"> </w:t>
          </w:r>
          <w:r w:rsidRPr="004845AA">
            <w:rPr>
              <w:rFonts w:ascii="Times New Roman" w:hAnsi="Times New Roman" w:cs="Times New Roman"/>
              <w:b/>
              <w:color w:val="000000"/>
              <w:sz w:val="28"/>
              <w:szCs w:val="28"/>
              <w:shd w:val="clear" w:color="auto" w:fill="FFFFFF"/>
              <w:lang w:val="uk-UA"/>
            </w:rPr>
            <w:t>«</w:t>
          </w:r>
          <w:r w:rsidR="003663AA" w:rsidRPr="003663AA">
            <w:rPr>
              <w:rFonts w:ascii="Times New Roman" w:hAnsi="Times New Roman" w:cs="Times New Roman"/>
              <w:b/>
              <w:color w:val="000000"/>
              <w:sz w:val="28"/>
              <w:szCs w:val="28"/>
              <w:shd w:val="clear" w:color="auto" w:fill="FFFFFF"/>
              <w:lang w:val="uk-UA"/>
            </w:rPr>
            <w:t>Стилістичні особливості лексичних конструкцій у мові політичних дія</w:t>
          </w:r>
          <w:r w:rsidR="00BB3361">
            <w:rPr>
              <w:rFonts w:ascii="Times New Roman" w:hAnsi="Times New Roman" w:cs="Times New Roman"/>
              <w:b/>
              <w:color w:val="000000"/>
              <w:sz w:val="28"/>
              <w:szCs w:val="28"/>
              <w:shd w:val="clear" w:color="auto" w:fill="FFFFFF"/>
              <w:lang w:val="uk-UA"/>
            </w:rPr>
            <w:t>чів (на прикладі німецької прес</w:t>
          </w:r>
          <w:r w:rsidR="003663AA" w:rsidRPr="003663AA">
            <w:rPr>
              <w:rFonts w:ascii="Times New Roman" w:hAnsi="Times New Roman" w:cs="Times New Roman"/>
              <w:b/>
              <w:color w:val="000000"/>
              <w:sz w:val="28"/>
              <w:szCs w:val="28"/>
              <w:shd w:val="clear" w:color="auto" w:fill="FFFFFF"/>
              <w:lang w:val="uk-UA"/>
            </w:rPr>
            <w:t>и)</w:t>
          </w:r>
          <w:r w:rsidRPr="004845AA">
            <w:rPr>
              <w:rFonts w:ascii="Times New Roman" w:hAnsi="Times New Roman" w:cs="Times New Roman"/>
              <w:b/>
              <w:color w:val="000000"/>
              <w:sz w:val="28"/>
              <w:szCs w:val="28"/>
              <w:shd w:val="clear" w:color="auto" w:fill="FFFFFF"/>
              <w:lang w:val="uk-UA"/>
            </w:rPr>
            <w:t>»</w:t>
          </w:r>
        </w:p>
        <w:p w14:paraId="049D3460" w14:textId="0E1DBF74" w:rsidR="00433D9B" w:rsidRPr="004845AA" w:rsidRDefault="00433D9B" w:rsidP="00B32FC0">
          <w:pPr>
            <w:spacing w:after="0" w:line="276" w:lineRule="auto"/>
            <w:jc w:val="center"/>
            <w:rPr>
              <w:rFonts w:ascii="Times New Roman" w:hAnsi="Times New Roman" w:cs="Times New Roman"/>
              <w:b/>
              <w:sz w:val="28"/>
              <w:szCs w:val="28"/>
              <w:lang w:val="uk-UA"/>
            </w:rPr>
          </w:pPr>
          <w:r w:rsidRPr="004845AA">
            <w:rPr>
              <w:rFonts w:ascii="Times New Roman" w:hAnsi="Times New Roman" w:cs="Times New Roman"/>
              <w:b/>
              <w:sz w:val="28"/>
              <w:szCs w:val="28"/>
              <w:lang w:val="uk-UA"/>
            </w:rPr>
            <w:t>«</w:t>
          </w:r>
          <w:r w:rsidR="003663AA" w:rsidRPr="003663AA">
            <w:rPr>
              <w:rFonts w:ascii="Times New Roman" w:hAnsi="Times New Roman" w:cs="Times New Roman"/>
              <w:b/>
              <w:sz w:val="28"/>
              <w:szCs w:val="28"/>
              <w:lang w:val="en-US"/>
            </w:rPr>
            <w:t>Stylistic features of lexical constructions in the language of political figures (on the Material of the German press)</w:t>
          </w:r>
          <w:r w:rsidRPr="004845AA">
            <w:rPr>
              <w:rFonts w:ascii="Times New Roman" w:hAnsi="Times New Roman" w:cs="Times New Roman"/>
              <w:b/>
              <w:sz w:val="28"/>
              <w:szCs w:val="28"/>
              <w:lang w:val="uk-UA"/>
            </w:rPr>
            <w:t>»</w:t>
          </w:r>
        </w:p>
        <w:p w14:paraId="1DEEEA2B" w14:textId="77777777" w:rsidR="00433D9B" w:rsidRDefault="00433D9B" w:rsidP="00433D9B">
          <w:pPr>
            <w:spacing w:after="0"/>
            <w:jc w:val="center"/>
            <w:rPr>
              <w:rFonts w:ascii="Times New Roman" w:hAnsi="Times New Roman" w:cs="Times New Roman"/>
              <w:b/>
              <w:sz w:val="28"/>
              <w:szCs w:val="28"/>
              <w:lang w:val="uk-UA"/>
            </w:rPr>
          </w:pPr>
        </w:p>
        <w:p w14:paraId="719A3C4D" w14:textId="77777777" w:rsidR="00433D9B" w:rsidRPr="004845AA" w:rsidRDefault="00433D9B" w:rsidP="00433D9B">
          <w:pPr>
            <w:spacing w:after="0"/>
            <w:jc w:val="center"/>
            <w:rPr>
              <w:rFonts w:ascii="Times New Roman" w:hAnsi="Times New Roman" w:cs="Times New Roman"/>
              <w:b/>
              <w:sz w:val="28"/>
              <w:szCs w:val="28"/>
              <w:lang w:val="uk-UA"/>
            </w:rPr>
          </w:pPr>
        </w:p>
        <w:p w14:paraId="45083728" w14:textId="784BFFE1" w:rsidR="00433D9B" w:rsidRPr="009A14F7" w:rsidRDefault="00433D9B" w:rsidP="00433D9B">
          <w:pPr>
            <w:spacing w:after="0" w:line="240" w:lineRule="auto"/>
            <w:rPr>
              <w:rFonts w:ascii="Times New Roman" w:hAnsi="Times New Roman" w:cs="Times New Roman"/>
              <w:sz w:val="28"/>
              <w:szCs w:val="24"/>
              <w:lang w:val="uk-UA"/>
            </w:rPr>
          </w:pPr>
          <w:r w:rsidRPr="00DA67FA">
            <w:rPr>
              <w:rFonts w:ascii="Times New Roman" w:hAnsi="Times New Roman" w:cs="Times New Roman"/>
              <w:sz w:val="32"/>
              <w:szCs w:val="28"/>
              <w:lang w:val="en-US"/>
            </w:rPr>
            <w:t xml:space="preserve">         </w:t>
          </w:r>
          <w:r w:rsidRPr="00DA67FA">
            <w:rPr>
              <w:rFonts w:ascii="Times New Roman" w:hAnsi="Times New Roman" w:cs="Times New Roman"/>
              <w:sz w:val="28"/>
              <w:szCs w:val="24"/>
              <w:lang w:val="en-US"/>
            </w:rPr>
            <w:t xml:space="preserve">            </w:t>
          </w:r>
          <w:r w:rsidRPr="009A14F7">
            <w:rPr>
              <w:rFonts w:ascii="Times New Roman" w:hAnsi="Times New Roman" w:cs="Times New Roman"/>
              <w:sz w:val="28"/>
              <w:szCs w:val="24"/>
              <w:lang w:val="uk-UA"/>
            </w:rPr>
            <w:t>Виконала: здобувач</w:t>
          </w:r>
          <w:r w:rsidR="001663F3">
            <w:rPr>
              <w:rFonts w:ascii="Times New Roman" w:hAnsi="Times New Roman" w:cs="Times New Roman"/>
              <w:sz w:val="28"/>
              <w:szCs w:val="24"/>
              <w:lang w:val="uk-UA"/>
            </w:rPr>
            <w:t>ка</w:t>
          </w:r>
          <w:r w:rsidRPr="009A14F7">
            <w:rPr>
              <w:rFonts w:ascii="Times New Roman" w:hAnsi="Times New Roman" w:cs="Times New Roman"/>
              <w:sz w:val="28"/>
              <w:szCs w:val="24"/>
              <w:lang w:val="uk-UA"/>
            </w:rPr>
            <w:t xml:space="preserve"> денної форми навчання</w:t>
          </w:r>
        </w:p>
        <w:p w14:paraId="6738C3A2" w14:textId="5487E8FD" w:rsidR="00433D9B" w:rsidRPr="009A14F7" w:rsidRDefault="00433D9B" w:rsidP="00433D9B">
          <w:pPr>
            <w:spacing w:after="0" w:line="240" w:lineRule="auto"/>
            <w:rPr>
              <w:rFonts w:ascii="Times New Roman" w:hAnsi="Times New Roman" w:cs="Times New Roman"/>
              <w:sz w:val="28"/>
              <w:szCs w:val="24"/>
              <w:lang w:val="uk-UA"/>
            </w:rPr>
          </w:pPr>
          <w:r w:rsidRPr="009A14F7">
            <w:rPr>
              <w:rFonts w:ascii="Times New Roman" w:hAnsi="Times New Roman" w:cs="Times New Roman"/>
              <w:sz w:val="28"/>
              <w:szCs w:val="24"/>
              <w:lang w:val="uk-UA"/>
            </w:rPr>
            <w:t xml:space="preserve">                      спе</w:t>
          </w:r>
          <w:r w:rsidR="00BB3361">
            <w:rPr>
              <w:rFonts w:ascii="Times New Roman" w:hAnsi="Times New Roman" w:cs="Times New Roman"/>
              <w:sz w:val="28"/>
              <w:szCs w:val="24"/>
              <w:lang w:val="uk-UA"/>
            </w:rPr>
            <w:t>ціальність 035 Філологія 035.043</w:t>
          </w:r>
          <w:r w:rsidRPr="009A14F7">
            <w:rPr>
              <w:rFonts w:ascii="Times New Roman" w:hAnsi="Times New Roman" w:cs="Times New Roman"/>
              <w:sz w:val="28"/>
              <w:szCs w:val="24"/>
              <w:lang w:val="uk-UA"/>
            </w:rPr>
            <w:t xml:space="preserve"> Германські мови та</w:t>
          </w:r>
        </w:p>
        <w:p w14:paraId="361EC9E0" w14:textId="429D9C31" w:rsidR="00433D9B" w:rsidRDefault="00433D9B" w:rsidP="00DC11C8">
          <w:pPr>
            <w:spacing w:after="0" w:line="240" w:lineRule="auto"/>
            <w:rPr>
              <w:rFonts w:ascii="Times New Roman" w:hAnsi="Times New Roman" w:cs="Times New Roman"/>
              <w:sz w:val="28"/>
              <w:szCs w:val="24"/>
              <w:lang w:val="uk-UA"/>
            </w:rPr>
          </w:pPr>
          <w:r w:rsidRPr="009A14F7">
            <w:rPr>
              <w:rFonts w:ascii="Times New Roman" w:hAnsi="Times New Roman" w:cs="Times New Roman"/>
              <w:sz w:val="28"/>
              <w:szCs w:val="24"/>
              <w:lang w:val="uk-UA"/>
            </w:rPr>
            <w:t xml:space="preserve">                      літератури  (переклад включно), перша </w:t>
          </w:r>
          <w:r w:rsidRPr="009A14F7">
            <w:rPr>
              <w:rFonts w:ascii="Times New Roman" w:hAnsi="Times New Roman" w:cs="Times New Roman"/>
              <w:sz w:val="28"/>
              <w:szCs w:val="24"/>
            </w:rPr>
            <w:t>–</w:t>
          </w:r>
          <w:r w:rsidRPr="009A14F7">
            <w:rPr>
              <w:rFonts w:ascii="Times New Roman" w:hAnsi="Times New Roman" w:cs="Times New Roman"/>
              <w:sz w:val="28"/>
              <w:szCs w:val="24"/>
              <w:lang w:val="uk-UA"/>
            </w:rPr>
            <w:t xml:space="preserve"> німецька</w:t>
          </w:r>
        </w:p>
        <w:p w14:paraId="070FC726" w14:textId="2F63C240" w:rsidR="00B93FB0" w:rsidRDefault="00B93FB0" w:rsidP="00B93FB0">
          <w:pPr>
            <w:spacing w:after="0" w:line="240" w:lineRule="auto"/>
            <w:ind w:firstLine="1560"/>
            <w:rPr>
              <w:rFonts w:ascii="Times New Roman" w:hAnsi="Times New Roman" w:cs="Times New Roman"/>
              <w:sz w:val="28"/>
              <w:szCs w:val="24"/>
              <w:lang w:val="uk-UA"/>
            </w:rPr>
          </w:pPr>
          <w:r>
            <w:rPr>
              <w:rFonts w:ascii="Times New Roman" w:hAnsi="Times New Roman" w:cs="Times New Roman"/>
              <w:sz w:val="28"/>
              <w:szCs w:val="24"/>
              <w:lang w:val="uk-UA"/>
            </w:rPr>
            <w:t xml:space="preserve">Освітня програма </w:t>
          </w:r>
          <w:r w:rsidRPr="009A14F7">
            <w:rPr>
              <w:rFonts w:ascii="Times New Roman" w:hAnsi="Times New Roman" w:cs="Times New Roman"/>
              <w:sz w:val="28"/>
              <w:szCs w:val="24"/>
              <w:lang w:val="uk-UA"/>
            </w:rPr>
            <w:t>Германські мови та</w:t>
          </w:r>
          <w:r>
            <w:rPr>
              <w:rFonts w:ascii="Times New Roman" w:hAnsi="Times New Roman" w:cs="Times New Roman"/>
              <w:sz w:val="28"/>
              <w:szCs w:val="24"/>
              <w:lang w:val="uk-UA"/>
            </w:rPr>
            <w:t xml:space="preserve"> </w:t>
          </w:r>
          <w:r w:rsidR="00BB3361">
            <w:rPr>
              <w:rFonts w:ascii="Times New Roman" w:hAnsi="Times New Roman" w:cs="Times New Roman"/>
              <w:sz w:val="28"/>
              <w:szCs w:val="24"/>
              <w:lang w:val="uk-UA"/>
            </w:rPr>
            <w:t>літератури</w:t>
          </w:r>
          <w:r w:rsidRPr="009A14F7">
            <w:rPr>
              <w:rFonts w:ascii="Times New Roman" w:hAnsi="Times New Roman" w:cs="Times New Roman"/>
              <w:sz w:val="28"/>
              <w:szCs w:val="24"/>
              <w:lang w:val="uk-UA"/>
            </w:rPr>
            <w:t xml:space="preserve"> (переклад </w:t>
          </w:r>
        </w:p>
        <w:p w14:paraId="337DE73B" w14:textId="1A641DF2" w:rsidR="003232C6" w:rsidRPr="009A14F7" w:rsidRDefault="00B93FB0" w:rsidP="00CD22B3">
          <w:pPr>
            <w:spacing w:after="0" w:line="240" w:lineRule="auto"/>
            <w:ind w:firstLine="1560"/>
            <w:rPr>
              <w:rFonts w:ascii="Times New Roman" w:hAnsi="Times New Roman" w:cs="Times New Roman"/>
              <w:sz w:val="28"/>
              <w:szCs w:val="24"/>
              <w:lang w:val="uk-UA"/>
            </w:rPr>
          </w:pPr>
          <w:r w:rsidRPr="009A14F7">
            <w:rPr>
              <w:rFonts w:ascii="Times New Roman" w:hAnsi="Times New Roman" w:cs="Times New Roman"/>
              <w:sz w:val="28"/>
              <w:szCs w:val="24"/>
              <w:lang w:val="uk-UA"/>
            </w:rPr>
            <w:t xml:space="preserve">включно), перша </w:t>
          </w:r>
          <w:r w:rsidRPr="009A14F7">
            <w:rPr>
              <w:rFonts w:ascii="Times New Roman" w:hAnsi="Times New Roman" w:cs="Times New Roman"/>
              <w:sz w:val="28"/>
              <w:szCs w:val="24"/>
            </w:rPr>
            <w:t>–</w:t>
          </w:r>
          <w:r w:rsidRPr="009A14F7">
            <w:rPr>
              <w:rFonts w:ascii="Times New Roman" w:hAnsi="Times New Roman" w:cs="Times New Roman"/>
              <w:sz w:val="28"/>
              <w:szCs w:val="24"/>
              <w:lang w:val="uk-UA"/>
            </w:rPr>
            <w:t xml:space="preserve"> німецька</w:t>
          </w:r>
        </w:p>
        <w:p w14:paraId="56336CEB" w14:textId="77777777" w:rsidR="00433D9B" w:rsidRPr="009A14F7" w:rsidRDefault="00433D9B" w:rsidP="00433D9B">
          <w:pPr>
            <w:spacing w:after="0" w:line="240" w:lineRule="auto"/>
            <w:rPr>
              <w:rFonts w:ascii="Times New Roman" w:hAnsi="Times New Roman" w:cs="Times New Roman"/>
              <w:sz w:val="28"/>
              <w:szCs w:val="24"/>
              <w:lang w:val="uk-UA"/>
            </w:rPr>
          </w:pPr>
        </w:p>
        <w:p w14:paraId="0DE64559" w14:textId="0D1F793A" w:rsidR="00433D9B" w:rsidRPr="009A14F7" w:rsidRDefault="00433D9B" w:rsidP="00433D9B">
          <w:pPr>
            <w:spacing w:after="0" w:line="240" w:lineRule="auto"/>
            <w:rPr>
              <w:rFonts w:ascii="Times New Roman" w:hAnsi="Times New Roman" w:cs="Times New Roman"/>
              <w:sz w:val="28"/>
              <w:szCs w:val="24"/>
              <w:lang w:val="uk-UA"/>
            </w:rPr>
          </w:pPr>
          <w:r w:rsidRPr="009A14F7">
            <w:rPr>
              <w:rFonts w:ascii="Times New Roman" w:hAnsi="Times New Roman" w:cs="Times New Roman"/>
              <w:sz w:val="28"/>
              <w:szCs w:val="24"/>
              <w:lang w:val="uk-UA"/>
            </w:rPr>
            <w:t xml:space="preserve">                      </w:t>
          </w:r>
          <w:bookmarkStart w:id="1" w:name="_GoBack"/>
          <w:r w:rsidR="003663AA">
            <w:rPr>
              <w:rFonts w:ascii="Times New Roman" w:hAnsi="Times New Roman" w:cs="Times New Roman"/>
              <w:sz w:val="28"/>
              <w:szCs w:val="24"/>
              <w:lang w:val="uk-UA"/>
            </w:rPr>
            <w:t>Крамаренко Анастасія Максимівна</w:t>
          </w:r>
          <w:bookmarkEnd w:id="1"/>
        </w:p>
        <w:p w14:paraId="55FF0FDE" w14:textId="77777777" w:rsidR="00433D9B" w:rsidRPr="009A14F7" w:rsidRDefault="00433D9B" w:rsidP="00433D9B">
          <w:pPr>
            <w:spacing w:after="0" w:line="240" w:lineRule="auto"/>
            <w:rPr>
              <w:rFonts w:ascii="Times New Roman" w:hAnsi="Times New Roman" w:cs="Times New Roman"/>
              <w:sz w:val="28"/>
              <w:szCs w:val="24"/>
              <w:lang w:val="uk-UA"/>
            </w:rPr>
          </w:pPr>
        </w:p>
        <w:p w14:paraId="75227E23" w14:textId="1BCBD575" w:rsidR="00D5600B" w:rsidRDefault="004E2C01" w:rsidP="00D5600B">
          <w:pPr>
            <w:pStyle w:val="afa"/>
            <w:rPr>
              <w:rFonts w:ascii="Times New Roman" w:hAnsi="Times New Roman" w:cs="Times New Roman"/>
              <w:sz w:val="28"/>
              <w:szCs w:val="24"/>
              <w:lang w:val="uk-UA"/>
            </w:rPr>
          </w:pPr>
          <w:r>
            <w:rPr>
              <w:rFonts w:ascii="Times New Roman" w:hAnsi="Times New Roman" w:cs="Times New Roman"/>
              <w:sz w:val="28"/>
              <w:szCs w:val="24"/>
              <w:lang w:val="uk-UA"/>
            </w:rPr>
            <w:t xml:space="preserve">                      </w:t>
          </w:r>
          <w:r w:rsidR="00433D9B" w:rsidRPr="009A14F7">
            <w:rPr>
              <w:rFonts w:ascii="Times New Roman" w:hAnsi="Times New Roman" w:cs="Times New Roman"/>
              <w:sz w:val="28"/>
              <w:szCs w:val="24"/>
              <w:lang w:val="uk-UA"/>
            </w:rPr>
            <w:t xml:space="preserve">Керівник: </w:t>
          </w:r>
          <w:r w:rsidR="00B32FC0">
            <w:rPr>
              <w:rFonts w:ascii="Times New Roman" w:hAnsi="Times New Roman" w:cs="Times New Roman"/>
              <w:sz w:val="28"/>
              <w:szCs w:val="24"/>
              <w:lang w:val="uk-UA"/>
            </w:rPr>
            <w:t>д. пед</w:t>
          </w:r>
          <w:r w:rsidR="00246D2E">
            <w:rPr>
              <w:rFonts w:ascii="Times New Roman" w:hAnsi="Times New Roman" w:cs="Times New Roman"/>
              <w:sz w:val="28"/>
              <w:szCs w:val="24"/>
              <w:lang w:val="uk-UA"/>
            </w:rPr>
            <w:t>. н.</w:t>
          </w:r>
          <w:r w:rsidRPr="00246D2E">
            <w:rPr>
              <w:rFonts w:ascii="Times New Roman" w:hAnsi="Times New Roman" w:cs="Times New Roman"/>
              <w:sz w:val="28"/>
              <w:szCs w:val="24"/>
              <w:lang w:val="uk-UA"/>
            </w:rPr>
            <w:t xml:space="preserve">, </w:t>
          </w:r>
          <w:r w:rsidRPr="00246D2E">
            <w:rPr>
              <w:rFonts w:ascii="Times New Roman" w:hAnsi="Times New Roman" w:cs="Times New Roman"/>
              <w:sz w:val="28"/>
              <w:szCs w:val="24"/>
            </w:rPr>
            <w:t>професор</w:t>
          </w:r>
          <w:r w:rsidR="00246D2E">
            <w:rPr>
              <w:rFonts w:ascii="Times New Roman" w:hAnsi="Times New Roman" w:cs="Times New Roman"/>
              <w:sz w:val="28"/>
              <w:szCs w:val="24"/>
              <w:lang w:val="uk-UA"/>
            </w:rPr>
            <w:t xml:space="preserve"> </w:t>
          </w:r>
          <w:r w:rsidR="00246D2E" w:rsidRPr="003232C6">
            <w:rPr>
              <w:rFonts w:ascii="Times New Roman" w:hAnsi="Times New Roman" w:cs="Times New Roman"/>
              <w:sz w:val="28"/>
              <w:szCs w:val="28"/>
              <w:lang w:val="uk-UA"/>
            </w:rPr>
            <w:t xml:space="preserve">Голубенко </w:t>
          </w:r>
          <w:r w:rsidRPr="003232C6">
            <w:rPr>
              <w:rFonts w:ascii="Times New Roman" w:hAnsi="Times New Roman" w:cs="Times New Roman"/>
              <w:sz w:val="28"/>
              <w:szCs w:val="28"/>
              <w:lang w:val="uk-UA"/>
            </w:rPr>
            <w:t>Н. Ю.</w:t>
          </w:r>
          <w:r w:rsidR="00547BA6">
            <w:rPr>
              <w:rFonts w:ascii="Times New Roman" w:hAnsi="Times New Roman" w:cs="Times New Roman"/>
              <w:sz w:val="28"/>
              <w:szCs w:val="28"/>
              <w:lang w:val="uk-UA"/>
            </w:rPr>
            <w:t>_________</w:t>
          </w:r>
          <w:r w:rsidR="00D5600B">
            <w:rPr>
              <w:rFonts w:ascii="Times New Roman" w:hAnsi="Times New Roman" w:cs="Times New Roman"/>
              <w:sz w:val="28"/>
              <w:szCs w:val="24"/>
              <w:lang w:val="uk-UA"/>
            </w:rPr>
            <w:t xml:space="preserve">                    </w:t>
          </w:r>
          <w:r w:rsidR="00433D9B" w:rsidRPr="009A14F7">
            <w:rPr>
              <w:rFonts w:ascii="Times New Roman" w:hAnsi="Times New Roman" w:cs="Times New Roman"/>
              <w:sz w:val="28"/>
              <w:szCs w:val="24"/>
              <w:lang w:val="uk-UA"/>
            </w:rPr>
            <w:t xml:space="preserve"> </w:t>
          </w:r>
          <w:r w:rsidR="00D5600B">
            <w:rPr>
              <w:rFonts w:ascii="Times New Roman" w:hAnsi="Times New Roman" w:cs="Times New Roman"/>
              <w:sz w:val="28"/>
              <w:szCs w:val="24"/>
              <w:lang w:val="uk-UA"/>
            </w:rPr>
            <w:t xml:space="preserve">                     </w:t>
          </w:r>
        </w:p>
        <w:p w14:paraId="63306069" w14:textId="3EB5C90C" w:rsidR="00D5600B" w:rsidRDefault="004D68C8" w:rsidP="004D68C8">
          <w:pPr>
            <w:pStyle w:val="afa"/>
            <w:rPr>
              <w:rFonts w:ascii="Times New Roman" w:hAnsi="Times New Roman" w:cs="Times New Roman"/>
              <w:sz w:val="24"/>
              <w:szCs w:val="24"/>
              <w:lang w:val="uk-UA"/>
            </w:rPr>
          </w:pPr>
          <w:r>
            <w:rPr>
              <w:rFonts w:ascii="Times New Roman" w:hAnsi="Times New Roman" w:cs="Times New Roman"/>
              <w:sz w:val="28"/>
              <w:szCs w:val="24"/>
              <w:lang w:val="uk-UA"/>
            </w:rPr>
            <w:t xml:space="preserve">                      </w:t>
          </w:r>
          <w:r w:rsidR="00433D9B" w:rsidRPr="009A14F7">
            <w:rPr>
              <w:rFonts w:ascii="Times New Roman" w:hAnsi="Times New Roman" w:cs="Times New Roman"/>
              <w:sz w:val="28"/>
              <w:szCs w:val="24"/>
              <w:lang w:val="uk-UA"/>
            </w:rPr>
            <w:t xml:space="preserve">Рецензент: </w:t>
          </w:r>
          <w:r w:rsidR="00246D2E">
            <w:rPr>
              <w:rFonts w:ascii="Times New Roman" w:hAnsi="Times New Roman" w:cs="Times New Roman"/>
              <w:sz w:val="28"/>
              <w:szCs w:val="24"/>
              <w:lang w:val="uk-UA"/>
            </w:rPr>
            <w:t>д. філол. н.</w:t>
          </w:r>
          <w:r w:rsidR="00246D2E" w:rsidRPr="00246D2E">
            <w:rPr>
              <w:rFonts w:ascii="Times New Roman" w:hAnsi="Times New Roman" w:cs="Times New Roman"/>
              <w:sz w:val="28"/>
              <w:szCs w:val="24"/>
              <w:lang w:val="uk-UA"/>
            </w:rPr>
            <w:t xml:space="preserve">, </w:t>
          </w:r>
          <w:r w:rsidR="00246D2E" w:rsidRPr="00246D2E">
            <w:rPr>
              <w:rFonts w:ascii="Times New Roman" w:hAnsi="Times New Roman" w:cs="Times New Roman"/>
              <w:sz w:val="28"/>
              <w:szCs w:val="24"/>
            </w:rPr>
            <w:t>професор</w:t>
          </w:r>
          <w:r w:rsidR="00246D2E">
            <w:rPr>
              <w:rFonts w:ascii="Times New Roman" w:hAnsi="Times New Roman" w:cs="Times New Roman"/>
              <w:sz w:val="28"/>
              <w:szCs w:val="24"/>
              <w:lang w:val="uk-UA"/>
            </w:rPr>
            <w:t xml:space="preserve"> </w:t>
          </w:r>
          <w:r w:rsidR="00D5600B" w:rsidRPr="003232C6">
            <w:rPr>
              <w:rFonts w:ascii="Times New Roman" w:hAnsi="Times New Roman" w:cs="Times New Roman"/>
              <w:sz w:val="28"/>
              <w:szCs w:val="28"/>
              <w:lang w:val="uk-UA"/>
            </w:rPr>
            <w:t>Карпенко О. Ю.</w:t>
          </w:r>
        </w:p>
        <w:p w14:paraId="5EEEA25B" w14:textId="5012CA8C" w:rsidR="00DC11C8" w:rsidRDefault="00DC11C8" w:rsidP="004D68C8">
          <w:pPr>
            <w:pStyle w:val="afa"/>
            <w:rPr>
              <w:rFonts w:ascii="Times New Roman" w:hAnsi="Times New Roman" w:cs="Times New Roman"/>
              <w:sz w:val="24"/>
              <w:szCs w:val="24"/>
              <w:lang w:val="uk-UA"/>
            </w:rPr>
          </w:pPr>
        </w:p>
        <w:p w14:paraId="7BF12C21" w14:textId="43F72DB4" w:rsidR="00DC11C8" w:rsidRDefault="00DC11C8" w:rsidP="004D68C8">
          <w:pPr>
            <w:pStyle w:val="afa"/>
            <w:rPr>
              <w:rFonts w:ascii="Times New Roman" w:hAnsi="Times New Roman" w:cs="Times New Roman"/>
              <w:sz w:val="24"/>
              <w:szCs w:val="24"/>
              <w:lang w:val="uk-UA"/>
            </w:rPr>
          </w:pPr>
        </w:p>
        <w:p w14:paraId="0088A644" w14:textId="2DF10DA9" w:rsidR="00DC11C8" w:rsidRPr="00D5600B" w:rsidRDefault="00DC11C8" w:rsidP="004D68C8">
          <w:pPr>
            <w:pStyle w:val="afa"/>
            <w:rPr>
              <w:rFonts w:ascii="Times New Roman" w:hAnsi="Times New Roman" w:cs="Times New Roman"/>
              <w:sz w:val="24"/>
              <w:szCs w:val="24"/>
            </w:rPr>
          </w:pPr>
        </w:p>
        <w:p w14:paraId="3C31BC0A" w14:textId="37D0E00F" w:rsidR="00433D9B" w:rsidRDefault="00433D9B" w:rsidP="00D5600B">
          <w:pPr>
            <w:spacing w:after="0" w:line="240" w:lineRule="auto"/>
            <w:rPr>
              <w:rFonts w:ascii="Times New Roman" w:hAnsi="Times New Roman" w:cs="Times New Roman"/>
              <w:sz w:val="24"/>
              <w:szCs w:val="24"/>
              <w:lang w:val="uk-UA"/>
            </w:rPr>
          </w:pPr>
        </w:p>
        <w:p w14:paraId="5B07A6D2" w14:textId="77777777" w:rsidR="00433D9B" w:rsidRPr="00ED06FC" w:rsidRDefault="00433D9B" w:rsidP="00433D9B">
          <w:pPr>
            <w:spacing w:after="0"/>
            <w:rPr>
              <w:rFonts w:ascii="Times New Roman" w:hAnsi="Times New Roman" w:cs="Times New Roman"/>
              <w:sz w:val="24"/>
              <w:szCs w:val="24"/>
              <w:lang w:val="uk-UA"/>
            </w:rPr>
          </w:pPr>
        </w:p>
        <w:p w14:paraId="4F97A24D" w14:textId="0911E52B" w:rsidR="00433D9B" w:rsidRPr="009A14F7" w:rsidRDefault="00433D9B" w:rsidP="00433D9B">
          <w:pPr>
            <w:spacing w:after="0"/>
            <w:rPr>
              <w:rFonts w:ascii="Times New Roman" w:hAnsi="Times New Roman" w:cs="Times New Roman"/>
              <w:sz w:val="28"/>
              <w:szCs w:val="24"/>
              <w:lang w:val="uk-UA"/>
            </w:rPr>
          </w:pPr>
          <w:r w:rsidRPr="009A14F7">
            <w:rPr>
              <w:rFonts w:ascii="Times New Roman" w:hAnsi="Times New Roman" w:cs="Times New Roman"/>
              <w:sz w:val="28"/>
              <w:szCs w:val="24"/>
              <w:lang w:val="uk-UA"/>
            </w:rPr>
            <w:t>Рекомендовано до захи</w:t>
          </w:r>
          <w:r w:rsidR="002F50B7">
            <w:rPr>
              <w:rFonts w:ascii="Times New Roman" w:hAnsi="Times New Roman" w:cs="Times New Roman"/>
              <w:sz w:val="28"/>
              <w:szCs w:val="24"/>
              <w:lang w:val="uk-UA"/>
            </w:rPr>
            <w:t xml:space="preserve">сту:                            </w:t>
          </w:r>
          <w:r w:rsidRPr="009A14F7">
            <w:rPr>
              <w:rFonts w:ascii="Times New Roman" w:hAnsi="Times New Roman" w:cs="Times New Roman"/>
              <w:sz w:val="28"/>
              <w:szCs w:val="24"/>
              <w:lang w:val="uk-UA"/>
            </w:rPr>
            <w:t>Захищено на засіданні ЕК №____</w:t>
          </w:r>
        </w:p>
        <w:p w14:paraId="073A3FEA" w14:textId="22CD9617" w:rsidR="00433D9B" w:rsidRPr="009A14F7" w:rsidRDefault="00433D9B" w:rsidP="00433D9B">
          <w:pPr>
            <w:spacing w:after="0"/>
            <w:rPr>
              <w:rFonts w:ascii="Times New Roman" w:hAnsi="Times New Roman" w:cs="Times New Roman"/>
              <w:sz w:val="28"/>
              <w:szCs w:val="24"/>
              <w:lang w:val="uk-UA"/>
            </w:rPr>
          </w:pPr>
          <w:r w:rsidRPr="009A14F7">
            <w:rPr>
              <w:rFonts w:ascii="Times New Roman" w:hAnsi="Times New Roman" w:cs="Times New Roman"/>
              <w:sz w:val="28"/>
              <w:szCs w:val="24"/>
              <w:lang w:val="uk-UA"/>
            </w:rPr>
            <w:t xml:space="preserve">Протокол засідання кафедри                         </w:t>
          </w:r>
          <w:r w:rsidR="002F50B7">
            <w:rPr>
              <w:rFonts w:ascii="Times New Roman" w:hAnsi="Times New Roman" w:cs="Times New Roman"/>
              <w:sz w:val="28"/>
              <w:szCs w:val="24"/>
              <w:lang w:val="uk-UA"/>
            </w:rPr>
            <w:t xml:space="preserve"> </w:t>
          </w:r>
          <w:r w:rsidRPr="009A14F7">
            <w:rPr>
              <w:rFonts w:ascii="Times New Roman" w:hAnsi="Times New Roman" w:cs="Times New Roman"/>
              <w:sz w:val="28"/>
              <w:szCs w:val="24"/>
              <w:lang w:val="uk-UA"/>
            </w:rPr>
            <w:t>протокол №__ від ___.___.2022 р.</w:t>
          </w:r>
        </w:p>
        <w:p w14:paraId="60B2A29D" w14:textId="77777777" w:rsidR="00433D9B" w:rsidRPr="00ED06FC" w:rsidRDefault="00433D9B" w:rsidP="00433D9B">
          <w:pPr>
            <w:spacing w:after="0"/>
            <w:rPr>
              <w:rFonts w:ascii="Times New Roman" w:hAnsi="Times New Roman" w:cs="Times New Roman"/>
              <w:sz w:val="24"/>
              <w:szCs w:val="24"/>
              <w:lang w:val="uk-UA"/>
            </w:rPr>
          </w:pPr>
          <w:r w:rsidRPr="009A14F7">
            <w:rPr>
              <w:rFonts w:ascii="Times New Roman" w:hAnsi="Times New Roman" w:cs="Times New Roman"/>
              <w:sz w:val="28"/>
              <w:szCs w:val="24"/>
              <w:lang w:val="uk-UA"/>
            </w:rPr>
            <w:t xml:space="preserve">Теорії та практики перекладу                       </w:t>
          </w:r>
          <w:r w:rsidRPr="00ED06FC">
            <w:rPr>
              <w:rFonts w:ascii="Times New Roman" w:hAnsi="Times New Roman" w:cs="Times New Roman"/>
              <w:sz w:val="24"/>
              <w:szCs w:val="24"/>
              <w:lang w:val="uk-UA"/>
            </w:rPr>
            <w:t xml:space="preserve">          </w:t>
          </w:r>
        </w:p>
        <w:p w14:paraId="40153A20" w14:textId="77777777" w:rsidR="00433D9B" w:rsidRPr="00ED06FC" w:rsidRDefault="00433D9B" w:rsidP="00433D9B">
          <w:pPr>
            <w:spacing w:after="0"/>
            <w:rPr>
              <w:rFonts w:ascii="Times New Roman" w:hAnsi="Times New Roman" w:cs="Times New Roman"/>
              <w:sz w:val="24"/>
              <w:szCs w:val="24"/>
              <w:lang w:val="uk-UA"/>
            </w:rPr>
          </w:pPr>
          <w:r w:rsidRPr="00ED06FC">
            <w:rPr>
              <w:rFonts w:ascii="Times New Roman" w:hAnsi="Times New Roman" w:cs="Times New Roman"/>
              <w:sz w:val="24"/>
              <w:szCs w:val="24"/>
              <w:lang w:val="uk-UA"/>
            </w:rPr>
            <w:t xml:space="preserve"> </w:t>
          </w:r>
        </w:p>
        <w:p w14:paraId="0963B658" w14:textId="7465E9C1" w:rsidR="00433D9B" w:rsidRPr="009A14F7" w:rsidRDefault="00433D9B" w:rsidP="00433D9B">
          <w:pPr>
            <w:spacing w:after="0"/>
            <w:rPr>
              <w:rFonts w:ascii="Times New Roman" w:hAnsi="Times New Roman" w:cs="Times New Roman"/>
              <w:sz w:val="28"/>
              <w:szCs w:val="24"/>
            </w:rPr>
          </w:pPr>
          <w:r w:rsidRPr="009A14F7">
            <w:rPr>
              <w:rFonts w:ascii="Times New Roman" w:hAnsi="Times New Roman" w:cs="Times New Roman"/>
              <w:sz w:val="28"/>
              <w:szCs w:val="24"/>
              <w:lang w:val="uk-UA"/>
            </w:rPr>
            <w:t xml:space="preserve">№___ від ___.___.2022 р.                 </w:t>
          </w:r>
          <w:r>
            <w:rPr>
              <w:rFonts w:ascii="Times New Roman" w:hAnsi="Times New Roman" w:cs="Times New Roman"/>
              <w:sz w:val="28"/>
              <w:szCs w:val="24"/>
              <w:lang w:val="uk-UA"/>
            </w:rPr>
            <w:t xml:space="preserve">              </w:t>
          </w:r>
          <w:r w:rsidR="002F50B7">
            <w:rPr>
              <w:rFonts w:ascii="Times New Roman" w:hAnsi="Times New Roman" w:cs="Times New Roman"/>
              <w:sz w:val="28"/>
              <w:szCs w:val="24"/>
              <w:lang w:val="uk-UA"/>
            </w:rPr>
            <w:t xml:space="preserve"> </w:t>
          </w:r>
          <w:r w:rsidRPr="009A14F7">
            <w:rPr>
              <w:rFonts w:ascii="Times New Roman" w:hAnsi="Times New Roman" w:cs="Times New Roman"/>
              <w:sz w:val="28"/>
              <w:szCs w:val="24"/>
              <w:lang w:val="uk-UA"/>
            </w:rPr>
            <w:t>Оцінка ___________</w:t>
          </w:r>
          <w:r>
            <w:rPr>
              <w:rFonts w:ascii="Times New Roman" w:hAnsi="Times New Roman" w:cs="Times New Roman"/>
              <w:sz w:val="28"/>
              <w:szCs w:val="24"/>
              <w:lang w:val="uk-UA"/>
            </w:rPr>
            <w:t>_</w:t>
          </w:r>
          <w:r w:rsidRPr="009A14F7">
            <w:rPr>
              <w:rFonts w:ascii="Times New Roman" w:hAnsi="Times New Roman" w:cs="Times New Roman"/>
              <w:sz w:val="28"/>
              <w:szCs w:val="24"/>
              <w:lang w:val="uk-UA"/>
            </w:rPr>
            <w:t>_</w:t>
          </w:r>
          <w:r w:rsidRPr="009A14F7">
            <w:rPr>
              <w:rFonts w:ascii="Times New Roman" w:hAnsi="Times New Roman" w:cs="Times New Roman"/>
              <w:sz w:val="28"/>
              <w:szCs w:val="24"/>
            </w:rPr>
            <w:t>/___</w:t>
          </w:r>
          <w:r w:rsidRPr="009A14F7">
            <w:rPr>
              <w:rFonts w:ascii="Times New Roman" w:hAnsi="Times New Roman" w:cs="Times New Roman"/>
              <w:sz w:val="28"/>
              <w:szCs w:val="24"/>
              <w:lang w:val="uk-UA"/>
            </w:rPr>
            <w:t>_</w:t>
          </w:r>
          <w:r w:rsidRPr="009A14F7">
            <w:rPr>
              <w:rFonts w:ascii="Times New Roman" w:hAnsi="Times New Roman" w:cs="Times New Roman"/>
              <w:sz w:val="28"/>
              <w:szCs w:val="24"/>
            </w:rPr>
            <w:t>/____</w:t>
          </w:r>
        </w:p>
        <w:p w14:paraId="515703D7" w14:textId="77777777" w:rsidR="00433D9B" w:rsidRPr="0097049E" w:rsidRDefault="00433D9B" w:rsidP="00433D9B">
          <w:pPr>
            <w:spacing w:after="0"/>
            <w:rPr>
              <w:rFonts w:ascii="Times New Roman" w:hAnsi="Times New Roman" w:cs="Times New Roman"/>
              <w:sz w:val="18"/>
              <w:szCs w:val="24"/>
            </w:rPr>
          </w:pPr>
          <w:r w:rsidRPr="00ED06FC">
            <w:rPr>
              <w:rFonts w:ascii="Times New Roman" w:hAnsi="Times New Roman" w:cs="Times New Roman"/>
              <w:sz w:val="24"/>
              <w:szCs w:val="24"/>
            </w:rPr>
            <w:t xml:space="preserve">                                                                        </w:t>
          </w:r>
          <w:r w:rsidRPr="00ED06F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7049E">
            <w:rPr>
              <w:rFonts w:ascii="Times New Roman" w:hAnsi="Times New Roman" w:cs="Times New Roman"/>
              <w:szCs w:val="24"/>
              <w:lang w:val="uk-UA"/>
            </w:rPr>
            <w:t xml:space="preserve">  </w:t>
          </w:r>
          <w:r>
            <w:rPr>
              <w:rFonts w:ascii="Times New Roman" w:hAnsi="Times New Roman" w:cs="Times New Roman"/>
              <w:szCs w:val="24"/>
              <w:lang w:val="uk-UA"/>
            </w:rPr>
            <w:t xml:space="preserve">        </w:t>
          </w:r>
          <w:r w:rsidRPr="0097049E">
            <w:rPr>
              <w:rFonts w:ascii="Times New Roman" w:hAnsi="Times New Roman" w:cs="Times New Roman"/>
              <w:sz w:val="18"/>
              <w:szCs w:val="24"/>
            </w:rPr>
            <w:t>(</w:t>
          </w:r>
          <w:r w:rsidRPr="0097049E">
            <w:rPr>
              <w:rFonts w:ascii="Times New Roman" w:hAnsi="Times New Roman" w:cs="Times New Roman"/>
              <w:sz w:val="18"/>
              <w:szCs w:val="24"/>
              <w:lang w:val="uk-UA"/>
            </w:rPr>
            <w:t>за національною шкалою</w:t>
          </w:r>
          <w:r w:rsidRPr="0097049E">
            <w:rPr>
              <w:rFonts w:ascii="Times New Roman" w:hAnsi="Times New Roman" w:cs="Times New Roman"/>
              <w:sz w:val="18"/>
              <w:szCs w:val="24"/>
            </w:rPr>
            <w:t>/</w:t>
          </w:r>
          <w:r w:rsidRPr="0097049E">
            <w:rPr>
              <w:rFonts w:ascii="Times New Roman" w:hAnsi="Times New Roman" w:cs="Times New Roman"/>
              <w:sz w:val="18"/>
              <w:szCs w:val="24"/>
              <w:lang w:val="uk-UA"/>
            </w:rPr>
            <w:t xml:space="preserve">шкалою </w:t>
          </w:r>
          <w:r w:rsidRPr="0097049E">
            <w:rPr>
              <w:rFonts w:ascii="Times New Roman" w:hAnsi="Times New Roman" w:cs="Times New Roman"/>
              <w:sz w:val="18"/>
              <w:szCs w:val="24"/>
              <w:lang w:val="en-US"/>
            </w:rPr>
            <w:t>ECTS</w:t>
          </w:r>
          <w:r w:rsidRPr="0097049E">
            <w:rPr>
              <w:rFonts w:ascii="Times New Roman" w:hAnsi="Times New Roman" w:cs="Times New Roman"/>
              <w:sz w:val="18"/>
              <w:szCs w:val="24"/>
            </w:rPr>
            <w:t xml:space="preserve">/ </w:t>
          </w:r>
          <w:r w:rsidRPr="0097049E">
            <w:rPr>
              <w:rFonts w:ascii="Times New Roman" w:hAnsi="Times New Roman" w:cs="Times New Roman"/>
              <w:sz w:val="18"/>
              <w:szCs w:val="24"/>
              <w:lang w:val="uk-UA"/>
            </w:rPr>
            <w:t>бали</w:t>
          </w:r>
          <w:r w:rsidRPr="0097049E">
            <w:rPr>
              <w:rFonts w:ascii="Times New Roman" w:hAnsi="Times New Roman" w:cs="Times New Roman"/>
              <w:sz w:val="18"/>
              <w:szCs w:val="24"/>
            </w:rPr>
            <w:t>)</w:t>
          </w:r>
        </w:p>
        <w:p w14:paraId="123B3FF3" w14:textId="34F9B8C6" w:rsidR="00433D9B" w:rsidRPr="0097049E" w:rsidRDefault="00433D9B" w:rsidP="00433D9B">
          <w:pPr>
            <w:spacing w:after="0"/>
            <w:rPr>
              <w:rFonts w:ascii="Times New Roman" w:hAnsi="Times New Roman" w:cs="Times New Roman"/>
              <w:sz w:val="28"/>
              <w:szCs w:val="24"/>
              <w:lang w:val="uk-UA"/>
            </w:rPr>
          </w:pPr>
          <w:r w:rsidRPr="0097049E">
            <w:rPr>
              <w:rFonts w:ascii="Times New Roman" w:hAnsi="Times New Roman" w:cs="Times New Roman"/>
              <w:sz w:val="28"/>
              <w:szCs w:val="24"/>
              <w:lang w:val="uk-UA"/>
            </w:rPr>
            <w:t xml:space="preserve">Завідувачка кафедри               </w:t>
          </w:r>
          <w:r>
            <w:rPr>
              <w:rFonts w:ascii="Times New Roman" w:hAnsi="Times New Roman" w:cs="Times New Roman"/>
              <w:sz w:val="28"/>
              <w:szCs w:val="24"/>
              <w:lang w:val="uk-UA"/>
            </w:rPr>
            <w:t xml:space="preserve">                       </w:t>
          </w:r>
          <w:r w:rsidR="002F50B7">
            <w:rPr>
              <w:rFonts w:ascii="Times New Roman" w:hAnsi="Times New Roman" w:cs="Times New Roman"/>
              <w:sz w:val="28"/>
              <w:szCs w:val="24"/>
              <w:lang w:val="uk-UA"/>
            </w:rPr>
            <w:t xml:space="preserve">  </w:t>
          </w:r>
          <w:r w:rsidRPr="0097049E">
            <w:rPr>
              <w:rFonts w:ascii="Times New Roman" w:hAnsi="Times New Roman" w:cs="Times New Roman"/>
              <w:sz w:val="28"/>
              <w:szCs w:val="24"/>
              <w:lang w:val="uk-UA"/>
            </w:rPr>
            <w:t>Голова ЕК</w:t>
          </w:r>
        </w:p>
        <w:p w14:paraId="061115E3" w14:textId="1F046AF1" w:rsidR="00433D9B" w:rsidRPr="0097049E" w:rsidRDefault="003232C6" w:rsidP="00DA67FA">
          <w:pPr>
            <w:spacing w:after="0" w:line="240" w:lineRule="auto"/>
            <w:rPr>
              <w:rFonts w:ascii="Times New Roman" w:hAnsi="Times New Roman" w:cs="Times New Roman"/>
              <w:sz w:val="28"/>
              <w:szCs w:val="24"/>
              <w:lang w:val="uk-UA"/>
            </w:rPr>
          </w:pPr>
          <w:r>
            <w:rPr>
              <w:rFonts w:ascii="Times New Roman" w:hAnsi="Times New Roman" w:cs="Times New Roman"/>
              <w:sz w:val="28"/>
              <w:szCs w:val="24"/>
              <w:lang w:val="uk-UA"/>
            </w:rPr>
            <w:t>_________</w:t>
          </w:r>
          <w:r w:rsidR="00DA67FA">
            <w:rPr>
              <w:rFonts w:ascii="Times New Roman" w:hAnsi="Times New Roman" w:cs="Times New Roman"/>
              <w:sz w:val="28"/>
              <w:szCs w:val="24"/>
              <w:lang w:val="uk-UA"/>
            </w:rPr>
            <w:t xml:space="preserve"> </w:t>
          </w:r>
          <w:r>
            <w:rPr>
              <w:rFonts w:ascii="Times New Roman" w:hAnsi="Times New Roman" w:cs="Times New Roman"/>
              <w:sz w:val="28"/>
              <w:szCs w:val="24"/>
              <w:lang w:val="uk-UA"/>
            </w:rPr>
            <w:t xml:space="preserve">ГОЛУБЕНКО </w:t>
          </w:r>
          <w:r w:rsidR="00DA67FA">
            <w:rPr>
              <w:rFonts w:ascii="Times New Roman" w:hAnsi="Times New Roman" w:cs="Times New Roman"/>
              <w:sz w:val="28"/>
              <w:szCs w:val="24"/>
              <w:lang w:val="uk-UA"/>
            </w:rPr>
            <w:t xml:space="preserve">Н.Ю     </w:t>
          </w:r>
          <w:r w:rsidR="00BE4AA3">
            <w:rPr>
              <w:rFonts w:ascii="Times New Roman" w:hAnsi="Times New Roman" w:cs="Times New Roman"/>
              <w:sz w:val="28"/>
              <w:szCs w:val="24"/>
              <w:lang w:val="uk-UA"/>
            </w:rPr>
            <w:t xml:space="preserve">             </w:t>
          </w:r>
          <w:r w:rsidR="002F50B7">
            <w:rPr>
              <w:rFonts w:ascii="Times New Roman" w:hAnsi="Times New Roman" w:cs="Times New Roman"/>
              <w:sz w:val="28"/>
              <w:szCs w:val="24"/>
              <w:lang w:val="uk-UA"/>
            </w:rPr>
            <w:t xml:space="preserve">    </w:t>
          </w:r>
          <w:r w:rsidR="00433D9B" w:rsidRPr="0097049E">
            <w:rPr>
              <w:rFonts w:ascii="Times New Roman" w:hAnsi="Times New Roman" w:cs="Times New Roman"/>
              <w:sz w:val="28"/>
              <w:szCs w:val="24"/>
              <w:lang w:val="uk-UA"/>
            </w:rPr>
            <w:t xml:space="preserve">________ </w:t>
          </w:r>
          <w:r w:rsidR="001C37DE">
            <w:rPr>
              <w:rFonts w:ascii="Times New Roman" w:hAnsi="Times New Roman" w:cs="Times New Roman"/>
              <w:sz w:val="28"/>
              <w:szCs w:val="24"/>
              <w:lang w:val="uk-UA"/>
            </w:rPr>
            <w:t>ГОЛУБЕНКО</w:t>
          </w:r>
          <w:r w:rsidR="00DA67FA" w:rsidRPr="00DA67FA">
            <w:rPr>
              <w:rFonts w:ascii="Times New Roman" w:hAnsi="Times New Roman" w:cs="Times New Roman"/>
              <w:sz w:val="28"/>
              <w:szCs w:val="24"/>
              <w:lang w:val="uk-UA"/>
            </w:rPr>
            <w:t xml:space="preserve"> </w:t>
          </w:r>
          <w:r w:rsidR="00DA67FA">
            <w:rPr>
              <w:rFonts w:ascii="Times New Roman" w:hAnsi="Times New Roman" w:cs="Times New Roman"/>
              <w:sz w:val="28"/>
              <w:szCs w:val="24"/>
              <w:lang w:val="uk-UA"/>
            </w:rPr>
            <w:t>Н. Ю.</w:t>
          </w:r>
        </w:p>
        <w:p w14:paraId="58815950" w14:textId="77777777" w:rsidR="00433D9B" w:rsidRPr="008D446E" w:rsidRDefault="00433D9B" w:rsidP="00433D9B">
          <w:pPr>
            <w:spacing w:after="0" w:line="240" w:lineRule="auto"/>
            <w:rPr>
              <w:rFonts w:ascii="Times New Roman" w:hAnsi="Times New Roman" w:cs="Times New Roman"/>
              <w:szCs w:val="24"/>
              <w:lang w:val="uk-UA"/>
            </w:rPr>
          </w:pPr>
          <w:r>
            <w:rPr>
              <w:rFonts w:ascii="Times New Roman" w:hAnsi="Times New Roman" w:cs="Times New Roman"/>
              <w:sz w:val="24"/>
              <w:szCs w:val="24"/>
              <w:lang w:val="uk-UA"/>
            </w:rPr>
            <w:t xml:space="preserve">   </w:t>
          </w:r>
          <w:r w:rsidRPr="008D446E">
            <w:rPr>
              <w:rFonts w:ascii="Times New Roman" w:hAnsi="Times New Roman" w:cs="Times New Roman"/>
              <w:szCs w:val="24"/>
              <w:lang w:val="uk-UA"/>
            </w:rPr>
            <w:t xml:space="preserve">(підпис)                                                           </w:t>
          </w:r>
          <w:r>
            <w:rPr>
              <w:rFonts w:ascii="Times New Roman" w:hAnsi="Times New Roman" w:cs="Times New Roman"/>
              <w:szCs w:val="24"/>
              <w:lang w:val="uk-UA"/>
            </w:rPr>
            <w:t xml:space="preserve">                      </w:t>
          </w:r>
          <w:r w:rsidRPr="008D446E">
            <w:rPr>
              <w:rFonts w:ascii="Times New Roman" w:hAnsi="Times New Roman" w:cs="Times New Roman"/>
              <w:szCs w:val="24"/>
              <w:lang w:val="uk-UA"/>
            </w:rPr>
            <w:t>(підпис)</w:t>
          </w:r>
        </w:p>
        <w:p w14:paraId="0A3C608E" w14:textId="66E0D0B5" w:rsidR="00433D9B" w:rsidRPr="00ED06FC" w:rsidRDefault="00433D9B" w:rsidP="00CD22B3">
          <w:pPr>
            <w:spacing w:after="672"/>
            <w:rPr>
              <w:rFonts w:ascii="Times New Roman" w:hAnsi="Times New Roman" w:cs="Times New Roman"/>
              <w:bCs/>
              <w:sz w:val="24"/>
              <w:szCs w:val="24"/>
              <w:lang w:val="uk-UA"/>
            </w:rPr>
          </w:pPr>
          <w:bookmarkStart w:id="2" w:name="bookmark6"/>
        </w:p>
        <w:p w14:paraId="0FF394B6" w14:textId="79685F77" w:rsidR="00321B75" w:rsidRDefault="00433D9B" w:rsidP="003648C9">
          <w:pPr>
            <w:spacing w:after="0"/>
            <w:ind w:left="-284"/>
            <w:jc w:val="center"/>
            <w:rPr>
              <w:rFonts w:ascii="Times New Roman" w:hAnsi="Times New Roman" w:cs="Times New Roman"/>
              <w:b/>
              <w:bCs/>
              <w:sz w:val="28"/>
              <w:szCs w:val="24"/>
              <w:lang w:val="uk-UA"/>
            </w:rPr>
            <w:sectPr w:rsidR="00321B75" w:rsidSect="00DF69CC">
              <w:headerReference w:type="default" r:id="rId8"/>
              <w:pgSz w:w="11906" w:h="16838"/>
              <w:pgMar w:top="1134" w:right="567" w:bottom="1134" w:left="1418" w:header="709" w:footer="709" w:gutter="0"/>
              <w:pgNumType w:start="2"/>
              <w:cols w:space="708"/>
              <w:titlePg/>
              <w:docGrid w:linePitch="360"/>
            </w:sectPr>
          </w:pPr>
          <w:r w:rsidRPr="0097049E">
            <w:rPr>
              <w:rFonts w:ascii="Times New Roman" w:hAnsi="Times New Roman" w:cs="Times New Roman"/>
              <w:b/>
              <w:bCs/>
              <w:sz w:val="28"/>
              <w:szCs w:val="24"/>
              <w:lang w:val="uk-UA"/>
            </w:rPr>
            <w:t>Одеса 20</w:t>
          </w:r>
          <w:bookmarkEnd w:id="2"/>
          <w:r w:rsidR="00321B75">
            <w:rPr>
              <w:rFonts w:ascii="Times New Roman" w:hAnsi="Times New Roman" w:cs="Times New Roman"/>
              <w:b/>
              <w:bCs/>
              <w:sz w:val="28"/>
              <w:szCs w:val="24"/>
              <w:lang w:val="uk-UA"/>
            </w:rPr>
            <w:t>22</w:t>
          </w:r>
        </w:p>
        <w:sdt>
          <w:sdtPr>
            <w:rPr>
              <w:rFonts w:asciiTheme="majorHAnsi" w:eastAsiaTheme="majorEastAsia" w:hAnsiTheme="majorHAnsi" w:cstheme="majorBidi"/>
              <w:color w:val="2E74B5" w:themeColor="accent1" w:themeShade="BF"/>
              <w:sz w:val="26"/>
              <w:szCs w:val="26"/>
              <w:lang w:eastAsia="en-US"/>
            </w:rPr>
            <w:id w:val="613565778"/>
            <w:docPartObj>
              <w:docPartGallery w:val="Table of Contents"/>
              <w:docPartUnique/>
            </w:docPartObj>
          </w:sdtPr>
          <w:sdtEndPr>
            <w:rPr>
              <w:b/>
              <w:bCs/>
            </w:rPr>
          </w:sdtEndPr>
          <w:sdtContent>
            <w:p w14:paraId="7B6199DA" w14:textId="19647D12" w:rsidR="00315E38" w:rsidRPr="008B3BC1" w:rsidRDefault="00315E38" w:rsidP="008B3BC1">
              <w:pPr>
                <w:pStyle w:val="afa"/>
                <w:spacing w:line="360" w:lineRule="auto"/>
                <w:jc w:val="center"/>
                <w:rPr>
                  <w:rFonts w:ascii="Times New Roman" w:hAnsi="Times New Roman" w:cs="Times New Roman"/>
                  <w:b/>
                  <w:sz w:val="28"/>
                  <w:szCs w:val="28"/>
                  <w:lang w:val="uk-UA"/>
                </w:rPr>
              </w:pPr>
              <w:r w:rsidRPr="008B3BC1">
                <w:rPr>
                  <w:rFonts w:ascii="Times New Roman" w:hAnsi="Times New Roman" w:cs="Times New Roman"/>
                  <w:b/>
                  <w:sz w:val="28"/>
                  <w:szCs w:val="28"/>
                  <w:lang w:val="uk-UA"/>
                </w:rPr>
                <w:t>ЗМІСТ</w:t>
              </w:r>
            </w:p>
            <w:p w14:paraId="53497E68" w14:textId="7F064A50" w:rsidR="008B3BC1" w:rsidRPr="008B3BC1" w:rsidRDefault="00315E38" w:rsidP="008B3BC1">
              <w:pPr>
                <w:pStyle w:val="11"/>
                <w:rPr>
                  <w:rFonts w:ascii="Times New Roman" w:eastAsiaTheme="minorEastAsia" w:hAnsi="Times New Roman" w:cs="Times New Roman"/>
                  <w:noProof/>
                  <w:sz w:val="28"/>
                  <w:szCs w:val="28"/>
                  <w:lang w:eastAsia="ru-RU"/>
                </w:rPr>
              </w:pPr>
              <w:r w:rsidRPr="008B3BC1">
                <w:rPr>
                  <w:rFonts w:ascii="Times New Roman" w:hAnsi="Times New Roman" w:cs="Times New Roman"/>
                  <w:sz w:val="28"/>
                  <w:szCs w:val="28"/>
                </w:rPr>
                <w:fldChar w:fldCharType="begin"/>
              </w:r>
              <w:r w:rsidRPr="008B3BC1">
                <w:rPr>
                  <w:rFonts w:ascii="Times New Roman" w:hAnsi="Times New Roman" w:cs="Times New Roman"/>
                  <w:sz w:val="28"/>
                  <w:szCs w:val="28"/>
                </w:rPr>
                <w:instrText xml:space="preserve"> TOC \o "1-5" \h \z \u </w:instrText>
              </w:r>
              <w:r w:rsidRPr="008B3BC1">
                <w:rPr>
                  <w:rFonts w:ascii="Times New Roman" w:hAnsi="Times New Roman" w:cs="Times New Roman"/>
                  <w:sz w:val="28"/>
                  <w:szCs w:val="28"/>
                </w:rPr>
                <w:fldChar w:fldCharType="separate"/>
              </w:r>
              <w:hyperlink w:anchor="_Toc122082203" w:history="1">
                <w:r w:rsidR="008B3BC1" w:rsidRPr="008B3BC1">
                  <w:rPr>
                    <w:rStyle w:val="ab"/>
                    <w:rFonts w:ascii="Times New Roman" w:hAnsi="Times New Roman" w:cs="Times New Roman"/>
                    <w:b/>
                    <w:noProof/>
                    <w:sz w:val="28"/>
                    <w:szCs w:val="28"/>
                    <w:lang w:val="uk-UA"/>
                  </w:rPr>
                  <w:t>ВСТУП</w:t>
                </w:r>
                <w:r w:rsidR="008B3BC1" w:rsidRPr="008B3BC1">
                  <w:rPr>
                    <w:rFonts w:ascii="Times New Roman" w:hAnsi="Times New Roman" w:cs="Times New Roman"/>
                    <w:noProof/>
                    <w:webHidden/>
                    <w:sz w:val="28"/>
                    <w:szCs w:val="28"/>
                  </w:rPr>
                  <w:tab/>
                </w:r>
                <w:r w:rsidR="008B3BC1" w:rsidRPr="008B3BC1">
                  <w:rPr>
                    <w:rFonts w:ascii="Times New Roman" w:hAnsi="Times New Roman" w:cs="Times New Roman"/>
                    <w:noProof/>
                    <w:webHidden/>
                    <w:sz w:val="28"/>
                    <w:szCs w:val="28"/>
                  </w:rPr>
                  <w:fldChar w:fldCharType="begin"/>
                </w:r>
                <w:r w:rsidR="008B3BC1" w:rsidRPr="008B3BC1">
                  <w:rPr>
                    <w:rFonts w:ascii="Times New Roman" w:hAnsi="Times New Roman" w:cs="Times New Roman"/>
                    <w:noProof/>
                    <w:webHidden/>
                    <w:sz w:val="28"/>
                    <w:szCs w:val="28"/>
                  </w:rPr>
                  <w:instrText xml:space="preserve"> PAGEREF _Toc122082203 \h </w:instrText>
                </w:r>
                <w:r w:rsidR="008B3BC1" w:rsidRPr="008B3BC1">
                  <w:rPr>
                    <w:rFonts w:ascii="Times New Roman" w:hAnsi="Times New Roman" w:cs="Times New Roman"/>
                    <w:noProof/>
                    <w:webHidden/>
                    <w:sz w:val="28"/>
                    <w:szCs w:val="28"/>
                  </w:rPr>
                </w:r>
                <w:r w:rsidR="008B3BC1" w:rsidRPr="008B3BC1">
                  <w:rPr>
                    <w:rFonts w:ascii="Times New Roman" w:hAnsi="Times New Roman" w:cs="Times New Roman"/>
                    <w:noProof/>
                    <w:webHidden/>
                    <w:sz w:val="28"/>
                    <w:szCs w:val="28"/>
                  </w:rPr>
                  <w:fldChar w:fldCharType="separate"/>
                </w:r>
                <w:r w:rsidR="008572A4">
                  <w:rPr>
                    <w:rFonts w:ascii="Times New Roman" w:hAnsi="Times New Roman" w:cs="Times New Roman"/>
                    <w:noProof/>
                    <w:webHidden/>
                    <w:sz w:val="28"/>
                    <w:szCs w:val="28"/>
                  </w:rPr>
                  <w:t>3</w:t>
                </w:r>
                <w:r w:rsidR="008B3BC1" w:rsidRPr="008B3BC1">
                  <w:rPr>
                    <w:rFonts w:ascii="Times New Roman" w:hAnsi="Times New Roman" w:cs="Times New Roman"/>
                    <w:noProof/>
                    <w:webHidden/>
                    <w:sz w:val="28"/>
                    <w:szCs w:val="28"/>
                  </w:rPr>
                  <w:fldChar w:fldCharType="end"/>
                </w:r>
              </w:hyperlink>
            </w:p>
            <w:p w14:paraId="45833FE3" w14:textId="26EE346F" w:rsidR="008B3BC1" w:rsidRPr="008B3BC1" w:rsidRDefault="006E5CA1" w:rsidP="008B3BC1">
              <w:pPr>
                <w:pStyle w:val="11"/>
                <w:rPr>
                  <w:rFonts w:ascii="Times New Roman" w:eastAsiaTheme="minorEastAsia" w:hAnsi="Times New Roman" w:cs="Times New Roman"/>
                  <w:noProof/>
                  <w:sz w:val="28"/>
                  <w:szCs w:val="28"/>
                  <w:lang w:eastAsia="ru-RU"/>
                </w:rPr>
              </w:pPr>
              <w:hyperlink w:anchor="_Toc122082204" w:history="1">
                <w:r w:rsidR="008B3BC1" w:rsidRPr="008B3BC1">
                  <w:rPr>
                    <w:rStyle w:val="ab"/>
                    <w:rFonts w:ascii="Times New Roman" w:hAnsi="Times New Roman" w:cs="Times New Roman"/>
                    <w:b/>
                    <w:noProof/>
                    <w:sz w:val="28"/>
                    <w:szCs w:val="28"/>
                    <w:lang w:val="uk-UA"/>
                  </w:rPr>
                  <w:t>РОЗДІЛ</w:t>
                </w:r>
                <w:r w:rsidR="008B3BC1">
                  <w:rPr>
                    <w:rStyle w:val="ab"/>
                    <w:rFonts w:ascii="Times New Roman" w:hAnsi="Times New Roman" w:cs="Times New Roman"/>
                    <w:b/>
                    <w:noProof/>
                    <w:sz w:val="28"/>
                    <w:szCs w:val="28"/>
                    <w:lang w:val="en-US"/>
                  </w:rPr>
                  <w:t xml:space="preserve"> </w:t>
                </w:r>
                <w:r w:rsidR="008B3BC1" w:rsidRPr="008B3BC1">
                  <w:rPr>
                    <w:rStyle w:val="ab"/>
                    <w:rFonts w:ascii="Times New Roman" w:hAnsi="Times New Roman" w:cs="Times New Roman"/>
                    <w:b/>
                    <w:noProof/>
                    <w:sz w:val="28"/>
                    <w:szCs w:val="28"/>
                    <w:lang w:val="uk-UA"/>
                  </w:rPr>
                  <w:t>1. СПЕЦИФІКА МОВЛЕННЯ НІМЕЦЬКИХ ПОЛІТИЧНИХ ДІЯЧІВ</w:t>
                </w:r>
                <w:r w:rsidR="008B3BC1" w:rsidRPr="008B3BC1">
                  <w:rPr>
                    <w:rFonts w:ascii="Times New Roman" w:hAnsi="Times New Roman" w:cs="Times New Roman"/>
                    <w:noProof/>
                    <w:webHidden/>
                    <w:sz w:val="28"/>
                    <w:szCs w:val="28"/>
                  </w:rPr>
                  <w:tab/>
                </w:r>
                <w:r w:rsidR="008B3BC1" w:rsidRPr="008B3BC1">
                  <w:rPr>
                    <w:rFonts w:ascii="Times New Roman" w:hAnsi="Times New Roman" w:cs="Times New Roman"/>
                    <w:noProof/>
                    <w:webHidden/>
                    <w:sz w:val="28"/>
                    <w:szCs w:val="28"/>
                  </w:rPr>
                  <w:fldChar w:fldCharType="begin"/>
                </w:r>
                <w:r w:rsidR="008B3BC1" w:rsidRPr="008B3BC1">
                  <w:rPr>
                    <w:rFonts w:ascii="Times New Roman" w:hAnsi="Times New Roman" w:cs="Times New Roman"/>
                    <w:noProof/>
                    <w:webHidden/>
                    <w:sz w:val="28"/>
                    <w:szCs w:val="28"/>
                  </w:rPr>
                  <w:instrText xml:space="preserve"> PAGEREF _Toc122082204 \h </w:instrText>
                </w:r>
                <w:r w:rsidR="008B3BC1" w:rsidRPr="008B3BC1">
                  <w:rPr>
                    <w:rFonts w:ascii="Times New Roman" w:hAnsi="Times New Roman" w:cs="Times New Roman"/>
                    <w:noProof/>
                    <w:webHidden/>
                    <w:sz w:val="28"/>
                    <w:szCs w:val="28"/>
                  </w:rPr>
                </w:r>
                <w:r w:rsidR="008B3BC1" w:rsidRPr="008B3BC1">
                  <w:rPr>
                    <w:rFonts w:ascii="Times New Roman" w:hAnsi="Times New Roman" w:cs="Times New Roman"/>
                    <w:noProof/>
                    <w:webHidden/>
                    <w:sz w:val="28"/>
                    <w:szCs w:val="28"/>
                  </w:rPr>
                  <w:fldChar w:fldCharType="separate"/>
                </w:r>
                <w:r w:rsidR="008572A4">
                  <w:rPr>
                    <w:rFonts w:ascii="Times New Roman" w:hAnsi="Times New Roman" w:cs="Times New Roman"/>
                    <w:noProof/>
                    <w:webHidden/>
                    <w:sz w:val="28"/>
                    <w:szCs w:val="28"/>
                  </w:rPr>
                  <w:t>6</w:t>
                </w:r>
                <w:r w:rsidR="008B3BC1" w:rsidRPr="008B3BC1">
                  <w:rPr>
                    <w:rFonts w:ascii="Times New Roman" w:hAnsi="Times New Roman" w:cs="Times New Roman"/>
                    <w:noProof/>
                    <w:webHidden/>
                    <w:sz w:val="28"/>
                    <w:szCs w:val="28"/>
                  </w:rPr>
                  <w:fldChar w:fldCharType="end"/>
                </w:r>
              </w:hyperlink>
            </w:p>
            <w:p w14:paraId="5736B4B7" w14:textId="0B014672" w:rsidR="008B3BC1" w:rsidRPr="008B3BC1" w:rsidRDefault="006E5CA1" w:rsidP="008B3BC1">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122082205" w:history="1">
                <w:r w:rsidR="008B3BC1" w:rsidRPr="008B3BC1">
                  <w:rPr>
                    <w:rStyle w:val="ab"/>
                    <w:rFonts w:ascii="Times New Roman" w:hAnsi="Times New Roman" w:cs="Times New Roman"/>
                    <w:noProof/>
                    <w:sz w:val="28"/>
                    <w:szCs w:val="28"/>
                    <w:lang w:val="uk-UA"/>
                  </w:rPr>
                  <w:t>1.1 Поняття політичної мови</w:t>
                </w:r>
                <w:r w:rsidR="008B3BC1" w:rsidRPr="008B3BC1">
                  <w:rPr>
                    <w:rFonts w:ascii="Times New Roman" w:hAnsi="Times New Roman" w:cs="Times New Roman"/>
                    <w:noProof/>
                    <w:webHidden/>
                    <w:sz w:val="28"/>
                    <w:szCs w:val="28"/>
                  </w:rPr>
                  <w:tab/>
                </w:r>
                <w:r w:rsidR="008B3BC1" w:rsidRPr="008B3BC1">
                  <w:rPr>
                    <w:rFonts w:ascii="Times New Roman" w:hAnsi="Times New Roman" w:cs="Times New Roman"/>
                    <w:noProof/>
                    <w:webHidden/>
                    <w:sz w:val="28"/>
                    <w:szCs w:val="28"/>
                  </w:rPr>
                  <w:fldChar w:fldCharType="begin"/>
                </w:r>
                <w:r w:rsidR="008B3BC1" w:rsidRPr="008B3BC1">
                  <w:rPr>
                    <w:rFonts w:ascii="Times New Roman" w:hAnsi="Times New Roman" w:cs="Times New Roman"/>
                    <w:noProof/>
                    <w:webHidden/>
                    <w:sz w:val="28"/>
                    <w:szCs w:val="28"/>
                  </w:rPr>
                  <w:instrText xml:space="preserve"> PAGEREF _Toc122082205 \h </w:instrText>
                </w:r>
                <w:r w:rsidR="008B3BC1" w:rsidRPr="008B3BC1">
                  <w:rPr>
                    <w:rFonts w:ascii="Times New Roman" w:hAnsi="Times New Roman" w:cs="Times New Roman"/>
                    <w:noProof/>
                    <w:webHidden/>
                    <w:sz w:val="28"/>
                    <w:szCs w:val="28"/>
                  </w:rPr>
                </w:r>
                <w:r w:rsidR="008B3BC1" w:rsidRPr="008B3BC1">
                  <w:rPr>
                    <w:rFonts w:ascii="Times New Roman" w:hAnsi="Times New Roman" w:cs="Times New Roman"/>
                    <w:noProof/>
                    <w:webHidden/>
                    <w:sz w:val="28"/>
                    <w:szCs w:val="28"/>
                  </w:rPr>
                  <w:fldChar w:fldCharType="separate"/>
                </w:r>
                <w:r w:rsidR="008572A4">
                  <w:rPr>
                    <w:rFonts w:ascii="Times New Roman" w:hAnsi="Times New Roman" w:cs="Times New Roman"/>
                    <w:noProof/>
                    <w:webHidden/>
                    <w:sz w:val="28"/>
                    <w:szCs w:val="28"/>
                  </w:rPr>
                  <w:t>6</w:t>
                </w:r>
                <w:r w:rsidR="008B3BC1" w:rsidRPr="008B3BC1">
                  <w:rPr>
                    <w:rFonts w:ascii="Times New Roman" w:hAnsi="Times New Roman" w:cs="Times New Roman"/>
                    <w:noProof/>
                    <w:webHidden/>
                    <w:sz w:val="28"/>
                    <w:szCs w:val="28"/>
                  </w:rPr>
                  <w:fldChar w:fldCharType="end"/>
                </w:r>
              </w:hyperlink>
            </w:p>
            <w:p w14:paraId="68BFB4BB" w14:textId="32135B55" w:rsidR="008B3BC1" w:rsidRPr="008B3BC1" w:rsidRDefault="006E5CA1" w:rsidP="008B3BC1">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122082206" w:history="1">
                <w:r w:rsidR="008B3BC1" w:rsidRPr="008B3BC1">
                  <w:rPr>
                    <w:rStyle w:val="ab"/>
                    <w:rFonts w:ascii="Times New Roman" w:hAnsi="Times New Roman" w:cs="Times New Roman"/>
                    <w:noProof/>
                    <w:sz w:val="28"/>
                    <w:szCs w:val="28"/>
                    <w:lang w:val="uk-UA"/>
                  </w:rPr>
                  <w:t>1.2 Історичні витоки дослідження політичної мови</w:t>
                </w:r>
                <w:r w:rsidR="008B3BC1" w:rsidRPr="008B3BC1">
                  <w:rPr>
                    <w:rFonts w:ascii="Times New Roman" w:hAnsi="Times New Roman" w:cs="Times New Roman"/>
                    <w:noProof/>
                    <w:webHidden/>
                    <w:sz w:val="28"/>
                    <w:szCs w:val="28"/>
                  </w:rPr>
                  <w:tab/>
                </w:r>
                <w:r w:rsidR="008B3BC1" w:rsidRPr="008B3BC1">
                  <w:rPr>
                    <w:rFonts w:ascii="Times New Roman" w:hAnsi="Times New Roman" w:cs="Times New Roman"/>
                    <w:noProof/>
                    <w:webHidden/>
                    <w:sz w:val="28"/>
                    <w:szCs w:val="28"/>
                  </w:rPr>
                  <w:fldChar w:fldCharType="begin"/>
                </w:r>
                <w:r w:rsidR="008B3BC1" w:rsidRPr="008B3BC1">
                  <w:rPr>
                    <w:rFonts w:ascii="Times New Roman" w:hAnsi="Times New Roman" w:cs="Times New Roman"/>
                    <w:noProof/>
                    <w:webHidden/>
                    <w:sz w:val="28"/>
                    <w:szCs w:val="28"/>
                  </w:rPr>
                  <w:instrText xml:space="preserve"> PAGEREF _Toc122082206 \h </w:instrText>
                </w:r>
                <w:r w:rsidR="008B3BC1" w:rsidRPr="008B3BC1">
                  <w:rPr>
                    <w:rFonts w:ascii="Times New Roman" w:hAnsi="Times New Roman" w:cs="Times New Roman"/>
                    <w:noProof/>
                    <w:webHidden/>
                    <w:sz w:val="28"/>
                    <w:szCs w:val="28"/>
                  </w:rPr>
                </w:r>
                <w:r w:rsidR="008B3BC1" w:rsidRPr="008B3BC1">
                  <w:rPr>
                    <w:rFonts w:ascii="Times New Roman" w:hAnsi="Times New Roman" w:cs="Times New Roman"/>
                    <w:noProof/>
                    <w:webHidden/>
                    <w:sz w:val="28"/>
                    <w:szCs w:val="28"/>
                  </w:rPr>
                  <w:fldChar w:fldCharType="separate"/>
                </w:r>
                <w:r w:rsidR="008572A4">
                  <w:rPr>
                    <w:rFonts w:ascii="Times New Roman" w:hAnsi="Times New Roman" w:cs="Times New Roman"/>
                    <w:noProof/>
                    <w:webHidden/>
                    <w:sz w:val="28"/>
                    <w:szCs w:val="28"/>
                  </w:rPr>
                  <w:t>8</w:t>
                </w:r>
                <w:r w:rsidR="008B3BC1" w:rsidRPr="008B3BC1">
                  <w:rPr>
                    <w:rFonts w:ascii="Times New Roman" w:hAnsi="Times New Roman" w:cs="Times New Roman"/>
                    <w:noProof/>
                    <w:webHidden/>
                    <w:sz w:val="28"/>
                    <w:szCs w:val="28"/>
                  </w:rPr>
                  <w:fldChar w:fldCharType="end"/>
                </w:r>
              </w:hyperlink>
            </w:p>
            <w:p w14:paraId="1D856B7D" w14:textId="40ABEEEC" w:rsidR="008B3BC1" w:rsidRPr="008B3BC1" w:rsidRDefault="006E5CA1" w:rsidP="008B3BC1">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122082207" w:history="1">
                <w:r w:rsidR="008B3BC1" w:rsidRPr="008B3BC1">
                  <w:rPr>
                    <w:rStyle w:val="ab"/>
                    <w:rFonts w:ascii="Times New Roman" w:hAnsi="Times New Roman" w:cs="Times New Roman"/>
                    <w:noProof/>
                    <w:sz w:val="28"/>
                    <w:szCs w:val="28"/>
                    <w:lang w:val="uk-UA"/>
                  </w:rPr>
                  <w:t>1.3 Прагматичний аспект політичної комунікації</w:t>
                </w:r>
                <w:r w:rsidR="008B3BC1" w:rsidRPr="008B3BC1">
                  <w:rPr>
                    <w:rFonts w:ascii="Times New Roman" w:hAnsi="Times New Roman" w:cs="Times New Roman"/>
                    <w:noProof/>
                    <w:webHidden/>
                    <w:sz w:val="28"/>
                    <w:szCs w:val="28"/>
                  </w:rPr>
                  <w:tab/>
                </w:r>
                <w:r w:rsidR="008B3BC1" w:rsidRPr="008B3BC1">
                  <w:rPr>
                    <w:rFonts w:ascii="Times New Roman" w:hAnsi="Times New Roman" w:cs="Times New Roman"/>
                    <w:noProof/>
                    <w:webHidden/>
                    <w:sz w:val="28"/>
                    <w:szCs w:val="28"/>
                  </w:rPr>
                  <w:fldChar w:fldCharType="begin"/>
                </w:r>
                <w:r w:rsidR="008B3BC1" w:rsidRPr="008B3BC1">
                  <w:rPr>
                    <w:rFonts w:ascii="Times New Roman" w:hAnsi="Times New Roman" w:cs="Times New Roman"/>
                    <w:noProof/>
                    <w:webHidden/>
                    <w:sz w:val="28"/>
                    <w:szCs w:val="28"/>
                  </w:rPr>
                  <w:instrText xml:space="preserve"> PAGEREF _Toc122082207 \h </w:instrText>
                </w:r>
                <w:r w:rsidR="008B3BC1" w:rsidRPr="008B3BC1">
                  <w:rPr>
                    <w:rFonts w:ascii="Times New Roman" w:hAnsi="Times New Roman" w:cs="Times New Roman"/>
                    <w:noProof/>
                    <w:webHidden/>
                    <w:sz w:val="28"/>
                    <w:szCs w:val="28"/>
                  </w:rPr>
                </w:r>
                <w:r w:rsidR="008B3BC1" w:rsidRPr="008B3BC1">
                  <w:rPr>
                    <w:rFonts w:ascii="Times New Roman" w:hAnsi="Times New Roman" w:cs="Times New Roman"/>
                    <w:noProof/>
                    <w:webHidden/>
                    <w:sz w:val="28"/>
                    <w:szCs w:val="28"/>
                  </w:rPr>
                  <w:fldChar w:fldCharType="separate"/>
                </w:r>
                <w:r w:rsidR="008572A4">
                  <w:rPr>
                    <w:rFonts w:ascii="Times New Roman" w:hAnsi="Times New Roman" w:cs="Times New Roman"/>
                    <w:noProof/>
                    <w:webHidden/>
                    <w:sz w:val="28"/>
                    <w:szCs w:val="28"/>
                  </w:rPr>
                  <w:t>11</w:t>
                </w:r>
                <w:r w:rsidR="008B3BC1" w:rsidRPr="008B3BC1">
                  <w:rPr>
                    <w:rFonts w:ascii="Times New Roman" w:hAnsi="Times New Roman" w:cs="Times New Roman"/>
                    <w:noProof/>
                    <w:webHidden/>
                    <w:sz w:val="28"/>
                    <w:szCs w:val="28"/>
                  </w:rPr>
                  <w:fldChar w:fldCharType="end"/>
                </w:r>
              </w:hyperlink>
            </w:p>
            <w:p w14:paraId="22795010" w14:textId="68B33288" w:rsidR="008B3BC1" w:rsidRPr="008B3BC1" w:rsidRDefault="006E5CA1" w:rsidP="008B3BC1">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122082208" w:history="1">
                <w:r w:rsidR="008B3BC1" w:rsidRPr="008B3BC1">
                  <w:rPr>
                    <w:rStyle w:val="ab"/>
                    <w:rFonts w:ascii="Times New Roman" w:hAnsi="Times New Roman" w:cs="Times New Roman"/>
                    <w:noProof/>
                    <w:sz w:val="28"/>
                    <w:szCs w:val="28"/>
                    <w:lang w:val="uk-UA"/>
                  </w:rPr>
                  <w:t>Висновки до першого розділу</w:t>
                </w:r>
                <w:r w:rsidR="008B3BC1" w:rsidRPr="008B3BC1">
                  <w:rPr>
                    <w:rFonts w:ascii="Times New Roman" w:hAnsi="Times New Roman" w:cs="Times New Roman"/>
                    <w:noProof/>
                    <w:webHidden/>
                    <w:sz w:val="28"/>
                    <w:szCs w:val="28"/>
                  </w:rPr>
                  <w:tab/>
                </w:r>
                <w:r w:rsidR="008B3BC1" w:rsidRPr="008B3BC1">
                  <w:rPr>
                    <w:rFonts w:ascii="Times New Roman" w:hAnsi="Times New Roman" w:cs="Times New Roman"/>
                    <w:noProof/>
                    <w:webHidden/>
                    <w:sz w:val="28"/>
                    <w:szCs w:val="28"/>
                  </w:rPr>
                  <w:fldChar w:fldCharType="begin"/>
                </w:r>
                <w:r w:rsidR="008B3BC1" w:rsidRPr="008B3BC1">
                  <w:rPr>
                    <w:rFonts w:ascii="Times New Roman" w:hAnsi="Times New Roman" w:cs="Times New Roman"/>
                    <w:noProof/>
                    <w:webHidden/>
                    <w:sz w:val="28"/>
                    <w:szCs w:val="28"/>
                  </w:rPr>
                  <w:instrText xml:space="preserve"> PAGEREF _Toc122082208 \h </w:instrText>
                </w:r>
                <w:r w:rsidR="008B3BC1" w:rsidRPr="008B3BC1">
                  <w:rPr>
                    <w:rFonts w:ascii="Times New Roman" w:hAnsi="Times New Roman" w:cs="Times New Roman"/>
                    <w:noProof/>
                    <w:webHidden/>
                    <w:sz w:val="28"/>
                    <w:szCs w:val="28"/>
                  </w:rPr>
                </w:r>
                <w:r w:rsidR="008B3BC1" w:rsidRPr="008B3BC1">
                  <w:rPr>
                    <w:rFonts w:ascii="Times New Roman" w:hAnsi="Times New Roman" w:cs="Times New Roman"/>
                    <w:noProof/>
                    <w:webHidden/>
                    <w:sz w:val="28"/>
                    <w:szCs w:val="28"/>
                  </w:rPr>
                  <w:fldChar w:fldCharType="separate"/>
                </w:r>
                <w:r w:rsidR="008572A4">
                  <w:rPr>
                    <w:rFonts w:ascii="Times New Roman" w:hAnsi="Times New Roman" w:cs="Times New Roman"/>
                    <w:noProof/>
                    <w:webHidden/>
                    <w:sz w:val="28"/>
                    <w:szCs w:val="28"/>
                  </w:rPr>
                  <w:t>14</w:t>
                </w:r>
                <w:r w:rsidR="008B3BC1" w:rsidRPr="008B3BC1">
                  <w:rPr>
                    <w:rFonts w:ascii="Times New Roman" w:hAnsi="Times New Roman" w:cs="Times New Roman"/>
                    <w:noProof/>
                    <w:webHidden/>
                    <w:sz w:val="28"/>
                    <w:szCs w:val="28"/>
                  </w:rPr>
                  <w:fldChar w:fldCharType="end"/>
                </w:r>
              </w:hyperlink>
            </w:p>
            <w:p w14:paraId="23012B63" w14:textId="38FED494" w:rsidR="008B3BC1" w:rsidRPr="008B3BC1" w:rsidRDefault="006E5CA1" w:rsidP="008B3BC1">
              <w:pPr>
                <w:pStyle w:val="11"/>
                <w:rPr>
                  <w:rFonts w:ascii="Times New Roman" w:eastAsiaTheme="minorEastAsia" w:hAnsi="Times New Roman" w:cs="Times New Roman"/>
                  <w:noProof/>
                  <w:sz w:val="28"/>
                  <w:szCs w:val="28"/>
                  <w:lang w:eastAsia="ru-RU"/>
                </w:rPr>
              </w:pPr>
              <w:hyperlink w:anchor="_Toc122082209" w:history="1">
                <w:r w:rsidR="008B3BC1" w:rsidRPr="008B3BC1">
                  <w:rPr>
                    <w:rStyle w:val="ab"/>
                    <w:rFonts w:ascii="Times New Roman" w:hAnsi="Times New Roman" w:cs="Times New Roman"/>
                    <w:b/>
                    <w:noProof/>
                    <w:sz w:val="28"/>
                    <w:szCs w:val="28"/>
                    <w:lang w:val="uk-UA"/>
                  </w:rPr>
                  <w:t>РОЗДІЛ 2. СТИЛІСТИЧНІ ОСОБЛИВОСТІ ОФОРМЛЕННЯ ТА НАПРЯМИ ДОСЛІДЖЕНЬ ПОЛІТИЧНОЇ МОВИ</w:t>
                </w:r>
                <w:r w:rsidR="008B3BC1" w:rsidRPr="008B3BC1">
                  <w:rPr>
                    <w:rFonts w:ascii="Times New Roman" w:hAnsi="Times New Roman" w:cs="Times New Roman"/>
                    <w:noProof/>
                    <w:webHidden/>
                    <w:sz w:val="28"/>
                    <w:szCs w:val="28"/>
                  </w:rPr>
                  <w:tab/>
                </w:r>
                <w:r w:rsidR="008B3BC1" w:rsidRPr="008B3BC1">
                  <w:rPr>
                    <w:rFonts w:ascii="Times New Roman" w:hAnsi="Times New Roman" w:cs="Times New Roman"/>
                    <w:noProof/>
                    <w:webHidden/>
                    <w:sz w:val="28"/>
                    <w:szCs w:val="28"/>
                  </w:rPr>
                  <w:fldChar w:fldCharType="begin"/>
                </w:r>
                <w:r w:rsidR="008B3BC1" w:rsidRPr="008B3BC1">
                  <w:rPr>
                    <w:rFonts w:ascii="Times New Roman" w:hAnsi="Times New Roman" w:cs="Times New Roman"/>
                    <w:noProof/>
                    <w:webHidden/>
                    <w:sz w:val="28"/>
                    <w:szCs w:val="28"/>
                  </w:rPr>
                  <w:instrText xml:space="preserve"> PAGEREF _Toc122082209 \h </w:instrText>
                </w:r>
                <w:r w:rsidR="008B3BC1" w:rsidRPr="008B3BC1">
                  <w:rPr>
                    <w:rFonts w:ascii="Times New Roman" w:hAnsi="Times New Roman" w:cs="Times New Roman"/>
                    <w:noProof/>
                    <w:webHidden/>
                    <w:sz w:val="28"/>
                    <w:szCs w:val="28"/>
                  </w:rPr>
                </w:r>
                <w:r w:rsidR="008B3BC1" w:rsidRPr="008B3BC1">
                  <w:rPr>
                    <w:rFonts w:ascii="Times New Roman" w:hAnsi="Times New Roman" w:cs="Times New Roman"/>
                    <w:noProof/>
                    <w:webHidden/>
                    <w:sz w:val="28"/>
                    <w:szCs w:val="28"/>
                  </w:rPr>
                  <w:fldChar w:fldCharType="separate"/>
                </w:r>
                <w:r w:rsidR="008572A4">
                  <w:rPr>
                    <w:rFonts w:ascii="Times New Roman" w:hAnsi="Times New Roman" w:cs="Times New Roman"/>
                    <w:noProof/>
                    <w:webHidden/>
                    <w:sz w:val="28"/>
                    <w:szCs w:val="28"/>
                  </w:rPr>
                  <w:t>16</w:t>
                </w:r>
                <w:r w:rsidR="008B3BC1" w:rsidRPr="008B3BC1">
                  <w:rPr>
                    <w:rFonts w:ascii="Times New Roman" w:hAnsi="Times New Roman" w:cs="Times New Roman"/>
                    <w:noProof/>
                    <w:webHidden/>
                    <w:sz w:val="28"/>
                    <w:szCs w:val="28"/>
                  </w:rPr>
                  <w:fldChar w:fldCharType="end"/>
                </w:r>
              </w:hyperlink>
            </w:p>
            <w:p w14:paraId="7EEA49EE" w14:textId="36A00094" w:rsidR="008B3BC1" w:rsidRPr="008B3BC1" w:rsidRDefault="006E5CA1" w:rsidP="008B3BC1">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122082210" w:history="1">
                <w:r w:rsidR="008B3BC1" w:rsidRPr="008B3BC1">
                  <w:rPr>
                    <w:rStyle w:val="ab"/>
                    <w:rFonts w:ascii="Times New Roman" w:hAnsi="Times New Roman" w:cs="Times New Roman"/>
                    <w:noProof/>
                    <w:sz w:val="28"/>
                    <w:szCs w:val="28"/>
                    <w:lang w:val="uk-UA"/>
                  </w:rPr>
                  <w:t>2.1 Політична лінгвістика та основні напрямки її дослідження</w:t>
                </w:r>
                <w:r w:rsidR="008B3BC1" w:rsidRPr="008B3BC1">
                  <w:rPr>
                    <w:rFonts w:ascii="Times New Roman" w:hAnsi="Times New Roman" w:cs="Times New Roman"/>
                    <w:noProof/>
                    <w:webHidden/>
                    <w:sz w:val="28"/>
                    <w:szCs w:val="28"/>
                  </w:rPr>
                  <w:tab/>
                </w:r>
                <w:r w:rsidR="008B3BC1" w:rsidRPr="008B3BC1">
                  <w:rPr>
                    <w:rFonts w:ascii="Times New Roman" w:hAnsi="Times New Roman" w:cs="Times New Roman"/>
                    <w:noProof/>
                    <w:webHidden/>
                    <w:sz w:val="28"/>
                    <w:szCs w:val="28"/>
                  </w:rPr>
                  <w:fldChar w:fldCharType="begin"/>
                </w:r>
                <w:r w:rsidR="008B3BC1" w:rsidRPr="008B3BC1">
                  <w:rPr>
                    <w:rFonts w:ascii="Times New Roman" w:hAnsi="Times New Roman" w:cs="Times New Roman"/>
                    <w:noProof/>
                    <w:webHidden/>
                    <w:sz w:val="28"/>
                    <w:szCs w:val="28"/>
                  </w:rPr>
                  <w:instrText xml:space="preserve"> PAGEREF _Toc122082210 \h </w:instrText>
                </w:r>
                <w:r w:rsidR="008B3BC1" w:rsidRPr="008B3BC1">
                  <w:rPr>
                    <w:rFonts w:ascii="Times New Roman" w:hAnsi="Times New Roman" w:cs="Times New Roman"/>
                    <w:noProof/>
                    <w:webHidden/>
                    <w:sz w:val="28"/>
                    <w:szCs w:val="28"/>
                  </w:rPr>
                </w:r>
                <w:r w:rsidR="008B3BC1" w:rsidRPr="008B3BC1">
                  <w:rPr>
                    <w:rFonts w:ascii="Times New Roman" w:hAnsi="Times New Roman" w:cs="Times New Roman"/>
                    <w:noProof/>
                    <w:webHidden/>
                    <w:sz w:val="28"/>
                    <w:szCs w:val="28"/>
                  </w:rPr>
                  <w:fldChar w:fldCharType="separate"/>
                </w:r>
                <w:r w:rsidR="008572A4">
                  <w:rPr>
                    <w:rFonts w:ascii="Times New Roman" w:hAnsi="Times New Roman" w:cs="Times New Roman"/>
                    <w:noProof/>
                    <w:webHidden/>
                    <w:sz w:val="28"/>
                    <w:szCs w:val="28"/>
                  </w:rPr>
                  <w:t>16</w:t>
                </w:r>
                <w:r w:rsidR="008B3BC1" w:rsidRPr="008B3BC1">
                  <w:rPr>
                    <w:rFonts w:ascii="Times New Roman" w:hAnsi="Times New Roman" w:cs="Times New Roman"/>
                    <w:noProof/>
                    <w:webHidden/>
                    <w:sz w:val="28"/>
                    <w:szCs w:val="28"/>
                  </w:rPr>
                  <w:fldChar w:fldCharType="end"/>
                </w:r>
              </w:hyperlink>
            </w:p>
            <w:p w14:paraId="7D232EE9" w14:textId="2D1D3BC4" w:rsidR="008B3BC1" w:rsidRPr="008B3BC1" w:rsidRDefault="006E5CA1" w:rsidP="008B3BC1">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122082211" w:history="1">
                <w:r w:rsidR="008B3BC1" w:rsidRPr="008B3BC1">
                  <w:rPr>
                    <w:rStyle w:val="ab"/>
                    <w:rFonts w:ascii="Times New Roman" w:hAnsi="Times New Roman" w:cs="Times New Roman"/>
                    <w:noProof/>
                    <w:sz w:val="28"/>
                    <w:szCs w:val="28"/>
                    <w:lang w:val="uk-UA"/>
                  </w:rPr>
                  <w:t>2.2 Стилістичні прийоми політичної мови</w:t>
                </w:r>
                <w:r w:rsidR="008B3BC1" w:rsidRPr="008B3BC1">
                  <w:rPr>
                    <w:rFonts w:ascii="Times New Roman" w:hAnsi="Times New Roman" w:cs="Times New Roman"/>
                    <w:noProof/>
                    <w:webHidden/>
                    <w:sz w:val="28"/>
                    <w:szCs w:val="28"/>
                  </w:rPr>
                  <w:tab/>
                </w:r>
                <w:r w:rsidR="008B3BC1" w:rsidRPr="008B3BC1">
                  <w:rPr>
                    <w:rFonts w:ascii="Times New Roman" w:hAnsi="Times New Roman" w:cs="Times New Roman"/>
                    <w:noProof/>
                    <w:webHidden/>
                    <w:sz w:val="28"/>
                    <w:szCs w:val="28"/>
                  </w:rPr>
                  <w:fldChar w:fldCharType="begin"/>
                </w:r>
                <w:r w:rsidR="008B3BC1" w:rsidRPr="008B3BC1">
                  <w:rPr>
                    <w:rFonts w:ascii="Times New Roman" w:hAnsi="Times New Roman" w:cs="Times New Roman"/>
                    <w:noProof/>
                    <w:webHidden/>
                    <w:sz w:val="28"/>
                    <w:szCs w:val="28"/>
                  </w:rPr>
                  <w:instrText xml:space="preserve"> PAGEREF _Toc122082211 \h </w:instrText>
                </w:r>
                <w:r w:rsidR="008B3BC1" w:rsidRPr="008B3BC1">
                  <w:rPr>
                    <w:rFonts w:ascii="Times New Roman" w:hAnsi="Times New Roman" w:cs="Times New Roman"/>
                    <w:noProof/>
                    <w:webHidden/>
                    <w:sz w:val="28"/>
                    <w:szCs w:val="28"/>
                  </w:rPr>
                </w:r>
                <w:r w:rsidR="008B3BC1" w:rsidRPr="008B3BC1">
                  <w:rPr>
                    <w:rFonts w:ascii="Times New Roman" w:hAnsi="Times New Roman" w:cs="Times New Roman"/>
                    <w:noProof/>
                    <w:webHidden/>
                    <w:sz w:val="28"/>
                    <w:szCs w:val="28"/>
                  </w:rPr>
                  <w:fldChar w:fldCharType="separate"/>
                </w:r>
                <w:r w:rsidR="008572A4">
                  <w:rPr>
                    <w:rFonts w:ascii="Times New Roman" w:hAnsi="Times New Roman" w:cs="Times New Roman"/>
                    <w:noProof/>
                    <w:webHidden/>
                    <w:sz w:val="28"/>
                    <w:szCs w:val="28"/>
                  </w:rPr>
                  <w:t>21</w:t>
                </w:r>
                <w:r w:rsidR="008B3BC1" w:rsidRPr="008B3BC1">
                  <w:rPr>
                    <w:rFonts w:ascii="Times New Roman" w:hAnsi="Times New Roman" w:cs="Times New Roman"/>
                    <w:noProof/>
                    <w:webHidden/>
                    <w:sz w:val="28"/>
                    <w:szCs w:val="28"/>
                  </w:rPr>
                  <w:fldChar w:fldCharType="end"/>
                </w:r>
              </w:hyperlink>
            </w:p>
            <w:p w14:paraId="49CB9FCC" w14:textId="4326E220" w:rsidR="008B3BC1" w:rsidRPr="008B3BC1" w:rsidRDefault="006E5CA1" w:rsidP="008B3BC1">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122082212" w:history="1">
                <w:r w:rsidR="008B3BC1" w:rsidRPr="008B3BC1">
                  <w:rPr>
                    <w:rStyle w:val="ab"/>
                    <w:rFonts w:ascii="Times New Roman" w:hAnsi="Times New Roman" w:cs="Times New Roman"/>
                    <w:noProof/>
                    <w:sz w:val="28"/>
                    <w:szCs w:val="28"/>
                    <w:lang w:val="uk-UA"/>
                  </w:rPr>
                  <w:t>Висновки до другого розділу</w:t>
                </w:r>
                <w:r w:rsidR="008B3BC1" w:rsidRPr="008B3BC1">
                  <w:rPr>
                    <w:rFonts w:ascii="Times New Roman" w:hAnsi="Times New Roman" w:cs="Times New Roman"/>
                    <w:noProof/>
                    <w:webHidden/>
                    <w:sz w:val="28"/>
                    <w:szCs w:val="28"/>
                  </w:rPr>
                  <w:tab/>
                </w:r>
                <w:r w:rsidR="008B3BC1" w:rsidRPr="008B3BC1">
                  <w:rPr>
                    <w:rFonts w:ascii="Times New Roman" w:hAnsi="Times New Roman" w:cs="Times New Roman"/>
                    <w:noProof/>
                    <w:webHidden/>
                    <w:sz w:val="28"/>
                    <w:szCs w:val="28"/>
                  </w:rPr>
                  <w:fldChar w:fldCharType="begin"/>
                </w:r>
                <w:r w:rsidR="008B3BC1" w:rsidRPr="008B3BC1">
                  <w:rPr>
                    <w:rFonts w:ascii="Times New Roman" w:hAnsi="Times New Roman" w:cs="Times New Roman"/>
                    <w:noProof/>
                    <w:webHidden/>
                    <w:sz w:val="28"/>
                    <w:szCs w:val="28"/>
                  </w:rPr>
                  <w:instrText xml:space="preserve"> PAGEREF _Toc122082212 \h </w:instrText>
                </w:r>
                <w:r w:rsidR="008B3BC1" w:rsidRPr="008B3BC1">
                  <w:rPr>
                    <w:rFonts w:ascii="Times New Roman" w:hAnsi="Times New Roman" w:cs="Times New Roman"/>
                    <w:noProof/>
                    <w:webHidden/>
                    <w:sz w:val="28"/>
                    <w:szCs w:val="28"/>
                  </w:rPr>
                </w:r>
                <w:r w:rsidR="008B3BC1" w:rsidRPr="008B3BC1">
                  <w:rPr>
                    <w:rFonts w:ascii="Times New Roman" w:hAnsi="Times New Roman" w:cs="Times New Roman"/>
                    <w:noProof/>
                    <w:webHidden/>
                    <w:sz w:val="28"/>
                    <w:szCs w:val="28"/>
                  </w:rPr>
                  <w:fldChar w:fldCharType="separate"/>
                </w:r>
                <w:r w:rsidR="008572A4">
                  <w:rPr>
                    <w:rFonts w:ascii="Times New Roman" w:hAnsi="Times New Roman" w:cs="Times New Roman"/>
                    <w:noProof/>
                    <w:webHidden/>
                    <w:sz w:val="28"/>
                    <w:szCs w:val="28"/>
                  </w:rPr>
                  <w:t>26</w:t>
                </w:r>
                <w:r w:rsidR="008B3BC1" w:rsidRPr="008B3BC1">
                  <w:rPr>
                    <w:rFonts w:ascii="Times New Roman" w:hAnsi="Times New Roman" w:cs="Times New Roman"/>
                    <w:noProof/>
                    <w:webHidden/>
                    <w:sz w:val="28"/>
                    <w:szCs w:val="28"/>
                  </w:rPr>
                  <w:fldChar w:fldCharType="end"/>
                </w:r>
              </w:hyperlink>
            </w:p>
            <w:p w14:paraId="23BE3864" w14:textId="1B9227F7" w:rsidR="008B3BC1" w:rsidRPr="008B3BC1" w:rsidRDefault="006E5CA1" w:rsidP="008B3BC1">
              <w:pPr>
                <w:pStyle w:val="11"/>
                <w:rPr>
                  <w:rFonts w:ascii="Times New Roman" w:eastAsiaTheme="minorEastAsia" w:hAnsi="Times New Roman" w:cs="Times New Roman"/>
                  <w:noProof/>
                  <w:sz w:val="28"/>
                  <w:szCs w:val="28"/>
                  <w:lang w:eastAsia="ru-RU"/>
                </w:rPr>
              </w:pPr>
              <w:hyperlink w:anchor="_Toc122082213" w:history="1">
                <w:r w:rsidR="008B3BC1" w:rsidRPr="008B3BC1">
                  <w:rPr>
                    <w:rStyle w:val="ab"/>
                    <w:rFonts w:ascii="Times New Roman" w:hAnsi="Times New Roman" w:cs="Times New Roman"/>
                    <w:b/>
                    <w:noProof/>
                    <w:sz w:val="28"/>
                    <w:szCs w:val="28"/>
                    <w:lang w:val="uk-UA"/>
                  </w:rPr>
                  <w:t>РОЗДІЛ 3.</w:t>
                </w:r>
                <w:r w:rsidR="008B3BC1" w:rsidRPr="008B3BC1">
                  <w:rPr>
                    <w:rStyle w:val="ab"/>
                    <w:rFonts w:ascii="Times New Roman" w:hAnsi="Times New Roman" w:cs="Times New Roman"/>
                    <w:b/>
                    <w:noProof/>
                    <w:sz w:val="28"/>
                    <w:szCs w:val="28"/>
                  </w:rPr>
                  <w:t xml:space="preserve"> </w:t>
                </w:r>
                <w:r w:rsidR="008B3BC1" w:rsidRPr="008B3BC1">
                  <w:rPr>
                    <w:rStyle w:val="ab"/>
                    <w:rFonts w:ascii="Times New Roman" w:hAnsi="Times New Roman" w:cs="Times New Roman"/>
                    <w:b/>
                    <w:noProof/>
                    <w:sz w:val="28"/>
                    <w:szCs w:val="28"/>
                    <w:lang w:val="uk-UA"/>
                  </w:rPr>
                  <w:t>ЛЕКСИЧНІ КОНСТРУКЦІЇ В ПОЛІТИЧНІЙ МОВІ</w:t>
                </w:r>
                <w:r w:rsidR="008B3BC1" w:rsidRPr="008B3BC1">
                  <w:rPr>
                    <w:rFonts w:ascii="Times New Roman" w:hAnsi="Times New Roman" w:cs="Times New Roman"/>
                    <w:noProof/>
                    <w:webHidden/>
                    <w:sz w:val="28"/>
                    <w:szCs w:val="28"/>
                  </w:rPr>
                  <w:tab/>
                </w:r>
                <w:r w:rsidR="008B3BC1" w:rsidRPr="008B3BC1">
                  <w:rPr>
                    <w:rFonts w:ascii="Times New Roman" w:hAnsi="Times New Roman" w:cs="Times New Roman"/>
                    <w:noProof/>
                    <w:webHidden/>
                    <w:sz w:val="28"/>
                    <w:szCs w:val="28"/>
                  </w:rPr>
                  <w:fldChar w:fldCharType="begin"/>
                </w:r>
                <w:r w:rsidR="008B3BC1" w:rsidRPr="008B3BC1">
                  <w:rPr>
                    <w:rFonts w:ascii="Times New Roman" w:hAnsi="Times New Roman" w:cs="Times New Roman"/>
                    <w:noProof/>
                    <w:webHidden/>
                    <w:sz w:val="28"/>
                    <w:szCs w:val="28"/>
                  </w:rPr>
                  <w:instrText xml:space="preserve"> PAGEREF _Toc122082213 \h </w:instrText>
                </w:r>
                <w:r w:rsidR="008B3BC1" w:rsidRPr="008B3BC1">
                  <w:rPr>
                    <w:rFonts w:ascii="Times New Roman" w:hAnsi="Times New Roman" w:cs="Times New Roman"/>
                    <w:noProof/>
                    <w:webHidden/>
                    <w:sz w:val="28"/>
                    <w:szCs w:val="28"/>
                  </w:rPr>
                </w:r>
                <w:r w:rsidR="008B3BC1" w:rsidRPr="008B3BC1">
                  <w:rPr>
                    <w:rFonts w:ascii="Times New Roman" w:hAnsi="Times New Roman" w:cs="Times New Roman"/>
                    <w:noProof/>
                    <w:webHidden/>
                    <w:sz w:val="28"/>
                    <w:szCs w:val="28"/>
                  </w:rPr>
                  <w:fldChar w:fldCharType="separate"/>
                </w:r>
                <w:r w:rsidR="008572A4">
                  <w:rPr>
                    <w:rFonts w:ascii="Times New Roman" w:hAnsi="Times New Roman" w:cs="Times New Roman"/>
                    <w:noProof/>
                    <w:webHidden/>
                    <w:sz w:val="28"/>
                    <w:szCs w:val="28"/>
                  </w:rPr>
                  <w:t>28</w:t>
                </w:r>
                <w:r w:rsidR="008B3BC1" w:rsidRPr="008B3BC1">
                  <w:rPr>
                    <w:rFonts w:ascii="Times New Roman" w:hAnsi="Times New Roman" w:cs="Times New Roman"/>
                    <w:noProof/>
                    <w:webHidden/>
                    <w:sz w:val="28"/>
                    <w:szCs w:val="28"/>
                  </w:rPr>
                  <w:fldChar w:fldCharType="end"/>
                </w:r>
              </w:hyperlink>
            </w:p>
            <w:p w14:paraId="538621A7" w14:textId="0504A3F8" w:rsidR="008B3BC1" w:rsidRPr="008B3BC1" w:rsidRDefault="006E5CA1" w:rsidP="008B3BC1">
              <w:pPr>
                <w:pStyle w:val="11"/>
                <w:rPr>
                  <w:rFonts w:ascii="Times New Roman" w:eastAsiaTheme="minorEastAsia" w:hAnsi="Times New Roman" w:cs="Times New Roman"/>
                  <w:noProof/>
                  <w:sz w:val="28"/>
                  <w:szCs w:val="28"/>
                  <w:lang w:eastAsia="ru-RU"/>
                </w:rPr>
              </w:pPr>
              <w:hyperlink w:anchor="_Toc122082214" w:history="1">
                <w:r w:rsidR="008B3BC1" w:rsidRPr="008B3BC1">
                  <w:rPr>
                    <w:rStyle w:val="ab"/>
                    <w:rFonts w:ascii="Times New Roman" w:hAnsi="Times New Roman" w:cs="Times New Roman"/>
                    <w:b/>
                    <w:noProof/>
                    <w:sz w:val="28"/>
                    <w:szCs w:val="28"/>
                    <w:lang w:val="uk-UA"/>
                  </w:rPr>
                  <w:t>ВИСНОВКИ</w:t>
                </w:r>
                <w:r w:rsidR="008B3BC1" w:rsidRPr="008B3BC1">
                  <w:rPr>
                    <w:rFonts w:ascii="Times New Roman" w:hAnsi="Times New Roman" w:cs="Times New Roman"/>
                    <w:noProof/>
                    <w:webHidden/>
                    <w:sz w:val="28"/>
                    <w:szCs w:val="28"/>
                  </w:rPr>
                  <w:tab/>
                </w:r>
                <w:r w:rsidR="008B3BC1" w:rsidRPr="008B3BC1">
                  <w:rPr>
                    <w:rFonts w:ascii="Times New Roman" w:hAnsi="Times New Roman" w:cs="Times New Roman"/>
                    <w:noProof/>
                    <w:webHidden/>
                    <w:sz w:val="28"/>
                    <w:szCs w:val="28"/>
                  </w:rPr>
                  <w:fldChar w:fldCharType="begin"/>
                </w:r>
                <w:r w:rsidR="008B3BC1" w:rsidRPr="008B3BC1">
                  <w:rPr>
                    <w:rFonts w:ascii="Times New Roman" w:hAnsi="Times New Roman" w:cs="Times New Roman"/>
                    <w:noProof/>
                    <w:webHidden/>
                    <w:sz w:val="28"/>
                    <w:szCs w:val="28"/>
                  </w:rPr>
                  <w:instrText xml:space="preserve"> PAGEREF _Toc122082214 \h </w:instrText>
                </w:r>
                <w:r w:rsidR="008B3BC1" w:rsidRPr="008B3BC1">
                  <w:rPr>
                    <w:rFonts w:ascii="Times New Roman" w:hAnsi="Times New Roman" w:cs="Times New Roman"/>
                    <w:noProof/>
                    <w:webHidden/>
                    <w:sz w:val="28"/>
                    <w:szCs w:val="28"/>
                  </w:rPr>
                </w:r>
                <w:r w:rsidR="008B3BC1" w:rsidRPr="008B3BC1">
                  <w:rPr>
                    <w:rFonts w:ascii="Times New Roman" w:hAnsi="Times New Roman" w:cs="Times New Roman"/>
                    <w:noProof/>
                    <w:webHidden/>
                    <w:sz w:val="28"/>
                    <w:szCs w:val="28"/>
                  </w:rPr>
                  <w:fldChar w:fldCharType="separate"/>
                </w:r>
                <w:r w:rsidR="008572A4">
                  <w:rPr>
                    <w:rFonts w:ascii="Times New Roman" w:hAnsi="Times New Roman" w:cs="Times New Roman"/>
                    <w:noProof/>
                    <w:webHidden/>
                    <w:sz w:val="28"/>
                    <w:szCs w:val="28"/>
                  </w:rPr>
                  <w:t>50</w:t>
                </w:r>
                <w:r w:rsidR="008B3BC1" w:rsidRPr="008B3BC1">
                  <w:rPr>
                    <w:rFonts w:ascii="Times New Roman" w:hAnsi="Times New Roman" w:cs="Times New Roman"/>
                    <w:noProof/>
                    <w:webHidden/>
                    <w:sz w:val="28"/>
                    <w:szCs w:val="28"/>
                  </w:rPr>
                  <w:fldChar w:fldCharType="end"/>
                </w:r>
              </w:hyperlink>
            </w:p>
            <w:p w14:paraId="5BC5EEE4" w14:textId="5E8185C5" w:rsidR="008B3BC1" w:rsidRPr="008B3BC1" w:rsidRDefault="006E5CA1" w:rsidP="008B3BC1">
              <w:pPr>
                <w:pStyle w:val="11"/>
                <w:rPr>
                  <w:rFonts w:ascii="Times New Roman" w:eastAsiaTheme="minorEastAsia" w:hAnsi="Times New Roman" w:cs="Times New Roman"/>
                  <w:noProof/>
                  <w:sz w:val="28"/>
                  <w:szCs w:val="28"/>
                  <w:lang w:eastAsia="ru-RU"/>
                </w:rPr>
              </w:pPr>
              <w:hyperlink w:anchor="_Toc122082215" w:history="1">
                <w:r w:rsidR="008B3BC1" w:rsidRPr="008B3BC1">
                  <w:rPr>
                    <w:rStyle w:val="ab"/>
                    <w:rFonts w:ascii="Times New Roman" w:hAnsi="Times New Roman" w:cs="Times New Roman"/>
                    <w:b/>
                    <w:noProof/>
                    <w:sz w:val="28"/>
                    <w:szCs w:val="28"/>
                    <w:lang w:val="de-DE"/>
                  </w:rPr>
                  <w:t>ZUSAMMENFASSUNG</w:t>
                </w:r>
                <w:r w:rsidR="008B3BC1" w:rsidRPr="008B3BC1">
                  <w:rPr>
                    <w:rFonts w:ascii="Times New Roman" w:hAnsi="Times New Roman" w:cs="Times New Roman"/>
                    <w:noProof/>
                    <w:webHidden/>
                    <w:sz w:val="28"/>
                    <w:szCs w:val="28"/>
                  </w:rPr>
                  <w:tab/>
                </w:r>
                <w:r w:rsidR="008B3BC1" w:rsidRPr="008B3BC1">
                  <w:rPr>
                    <w:rFonts w:ascii="Times New Roman" w:hAnsi="Times New Roman" w:cs="Times New Roman"/>
                    <w:noProof/>
                    <w:webHidden/>
                    <w:sz w:val="28"/>
                    <w:szCs w:val="28"/>
                  </w:rPr>
                  <w:fldChar w:fldCharType="begin"/>
                </w:r>
                <w:r w:rsidR="008B3BC1" w:rsidRPr="008B3BC1">
                  <w:rPr>
                    <w:rFonts w:ascii="Times New Roman" w:hAnsi="Times New Roman" w:cs="Times New Roman"/>
                    <w:noProof/>
                    <w:webHidden/>
                    <w:sz w:val="28"/>
                    <w:szCs w:val="28"/>
                  </w:rPr>
                  <w:instrText xml:space="preserve"> PAGEREF _Toc122082215 \h </w:instrText>
                </w:r>
                <w:r w:rsidR="008B3BC1" w:rsidRPr="008B3BC1">
                  <w:rPr>
                    <w:rFonts w:ascii="Times New Roman" w:hAnsi="Times New Roman" w:cs="Times New Roman"/>
                    <w:noProof/>
                    <w:webHidden/>
                    <w:sz w:val="28"/>
                    <w:szCs w:val="28"/>
                  </w:rPr>
                </w:r>
                <w:r w:rsidR="008B3BC1" w:rsidRPr="008B3BC1">
                  <w:rPr>
                    <w:rFonts w:ascii="Times New Roman" w:hAnsi="Times New Roman" w:cs="Times New Roman"/>
                    <w:noProof/>
                    <w:webHidden/>
                    <w:sz w:val="28"/>
                    <w:szCs w:val="28"/>
                  </w:rPr>
                  <w:fldChar w:fldCharType="separate"/>
                </w:r>
                <w:r w:rsidR="008572A4">
                  <w:rPr>
                    <w:rFonts w:ascii="Times New Roman" w:hAnsi="Times New Roman" w:cs="Times New Roman"/>
                    <w:noProof/>
                    <w:webHidden/>
                    <w:sz w:val="28"/>
                    <w:szCs w:val="28"/>
                  </w:rPr>
                  <w:t>53</w:t>
                </w:r>
                <w:r w:rsidR="008B3BC1" w:rsidRPr="008B3BC1">
                  <w:rPr>
                    <w:rFonts w:ascii="Times New Roman" w:hAnsi="Times New Roman" w:cs="Times New Roman"/>
                    <w:noProof/>
                    <w:webHidden/>
                    <w:sz w:val="28"/>
                    <w:szCs w:val="28"/>
                  </w:rPr>
                  <w:fldChar w:fldCharType="end"/>
                </w:r>
              </w:hyperlink>
            </w:p>
            <w:p w14:paraId="536A77E5" w14:textId="5101BD03" w:rsidR="008B3BC1" w:rsidRPr="008B3BC1" w:rsidRDefault="006E5CA1" w:rsidP="008B3BC1">
              <w:pPr>
                <w:pStyle w:val="11"/>
                <w:rPr>
                  <w:rFonts w:ascii="Times New Roman" w:eastAsiaTheme="minorEastAsia" w:hAnsi="Times New Roman" w:cs="Times New Roman"/>
                  <w:noProof/>
                  <w:sz w:val="28"/>
                  <w:szCs w:val="28"/>
                  <w:lang w:eastAsia="ru-RU"/>
                </w:rPr>
              </w:pPr>
              <w:hyperlink w:anchor="_Toc122082216" w:history="1">
                <w:r w:rsidR="008B3BC1" w:rsidRPr="008B3BC1">
                  <w:rPr>
                    <w:rStyle w:val="ab"/>
                    <w:rFonts w:ascii="Times New Roman" w:hAnsi="Times New Roman" w:cs="Times New Roman"/>
                    <w:b/>
                    <w:noProof/>
                    <w:sz w:val="28"/>
                    <w:szCs w:val="28"/>
                    <w:lang w:val="uk-UA"/>
                  </w:rPr>
                  <w:t>СПИСОК ВИКОРИСТАНИХ ДЖЕРЕЛ</w:t>
                </w:r>
                <w:r w:rsidR="008B3BC1" w:rsidRPr="008B3BC1">
                  <w:rPr>
                    <w:rFonts w:ascii="Times New Roman" w:hAnsi="Times New Roman" w:cs="Times New Roman"/>
                    <w:noProof/>
                    <w:webHidden/>
                    <w:sz w:val="28"/>
                    <w:szCs w:val="28"/>
                  </w:rPr>
                  <w:tab/>
                </w:r>
                <w:r w:rsidR="008B3BC1" w:rsidRPr="008B3BC1">
                  <w:rPr>
                    <w:rFonts w:ascii="Times New Roman" w:hAnsi="Times New Roman" w:cs="Times New Roman"/>
                    <w:noProof/>
                    <w:webHidden/>
                    <w:sz w:val="28"/>
                    <w:szCs w:val="28"/>
                  </w:rPr>
                  <w:fldChar w:fldCharType="begin"/>
                </w:r>
                <w:r w:rsidR="008B3BC1" w:rsidRPr="008B3BC1">
                  <w:rPr>
                    <w:rFonts w:ascii="Times New Roman" w:hAnsi="Times New Roman" w:cs="Times New Roman"/>
                    <w:noProof/>
                    <w:webHidden/>
                    <w:sz w:val="28"/>
                    <w:szCs w:val="28"/>
                  </w:rPr>
                  <w:instrText xml:space="preserve"> PAGEREF _Toc122082216 \h </w:instrText>
                </w:r>
                <w:r w:rsidR="008B3BC1" w:rsidRPr="008B3BC1">
                  <w:rPr>
                    <w:rFonts w:ascii="Times New Roman" w:hAnsi="Times New Roman" w:cs="Times New Roman"/>
                    <w:noProof/>
                    <w:webHidden/>
                    <w:sz w:val="28"/>
                    <w:szCs w:val="28"/>
                  </w:rPr>
                </w:r>
                <w:r w:rsidR="008B3BC1" w:rsidRPr="008B3BC1">
                  <w:rPr>
                    <w:rFonts w:ascii="Times New Roman" w:hAnsi="Times New Roman" w:cs="Times New Roman"/>
                    <w:noProof/>
                    <w:webHidden/>
                    <w:sz w:val="28"/>
                    <w:szCs w:val="28"/>
                  </w:rPr>
                  <w:fldChar w:fldCharType="separate"/>
                </w:r>
                <w:r w:rsidR="008572A4">
                  <w:rPr>
                    <w:rFonts w:ascii="Times New Roman" w:hAnsi="Times New Roman" w:cs="Times New Roman"/>
                    <w:noProof/>
                    <w:webHidden/>
                    <w:sz w:val="28"/>
                    <w:szCs w:val="28"/>
                  </w:rPr>
                  <w:t>56</w:t>
                </w:r>
                <w:r w:rsidR="008B3BC1" w:rsidRPr="008B3BC1">
                  <w:rPr>
                    <w:rFonts w:ascii="Times New Roman" w:hAnsi="Times New Roman" w:cs="Times New Roman"/>
                    <w:noProof/>
                    <w:webHidden/>
                    <w:sz w:val="28"/>
                    <w:szCs w:val="28"/>
                  </w:rPr>
                  <w:fldChar w:fldCharType="end"/>
                </w:r>
              </w:hyperlink>
            </w:p>
            <w:p w14:paraId="269A7426" w14:textId="1CD9316A" w:rsidR="00315E38" w:rsidRDefault="00315E38" w:rsidP="008B3BC1">
              <w:pPr>
                <w:pStyle w:val="2"/>
                <w:spacing w:line="360" w:lineRule="auto"/>
              </w:pPr>
              <w:r w:rsidRPr="008B3BC1">
                <w:rPr>
                  <w:rFonts w:ascii="Times New Roman" w:hAnsi="Times New Roman" w:cs="Times New Roman"/>
                  <w:sz w:val="28"/>
                  <w:szCs w:val="28"/>
                </w:rPr>
                <w:fldChar w:fldCharType="end"/>
              </w:r>
            </w:p>
          </w:sdtContent>
        </w:sdt>
        <w:p w14:paraId="75A4C605" w14:textId="77777777" w:rsidR="00315E38" w:rsidRDefault="00315E38" w:rsidP="00315E38">
          <w:pPr>
            <w:spacing w:after="0"/>
            <w:rPr>
              <w:rFonts w:ascii="Times New Roman" w:hAnsi="Times New Roman" w:cs="Times New Roman"/>
              <w:sz w:val="24"/>
              <w:szCs w:val="23"/>
              <w:lang w:val="uk-UA"/>
            </w:rPr>
            <w:sectPr w:rsidR="00315E38" w:rsidSect="00726310">
              <w:pgSz w:w="11906" w:h="16838"/>
              <w:pgMar w:top="1134" w:right="850" w:bottom="1134" w:left="1701" w:header="708" w:footer="708" w:gutter="0"/>
              <w:pgNumType w:start="2"/>
              <w:cols w:space="708"/>
              <w:titlePg/>
              <w:docGrid w:linePitch="360"/>
            </w:sectPr>
          </w:pPr>
        </w:p>
        <w:p w14:paraId="198321C3" w14:textId="18B66250" w:rsidR="000577B4" w:rsidRPr="00E46CF0" w:rsidRDefault="006E5CA1" w:rsidP="00315E38">
          <w:pPr>
            <w:spacing w:after="0"/>
            <w:rPr>
              <w:rFonts w:ascii="Times New Roman" w:hAnsi="Times New Roman" w:cs="Times New Roman"/>
              <w:sz w:val="24"/>
              <w:szCs w:val="23"/>
              <w:lang w:val="uk-UA"/>
            </w:rPr>
          </w:pPr>
        </w:p>
      </w:sdtContent>
    </w:sdt>
    <w:p w14:paraId="2F037EFC" w14:textId="43FCB493" w:rsidR="00692077" w:rsidRPr="00B5570F" w:rsidRDefault="00CE6345">
      <w:pPr>
        <w:rPr>
          <w:rFonts w:ascii="Times New Roman" w:hAnsi="Times New Roman" w:cs="Times New Roman"/>
          <w:sz w:val="28"/>
          <w:szCs w:val="28"/>
          <w:lang w:val="en-US"/>
        </w:rPr>
      </w:pPr>
      <w:r>
        <w:rPr>
          <w:rFonts w:ascii="Times New Roman" w:hAnsi="Times New Roman" w:cs="Times New Roman"/>
          <w:sz w:val="28"/>
          <w:szCs w:val="28"/>
          <w:lang w:val="uk-UA"/>
        </w:rPr>
        <w:br w:type="page"/>
      </w:r>
    </w:p>
    <w:p w14:paraId="6CC3300A" w14:textId="7D6ADD98" w:rsidR="00692077" w:rsidRPr="007D5DC5" w:rsidRDefault="00692077" w:rsidP="006C0D0C">
      <w:pPr>
        <w:pStyle w:val="1"/>
        <w:spacing w:line="360" w:lineRule="auto"/>
        <w:jc w:val="center"/>
        <w:rPr>
          <w:rFonts w:ascii="Times New Roman" w:hAnsi="Times New Roman" w:cs="Times New Roman"/>
          <w:b/>
          <w:color w:val="auto"/>
          <w:lang w:val="uk-UA"/>
        </w:rPr>
      </w:pPr>
      <w:bookmarkStart w:id="3" w:name="_Toc122082203"/>
      <w:r w:rsidRPr="007D5DC5">
        <w:rPr>
          <w:rFonts w:ascii="Times New Roman" w:hAnsi="Times New Roman" w:cs="Times New Roman"/>
          <w:b/>
          <w:color w:val="auto"/>
          <w:lang w:val="uk-UA"/>
        </w:rPr>
        <w:lastRenderedPageBreak/>
        <w:t>ВСТУП</w:t>
      </w:r>
      <w:bookmarkEnd w:id="3"/>
    </w:p>
    <w:p w14:paraId="6B7C9F48" w14:textId="3027D086" w:rsidR="00AD402D" w:rsidRDefault="00692077" w:rsidP="006C0D0C">
      <w:pPr>
        <w:spacing w:after="0" w:line="360" w:lineRule="auto"/>
        <w:ind w:firstLine="708"/>
        <w:jc w:val="both"/>
        <w:rPr>
          <w:rFonts w:ascii="Times New Roman" w:hAnsi="Times New Roman" w:cs="Times New Roman"/>
          <w:sz w:val="28"/>
          <w:szCs w:val="28"/>
          <w:lang w:val="uk-UA"/>
        </w:rPr>
      </w:pPr>
      <w:r w:rsidRPr="00853EF4">
        <w:rPr>
          <w:rFonts w:ascii="Times New Roman" w:hAnsi="Times New Roman" w:cs="Times New Roman"/>
          <w:sz w:val="28"/>
          <w:szCs w:val="28"/>
          <w:lang w:val="uk-UA"/>
        </w:rPr>
        <w:t xml:space="preserve"> </w:t>
      </w:r>
      <w:r w:rsidR="00853EF4">
        <w:rPr>
          <w:rFonts w:ascii="Times New Roman" w:hAnsi="Times New Roman" w:cs="Times New Roman"/>
          <w:sz w:val="28"/>
          <w:szCs w:val="28"/>
          <w:lang w:val="uk-UA"/>
        </w:rPr>
        <w:t>У</w:t>
      </w:r>
      <w:r w:rsidR="00853EF4" w:rsidRPr="00853EF4">
        <w:rPr>
          <w:rFonts w:ascii="Times New Roman" w:hAnsi="Times New Roman" w:cs="Times New Roman"/>
          <w:sz w:val="28"/>
          <w:szCs w:val="28"/>
          <w:lang w:val="uk-UA"/>
        </w:rPr>
        <w:t>с</w:t>
      </w:r>
      <w:r w:rsidR="00853EF4">
        <w:rPr>
          <w:rFonts w:ascii="Times New Roman" w:hAnsi="Times New Roman" w:cs="Times New Roman"/>
          <w:sz w:val="28"/>
          <w:szCs w:val="28"/>
          <w:lang w:val="uk-UA"/>
        </w:rPr>
        <w:t>і події, процеси, тенденції</w:t>
      </w:r>
      <w:r w:rsidRPr="007D5DC5">
        <w:rPr>
          <w:rFonts w:ascii="Times New Roman" w:hAnsi="Times New Roman" w:cs="Times New Roman"/>
          <w:sz w:val="28"/>
          <w:szCs w:val="28"/>
          <w:lang w:val="uk-UA"/>
        </w:rPr>
        <w:t>, що відбуваються в суспільстві</w:t>
      </w:r>
      <w:r w:rsidR="00853EF4">
        <w:rPr>
          <w:rFonts w:ascii="Times New Roman" w:hAnsi="Times New Roman" w:cs="Times New Roman"/>
          <w:sz w:val="28"/>
          <w:szCs w:val="28"/>
          <w:lang w:val="uk-UA"/>
        </w:rPr>
        <w:t xml:space="preserve"> так чи інакше відображаються у мові</w:t>
      </w:r>
      <w:r w:rsidR="00757962">
        <w:rPr>
          <w:rFonts w:ascii="Times New Roman" w:hAnsi="Times New Roman" w:cs="Times New Roman"/>
          <w:sz w:val="28"/>
          <w:szCs w:val="28"/>
          <w:lang w:val="uk-UA"/>
        </w:rPr>
        <w:t>. Запекла</w:t>
      </w:r>
      <w:r w:rsidRPr="007D5DC5">
        <w:rPr>
          <w:rFonts w:ascii="Times New Roman" w:hAnsi="Times New Roman" w:cs="Times New Roman"/>
          <w:sz w:val="28"/>
          <w:szCs w:val="28"/>
          <w:lang w:val="uk-UA"/>
        </w:rPr>
        <w:t xml:space="preserve"> боротьба</w:t>
      </w:r>
      <w:r w:rsidR="00757962">
        <w:rPr>
          <w:rFonts w:ascii="Times New Roman" w:hAnsi="Times New Roman" w:cs="Times New Roman"/>
          <w:sz w:val="28"/>
          <w:szCs w:val="28"/>
          <w:lang w:val="uk-UA"/>
        </w:rPr>
        <w:t xml:space="preserve"> між різними політичними силами, п</w:t>
      </w:r>
      <w:r w:rsidRPr="007D5DC5">
        <w:rPr>
          <w:rFonts w:ascii="Times New Roman" w:hAnsi="Times New Roman" w:cs="Times New Roman"/>
          <w:sz w:val="28"/>
          <w:szCs w:val="28"/>
          <w:lang w:val="uk-UA"/>
        </w:rPr>
        <w:t xml:space="preserve">артіями </w:t>
      </w:r>
      <w:r w:rsidR="00757962">
        <w:rPr>
          <w:rFonts w:ascii="Times New Roman" w:hAnsi="Times New Roman" w:cs="Times New Roman"/>
          <w:sz w:val="28"/>
          <w:szCs w:val="28"/>
          <w:lang w:val="uk-UA"/>
        </w:rPr>
        <w:t xml:space="preserve">та політичними ідеологіями </w:t>
      </w:r>
      <w:r w:rsidR="005711B7">
        <w:rPr>
          <w:rFonts w:ascii="Times New Roman" w:hAnsi="Times New Roman" w:cs="Times New Roman"/>
          <w:sz w:val="28"/>
          <w:szCs w:val="28"/>
          <w:lang w:val="uk-UA"/>
        </w:rPr>
        <w:t xml:space="preserve">завжди </w:t>
      </w:r>
      <w:r w:rsidRPr="007D5DC5">
        <w:rPr>
          <w:rFonts w:ascii="Times New Roman" w:hAnsi="Times New Roman" w:cs="Times New Roman"/>
          <w:sz w:val="28"/>
          <w:szCs w:val="28"/>
          <w:lang w:val="uk-UA"/>
        </w:rPr>
        <w:t>привертає увагу</w:t>
      </w:r>
      <w:r w:rsidR="005711B7">
        <w:rPr>
          <w:rFonts w:ascii="Times New Roman" w:hAnsi="Times New Roman" w:cs="Times New Roman"/>
          <w:sz w:val="28"/>
          <w:szCs w:val="28"/>
          <w:lang w:val="uk-UA"/>
        </w:rPr>
        <w:t xml:space="preserve"> широких мас</w:t>
      </w:r>
      <w:r w:rsidRPr="007D5DC5">
        <w:rPr>
          <w:rFonts w:ascii="Times New Roman" w:hAnsi="Times New Roman" w:cs="Times New Roman"/>
          <w:sz w:val="28"/>
          <w:szCs w:val="28"/>
          <w:lang w:val="uk-UA"/>
        </w:rPr>
        <w:t xml:space="preserve">. </w:t>
      </w:r>
      <w:r w:rsidR="005711B7">
        <w:rPr>
          <w:rFonts w:ascii="Times New Roman" w:hAnsi="Times New Roman" w:cs="Times New Roman"/>
          <w:sz w:val="28"/>
          <w:szCs w:val="28"/>
          <w:lang w:val="uk-UA"/>
        </w:rPr>
        <w:t>Політична мова</w:t>
      </w:r>
      <w:r w:rsidRPr="007D5DC5">
        <w:rPr>
          <w:rFonts w:ascii="Times New Roman" w:hAnsi="Times New Roman" w:cs="Times New Roman"/>
          <w:sz w:val="28"/>
          <w:szCs w:val="28"/>
          <w:lang w:val="uk-UA"/>
        </w:rPr>
        <w:t xml:space="preserve"> значно </w:t>
      </w:r>
      <w:r w:rsidR="00F53C17">
        <w:rPr>
          <w:rFonts w:ascii="Times New Roman" w:hAnsi="Times New Roman" w:cs="Times New Roman"/>
          <w:sz w:val="28"/>
          <w:szCs w:val="28"/>
          <w:lang w:val="uk-UA"/>
        </w:rPr>
        <w:t>збільшила свій діапазон</w:t>
      </w:r>
      <w:r w:rsidR="005711B7">
        <w:rPr>
          <w:rFonts w:ascii="Times New Roman" w:hAnsi="Times New Roman" w:cs="Times New Roman"/>
          <w:sz w:val="28"/>
          <w:szCs w:val="28"/>
          <w:lang w:val="uk-UA"/>
        </w:rPr>
        <w:t xml:space="preserve"> використання </w:t>
      </w:r>
      <w:r w:rsidRPr="007D5DC5">
        <w:rPr>
          <w:rFonts w:ascii="Times New Roman" w:hAnsi="Times New Roman" w:cs="Times New Roman"/>
          <w:sz w:val="28"/>
          <w:szCs w:val="28"/>
          <w:lang w:val="uk-UA"/>
        </w:rPr>
        <w:t>т</w:t>
      </w:r>
      <w:r w:rsidR="00316463">
        <w:rPr>
          <w:rFonts w:ascii="Times New Roman" w:hAnsi="Times New Roman" w:cs="Times New Roman"/>
          <w:sz w:val="28"/>
          <w:szCs w:val="28"/>
          <w:lang w:val="uk-UA"/>
        </w:rPr>
        <w:t>а вийшла далеко за межі політичної сфери діяльності</w:t>
      </w:r>
      <w:r w:rsidRPr="007D5DC5">
        <w:rPr>
          <w:rFonts w:ascii="Times New Roman" w:hAnsi="Times New Roman" w:cs="Times New Roman"/>
          <w:sz w:val="28"/>
          <w:szCs w:val="28"/>
          <w:lang w:val="uk-UA"/>
        </w:rPr>
        <w:t xml:space="preserve">. </w:t>
      </w:r>
    </w:p>
    <w:p w14:paraId="34BEE760" w14:textId="6AA6149B" w:rsidR="00AD402D" w:rsidRDefault="0053003C" w:rsidP="005720C2">
      <w:pPr>
        <w:spacing w:after="0" w:line="360" w:lineRule="auto"/>
        <w:ind w:firstLine="708"/>
        <w:jc w:val="both"/>
        <w:rPr>
          <w:rFonts w:ascii="Times New Roman" w:hAnsi="Times New Roman" w:cs="Times New Roman"/>
          <w:sz w:val="28"/>
          <w:szCs w:val="28"/>
          <w:lang w:val="uk-UA"/>
        </w:rPr>
      </w:pPr>
      <w:r w:rsidRPr="0053003C">
        <w:rPr>
          <w:rFonts w:ascii="Times New Roman" w:hAnsi="Times New Roman" w:cs="Times New Roman"/>
          <w:b/>
          <w:sz w:val="28"/>
          <w:szCs w:val="28"/>
          <w:lang w:val="uk-UA"/>
        </w:rPr>
        <w:t>Актуальність.</w:t>
      </w:r>
      <w:r>
        <w:rPr>
          <w:rFonts w:ascii="Times New Roman" w:hAnsi="Times New Roman" w:cs="Times New Roman"/>
          <w:sz w:val="28"/>
          <w:szCs w:val="28"/>
          <w:lang w:val="uk-UA"/>
        </w:rPr>
        <w:t xml:space="preserve"> </w:t>
      </w:r>
      <w:r w:rsidR="005720C2">
        <w:rPr>
          <w:rFonts w:ascii="Times New Roman" w:hAnsi="Times New Roman" w:cs="Times New Roman"/>
          <w:sz w:val="28"/>
          <w:szCs w:val="28"/>
          <w:lang w:val="uk-UA"/>
        </w:rPr>
        <w:t xml:space="preserve">Вивчення </w:t>
      </w:r>
      <w:r w:rsidR="00AD402D" w:rsidRPr="00AD402D">
        <w:rPr>
          <w:rFonts w:ascii="Times New Roman" w:hAnsi="Times New Roman" w:cs="Times New Roman"/>
          <w:sz w:val="28"/>
          <w:szCs w:val="28"/>
          <w:lang w:val="uk-UA"/>
        </w:rPr>
        <w:t xml:space="preserve">політичної мови </w:t>
      </w:r>
      <w:r w:rsidR="005720C2">
        <w:rPr>
          <w:rFonts w:ascii="Times New Roman" w:hAnsi="Times New Roman" w:cs="Times New Roman"/>
          <w:sz w:val="28"/>
          <w:szCs w:val="28"/>
          <w:lang w:val="uk-UA"/>
        </w:rPr>
        <w:t>з різних аспек</w:t>
      </w:r>
      <w:r w:rsidR="00B31E6A">
        <w:rPr>
          <w:rFonts w:ascii="Times New Roman" w:hAnsi="Times New Roman" w:cs="Times New Roman"/>
          <w:sz w:val="28"/>
          <w:szCs w:val="28"/>
          <w:lang w:val="uk-UA"/>
        </w:rPr>
        <w:t xml:space="preserve">тів </w:t>
      </w:r>
      <w:r w:rsidR="00AD402D" w:rsidRPr="00AD402D">
        <w:rPr>
          <w:rFonts w:ascii="Times New Roman" w:hAnsi="Times New Roman" w:cs="Times New Roman"/>
          <w:sz w:val="28"/>
          <w:szCs w:val="28"/>
          <w:lang w:val="uk-UA"/>
        </w:rPr>
        <w:t xml:space="preserve">є предметом дослідження </w:t>
      </w:r>
      <w:r w:rsidR="00B31E6A">
        <w:rPr>
          <w:rFonts w:ascii="Times New Roman" w:hAnsi="Times New Roman" w:cs="Times New Roman"/>
          <w:sz w:val="28"/>
          <w:szCs w:val="28"/>
          <w:lang w:val="uk-UA"/>
        </w:rPr>
        <w:t xml:space="preserve">багатьох </w:t>
      </w:r>
      <w:r w:rsidR="00AD402D" w:rsidRPr="00AD402D">
        <w:rPr>
          <w:rFonts w:ascii="Times New Roman" w:hAnsi="Times New Roman" w:cs="Times New Roman"/>
          <w:sz w:val="28"/>
          <w:szCs w:val="28"/>
          <w:lang w:val="uk-UA"/>
        </w:rPr>
        <w:t xml:space="preserve">лінгвістів, політологів і соціологів. Сучасне суспільство стає дедалі </w:t>
      </w:r>
      <w:r w:rsidR="00B31E6A">
        <w:rPr>
          <w:rFonts w:ascii="Times New Roman" w:hAnsi="Times New Roman" w:cs="Times New Roman"/>
          <w:sz w:val="28"/>
          <w:szCs w:val="28"/>
          <w:lang w:val="uk-UA"/>
        </w:rPr>
        <w:t xml:space="preserve">прогресивнішим та </w:t>
      </w:r>
      <w:r w:rsidR="00AD402D" w:rsidRPr="00AD402D">
        <w:rPr>
          <w:rFonts w:ascii="Times New Roman" w:hAnsi="Times New Roman" w:cs="Times New Roman"/>
          <w:sz w:val="28"/>
          <w:szCs w:val="28"/>
          <w:lang w:val="uk-UA"/>
        </w:rPr>
        <w:t>активнішим, а політична комунікація в ньому набуває все більшого значення. Однією з найважливіших її складових є</w:t>
      </w:r>
      <w:r w:rsidR="00B31E6A">
        <w:rPr>
          <w:rFonts w:ascii="Times New Roman" w:hAnsi="Times New Roman" w:cs="Times New Roman"/>
          <w:sz w:val="28"/>
          <w:szCs w:val="28"/>
          <w:lang w:val="uk-UA"/>
        </w:rPr>
        <w:t xml:space="preserve"> власне</w:t>
      </w:r>
      <w:r w:rsidR="00AD402D" w:rsidRPr="00AD402D">
        <w:rPr>
          <w:rFonts w:ascii="Times New Roman" w:hAnsi="Times New Roman" w:cs="Times New Roman"/>
          <w:sz w:val="28"/>
          <w:szCs w:val="28"/>
          <w:lang w:val="uk-UA"/>
        </w:rPr>
        <w:t xml:space="preserve"> політична мова. Для вивчення багатоаспектного феномену політичної мови в контексті трансформації політичних процесів в епоху глобалі</w:t>
      </w:r>
      <w:r w:rsidR="00473615">
        <w:rPr>
          <w:rFonts w:ascii="Times New Roman" w:hAnsi="Times New Roman" w:cs="Times New Roman"/>
          <w:sz w:val="28"/>
          <w:szCs w:val="28"/>
          <w:lang w:val="uk-UA"/>
        </w:rPr>
        <w:t>зації, з одного боку, є аналіз чинників</w:t>
      </w:r>
      <w:r w:rsidR="00AD402D" w:rsidRPr="00AD402D">
        <w:rPr>
          <w:rFonts w:ascii="Times New Roman" w:hAnsi="Times New Roman" w:cs="Times New Roman"/>
          <w:sz w:val="28"/>
          <w:szCs w:val="28"/>
          <w:lang w:val="uk-UA"/>
        </w:rPr>
        <w:t>, що на неї впливають,</w:t>
      </w:r>
      <w:r w:rsidR="00473615">
        <w:rPr>
          <w:rFonts w:ascii="Times New Roman" w:hAnsi="Times New Roman" w:cs="Times New Roman"/>
          <w:sz w:val="28"/>
          <w:szCs w:val="28"/>
          <w:lang w:val="uk-UA"/>
        </w:rPr>
        <w:t xml:space="preserve"> а з іншого – ретельне</w:t>
      </w:r>
      <w:r w:rsidR="00AD402D" w:rsidRPr="00AD402D">
        <w:rPr>
          <w:rFonts w:ascii="Times New Roman" w:hAnsi="Times New Roman" w:cs="Times New Roman"/>
          <w:sz w:val="28"/>
          <w:szCs w:val="28"/>
          <w:lang w:val="uk-UA"/>
        </w:rPr>
        <w:t xml:space="preserve"> вивчення негативного впливу політичних процесів на функці</w:t>
      </w:r>
      <w:r w:rsidR="00473615">
        <w:rPr>
          <w:rFonts w:ascii="Times New Roman" w:hAnsi="Times New Roman" w:cs="Times New Roman"/>
          <w:sz w:val="28"/>
          <w:szCs w:val="28"/>
          <w:lang w:val="uk-UA"/>
        </w:rPr>
        <w:t>онування політичних інститутів, враховуючи при цьому</w:t>
      </w:r>
      <w:r w:rsidR="00AD402D" w:rsidRPr="00AD402D">
        <w:rPr>
          <w:rFonts w:ascii="Times New Roman" w:hAnsi="Times New Roman" w:cs="Times New Roman"/>
          <w:sz w:val="28"/>
          <w:szCs w:val="28"/>
          <w:lang w:val="uk-UA"/>
        </w:rPr>
        <w:t xml:space="preserve"> сучасне суспільне життя.</w:t>
      </w:r>
    </w:p>
    <w:p w14:paraId="08465206" w14:textId="6E91BC4C" w:rsidR="007D5DC5" w:rsidRPr="00096CE0" w:rsidRDefault="00A40D8F" w:rsidP="00C0133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Необхідність </w:t>
      </w:r>
      <w:r w:rsidR="001012EC">
        <w:rPr>
          <w:rFonts w:ascii="Times New Roman" w:hAnsi="Times New Roman" w:cs="Times New Roman"/>
          <w:sz w:val="28"/>
          <w:szCs w:val="28"/>
          <w:lang w:val="uk-UA"/>
        </w:rPr>
        <w:t>досл</w:t>
      </w:r>
      <w:r>
        <w:rPr>
          <w:rFonts w:ascii="Times New Roman" w:hAnsi="Times New Roman" w:cs="Times New Roman"/>
          <w:sz w:val="28"/>
          <w:szCs w:val="28"/>
          <w:lang w:val="uk-UA"/>
        </w:rPr>
        <w:t>іджувати політичну мову</w:t>
      </w:r>
      <w:r w:rsidR="001012EC">
        <w:rPr>
          <w:rFonts w:ascii="Times New Roman" w:hAnsi="Times New Roman" w:cs="Times New Roman"/>
          <w:sz w:val="28"/>
          <w:szCs w:val="28"/>
          <w:lang w:val="uk-UA"/>
        </w:rPr>
        <w:t xml:space="preserve"> в</w:t>
      </w:r>
      <w:r w:rsidR="007D5DC5" w:rsidRPr="007D5DC5">
        <w:rPr>
          <w:rFonts w:ascii="Times New Roman" w:hAnsi="Times New Roman" w:cs="Times New Roman"/>
          <w:sz w:val="28"/>
          <w:szCs w:val="28"/>
          <w:lang w:val="uk-UA"/>
        </w:rPr>
        <w:t xml:space="preserve"> якості</w:t>
      </w:r>
      <w:r w:rsidR="001012EC">
        <w:rPr>
          <w:rFonts w:ascii="Times New Roman" w:hAnsi="Times New Roman" w:cs="Times New Roman"/>
          <w:sz w:val="28"/>
          <w:szCs w:val="28"/>
          <w:lang w:val="uk-UA"/>
        </w:rPr>
        <w:t xml:space="preserve"> інструменту</w:t>
      </w:r>
      <w:r w:rsidR="007D5DC5" w:rsidRPr="007D5DC5">
        <w:rPr>
          <w:rFonts w:ascii="Times New Roman" w:hAnsi="Times New Roman" w:cs="Times New Roman"/>
          <w:sz w:val="28"/>
          <w:szCs w:val="28"/>
          <w:lang w:val="uk-UA"/>
        </w:rPr>
        <w:t xml:space="preserve"> маніпуляти</w:t>
      </w:r>
      <w:r>
        <w:rPr>
          <w:rFonts w:ascii="Times New Roman" w:hAnsi="Times New Roman" w:cs="Times New Roman"/>
          <w:sz w:val="28"/>
          <w:szCs w:val="28"/>
          <w:lang w:val="uk-UA"/>
        </w:rPr>
        <w:t>вного впливу обумовлена сьогодні декількома проблемами</w:t>
      </w:r>
      <w:r w:rsidR="007D5DC5" w:rsidRPr="007D5DC5">
        <w:rPr>
          <w:rFonts w:ascii="Times New Roman" w:hAnsi="Times New Roman" w:cs="Times New Roman"/>
          <w:sz w:val="28"/>
          <w:szCs w:val="28"/>
          <w:lang w:val="uk-UA"/>
        </w:rPr>
        <w:t xml:space="preserve">: перетворенням інформації на </w:t>
      </w:r>
      <w:r w:rsidR="00905019">
        <w:rPr>
          <w:rFonts w:ascii="Times New Roman" w:hAnsi="Times New Roman" w:cs="Times New Roman"/>
          <w:sz w:val="28"/>
          <w:szCs w:val="28"/>
          <w:lang w:val="uk-UA"/>
        </w:rPr>
        <w:t>стратегічний ресурс та</w:t>
      </w:r>
      <w:r w:rsidR="007D5DC5" w:rsidRPr="007D5DC5">
        <w:rPr>
          <w:rFonts w:ascii="Times New Roman" w:hAnsi="Times New Roman" w:cs="Times New Roman"/>
          <w:sz w:val="28"/>
          <w:szCs w:val="28"/>
          <w:lang w:val="uk-UA"/>
        </w:rPr>
        <w:t xml:space="preserve"> створенням </w:t>
      </w:r>
      <w:r w:rsidR="0053003C">
        <w:rPr>
          <w:rFonts w:ascii="Times New Roman" w:hAnsi="Times New Roman" w:cs="Times New Roman"/>
          <w:sz w:val="28"/>
          <w:szCs w:val="28"/>
          <w:lang w:val="uk-UA"/>
        </w:rPr>
        <w:t>єдиного інформаційного простору. Мо</w:t>
      </w:r>
      <w:r w:rsidR="00C01334">
        <w:rPr>
          <w:rFonts w:ascii="Times New Roman" w:hAnsi="Times New Roman" w:cs="Times New Roman"/>
          <w:sz w:val="28"/>
          <w:szCs w:val="28"/>
          <w:lang w:val="uk-UA"/>
        </w:rPr>
        <w:t>вні трансформації,</w:t>
      </w:r>
      <w:r w:rsidR="001012EC">
        <w:rPr>
          <w:rFonts w:ascii="Times New Roman" w:hAnsi="Times New Roman" w:cs="Times New Roman"/>
          <w:sz w:val="28"/>
          <w:szCs w:val="28"/>
          <w:lang w:val="uk-UA"/>
        </w:rPr>
        <w:t xml:space="preserve"> що </w:t>
      </w:r>
      <w:r w:rsidR="00C01334">
        <w:rPr>
          <w:rFonts w:ascii="Times New Roman" w:hAnsi="Times New Roman" w:cs="Times New Roman"/>
          <w:sz w:val="28"/>
          <w:szCs w:val="28"/>
          <w:lang w:val="uk-UA"/>
        </w:rPr>
        <w:t>відбуваються під тиском щоденних под</w:t>
      </w:r>
      <w:r w:rsidR="001012EC">
        <w:rPr>
          <w:rFonts w:ascii="Times New Roman" w:hAnsi="Times New Roman" w:cs="Times New Roman"/>
          <w:sz w:val="28"/>
          <w:szCs w:val="28"/>
          <w:lang w:val="uk-UA"/>
        </w:rPr>
        <w:t>і</w:t>
      </w:r>
      <w:r w:rsidR="00C01334">
        <w:rPr>
          <w:rFonts w:ascii="Times New Roman" w:hAnsi="Times New Roman" w:cs="Times New Roman"/>
          <w:sz w:val="28"/>
          <w:szCs w:val="28"/>
          <w:lang w:val="uk-UA"/>
        </w:rPr>
        <w:t>й</w:t>
      </w:r>
      <w:r w:rsidR="001012EC">
        <w:rPr>
          <w:rFonts w:ascii="Times New Roman" w:hAnsi="Times New Roman" w:cs="Times New Roman"/>
          <w:sz w:val="28"/>
          <w:szCs w:val="28"/>
          <w:lang w:val="uk-UA"/>
        </w:rPr>
        <w:t xml:space="preserve"> обумовлює актуальність нашої роботи.</w:t>
      </w:r>
      <w:r>
        <w:rPr>
          <w:rFonts w:ascii="Times New Roman" w:hAnsi="Times New Roman" w:cs="Times New Roman"/>
          <w:sz w:val="28"/>
          <w:szCs w:val="28"/>
          <w:lang w:val="uk-UA"/>
        </w:rPr>
        <w:t xml:space="preserve"> </w:t>
      </w:r>
    </w:p>
    <w:p w14:paraId="0B1CC9E5" w14:textId="480B3596" w:rsidR="00161096" w:rsidRPr="007D5DC5" w:rsidRDefault="00C01334" w:rsidP="00C0133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055CA3" w:rsidRPr="007D5DC5">
        <w:rPr>
          <w:rFonts w:ascii="Times New Roman" w:hAnsi="Times New Roman" w:cs="Times New Roman"/>
          <w:sz w:val="28"/>
          <w:szCs w:val="28"/>
          <w:lang w:val="uk-UA"/>
        </w:rPr>
        <w:t xml:space="preserve">аше дослідження відбуватиметься на стилістичному </w:t>
      </w:r>
      <w:r w:rsidR="0090170A">
        <w:rPr>
          <w:rFonts w:ascii="Times New Roman" w:hAnsi="Times New Roman" w:cs="Times New Roman"/>
          <w:sz w:val="28"/>
          <w:szCs w:val="28"/>
          <w:lang w:val="uk-UA"/>
        </w:rPr>
        <w:t>та лексичних рівнях</w:t>
      </w:r>
      <w:r w:rsidR="00055CA3" w:rsidRPr="007D5DC5">
        <w:rPr>
          <w:rFonts w:ascii="Times New Roman" w:hAnsi="Times New Roman" w:cs="Times New Roman"/>
          <w:sz w:val="28"/>
          <w:szCs w:val="28"/>
          <w:lang w:val="uk-UA"/>
        </w:rPr>
        <w:t>, адже стилістика вивчає різні принцип</w:t>
      </w:r>
      <w:r w:rsidR="00CB6902">
        <w:rPr>
          <w:rFonts w:ascii="Times New Roman" w:hAnsi="Times New Roman" w:cs="Times New Roman"/>
          <w:sz w:val="28"/>
          <w:szCs w:val="28"/>
          <w:lang w:val="uk-UA"/>
        </w:rPr>
        <w:t xml:space="preserve">и та способи організації лексичних </w:t>
      </w:r>
      <w:r w:rsidR="00055CA3" w:rsidRPr="007D5DC5">
        <w:rPr>
          <w:rFonts w:ascii="Times New Roman" w:hAnsi="Times New Roman" w:cs="Times New Roman"/>
          <w:sz w:val="28"/>
          <w:szCs w:val="28"/>
          <w:lang w:val="uk-UA"/>
        </w:rPr>
        <w:t xml:space="preserve">одиниць в єдине смислове та композиційне ціле, а також різновиди </w:t>
      </w:r>
      <w:r w:rsidR="003B6ECD">
        <w:rPr>
          <w:rFonts w:ascii="Times New Roman" w:hAnsi="Times New Roman" w:cs="Times New Roman"/>
          <w:sz w:val="28"/>
          <w:szCs w:val="28"/>
          <w:lang w:val="uk-UA"/>
        </w:rPr>
        <w:t>використання мови</w:t>
      </w:r>
      <w:r w:rsidR="00055CA3" w:rsidRPr="007D5DC5">
        <w:rPr>
          <w:rFonts w:ascii="Times New Roman" w:hAnsi="Times New Roman" w:cs="Times New Roman"/>
          <w:sz w:val="28"/>
          <w:szCs w:val="28"/>
          <w:lang w:val="uk-UA"/>
        </w:rPr>
        <w:t xml:space="preserve">, які визначають відмінності в цих принципах та способах. Тобто ми розглянемо </w:t>
      </w:r>
      <w:r w:rsidR="00CB6902">
        <w:rPr>
          <w:rFonts w:ascii="Times New Roman" w:hAnsi="Times New Roman" w:cs="Times New Roman"/>
          <w:sz w:val="28"/>
          <w:szCs w:val="28"/>
          <w:lang w:val="uk-UA"/>
        </w:rPr>
        <w:t xml:space="preserve">та проаналізуємо </w:t>
      </w:r>
      <w:r w:rsidR="00055CA3" w:rsidRPr="007D5DC5">
        <w:rPr>
          <w:rFonts w:ascii="Times New Roman" w:hAnsi="Times New Roman" w:cs="Times New Roman"/>
          <w:sz w:val="28"/>
          <w:szCs w:val="28"/>
          <w:lang w:val="uk-UA"/>
        </w:rPr>
        <w:t xml:space="preserve">стилістичні особливості </w:t>
      </w:r>
      <w:r w:rsidR="00CB6902">
        <w:rPr>
          <w:rFonts w:ascii="Times New Roman" w:hAnsi="Times New Roman" w:cs="Times New Roman"/>
          <w:sz w:val="28"/>
          <w:szCs w:val="28"/>
          <w:lang w:val="uk-UA"/>
        </w:rPr>
        <w:t xml:space="preserve">лексичних конструкцій </w:t>
      </w:r>
      <w:r w:rsidR="004A6FAB">
        <w:rPr>
          <w:rFonts w:ascii="Times New Roman" w:hAnsi="Times New Roman" w:cs="Times New Roman"/>
          <w:sz w:val="28"/>
          <w:szCs w:val="28"/>
          <w:lang w:val="uk-UA"/>
        </w:rPr>
        <w:t>у мові політичних діячів.</w:t>
      </w:r>
    </w:p>
    <w:p w14:paraId="7EEE2620" w14:textId="2793DF38" w:rsidR="00AA6691" w:rsidRPr="007D5DC5" w:rsidRDefault="00AA6691" w:rsidP="00AA6691">
      <w:pPr>
        <w:spacing w:after="0" w:line="360" w:lineRule="auto"/>
        <w:ind w:firstLine="709"/>
        <w:jc w:val="both"/>
        <w:rPr>
          <w:rFonts w:ascii="Times New Roman" w:hAnsi="Times New Roman" w:cs="Times New Roman"/>
          <w:sz w:val="28"/>
          <w:szCs w:val="28"/>
          <w:lang w:val="uk-UA"/>
        </w:rPr>
      </w:pPr>
      <w:r w:rsidRPr="007D5DC5">
        <w:rPr>
          <w:rFonts w:ascii="Times New Roman" w:hAnsi="Times New Roman" w:cs="Times New Roman"/>
          <w:b/>
          <w:sz w:val="28"/>
          <w:szCs w:val="28"/>
          <w:lang w:val="uk-UA"/>
        </w:rPr>
        <w:t>Мета роботи</w:t>
      </w:r>
      <w:r w:rsidRPr="007D5DC5">
        <w:rPr>
          <w:rFonts w:ascii="Times New Roman" w:hAnsi="Times New Roman" w:cs="Times New Roman"/>
          <w:sz w:val="28"/>
          <w:szCs w:val="28"/>
          <w:lang w:val="uk-UA"/>
        </w:rPr>
        <w:t xml:space="preserve"> полягає в дослідженні </w:t>
      </w:r>
      <w:r w:rsidR="00425A2F">
        <w:rPr>
          <w:rFonts w:ascii="Times New Roman" w:hAnsi="Times New Roman" w:cs="Times New Roman"/>
          <w:sz w:val="28"/>
          <w:szCs w:val="28"/>
          <w:lang w:val="uk-UA"/>
        </w:rPr>
        <w:t xml:space="preserve">стилістичних </w:t>
      </w:r>
      <w:r w:rsidRPr="007D5DC5">
        <w:rPr>
          <w:rFonts w:ascii="Times New Roman" w:hAnsi="Times New Roman" w:cs="Times New Roman"/>
          <w:sz w:val="28"/>
          <w:szCs w:val="28"/>
          <w:lang w:val="uk-UA"/>
        </w:rPr>
        <w:t xml:space="preserve">особливостей </w:t>
      </w:r>
      <w:r w:rsidR="00425A2F">
        <w:rPr>
          <w:rFonts w:ascii="Times New Roman" w:hAnsi="Times New Roman" w:cs="Times New Roman"/>
          <w:sz w:val="28"/>
          <w:szCs w:val="28"/>
          <w:lang w:val="uk-UA"/>
        </w:rPr>
        <w:t xml:space="preserve">лексичних конструкцій </w:t>
      </w:r>
      <w:r w:rsidRPr="007D5DC5">
        <w:rPr>
          <w:rFonts w:ascii="Times New Roman" w:hAnsi="Times New Roman" w:cs="Times New Roman"/>
          <w:sz w:val="28"/>
          <w:szCs w:val="28"/>
          <w:lang w:val="uk-UA"/>
        </w:rPr>
        <w:t>в</w:t>
      </w:r>
      <w:r w:rsidR="00B67DB4">
        <w:rPr>
          <w:rFonts w:ascii="Times New Roman" w:hAnsi="Times New Roman" w:cs="Times New Roman"/>
          <w:sz w:val="28"/>
          <w:szCs w:val="28"/>
          <w:lang w:val="uk-UA"/>
        </w:rPr>
        <w:t xml:space="preserve"> політичній мові в</w:t>
      </w:r>
      <w:r w:rsidRPr="007D5DC5">
        <w:rPr>
          <w:rFonts w:ascii="Times New Roman" w:hAnsi="Times New Roman" w:cs="Times New Roman"/>
          <w:sz w:val="28"/>
          <w:szCs w:val="28"/>
          <w:lang w:val="uk-UA"/>
        </w:rPr>
        <w:t xml:space="preserve"> якості інструменту </w:t>
      </w:r>
      <w:r w:rsidR="00B67DB4">
        <w:rPr>
          <w:rFonts w:ascii="Times New Roman" w:hAnsi="Times New Roman" w:cs="Times New Roman"/>
          <w:sz w:val="28"/>
          <w:szCs w:val="28"/>
          <w:lang w:val="uk-UA"/>
        </w:rPr>
        <w:t>впливу на широкі маси</w:t>
      </w:r>
      <w:r w:rsidRPr="007D5DC5">
        <w:rPr>
          <w:rFonts w:ascii="Times New Roman" w:hAnsi="Times New Roman" w:cs="Times New Roman"/>
          <w:sz w:val="28"/>
          <w:szCs w:val="28"/>
          <w:lang w:val="uk-UA"/>
        </w:rPr>
        <w:t xml:space="preserve">. </w:t>
      </w:r>
    </w:p>
    <w:p w14:paraId="11398C0B" w14:textId="18850A63" w:rsidR="00AA6691" w:rsidRPr="007D5DC5" w:rsidRDefault="002649CC" w:rsidP="00AA669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Мета роботи зумовлює вирішення</w:t>
      </w:r>
      <w:r w:rsidR="00AA6691" w:rsidRPr="007D5DC5">
        <w:rPr>
          <w:rFonts w:ascii="Times New Roman" w:hAnsi="Times New Roman" w:cs="Times New Roman"/>
          <w:sz w:val="28"/>
          <w:szCs w:val="28"/>
          <w:lang w:val="uk-UA"/>
        </w:rPr>
        <w:t xml:space="preserve"> таких </w:t>
      </w:r>
      <w:r w:rsidR="00AA6691" w:rsidRPr="007D5DC5">
        <w:rPr>
          <w:rFonts w:ascii="Times New Roman" w:hAnsi="Times New Roman" w:cs="Times New Roman"/>
          <w:b/>
          <w:sz w:val="28"/>
          <w:szCs w:val="28"/>
          <w:lang w:val="uk-UA"/>
        </w:rPr>
        <w:t>завдань</w:t>
      </w:r>
      <w:r w:rsidR="00AA6691" w:rsidRPr="007D5DC5">
        <w:rPr>
          <w:rFonts w:ascii="Times New Roman" w:hAnsi="Times New Roman" w:cs="Times New Roman"/>
          <w:sz w:val="28"/>
          <w:szCs w:val="28"/>
          <w:lang w:val="uk-UA"/>
        </w:rPr>
        <w:t>, що з неї випливають:</w:t>
      </w:r>
    </w:p>
    <w:p w14:paraId="67BE438E" w14:textId="516DCDBC" w:rsidR="00AA6691" w:rsidRPr="003C34F9" w:rsidRDefault="00FF5828" w:rsidP="003C34F9">
      <w:pPr>
        <w:pStyle w:val="a3"/>
        <w:numPr>
          <w:ilvl w:val="0"/>
          <w:numId w:val="37"/>
        </w:numPr>
        <w:spacing w:after="0" w:line="360" w:lineRule="auto"/>
        <w:jc w:val="both"/>
        <w:rPr>
          <w:rFonts w:ascii="Times New Roman" w:hAnsi="Times New Roman" w:cs="Times New Roman"/>
          <w:sz w:val="28"/>
          <w:szCs w:val="28"/>
          <w:lang w:val="uk-UA"/>
        </w:rPr>
      </w:pPr>
      <w:r w:rsidRPr="003C34F9">
        <w:rPr>
          <w:rFonts w:ascii="Times New Roman" w:hAnsi="Times New Roman" w:cs="Times New Roman"/>
          <w:sz w:val="28"/>
          <w:szCs w:val="28"/>
          <w:lang w:val="uk-UA"/>
        </w:rPr>
        <w:lastRenderedPageBreak/>
        <w:t>в</w:t>
      </w:r>
      <w:r w:rsidR="00834FCD" w:rsidRPr="003C34F9">
        <w:rPr>
          <w:rFonts w:ascii="Times New Roman" w:hAnsi="Times New Roman" w:cs="Times New Roman"/>
          <w:sz w:val="28"/>
          <w:szCs w:val="28"/>
          <w:lang w:val="uk-UA"/>
        </w:rPr>
        <w:t>ідібрати і вивчити джерела з проблеми дослідження</w:t>
      </w:r>
      <w:r w:rsidR="00AA6691" w:rsidRPr="003C34F9">
        <w:rPr>
          <w:rFonts w:ascii="Times New Roman" w:hAnsi="Times New Roman" w:cs="Times New Roman"/>
          <w:sz w:val="28"/>
          <w:szCs w:val="28"/>
          <w:lang w:val="uk-UA"/>
        </w:rPr>
        <w:t>;</w:t>
      </w:r>
    </w:p>
    <w:p w14:paraId="09329C52" w14:textId="2762ACCA" w:rsidR="00AA6691" w:rsidRPr="003C34F9" w:rsidRDefault="005305C6" w:rsidP="003C34F9">
      <w:pPr>
        <w:pStyle w:val="a3"/>
        <w:numPr>
          <w:ilvl w:val="0"/>
          <w:numId w:val="3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вивчити</w:t>
      </w:r>
      <w:r w:rsidR="00AA6691" w:rsidRPr="003C34F9">
        <w:rPr>
          <w:rFonts w:ascii="Times New Roman" w:hAnsi="Times New Roman" w:cs="Times New Roman"/>
          <w:sz w:val="28"/>
          <w:szCs w:val="28"/>
          <w:lang w:val="uk-UA"/>
        </w:rPr>
        <w:t xml:space="preserve"> </w:t>
      </w:r>
      <w:r w:rsidR="00754366" w:rsidRPr="003C34F9">
        <w:rPr>
          <w:rFonts w:ascii="Times New Roman" w:hAnsi="Times New Roman" w:cs="Times New Roman"/>
          <w:sz w:val="28"/>
          <w:szCs w:val="28"/>
          <w:lang w:val="uk-UA"/>
        </w:rPr>
        <w:t>прагматичний аспект політичної комунікації</w:t>
      </w:r>
      <w:r w:rsidR="00AA6691" w:rsidRPr="003C34F9">
        <w:rPr>
          <w:rFonts w:ascii="Times New Roman" w:hAnsi="Times New Roman" w:cs="Times New Roman"/>
          <w:sz w:val="28"/>
          <w:szCs w:val="28"/>
          <w:lang w:val="uk-UA"/>
        </w:rPr>
        <w:t>;</w:t>
      </w:r>
    </w:p>
    <w:p w14:paraId="75A3A152" w14:textId="170C03DE" w:rsidR="00AA6691" w:rsidRPr="003C34F9" w:rsidRDefault="00754366" w:rsidP="003C34F9">
      <w:pPr>
        <w:pStyle w:val="a3"/>
        <w:numPr>
          <w:ilvl w:val="0"/>
          <w:numId w:val="37"/>
        </w:numPr>
        <w:spacing w:after="0" w:line="360" w:lineRule="auto"/>
        <w:jc w:val="both"/>
        <w:rPr>
          <w:rFonts w:ascii="Times New Roman" w:hAnsi="Times New Roman" w:cs="Times New Roman"/>
          <w:sz w:val="28"/>
          <w:szCs w:val="28"/>
          <w:lang w:val="uk-UA"/>
        </w:rPr>
      </w:pPr>
      <w:r w:rsidRPr="003C34F9">
        <w:rPr>
          <w:rFonts w:ascii="Times New Roman" w:hAnsi="Times New Roman" w:cs="Times New Roman"/>
          <w:sz w:val="28"/>
          <w:szCs w:val="28"/>
          <w:lang w:val="uk-UA"/>
        </w:rPr>
        <w:t>окреслити основні напрямки політичної лінгвістики</w:t>
      </w:r>
      <w:r w:rsidR="00AA6691" w:rsidRPr="003C34F9">
        <w:rPr>
          <w:rFonts w:ascii="Times New Roman" w:hAnsi="Times New Roman" w:cs="Times New Roman"/>
          <w:sz w:val="28"/>
          <w:szCs w:val="28"/>
          <w:lang w:val="uk-UA"/>
        </w:rPr>
        <w:t>;</w:t>
      </w:r>
    </w:p>
    <w:p w14:paraId="2170B516" w14:textId="51C6888C" w:rsidR="00AA6691" w:rsidRDefault="000A0D56" w:rsidP="003C34F9">
      <w:pPr>
        <w:pStyle w:val="a3"/>
        <w:numPr>
          <w:ilvl w:val="0"/>
          <w:numId w:val="37"/>
        </w:numPr>
        <w:spacing w:after="0" w:line="360" w:lineRule="auto"/>
        <w:jc w:val="both"/>
        <w:rPr>
          <w:rFonts w:ascii="Times New Roman" w:hAnsi="Times New Roman" w:cs="Times New Roman"/>
          <w:sz w:val="28"/>
          <w:szCs w:val="28"/>
          <w:lang w:val="uk-UA"/>
        </w:rPr>
      </w:pPr>
      <w:r w:rsidRPr="003C34F9">
        <w:rPr>
          <w:rFonts w:ascii="Times New Roman" w:hAnsi="Times New Roman" w:cs="Times New Roman"/>
          <w:sz w:val="28"/>
          <w:szCs w:val="28"/>
          <w:lang w:val="uk-UA"/>
        </w:rPr>
        <w:t>дослідити стилістичні засоби політичної мови</w:t>
      </w:r>
      <w:r w:rsidR="00AA6691" w:rsidRPr="003C34F9">
        <w:rPr>
          <w:rFonts w:ascii="Times New Roman" w:hAnsi="Times New Roman" w:cs="Times New Roman"/>
          <w:sz w:val="28"/>
          <w:szCs w:val="28"/>
          <w:lang w:val="uk-UA"/>
        </w:rPr>
        <w:t>;</w:t>
      </w:r>
    </w:p>
    <w:p w14:paraId="48715187" w14:textId="477A0E9E" w:rsidR="007030CB" w:rsidRPr="003C34F9" w:rsidRDefault="007030CB" w:rsidP="003C34F9">
      <w:pPr>
        <w:pStyle w:val="a3"/>
        <w:numPr>
          <w:ilvl w:val="0"/>
          <w:numId w:val="3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вивчити спектр наявних лексичних конструкцій у політичній мові;</w:t>
      </w:r>
    </w:p>
    <w:p w14:paraId="7BDFCEDA" w14:textId="308F9F1D" w:rsidR="00AA6691" w:rsidRDefault="007030CB" w:rsidP="003C34F9">
      <w:pPr>
        <w:pStyle w:val="a3"/>
        <w:numPr>
          <w:ilvl w:val="0"/>
          <w:numId w:val="3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представити схему аналізу лексичних конструкцій</w:t>
      </w:r>
      <w:r w:rsidR="00AA6691" w:rsidRPr="003C34F9">
        <w:rPr>
          <w:rFonts w:ascii="Times New Roman" w:hAnsi="Times New Roman" w:cs="Times New Roman"/>
          <w:sz w:val="28"/>
          <w:szCs w:val="28"/>
          <w:lang w:val="uk-UA"/>
        </w:rPr>
        <w:t xml:space="preserve">; </w:t>
      </w:r>
    </w:p>
    <w:p w14:paraId="3B115A3A" w14:textId="065D9000" w:rsidR="003F2D26" w:rsidRDefault="003F2D26" w:rsidP="003C34F9">
      <w:pPr>
        <w:pStyle w:val="a3"/>
        <w:numPr>
          <w:ilvl w:val="0"/>
          <w:numId w:val="3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виявити та окреслити список лексичних конструкцій;</w:t>
      </w:r>
    </w:p>
    <w:p w14:paraId="10D7DB9A" w14:textId="114B0723" w:rsidR="007030CB" w:rsidRDefault="007030CB" w:rsidP="003C34F9">
      <w:pPr>
        <w:pStyle w:val="a3"/>
        <w:numPr>
          <w:ilvl w:val="0"/>
          <w:numId w:val="3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дослідити та проаналізувати </w:t>
      </w:r>
      <w:r w:rsidR="003F2D26">
        <w:rPr>
          <w:rFonts w:ascii="Times New Roman" w:hAnsi="Times New Roman" w:cs="Times New Roman"/>
          <w:sz w:val="28"/>
          <w:szCs w:val="28"/>
          <w:lang w:val="uk-UA"/>
        </w:rPr>
        <w:t>стилістичні особливості конструкцій;</w:t>
      </w:r>
    </w:p>
    <w:p w14:paraId="2DBE5D14" w14:textId="79DE7162" w:rsidR="003F2D26" w:rsidRPr="003C34F9" w:rsidRDefault="003F2D26" w:rsidP="00A37FB8">
      <w:pPr>
        <w:pStyle w:val="a3"/>
        <w:numPr>
          <w:ilvl w:val="0"/>
          <w:numId w:val="3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визначити </w:t>
      </w:r>
      <w:r w:rsidR="000D1ECC">
        <w:rPr>
          <w:rFonts w:ascii="Times New Roman" w:hAnsi="Times New Roman" w:cs="Times New Roman"/>
          <w:sz w:val="28"/>
          <w:szCs w:val="28"/>
          <w:lang w:val="uk-UA"/>
        </w:rPr>
        <w:t>кількісне співвідношення лексичних конструкцій, виявити найбільш поширені.</w:t>
      </w:r>
    </w:p>
    <w:p w14:paraId="6FF2AE3F" w14:textId="7E3C563C" w:rsidR="00AA6691" w:rsidRPr="007D5DC5" w:rsidRDefault="00AA6691" w:rsidP="00A37FB8">
      <w:pPr>
        <w:spacing w:after="0" w:line="360" w:lineRule="auto"/>
        <w:ind w:firstLine="709"/>
        <w:jc w:val="both"/>
        <w:rPr>
          <w:rFonts w:ascii="Times New Roman" w:hAnsi="Times New Roman" w:cs="Times New Roman"/>
          <w:sz w:val="28"/>
          <w:szCs w:val="28"/>
          <w:lang w:val="uk-UA"/>
        </w:rPr>
      </w:pPr>
      <w:r w:rsidRPr="007D5DC5">
        <w:rPr>
          <w:rFonts w:ascii="Times New Roman" w:hAnsi="Times New Roman" w:cs="Times New Roman"/>
          <w:b/>
          <w:sz w:val="28"/>
          <w:szCs w:val="28"/>
          <w:lang w:val="uk-UA"/>
        </w:rPr>
        <w:t>Об’єктом</w:t>
      </w:r>
      <w:r w:rsidRPr="007D5DC5">
        <w:rPr>
          <w:rFonts w:ascii="Times New Roman" w:hAnsi="Times New Roman" w:cs="Times New Roman"/>
          <w:sz w:val="28"/>
          <w:szCs w:val="28"/>
          <w:lang w:val="uk-UA"/>
        </w:rPr>
        <w:t xml:space="preserve"> дослідження виступає </w:t>
      </w:r>
      <w:r w:rsidR="008870ED">
        <w:rPr>
          <w:rFonts w:ascii="Times New Roman" w:hAnsi="Times New Roman" w:cs="Times New Roman"/>
          <w:sz w:val="28"/>
          <w:szCs w:val="28"/>
          <w:lang w:val="uk-UA"/>
        </w:rPr>
        <w:t>мова політичних діячів Федеративної Республіки Німеччини</w:t>
      </w:r>
      <w:r w:rsidR="003E2620">
        <w:rPr>
          <w:rFonts w:ascii="Times New Roman" w:hAnsi="Times New Roman" w:cs="Times New Roman"/>
          <w:sz w:val="28"/>
          <w:szCs w:val="28"/>
          <w:lang w:val="uk-UA"/>
        </w:rPr>
        <w:t>, на матеріалі німецької преси.</w:t>
      </w:r>
      <w:r w:rsidRPr="007D5DC5">
        <w:rPr>
          <w:rFonts w:ascii="Times New Roman" w:hAnsi="Times New Roman" w:cs="Times New Roman"/>
          <w:sz w:val="28"/>
          <w:szCs w:val="28"/>
          <w:lang w:val="uk-UA"/>
        </w:rPr>
        <w:t xml:space="preserve"> </w:t>
      </w:r>
    </w:p>
    <w:p w14:paraId="4C13A49E" w14:textId="551A9A01" w:rsidR="00AA6691" w:rsidRPr="00251544" w:rsidRDefault="00AA6691" w:rsidP="00A37FB8">
      <w:pPr>
        <w:spacing w:after="0" w:line="360" w:lineRule="auto"/>
        <w:ind w:firstLine="709"/>
        <w:jc w:val="both"/>
        <w:rPr>
          <w:rFonts w:ascii="Times New Roman" w:hAnsi="Times New Roman" w:cs="Times New Roman"/>
          <w:sz w:val="28"/>
          <w:szCs w:val="28"/>
          <w:lang w:val="uk-UA"/>
        </w:rPr>
      </w:pPr>
      <w:r w:rsidRPr="007D5DC5">
        <w:rPr>
          <w:rFonts w:ascii="Times New Roman" w:hAnsi="Times New Roman" w:cs="Times New Roman"/>
          <w:b/>
          <w:sz w:val="28"/>
          <w:szCs w:val="28"/>
          <w:lang w:val="uk-UA"/>
        </w:rPr>
        <w:t>Предмет</w:t>
      </w:r>
      <w:r w:rsidRPr="007D5DC5">
        <w:rPr>
          <w:rFonts w:ascii="Times New Roman" w:hAnsi="Times New Roman" w:cs="Times New Roman"/>
          <w:sz w:val="28"/>
          <w:szCs w:val="28"/>
          <w:lang w:val="uk-UA"/>
        </w:rPr>
        <w:t xml:space="preserve"> дослідження – </w:t>
      </w:r>
      <w:r w:rsidR="0082458E">
        <w:rPr>
          <w:rFonts w:ascii="Times New Roman" w:hAnsi="Times New Roman" w:cs="Times New Roman"/>
          <w:sz w:val="28"/>
          <w:szCs w:val="28"/>
          <w:lang w:val="uk-UA"/>
        </w:rPr>
        <w:t xml:space="preserve">стилістичної особливості політичної мови та </w:t>
      </w:r>
      <w:r w:rsidR="0082458E" w:rsidRPr="00251544">
        <w:rPr>
          <w:rFonts w:ascii="Times New Roman" w:hAnsi="Times New Roman" w:cs="Times New Roman"/>
          <w:sz w:val="28"/>
          <w:szCs w:val="28"/>
          <w:lang w:val="uk-UA"/>
        </w:rPr>
        <w:t>маніпулятивність лексичних конструкцій</w:t>
      </w:r>
      <w:r w:rsidRPr="00251544">
        <w:rPr>
          <w:rFonts w:ascii="Times New Roman" w:hAnsi="Times New Roman" w:cs="Times New Roman"/>
          <w:sz w:val="28"/>
          <w:szCs w:val="28"/>
          <w:lang w:val="uk-UA"/>
        </w:rPr>
        <w:t>.</w:t>
      </w:r>
    </w:p>
    <w:p w14:paraId="7D694BF0" w14:textId="77777777" w:rsidR="00251544" w:rsidRPr="00251544" w:rsidRDefault="00251544" w:rsidP="00A37FB8">
      <w:pPr>
        <w:spacing w:after="0" w:line="360" w:lineRule="auto"/>
        <w:ind w:firstLine="708"/>
        <w:jc w:val="both"/>
        <w:rPr>
          <w:rFonts w:ascii="Times New Roman" w:hAnsi="Times New Roman" w:cs="Times New Roman"/>
          <w:sz w:val="28"/>
          <w:szCs w:val="28"/>
          <w:lang w:val="uk-UA"/>
        </w:rPr>
      </w:pPr>
      <w:r w:rsidRPr="00251544">
        <w:rPr>
          <w:rFonts w:ascii="Times New Roman" w:hAnsi="Times New Roman" w:cs="Times New Roman"/>
          <w:sz w:val="28"/>
          <w:szCs w:val="28"/>
          <w:lang w:val="uk-UA"/>
        </w:rPr>
        <w:t>Для виконання даної роботи було використано наступний перелік методів:</w:t>
      </w:r>
    </w:p>
    <w:p w14:paraId="6CD60298" w14:textId="213DFB1E" w:rsidR="00251544" w:rsidRPr="000C5C39" w:rsidRDefault="00251544" w:rsidP="005863A3">
      <w:pPr>
        <w:pStyle w:val="a3"/>
        <w:numPr>
          <w:ilvl w:val="0"/>
          <w:numId w:val="39"/>
        </w:numPr>
        <w:tabs>
          <w:tab w:val="left" w:pos="993"/>
        </w:tabs>
        <w:spacing w:after="0" w:line="360" w:lineRule="auto"/>
        <w:ind w:left="0" w:firstLine="709"/>
        <w:jc w:val="both"/>
        <w:rPr>
          <w:rFonts w:ascii="Times New Roman" w:hAnsi="Times New Roman" w:cs="Times New Roman"/>
          <w:sz w:val="28"/>
          <w:szCs w:val="28"/>
          <w:lang w:val="uk-UA"/>
        </w:rPr>
      </w:pPr>
      <w:r w:rsidRPr="000C5C39">
        <w:rPr>
          <w:rFonts w:ascii="Times New Roman" w:hAnsi="Times New Roman" w:cs="Times New Roman"/>
          <w:sz w:val="28"/>
          <w:szCs w:val="28"/>
          <w:lang w:val="uk-UA"/>
        </w:rPr>
        <w:t xml:space="preserve">аналіз документів та синтез – для визначення стану </w:t>
      </w:r>
      <w:r w:rsidR="00E71394" w:rsidRPr="000C5C39">
        <w:rPr>
          <w:rFonts w:ascii="Times New Roman" w:hAnsi="Times New Roman" w:cs="Times New Roman"/>
          <w:sz w:val="28"/>
          <w:szCs w:val="28"/>
          <w:lang w:val="uk-UA"/>
        </w:rPr>
        <w:t xml:space="preserve">досліджень політичної мови </w:t>
      </w:r>
      <w:r w:rsidRPr="000C5C39">
        <w:rPr>
          <w:rFonts w:ascii="Times New Roman" w:hAnsi="Times New Roman" w:cs="Times New Roman"/>
          <w:sz w:val="28"/>
          <w:szCs w:val="28"/>
          <w:lang w:val="uk-UA"/>
        </w:rPr>
        <w:t>в педагогічних, науково-</w:t>
      </w:r>
      <w:r w:rsidR="00E71394" w:rsidRPr="000C5C39">
        <w:rPr>
          <w:rFonts w:ascii="Times New Roman" w:hAnsi="Times New Roman" w:cs="Times New Roman"/>
          <w:sz w:val="28"/>
          <w:szCs w:val="28"/>
          <w:lang w:val="uk-UA"/>
        </w:rPr>
        <w:t xml:space="preserve">методичних працях вітчизняних і </w:t>
      </w:r>
      <w:r w:rsidRPr="000C5C39">
        <w:rPr>
          <w:rFonts w:ascii="Times New Roman" w:hAnsi="Times New Roman" w:cs="Times New Roman"/>
          <w:sz w:val="28"/>
          <w:szCs w:val="28"/>
          <w:lang w:val="uk-UA"/>
        </w:rPr>
        <w:t>зарубіжних науковців, стратегічних і нормат</w:t>
      </w:r>
      <w:r w:rsidR="00E71394" w:rsidRPr="000C5C39">
        <w:rPr>
          <w:rFonts w:ascii="Times New Roman" w:hAnsi="Times New Roman" w:cs="Times New Roman"/>
          <w:sz w:val="28"/>
          <w:szCs w:val="28"/>
          <w:lang w:val="uk-UA"/>
        </w:rPr>
        <w:t xml:space="preserve">ивних документах, інформаційних </w:t>
      </w:r>
      <w:r w:rsidRPr="000C5C39">
        <w:rPr>
          <w:rFonts w:ascii="Times New Roman" w:hAnsi="Times New Roman" w:cs="Times New Roman"/>
          <w:sz w:val="28"/>
          <w:szCs w:val="28"/>
          <w:lang w:val="uk-UA"/>
        </w:rPr>
        <w:t>джерелах;</w:t>
      </w:r>
    </w:p>
    <w:p w14:paraId="16D0D470" w14:textId="44F00091" w:rsidR="00BD639B" w:rsidRDefault="00251544" w:rsidP="005863A3">
      <w:pPr>
        <w:pStyle w:val="a3"/>
        <w:numPr>
          <w:ilvl w:val="0"/>
          <w:numId w:val="39"/>
        </w:numPr>
        <w:tabs>
          <w:tab w:val="left" w:pos="993"/>
        </w:tabs>
        <w:spacing w:after="0" w:line="360" w:lineRule="auto"/>
        <w:ind w:left="0" w:firstLine="709"/>
        <w:jc w:val="both"/>
        <w:rPr>
          <w:rFonts w:ascii="Times New Roman" w:hAnsi="Times New Roman" w:cs="Times New Roman"/>
          <w:sz w:val="28"/>
          <w:szCs w:val="28"/>
          <w:lang w:val="uk-UA"/>
        </w:rPr>
      </w:pPr>
      <w:r w:rsidRPr="000C5C39">
        <w:rPr>
          <w:rFonts w:ascii="Times New Roman" w:hAnsi="Times New Roman" w:cs="Times New Roman"/>
          <w:sz w:val="28"/>
          <w:szCs w:val="28"/>
          <w:lang w:val="uk-UA"/>
        </w:rPr>
        <w:t xml:space="preserve">описовий, порівняння – для виявлення </w:t>
      </w:r>
      <w:r w:rsidR="0038721C">
        <w:rPr>
          <w:rFonts w:ascii="Times New Roman" w:hAnsi="Times New Roman" w:cs="Times New Roman"/>
          <w:sz w:val="28"/>
          <w:szCs w:val="28"/>
          <w:lang w:val="uk-UA"/>
        </w:rPr>
        <w:t>частотних лексичних конструкцій</w:t>
      </w:r>
      <w:r w:rsidR="00E6414C">
        <w:rPr>
          <w:rFonts w:ascii="Times New Roman" w:hAnsi="Times New Roman" w:cs="Times New Roman"/>
          <w:sz w:val="28"/>
          <w:szCs w:val="28"/>
          <w:lang w:val="uk-UA"/>
        </w:rPr>
        <w:t xml:space="preserve"> у мові політиків</w:t>
      </w:r>
      <w:r w:rsidRPr="000C5C39">
        <w:rPr>
          <w:rFonts w:ascii="Times New Roman" w:hAnsi="Times New Roman" w:cs="Times New Roman"/>
          <w:sz w:val="28"/>
          <w:szCs w:val="28"/>
          <w:lang w:val="uk-UA"/>
        </w:rPr>
        <w:t>,</w:t>
      </w:r>
      <w:r w:rsidR="0038721C">
        <w:rPr>
          <w:rFonts w:ascii="Times New Roman" w:hAnsi="Times New Roman" w:cs="Times New Roman"/>
          <w:sz w:val="28"/>
          <w:szCs w:val="28"/>
          <w:lang w:val="uk-UA"/>
        </w:rPr>
        <w:t xml:space="preserve"> їх стилістичних</w:t>
      </w:r>
      <w:r w:rsidRPr="000C5C39">
        <w:rPr>
          <w:rFonts w:ascii="Times New Roman" w:hAnsi="Times New Roman" w:cs="Times New Roman"/>
          <w:sz w:val="28"/>
          <w:szCs w:val="28"/>
          <w:lang w:val="uk-UA"/>
        </w:rPr>
        <w:t xml:space="preserve"> особливостей, для визначення й характеристики</w:t>
      </w:r>
      <w:r w:rsidR="0038721C">
        <w:rPr>
          <w:rFonts w:ascii="Times New Roman" w:hAnsi="Times New Roman" w:cs="Times New Roman"/>
          <w:sz w:val="28"/>
          <w:szCs w:val="28"/>
          <w:lang w:val="uk-UA"/>
        </w:rPr>
        <w:t xml:space="preserve"> їхнього впливу на широкі маси</w:t>
      </w:r>
      <w:r w:rsidR="00BD639B">
        <w:rPr>
          <w:rFonts w:ascii="Times New Roman" w:hAnsi="Times New Roman" w:cs="Times New Roman"/>
          <w:sz w:val="28"/>
          <w:szCs w:val="28"/>
          <w:lang w:val="uk-UA"/>
        </w:rPr>
        <w:t>.</w:t>
      </w:r>
    </w:p>
    <w:p w14:paraId="79B9D247" w14:textId="18286B42" w:rsidR="00AA6691" w:rsidRPr="00BD639B" w:rsidRDefault="00BD639B" w:rsidP="00A37FB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Структура роботи: магістерська</w:t>
      </w:r>
      <w:r w:rsidR="00AA6691" w:rsidRPr="00BD639B">
        <w:rPr>
          <w:rFonts w:ascii="Times New Roman" w:hAnsi="Times New Roman" w:cs="Times New Roman"/>
          <w:sz w:val="28"/>
          <w:szCs w:val="28"/>
          <w:lang w:val="uk-UA"/>
        </w:rPr>
        <w:t xml:space="preserve"> робота складається з вступу, трьох розділів, висновків та списку використаних джерел.</w:t>
      </w:r>
    </w:p>
    <w:p w14:paraId="68C4F423" w14:textId="01C2A019" w:rsidR="00AA6691" w:rsidRPr="007D5DC5" w:rsidRDefault="00AA6691" w:rsidP="00AA6691">
      <w:pPr>
        <w:spacing w:after="0" w:line="360" w:lineRule="auto"/>
        <w:ind w:firstLine="709"/>
        <w:jc w:val="both"/>
        <w:rPr>
          <w:rFonts w:ascii="Times New Roman" w:hAnsi="Times New Roman" w:cs="Times New Roman"/>
          <w:sz w:val="28"/>
          <w:szCs w:val="28"/>
          <w:lang w:val="uk-UA"/>
        </w:rPr>
      </w:pPr>
      <w:r w:rsidRPr="007D5DC5">
        <w:rPr>
          <w:rFonts w:ascii="Times New Roman" w:hAnsi="Times New Roman" w:cs="Times New Roman"/>
          <w:sz w:val="28"/>
          <w:szCs w:val="28"/>
          <w:lang w:val="uk-UA"/>
        </w:rPr>
        <w:t xml:space="preserve">У </w:t>
      </w:r>
      <w:r w:rsidRPr="007D5DC5">
        <w:rPr>
          <w:rFonts w:ascii="Times New Roman" w:hAnsi="Times New Roman" w:cs="Times New Roman"/>
          <w:i/>
          <w:sz w:val="28"/>
          <w:szCs w:val="28"/>
          <w:lang w:val="uk-UA"/>
        </w:rPr>
        <w:t>вступі</w:t>
      </w:r>
      <w:r w:rsidRPr="007D5DC5">
        <w:rPr>
          <w:rFonts w:ascii="Times New Roman" w:hAnsi="Times New Roman" w:cs="Times New Roman"/>
          <w:sz w:val="28"/>
          <w:szCs w:val="28"/>
          <w:lang w:val="uk-UA"/>
        </w:rPr>
        <w:t xml:space="preserve"> сформульовані мета, завдання дослідження; названі актуальність, об'єкт і предмет дослідження; </w:t>
      </w:r>
      <w:r w:rsidR="00BD639B">
        <w:rPr>
          <w:rFonts w:ascii="Times New Roman" w:hAnsi="Times New Roman" w:cs="Times New Roman"/>
          <w:sz w:val="28"/>
          <w:szCs w:val="28"/>
          <w:lang w:val="uk-UA"/>
        </w:rPr>
        <w:t>визначені</w:t>
      </w:r>
      <w:r w:rsidRPr="007D5DC5">
        <w:rPr>
          <w:rFonts w:ascii="Times New Roman" w:hAnsi="Times New Roman" w:cs="Times New Roman"/>
          <w:sz w:val="28"/>
          <w:szCs w:val="28"/>
          <w:lang w:val="uk-UA"/>
        </w:rPr>
        <w:t xml:space="preserve"> методи дослідження.</w:t>
      </w:r>
    </w:p>
    <w:p w14:paraId="66D6D6C7" w14:textId="33EAADDC" w:rsidR="00AA6691" w:rsidRPr="007D5DC5" w:rsidRDefault="00AA6691" w:rsidP="00AA6691">
      <w:pPr>
        <w:spacing w:after="0" w:line="360" w:lineRule="auto"/>
        <w:ind w:firstLine="709"/>
        <w:jc w:val="both"/>
        <w:rPr>
          <w:rFonts w:ascii="Times New Roman" w:hAnsi="Times New Roman" w:cs="Times New Roman"/>
          <w:sz w:val="28"/>
          <w:szCs w:val="28"/>
          <w:lang w:val="uk-UA"/>
        </w:rPr>
      </w:pPr>
      <w:r w:rsidRPr="007D5DC5">
        <w:rPr>
          <w:rFonts w:ascii="Times New Roman" w:hAnsi="Times New Roman" w:cs="Times New Roman"/>
          <w:sz w:val="28"/>
          <w:szCs w:val="28"/>
          <w:lang w:val="uk-UA"/>
        </w:rPr>
        <w:t xml:space="preserve">У </w:t>
      </w:r>
      <w:r w:rsidRPr="007D5DC5">
        <w:rPr>
          <w:rFonts w:ascii="Times New Roman" w:hAnsi="Times New Roman" w:cs="Times New Roman"/>
          <w:i/>
          <w:sz w:val="28"/>
          <w:szCs w:val="28"/>
          <w:lang w:val="uk-UA"/>
        </w:rPr>
        <w:t>першому</w:t>
      </w:r>
      <w:r w:rsidRPr="007D5DC5">
        <w:rPr>
          <w:rFonts w:ascii="Times New Roman" w:hAnsi="Times New Roman" w:cs="Times New Roman"/>
          <w:sz w:val="28"/>
          <w:szCs w:val="28"/>
          <w:lang w:val="uk-UA"/>
        </w:rPr>
        <w:t xml:space="preserve"> розділі йдеться про </w:t>
      </w:r>
      <w:r w:rsidR="00E6414C">
        <w:rPr>
          <w:rFonts w:ascii="Times New Roman" w:hAnsi="Times New Roman" w:cs="Times New Roman"/>
          <w:sz w:val="28"/>
          <w:szCs w:val="28"/>
          <w:lang w:val="uk-UA"/>
        </w:rPr>
        <w:t xml:space="preserve">специфіку мовлення німецьких політичних діячів, описується поняття «політична мова», окреслюються </w:t>
      </w:r>
      <w:r w:rsidR="00E6414C">
        <w:rPr>
          <w:rFonts w:ascii="Times New Roman" w:hAnsi="Times New Roman" w:cs="Times New Roman"/>
          <w:sz w:val="28"/>
          <w:szCs w:val="28"/>
          <w:lang w:val="uk-UA"/>
        </w:rPr>
        <w:lastRenderedPageBreak/>
        <w:t xml:space="preserve">історичні витоки дослідження політичної мови та </w:t>
      </w:r>
      <w:r w:rsidR="009335E5">
        <w:rPr>
          <w:rFonts w:ascii="Times New Roman" w:hAnsi="Times New Roman" w:cs="Times New Roman"/>
          <w:sz w:val="28"/>
          <w:szCs w:val="28"/>
          <w:lang w:val="uk-UA"/>
        </w:rPr>
        <w:t>обґрунтовується прагматичний аспект політичної комунікації.</w:t>
      </w:r>
      <w:r w:rsidR="00E6414C">
        <w:rPr>
          <w:rFonts w:ascii="Times New Roman" w:hAnsi="Times New Roman" w:cs="Times New Roman"/>
          <w:sz w:val="28"/>
          <w:szCs w:val="28"/>
          <w:lang w:val="uk-UA"/>
        </w:rPr>
        <w:t xml:space="preserve"> </w:t>
      </w:r>
    </w:p>
    <w:p w14:paraId="5AFA77FE" w14:textId="3E6151B5" w:rsidR="00AA6691" w:rsidRPr="007D5DC5" w:rsidRDefault="00AA6691" w:rsidP="00AA6691">
      <w:pPr>
        <w:spacing w:after="0" w:line="360" w:lineRule="auto"/>
        <w:ind w:firstLine="709"/>
        <w:jc w:val="both"/>
        <w:rPr>
          <w:rFonts w:ascii="Times New Roman" w:hAnsi="Times New Roman" w:cs="Times New Roman"/>
          <w:sz w:val="28"/>
          <w:szCs w:val="28"/>
          <w:lang w:val="uk-UA"/>
        </w:rPr>
      </w:pPr>
      <w:r w:rsidRPr="007D5DC5">
        <w:rPr>
          <w:rFonts w:ascii="Times New Roman" w:hAnsi="Times New Roman" w:cs="Times New Roman"/>
          <w:sz w:val="28"/>
          <w:szCs w:val="28"/>
          <w:lang w:val="uk-UA"/>
        </w:rPr>
        <w:t xml:space="preserve">У </w:t>
      </w:r>
      <w:r w:rsidRPr="007D5DC5">
        <w:rPr>
          <w:rFonts w:ascii="Times New Roman" w:hAnsi="Times New Roman" w:cs="Times New Roman"/>
          <w:i/>
          <w:sz w:val="28"/>
          <w:szCs w:val="28"/>
          <w:lang w:val="uk-UA"/>
        </w:rPr>
        <w:t>другому</w:t>
      </w:r>
      <w:r w:rsidRPr="007D5DC5">
        <w:rPr>
          <w:rFonts w:ascii="Times New Roman" w:hAnsi="Times New Roman" w:cs="Times New Roman"/>
          <w:sz w:val="28"/>
          <w:szCs w:val="28"/>
          <w:lang w:val="uk-UA"/>
        </w:rPr>
        <w:t xml:space="preserve"> – виділено </w:t>
      </w:r>
      <w:r w:rsidR="009335E5">
        <w:rPr>
          <w:rFonts w:ascii="Times New Roman" w:hAnsi="Times New Roman" w:cs="Times New Roman"/>
          <w:sz w:val="28"/>
          <w:szCs w:val="28"/>
          <w:lang w:val="uk-UA"/>
        </w:rPr>
        <w:t xml:space="preserve">стилістичні </w:t>
      </w:r>
      <w:r w:rsidRPr="007D5DC5">
        <w:rPr>
          <w:rFonts w:ascii="Times New Roman" w:hAnsi="Times New Roman" w:cs="Times New Roman"/>
          <w:sz w:val="28"/>
          <w:szCs w:val="28"/>
          <w:lang w:val="uk-UA"/>
        </w:rPr>
        <w:t xml:space="preserve">особливості </w:t>
      </w:r>
      <w:r w:rsidR="009335E5">
        <w:rPr>
          <w:rFonts w:ascii="Times New Roman" w:hAnsi="Times New Roman" w:cs="Times New Roman"/>
          <w:sz w:val="28"/>
          <w:szCs w:val="28"/>
          <w:lang w:val="uk-UA"/>
        </w:rPr>
        <w:t xml:space="preserve">оформлення та напрями досліджень політичної мови, </w:t>
      </w:r>
      <w:r w:rsidR="00B81106">
        <w:rPr>
          <w:rFonts w:ascii="Times New Roman" w:hAnsi="Times New Roman" w:cs="Times New Roman"/>
          <w:sz w:val="28"/>
          <w:szCs w:val="28"/>
          <w:lang w:val="uk-UA"/>
        </w:rPr>
        <w:t>надано характеристику мовних кліше в сучасному політико-інформаційному просторі</w:t>
      </w:r>
      <w:r w:rsidRPr="007D5DC5">
        <w:rPr>
          <w:rFonts w:ascii="Times New Roman" w:hAnsi="Times New Roman" w:cs="Times New Roman"/>
          <w:sz w:val="28"/>
          <w:szCs w:val="28"/>
          <w:lang w:val="uk-UA"/>
        </w:rPr>
        <w:t>;</w:t>
      </w:r>
    </w:p>
    <w:p w14:paraId="55DA3419" w14:textId="2A2F3135" w:rsidR="00AA6691" w:rsidRPr="007D5DC5" w:rsidRDefault="00AA6691" w:rsidP="00F42F90">
      <w:pPr>
        <w:tabs>
          <w:tab w:val="left" w:pos="993"/>
        </w:tabs>
        <w:spacing w:after="0" w:line="360" w:lineRule="auto"/>
        <w:ind w:firstLine="709"/>
        <w:jc w:val="both"/>
        <w:rPr>
          <w:rFonts w:ascii="Times New Roman" w:hAnsi="Times New Roman" w:cs="Times New Roman"/>
          <w:sz w:val="28"/>
          <w:szCs w:val="28"/>
          <w:lang w:val="uk-UA"/>
        </w:rPr>
      </w:pPr>
      <w:r w:rsidRPr="007D5DC5">
        <w:rPr>
          <w:rFonts w:ascii="Times New Roman" w:hAnsi="Times New Roman" w:cs="Times New Roman"/>
          <w:sz w:val="28"/>
          <w:szCs w:val="28"/>
          <w:lang w:val="uk-UA"/>
        </w:rPr>
        <w:t xml:space="preserve">У </w:t>
      </w:r>
      <w:r w:rsidRPr="007D5DC5">
        <w:rPr>
          <w:rFonts w:ascii="Times New Roman" w:hAnsi="Times New Roman" w:cs="Times New Roman"/>
          <w:i/>
          <w:sz w:val="28"/>
          <w:szCs w:val="28"/>
          <w:lang w:val="uk-UA"/>
        </w:rPr>
        <w:t>третьому</w:t>
      </w:r>
      <w:r w:rsidRPr="007D5DC5">
        <w:rPr>
          <w:rFonts w:ascii="Times New Roman" w:hAnsi="Times New Roman" w:cs="Times New Roman"/>
          <w:sz w:val="28"/>
          <w:szCs w:val="28"/>
          <w:lang w:val="uk-UA"/>
        </w:rPr>
        <w:t xml:space="preserve"> розділі розглянуто види </w:t>
      </w:r>
      <w:r w:rsidR="00CA6DD0">
        <w:rPr>
          <w:rFonts w:ascii="Times New Roman" w:hAnsi="Times New Roman" w:cs="Times New Roman"/>
          <w:sz w:val="28"/>
          <w:szCs w:val="28"/>
          <w:lang w:val="uk-UA"/>
        </w:rPr>
        <w:t>лексичних конструкцій</w:t>
      </w:r>
      <w:r w:rsidRPr="007D5DC5">
        <w:rPr>
          <w:rFonts w:ascii="Times New Roman" w:hAnsi="Times New Roman" w:cs="Times New Roman"/>
          <w:sz w:val="28"/>
          <w:szCs w:val="28"/>
          <w:lang w:val="uk-UA"/>
        </w:rPr>
        <w:t xml:space="preserve">, </w:t>
      </w:r>
      <w:r w:rsidR="00CA6DD0">
        <w:rPr>
          <w:rFonts w:ascii="Times New Roman" w:hAnsi="Times New Roman" w:cs="Times New Roman"/>
          <w:sz w:val="28"/>
          <w:szCs w:val="28"/>
          <w:lang w:val="uk-UA"/>
        </w:rPr>
        <w:t xml:space="preserve">сформульовано </w:t>
      </w:r>
      <w:r w:rsidRPr="007D5DC5">
        <w:rPr>
          <w:rFonts w:ascii="Times New Roman" w:hAnsi="Times New Roman" w:cs="Times New Roman"/>
          <w:sz w:val="28"/>
          <w:szCs w:val="28"/>
          <w:lang w:val="uk-UA"/>
        </w:rPr>
        <w:t>етапи</w:t>
      </w:r>
      <w:r w:rsidR="00CA6DD0">
        <w:rPr>
          <w:rFonts w:ascii="Times New Roman" w:hAnsi="Times New Roman" w:cs="Times New Roman"/>
          <w:sz w:val="28"/>
          <w:szCs w:val="28"/>
          <w:lang w:val="uk-UA"/>
        </w:rPr>
        <w:t xml:space="preserve"> їх виявлення та дослідження</w:t>
      </w:r>
      <w:r w:rsidR="00302718">
        <w:rPr>
          <w:rFonts w:ascii="Times New Roman" w:hAnsi="Times New Roman" w:cs="Times New Roman"/>
          <w:sz w:val="28"/>
          <w:szCs w:val="28"/>
          <w:lang w:val="uk-UA"/>
        </w:rPr>
        <w:t>, визначено кількісне співвідношення лексичних конструкцій та вказано найбільш поширені</w:t>
      </w:r>
      <w:r w:rsidRPr="007D5DC5">
        <w:rPr>
          <w:rFonts w:ascii="Times New Roman" w:hAnsi="Times New Roman" w:cs="Times New Roman"/>
          <w:sz w:val="28"/>
          <w:szCs w:val="28"/>
          <w:lang w:val="uk-UA"/>
        </w:rPr>
        <w:t xml:space="preserve">. </w:t>
      </w:r>
    </w:p>
    <w:p w14:paraId="2F0D8158" w14:textId="77777777" w:rsidR="00AA6691" w:rsidRPr="007D5DC5" w:rsidRDefault="00AA6691" w:rsidP="00AA6691">
      <w:pPr>
        <w:spacing w:after="0" w:line="360" w:lineRule="auto"/>
        <w:ind w:firstLine="709"/>
        <w:jc w:val="both"/>
        <w:rPr>
          <w:rFonts w:ascii="Times New Roman" w:hAnsi="Times New Roman" w:cs="Times New Roman"/>
          <w:sz w:val="28"/>
          <w:szCs w:val="28"/>
          <w:lang w:val="uk-UA"/>
        </w:rPr>
      </w:pPr>
      <w:r w:rsidRPr="007D5DC5">
        <w:rPr>
          <w:rFonts w:ascii="Times New Roman" w:hAnsi="Times New Roman" w:cs="Times New Roman"/>
          <w:sz w:val="28"/>
          <w:szCs w:val="28"/>
          <w:lang w:val="uk-UA"/>
        </w:rPr>
        <w:t xml:space="preserve">У </w:t>
      </w:r>
      <w:r w:rsidRPr="007D5DC5">
        <w:rPr>
          <w:rFonts w:ascii="Times New Roman" w:hAnsi="Times New Roman" w:cs="Times New Roman"/>
          <w:i/>
          <w:sz w:val="28"/>
          <w:szCs w:val="28"/>
          <w:lang w:val="uk-UA"/>
        </w:rPr>
        <w:t>висновках</w:t>
      </w:r>
      <w:r w:rsidRPr="007D5DC5">
        <w:rPr>
          <w:rFonts w:ascii="Times New Roman" w:hAnsi="Times New Roman" w:cs="Times New Roman"/>
          <w:sz w:val="28"/>
          <w:szCs w:val="28"/>
          <w:lang w:val="uk-UA"/>
        </w:rPr>
        <w:t xml:space="preserve"> містяться підсумки роботи.</w:t>
      </w:r>
    </w:p>
    <w:p w14:paraId="04FFB271" w14:textId="77777777" w:rsidR="00055CA3" w:rsidRDefault="00055CA3">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6A7A1D85" w14:textId="4B76851D" w:rsidR="005C527D" w:rsidRDefault="00161096" w:rsidP="00822EA8">
      <w:pPr>
        <w:pStyle w:val="1"/>
        <w:spacing w:line="360" w:lineRule="auto"/>
        <w:ind w:firstLine="284"/>
        <w:jc w:val="center"/>
        <w:rPr>
          <w:rFonts w:ascii="Times New Roman" w:hAnsi="Times New Roman" w:cs="Times New Roman"/>
          <w:b/>
          <w:color w:val="auto"/>
          <w:lang w:val="uk-UA"/>
        </w:rPr>
      </w:pPr>
      <w:bookmarkStart w:id="4" w:name="_Toc122082204"/>
      <w:r w:rsidRPr="00EC1563">
        <w:rPr>
          <w:rFonts w:ascii="Times New Roman" w:hAnsi="Times New Roman" w:cs="Times New Roman"/>
          <w:b/>
          <w:color w:val="auto"/>
          <w:lang w:val="uk-UA"/>
        </w:rPr>
        <w:lastRenderedPageBreak/>
        <w:t>РОЗДІЛ</w:t>
      </w:r>
      <w:r w:rsidR="00822EA8">
        <w:rPr>
          <w:rFonts w:ascii="Times New Roman" w:hAnsi="Times New Roman" w:cs="Times New Roman"/>
          <w:b/>
          <w:color w:val="auto"/>
          <w:lang w:val="uk-UA"/>
        </w:rPr>
        <w:t xml:space="preserve"> 1. СПЕЦИФІКА МОВЛЕННЯ НІМЕЦЬКИХ </w:t>
      </w:r>
      <w:r w:rsidRPr="00EC1563">
        <w:rPr>
          <w:rFonts w:ascii="Times New Roman" w:hAnsi="Times New Roman" w:cs="Times New Roman"/>
          <w:b/>
          <w:color w:val="auto"/>
          <w:lang w:val="uk-UA"/>
        </w:rPr>
        <w:t>ПОЛІТИЧНИХ ДІЯЧІВ</w:t>
      </w:r>
      <w:bookmarkEnd w:id="4"/>
    </w:p>
    <w:p w14:paraId="6FCD10A0" w14:textId="32568C45" w:rsidR="00910CA8" w:rsidRPr="000A329C" w:rsidRDefault="00910CA8" w:rsidP="00D65DD3">
      <w:pPr>
        <w:pStyle w:val="ad"/>
        <w:spacing w:line="360" w:lineRule="auto"/>
        <w:ind w:firstLine="708"/>
        <w:outlineLvl w:val="1"/>
        <w:rPr>
          <w:rFonts w:ascii="Times New Roman" w:hAnsi="Times New Roman" w:cs="Times New Roman"/>
          <w:b/>
          <w:color w:val="auto"/>
          <w:sz w:val="28"/>
          <w:lang w:val="uk-UA"/>
        </w:rPr>
      </w:pPr>
      <w:bookmarkStart w:id="5" w:name="_Toc122082205"/>
      <w:r>
        <w:rPr>
          <w:rFonts w:ascii="Times New Roman" w:hAnsi="Times New Roman" w:cs="Times New Roman"/>
          <w:b/>
          <w:color w:val="auto"/>
          <w:sz w:val="28"/>
          <w:lang w:val="uk-UA"/>
        </w:rPr>
        <w:t>1</w:t>
      </w:r>
      <w:r w:rsidRPr="000A329C">
        <w:rPr>
          <w:rFonts w:ascii="Times New Roman" w:hAnsi="Times New Roman" w:cs="Times New Roman"/>
          <w:b/>
          <w:color w:val="auto"/>
          <w:sz w:val="28"/>
          <w:lang w:val="uk-UA"/>
        </w:rPr>
        <w:t xml:space="preserve">.1 </w:t>
      </w:r>
      <w:r w:rsidR="00E86DF9">
        <w:rPr>
          <w:rFonts w:ascii="Times New Roman" w:hAnsi="Times New Roman" w:cs="Times New Roman"/>
          <w:b/>
          <w:color w:val="auto"/>
          <w:sz w:val="28"/>
          <w:lang w:val="uk-UA"/>
        </w:rPr>
        <w:t xml:space="preserve">Поняття </w:t>
      </w:r>
      <w:r w:rsidRPr="000A329C">
        <w:rPr>
          <w:rFonts w:ascii="Times New Roman" w:hAnsi="Times New Roman" w:cs="Times New Roman"/>
          <w:b/>
          <w:color w:val="auto"/>
          <w:sz w:val="28"/>
          <w:lang w:val="uk-UA"/>
        </w:rPr>
        <w:t>політичної мови</w:t>
      </w:r>
      <w:bookmarkEnd w:id="5"/>
    </w:p>
    <w:p w14:paraId="2903B01B" w14:textId="349453C3" w:rsidR="00910CA8" w:rsidRDefault="00910CA8" w:rsidP="00D65DD3">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Дефініція «політична мова» вживається</w:t>
      </w:r>
      <w:r w:rsidRPr="0087338B">
        <w:rPr>
          <w:rFonts w:ascii="Times New Roman" w:hAnsi="Times New Roman" w:cs="Times New Roman"/>
          <w:sz w:val="28"/>
          <w:szCs w:val="28"/>
          <w:lang w:val="uk-UA"/>
        </w:rPr>
        <w:t xml:space="preserve"> </w:t>
      </w:r>
      <w:r>
        <w:rPr>
          <w:rFonts w:ascii="Times New Roman" w:hAnsi="Times New Roman" w:cs="Times New Roman"/>
          <w:sz w:val="28"/>
          <w:szCs w:val="28"/>
          <w:lang w:val="uk-UA"/>
        </w:rPr>
        <w:t>як в</w:t>
      </w:r>
      <w:r w:rsidRPr="0087338B">
        <w:rPr>
          <w:rFonts w:ascii="Times New Roman" w:hAnsi="Times New Roman" w:cs="Times New Roman"/>
          <w:sz w:val="28"/>
          <w:szCs w:val="28"/>
          <w:lang w:val="uk-UA"/>
        </w:rPr>
        <w:t xml:space="preserve"> вузькому </w:t>
      </w:r>
      <w:r>
        <w:rPr>
          <w:rFonts w:ascii="Times New Roman" w:hAnsi="Times New Roman" w:cs="Times New Roman"/>
          <w:sz w:val="28"/>
          <w:szCs w:val="28"/>
          <w:lang w:val="uk-UA"/>
        </w:rPr>
        <w:t>так і в</w:t>
      </w:r>
      <w:r w:rsidRPr="0087338B">
        <w:rPr>
          <w:rFonts w:ascii="Times New Roman" w:hAnsi="Times New Roman" w:cs="Times New Roman"/>
          <w:sz w:val="28"/>
          <w:szCs w:val="28"/>
          <w:lang w:val="uk-UA"/>
        </w:rPr>
        <w:t xml:space="preserve"> широком</w:t>
      </w:r>
      <w:r>
        <w:rPr>
          <w:rFonts w:ascii="Times New Roman" w:hAnsi="Times New Roman" w:cs="Times New Roman"/>
          <w:sz w:val="28"/>
          <w:szCs w:val="28"/>
          <w:lang w:val="uk-UA"/>
        </w:rPr>
        <w:t xml:space="preserve">у значенні. У вузькому </w:t>
      </w:r>
      <w:r w:rsidR="00B620F1">
        <w:rPr>
          <w:rFonts w:ascii="Times New Roman" w:hAnsi="Times New Roman" w:cs="Times New Roman"/>
          <w:sz w:val="28"/>
          <w:szCs w:val="28"/>
          <w:lang w:val="uk-UA"/>
        </w:rPr>
        <w:t>її розуміють як мову</w:t>
      </w:r>
      <w:r w:rsidRPr="0087338B">
        <w:rPr>
          <w:rFonts w:ascii="Times New Roman" w:hAnsi="Times New Roman" w:cs="Times New Roman"/>
          <w:sz w:val="28"/>
          <w:szCs w:val="28"/>
          <w:lang w:val="uk-UA"/>
        </w:rPr>
        <w:t xml:space="preserve"> політиків,</w:t>
      </w:r>
      <w:r>
        <w:rPr>
          <w:rFonts w:ascii="Times New Roman" w:hAnsi="Times New Roman" w:cs="Times New Roman"/>
          <w:sz w:val="28"/>
          <w:szCs w:val="28"/>
          <w:lang w:val="uk-UA"/>
        </w:rPr>
        <w:t xml:space="preserve"> їх виступів та</w:t>
      </w:r>
      <w:r w:rsidRPr="0087338B">
        <w:rPr>
          <w:rFonts w:ascii="Times New Roman" w:hAnsi="Times New Roman" w:cs="Times New Roman"/>
          <w:sz w:val="28"/>
          <w:szCs w:val="28"/>
          <w:lang w:val="uk-UA"/>
        </w:rPr>
        <w:t xml:space="preserve"> адміністра</w:t>
      </w:r>
      <w:r w:rsidR="00B620F1">
        <w:rPr>
          <w:rFonts w:ascii="Times New Roman" w:hAnsi="Times New Roman" w:cs="Times New Roman"/>
          <w:sz w:val="28"/>
          <w:szCs w:val="28"/>
          <w:lang w:val="uk-UA"/>
        </w:rPr>
        <w:t>тивну мову. У широкому значенні</w:t>
      </w:r>
      <w:r w:rsidRPr="0087338B">
        <w:rPr>
          <w:rFonts w:ascii="Times New Roman" w:hAnsi="Times New Roman" w:cs="Times New Roman"/>
          <w:sz w:val="28"/>
          <w:szCs w:val="28"/>
          <w:lang w:val="uk-UA"/>
        </w:rPr>
        <w:t xml:space="preserve">, </w:t>
      </w:r>
      <w:r w:rsidR="00E002BA">
        <w:rPr>
          <w:rFonts w:ascii="Times New Roman" w:hAnsi="Times New Roman" w:cs="Times New Roman"/>
          <w:sz w:val="28"/>
          <w:szCs w:val="28"/>
          <w:lang w:val="uk-UA"/>
        </w:rPr>
        <w:t>як зазначає Т. Крючкова</w:t>
      </w:r>
      <w:r w:rsidR="00B620F1">
        <w:rPr>
          <w:rFonts w:ascii="Times New Roman" w:hAnsi="Times New Roman" w:cs="Times New Roman"/>
          <w:sz w:val="28"/>
          <w:szCs w:val="28"/>
          <w:lang w:val="uk-UA"/>
        </w:rPr>
        <w:t xml:space="preserve">  – це</w:t>
      </w:r>
      <w:r>
        <w:rPr>
          <w:rFonts w:ascii="Times New Roman" w:hAnsi="Times New Roman" w:cs="Times New Roman"/>
          <w:sz w:val="28"/>
          <w:szCs w:val="28"/>
          <w:lang w:val="uk-UA"/>
        </w:rPr>
        <w:t xml:space="preserve"> «</w:t>
      </w:r>
      <w:r w:rsidRPr="0087338B">
        <w:rPr>
          <w:rFonts w:ascii="Times New Roman" w:hAnsi="Times New Roman" w:cs="Times New Roman"/>
          <w:sz w:val="28"/>
          <w:szCs w:val="28"/>
          <w:lang w:val="uk-UA"/>
        </w:rPr>
        <w:t xml:space="preserve">всі мовні висловлювання, в яких йдеться про політику, а також висловлювання, </w:t>
      </w:r>
      <w:r>
        <w:rPr>
          <w:rFonts w:ascii="Times New Roman" w:hAnsi="Times New Roman" w:cs="Times New Roman"/>
          <w:sz w:val="28"/>
          <w:szCs w:val="28"/>
          <w:lang w:val="uk-UA"/>
        </w:rPr>
        <w:t>що продукуються з позицій влади»</w:t>
      </w:r>
      <w:r w:rsidRPr="0087338B">
        <w:rPr>
          <w:rFonts w:ascii="Times New Roman" w:hAnsi="Times New Roman" w:cs="Times New Roman"/>
          <w:sz w:val="28"/>
          <w:szCs w:val="28"/>
          <w:lang w:val="uk-UA"/>
        </w:rPr>
        <w:t xml:space="preserve"> [</w:t>
      </w:r>
      <w:r w:rsidR="00B61E5E">
        <w:rPr>
          <w:rFonts w:ascii="Times New Roman" w:hAnsi="Times New Roman" w:cs="Times New Roman"/>
          <w:sz w:val="28"/>
          <w:szCs w:val="28"/>
          <w:lang w:val="uk-UA"/>
        </w:rPr>
        <w:fldChar w:fldCharType="begin"/>
      </w:r>
      <w:r w:rsidR="00B61E5E">
        <w:rPr>
          <w:rFonts w:ascii="Times New Roman" w:hAnsi="Times New Roman" w:cs="Times New Roman"/>
          <w:sz w:val="28"/>
          <w:szCs w:val="28"/>
          <w:lang w:val="uk-UA"/>
        </w:rPr>
        <w:instrText xml:space="preserve"> REF _Ref121950257 \r \h </w:instrText>
      </w:r>
      <w:r w:rsidR="00B61E5E">
        <w:rPr>
          <w:rFonts w:ascii="Times New Roman" w:hAnsi="Times New Roman" w:cs="Times New Roman"/>
          <w:sz w:val="28"/>
          <w:szCs w:val="28"/>
          <w:lang w:val="uk-UA"/>
        </w:rPr>
      </w:r>
      <w:r w:rsidR="00B61E5E">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14</w:t>
      </w:r>
      <w:r w:rsidR="00B61E5E">
        <w:rPr>
          <w:rFonts w:ascii="Times New Roman" w:hAnsi="Times New Roman" w:cs="Times New Roman"/>
          <w:sz w:val="28"/>
          <w:szCs w:val="28"/>
          <w:lang w:val="uk-UA"/>
        </w:rPr>
        <w:fldChar w:fldCharType="end"/>
      </w:r>
      <w:r w:rsidR="006C4F79">
        <w:rPr>
          <w:rFonts w:ascii="Times New Roman" w:hAnsi="Times New Roman" w:cs="Times New Roman"/>
          <w:sz w:val="28"/>
          <w:szCs w:val="28"/>
          <w:lang w:val="uk-UA"/>
        </w:rPr>
        <w:t>, 43</w:t>
      </w:r>
      <w:r w:rsidRPr="0087338B">
        <w:rPr>
          <w:rFonts w:ascii="Times New Roman" w:hAnsi="Times New Roman" w:cs="Times New Roman"/>
          <w:sz w:val="28"/>
          <w:szCs w:val="28"/>
          <w:lang w:val="uk-UA"/>
        </w:rPr>
        <w:t>].</w:t>
      </w:r>
    </w:p>
    <w:p w14:paraId="0D87B788" w14:textId="6BC9BD0F" w:rsidR="00910CA8" w:rsidRPr="003F61F6" w:rsidRDefault="00910CA8" w:rsidP="00910CA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Через те, що чіткого визначення політичної мови немає, її найчастіше</w:t>
      </w:r>
      <w:r w:rsidR="0004167F">
        <w:rPr>
          <w:rFonts w:ascii="Times New Roman" w:hAnsi="Times New Roman" w:cs="Times New Roman"/>
          <w:sz w:val="28"/>
          <w:szCs w:val="28"/>
          <w:lang w:val="uk-UA"/>
        </w:rPr>
        <w:t xml:space="preserve"> визначають через поняття  «політична комунікація»</w:t>
      </w:r>
      <w:r>
        <w:rPr>
          <w:rFonts w:ascii="Times New Roman" w:hAnsi="Times New Roman" w:cs="Times New Roman"/>
          <w:sz w:val="28"/>
          <w:szCs w:val="28"/>
          <w:lang w:val="uk-UA"/>
        </w:rPr>
        <w:t xml:space="preserve">, </w:t>
      </w:r>
      <w:r w:rsidR="0004167F">
        <w:rPr>
          <w:rFonts w:ascii="Times New Roman" w:hAnsi="Times New Roman" w:cs="Times New Roman"/>
          <w:sz w:val="28"/>
          <w:szCs w:val="28"/>
          <w:lang w:val="uk-UA"/>
        </w:rPr>
        <w:t>«</w:t>
      </w:r>
      <w:r w:rsidRPr="00B3396B">
        <w:rPr>
          <w:rFonts w:ascii="Times New Roman" w:hAnsi="Times New Roman" w:cs="Times New Roman"/>
          <w:sz w:val="28"/>
          <w:szCs w:val="28"/>
          <w:lang w:val="uk-UA"/>
        </w:rPr>
        <w:t>політичний</w:t>
      </w:r>
      <w:r w:rsidR="0004167F">
        <w:rPr>
          <w:rFonts w:ascii="Times New Roman" w:hAnsi="Times New Roman" w:cs="Times New Roman"/>
          <w:sz w:val="28"/>
          <w:szCs w:val="28"/>
          <w:lang w:val="uk-UA"/>
        </w:rPr>
        <w:t xml:space="preserve"> дискурс»</w:t>
      </w:r>
      <w:r w:rsidRPr="00B3396B">
        <w:rPr>
          <w:rFonts w:ascii="Times New Roman" w:hAnsi="Times New Roman" w:cs="Times New Roman"/>
          <w:sz w:val="28"/>
          <w:szCs w:val="28"/>
          <w:lang w:val="uk-UA"/>
        </w:rPr>
        <w:t>;</w:t>
      </w:r>
      <w:r>
        <w:rPr>
          <w:rFonts w:ascii="Times New Roman" w:hAnsi="Times New Roman" w:cs="Times New Roman"/>
          <w:sz w:val="28"/>
          <w:szCs w:val="28"/>
          <w:lang w:val="uk-UA"/>
        </w:rPr>
        <w:t xml:space="preserve"> а також можуть будуватися умовні</w:t>
      </w:r>
      <w:r w:rsidR="0004167F">
        <w:rPr>
          <w:rFonts w:ascii="Times New Roman" w:hAnsi="Times New Roman" w:cs="Times New Roman"/>
          <w:sz w:val="28"/>
          <w:szCs w:val="28"/>
          <w:lang w:val="uk-UA"/>
        </w:rPr>
        <w:t xml:space="preserve"> формули: «мова публічної сфери»</w:t>
      </w:r>
      <w:r>
        <w:rPr>
          <w:rFonts w:ascii="Times New Roman" w:hAnsi="Times New Roman" w:cs="Times New Roman"/>
          <w:sz w:val="28"/>
          <w:szCs w:val="28"/>
          <w:lang w:val="uk-UA"/>
        </w:rPr>
        <w:t xml:space="preserve">, </w:t>
      </w:r>
      <w:r w:rsidR="0004167F">
        <w:rPr>
          <w:rFonts w:ascii="Times New Roman" w:hAnsi="Times New Roman" w:cs="Times New Roman"/>
          <w:sz w:val="28"/>
          <w:szCs w:val="28"/>
          <w:lang w:val="uk-UA"/>
        </w:rPr>
        <w:t>«мова суспільної думки»,  «</w:t>
      </w:r>
      <w:r w:rsidRPr="00B3396B">
        <w:rPr>
          <w:rFonts w:ascii="Times New Roman" w:hAnsi="Times New Roman" w:cs="Times New Roman"/>
          <w:sz w:val="28"/>
          <w:szCs w:val="28"/>
          <w:lang w:val="uk-UA"/>
        </w:rPr>
        <w:t>політ</w:t>
      </w:r>
      <w:r w:rsidR="0004167F">
        <w:rPr>
          <w:rFonts w:ascii="Times New Roman" w:hAnsi="Times New Roman" w:cs="Times New Roman"/>
          <w:sz w:val="28"/>
          <w:szCs w:val="28"/>
          <w:lang w:val="uk-UA"/>
        </w:rPr>
        <w:t>ична (суспільно-політична) мова»</w:t>
      </w:r>
      <w:r w:rsidRPr="00B3396B">
        <w:rPr>
          <w:rFonts w:ascii="Times New Roman" w:hAnsi="Times New Roman" w:cs="Times New Roman"/>
          <w:sz w:val="28"/>
          <w:szCs w:val="28"/>
          <w:lang w:val="uk-UA"/>
        </w:rPr>
        <w:t xml:space="preserve">, тощо. </w:t>
      </w:r>
      <w:r>
        <w:rPr>
          <w:rFonts w:ascii="Times New Roman" w:hAnsi="Times New Roman" w:cs="Times New Roman"/>
          <w:sz w:val="28"/>
          <w:szCs w:val="28"/>
          <w:lang w:val="uk-UA"/>
        </w:rPr>
        <w:t>Найбільш оптимальним визначенням можна вважати те, що</w:t>
      </w:r>
      <w:r w:rsidRPr="00B3396B">
        <w:rPr>
          <w:rFonts w:ascii="Times New Roman" w:hAnsi="Times New Roman" w:cs="Times New Roman"/>
          <w:sz w:val="28"/>
          <w:szCs w:val="28"/>
          <w:lang w:val="uk-UA"/>
        </w:rPr>
        <w:t xml:space="preserve"> політичну мову характеризують як сукупність дискурсивних практик, що формують сферу політичної комунікац</w:t>
      </w:r>
      <w:r w:rsidR="0097274B">
        <w:rPr>
          <w:rFonts w:ascii="Times New Roman" w:hAnsi="Times New Roman" w:cs="Times New Roman"/>
          <w:sz w:val="28"/>
          <w:szCs w:val="28"/>
          <w:lang w:val="uk-UA"/>
        </w:rPr>
        <w:t>ії</w:t>
      </w:r>
      <w:r>
        <w:rPr>
          <w:rFonts w:ascii="Times New Roman" w:hAnsi="Times New Roman" w:cs="Times New Roman"/>
          <w:sz w:val="28"/>
          <w:szCs w:val="28"/>
          <w:lang w:val="uk-UA"/>
        </w:rPr>
        <w:t xml:space="preserve"> </w:t>
      </w:r>
      <w:r w:rsidR="00D2539C" w:rsidRPr="00D2539C">
        <w:rPr>
          <w:rFonts w:ascii="Times New Roman" w:hAnsi="Times New Roman" w:cs="Times New Roman"/>
          <w:sz w:val="28"/>
          <w:szCs w:val="28"/>
        </w:rPr>
        <w:t>[</w:t>
      </w:r>
      <w:r w:rsidR="00D2539C">
        <w:rPr>
          <w:rFonts w:ascii="Times New Roman" w:hAnsi="Times New Roman" w:cs="Times New Roman"/>
          <w:sz w:val="28"/>
          <w:szCs w:val="28"/>
        </w:rPr>
        <w:fldChar w:fldCharType="begin"/>
      </w:r>
      <w:r w:rsidR="00D2539C">
        <w:rPr>
          <w:rFonts w:ascii="Times New Roman" w:hAnsi="Times New Roman" w:cs="Times New Roman"/>
          <w:sz w:val="28"/>
          <w:szCs w:val="28"/>
        </w:rPr>
        <w:instrText xml:space="preserve"> REF _Ref119837481 \r \h </w:instrText>
      </w:r>
      <w:r w:rsidR="00D2539C">
        <w:rPr>
          <w:rFonts w:ascii="Times New Roman" w:hAnsi="Times New Roman" w:cs="Times New Roman"/>
          <w:sz w:val="28"/>
          <w:szCs w:val="28"/>
        </w:rPr>
      </w:r>
      <w:r w:rsidR="00D2539C">
        <w:rPr>
          <w:rFonts w:ascii="Times New Roman" w:hAnsi="Times New Roman" w:cs="Times New Roman"/>
          <w:sz w:val="28"/>
          <w:szCs w:val="28"/>
        </w:rPr>
        <w:fldChar w:fldCharType="separate"/>
      </w:r>
      <w:r w:rsidR="008572A4">
        <w:rPr>
          <w:rFonts w:ascii="Times New Roman" w:hAnsi="Times New Roman" w:cs="Times New Roman"/>
          <w:sz w:val="28"/>
          <w:szCs w:val="28"/>
        </w:rPr>
        <w:t>32</w:t>
      </w:r>
      <w:r w:rsidR="00D2539C">
        <w:rPr>
          <w:rFonts w:ascii="Times New Roman" w:hAnsi="Times New Roman" w:cs="Times New Roman"/>
          <w:sz w:val="28"/>
          <w:szCs w:val="28"/>
        </w:rPr>
        <w:fldChar w:fldCharType="end"/>
      </w:r>
      <w:r w:rsidR="002232F5">
        <w:rPr>
          <w:rFonts w:ascii="Times New Roman" w:hAnsi="Times New Roman" w:cs="Times New Roman"/>
          <w:sz w:val="28"/>
          <w:szCs w:val="28"/>
          <w:lang w:val="uk-UA"/>
        </w:rPr>
        <w:t>, 17</w:t>
      </w:r>
      <w:r w:rsidR="00F36707">
        <w:rPr>
          <w:rFonts w:ascii="Times New Roman" w:hAnsi="Times New Roman" w:cs="Times New Roman"/>
          <w:sz w:val="28"/>
          <w:szCs w:val="28"/>
          <w:lang w:val="uk-UA"/>
        </w:rPr>
        <w:t>1</w:t>
      </w:r>
      <w:r w:rsidR="00D2539C" w:rsidRPr="003F61F6">
        <w:rPr>
          <w:rFonts w:ascii="Times New Roman" w:hAnsi="Times New Roman" w:cs="Times New Roman"/>
          <w:sz w:val="28"/>
          <w:szCs w:val="28"/>
        </w:rPr>
        <w:t>]</w:t>
      </w:r>
      <w:r w:rsidR="0097274B">
        <w:rPr>
          <w:rFonts w:ascii="Times New Roman" w:hAnsi="Times New Roman" w:cs="Times New Roman"/>
          <w:sz w:val="28"/>
          <w:szCs w:val="28"/>
        </w:rPr>
        <w:t>.</w:t>
      </w:r>
    </w:p>
    <w:p w14:paraId="2A9886F8" w14:textId="4D2D3A4E" w:rsidR="00910CA8"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Pr="00037C9D">
        <w:rPr>
          <w:rFonts w:ascii="Times New Roman" w:hAnsi="Times New Roman" w:cs="Times New Roman"/>
          <w:sz w:val="28"/>
          <w:szCs w:val="28"/>
          <w:lang w:val="uk-UA"/>
        </w:rPr>
        <w:t>ерміни «політична мова»</w:t>
      </w:r>
      <w:r>
        <w:rPr>
          <w:rFonts w:ascii="Times New Roman" w:hAnsi="Times New Roman" w:cs="Times New Roman"/>
          <w:sz w:val="28"/>
          <w:szCs w:val="28"/>
          <w:lang w:val="uk-UA"/>
        </w:rPr>
        <w:t xml:space="preserve"> та</w:t>
      </w:r>
      <w:r w:rsidRPr="00037C9D">
        <w:rPr>
          <w:rFonts w:ascii="Times New Roman" w:hAnsi="Times New Roman" w:cs="Times New Roman"/>
          <w:sz w:val="28"/>
          <w:szCs w:val="28"/>
          <w:lang w:val="uk-UA"/>
        </w:rPr>
        <w:t xml:space="preserve"> «політичний дискурс»</w:t>
      </w:r>
      <w:r>
        <w:rPr>
          <w:rFonts w:ascii="Times New Roman" w:hAnsi="Times New Roman" w:cs="Times New Roman"/>
          <w:sz w:val="28"/>
          <w:szCs w:val="28"/>
          <w:lang w:val="uk-UA"/>
        </w:rPr>
        <w:t>, як було зазначено раніше,</w:t>
      </w:r>
      <w:r w:rsidRPr="00037C9D">
        <w:rPr>
          <w:rFonts w:ascii="Times New Roman" w:hAnsi="Times New Roman" w:cs="Times New Roman"/>
          <w:sz w:val="28"/>
          <w:szCs w:val="28"/>
          <w:lang w:val="uk-UA"/>
        </w:rPr>
        <w:t xml:space="preserve"> </w:t>
      </w:r>
      <w:r>
        <w:rPr>
          <w:rFonts w:ascii="Times New Roman" w:hAnsi="Times New Roman" w:cs="Times New Roman"/>
          <w:sz w:val="28"/>
          <w:szCs w:val="28"/>
          <w:lang w:val="uk-UA"/>
        </w:rPr>
        <w:t>є відносно  синонімами</w:t>
      </w:r>
      <w:r w:rsidR="003522EB">
        <w:rPr>
          <w:rFonts w:ascii="Times New Roman" w:hAnsi="Times New Roman" w:cs="Times New Roman"/>
          <w:sz w:val="28"/>
          <w:szCs w:val="28"/>
          <w:lang w:val="uk-UA"/>
        </w:rPr>
        <w:t>.</w:t>
      </w:r>
      <w:r w:rsidRPr="00705440">
        <w:rPr>
          <w:rFonts w:ascii="Times New Roman" w:hAnsi="Times New Roman" w:cs="Times New Roman"/>
          <w:sz w:val="28"/>
          <w:szCs w:val="28"/>
          <w:lang w:val="uk-UA"/>
        </w:rPr>
        <w:t xml:space="preserve"> </w:t>
      </w:r>
    </w:p>
    <w:p w14:paraId="387E922A" w14:textId="436914EC" w:rsidR="00910CA8"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Але </w:t>
      </w:r>
      <w:r w:rsidRPr="00037C9D">
        <w:rPr>
          <w:rFonts w:ascii="Times New Roman" w:hAnsi="Times New Roman" w:cs="Times New Roman"/>
          <w:sz w:val="28"/>
          <w:szCs w:val="28"/>
          <w:lang w:val="uk-UA"/>
        </w:rPr>
        <w:t>А.Н. Баранов</w:t>
      </w:r>
      <w:r>
        <w:rPr>
          <w:rFonts w:ascii="Times New Roman" w:hAnsi="Times New Roman" w:cs="Times New Roman"/>
          <w:sz w:val="28"/>
          <w:szCs w:val="28"/>
          <w:lang w:val="uk-UA"/>
        </w:rPr>
        <w:t xml:space="preserve"> розрізняє</w:t>
      </w:r>
      <w:r w:rsidRPr="00037C9D">
        <w:rPr>
          <w:rFonts w:ascii="Times New Roman" w:hAnsi="Times New Roman" w:cs="Times New Roman"/>
          <w:sz w:val="28"/>
          <w:szCs w:val="28"/>
          <w:lang w:val="uk-UA"/>
        </w:rPr>
        <w:t xml:space="preserve"> ці два поняття, </w:t>
      </w:r>
      <w:r>
        <w:rPr>
          <w:rFonts w:ascii="Times New Roman" w:hAnsi="Times New Roman" w:cs="Times New Roman"/>
          <w:sz w:val="28"/>
          <w:szCs w:val="28"/>
          <w:lang w:val="uk-UA"/>
        </w:rPr>
        <w:t xml:space="preserve">визначаючи </w:t>
      </w:r>
      <w:r w:rsidRPr="00585778">
        <w:rPr>
          <w:rFonts w:ascii="Times New Roman" w:hAnsi="Times New Roman" w:cs="Times New Roman"/>
          <w:i/>
          <w:sz w:val="28"/>
          <w:szCs w:val="28"/>
          <w:lang w:val="uk-UA"/>
        </w:rPr>
        <w:t>політичний дискурс</w:t>
      </w:r>
      <w:r>
        <w:rPr>
          <w:rFonts w:ascii="Times New Roman" w:hAnsi="Times New Roman" w:cs="Times New Roman"/>
          <w:sz w:val="28"/>
          <w:szCs w:val="28"/>
          <w:lang w:val="uk-UA"/>
        </w:rPr>
        <w:t xml:space="preserve"> в якості сукупності</w:t>
      </w:r>
      <w:r w:rsidRPr="00037C9D">
        <w:rPr>
          <w:rFonts w:ascii="Times New Roman" w:hAnsi="Times New Roman" w:cs="Times New Roman"/>
          <w:sz w:val="28"/>
          <w:szCs w:val="28"/>
          <w:lang w:val="uk-UA"/>
        </w:rPr>
        <w:t xml:space="preserve"> усіх мовн</w:t>
      </w:r>
      <w:r>
        <w:rPr>
          <w:rFonts w:ascii="Times New Roman" w:hAnsi="Times New Roman" w:cs="Times New Roman"/>
          <w:sz w:val="28"/>
          <w:szCs w:val="28"/>
          <w:lang w:val="uk-UA"/>
        </w:rPr>
        <w:t>их актів, що застосовуються</w:t>
      </w:r>
      <w:r w:rsidR="00F45DAA">
        <w:rPr>
          <w:rFonts w:ascii="Times New Roman" w:hAnsi="Times New Roman" w:cs="Times New Roman"/>
          <w:sz w:val="28"/>
          <w:szCs w:val="28"/>
          <w:lang w:val="uk-UA"/>
        </w:rPr>
        <w:t xml:space="preserve"> в політичних дискусіях та </w:t>
      </w:r>
      <w:r>
        <w:rPr>
          <w:rFonts w:ascii="Times New Roman" w:hAnsi="Times New Roman" w:cs="Times New Roman"/>
          <w:sz w:val="28"/>
          <w:szCs w:val="28"/>
          <w:lang w:val="uk-UA"/>
        </w:rPr>
        <w:t>правил</w:t>
      </w:r>
      <w:r w:rsidR="00F45DAA">
        <w:rPr>
          <w:rFonts w:ascii="Times New Roman" w:hAnsi="Times New Roman" w:cs="Times New Roman"/>
          <w:sz w:val="28"/>
          <w:szCs w:val="28"/>
          <w:lang w:val="uk-UA"/>
        </w:rPr>
        <w:t xml:space="preserve">ах публічної політики, що </w:t>
      </w:r>
      <w:r>
        <w:rPr>
          <w:rFonts w:ascii="Times New Roman" w:hAnsi="Times New Roman" w:cs="Times New Roman"/>
          <w:sz w:val="28"/>
          <w:szCs w:val="28"/>
          <w:lang w:val="uk-UA"/>
        </w:rPr>
        <w:t>традиційно</w:t>
      </w:r>
      <w:r w:rsidR="00F45DAA">
        <w:rPr>
          <w:rFonts w:ascii="Times New Roman" w:hAnsi="Times New Roman" w:cs="Times New Roman"/>
          <w:sz w:val="28"/>
          <w:szCs w:val="28"/>
          <w:lang w:val="uk-UA"/>
        </w:rPr>
        <w:t xml:space="preserve"> були сформовані й</w:t>
      </w:r>
      <w:r w:rsidRPr="00037C9D">
        <w:rPr>
          <w:rFonts w:ascii="Times New Roman" w:hAnsi="Times New Roman" w:cs="Times New Roman"/>
          <w:sz w:val="28"/>
          <w:szCs w:val="28"/>
          <w:lang w:val="uk-UA"/>
        </w:rPr>
        <w:t xml:space="preserve"> перевірені досвідом. </w:t>
      </w:r>
      <w:r>
        <w:rPr>
          <w:rFonts w:ascii="Times New Roman" w:hAnsi="Times New Roman" w:cs="Times New Roman"/>
          <w:sz w:val="28"/>
          <w:szCs w:val="28"/>
          <w:lang w:val="uk-UA"/>
        </w:rPr>
        <w:t>Науковець п</w:t>
      </w:r>
      <w:r w:rsidRPr="00037C9D">
        <w:rPr>
          <w:rFonts w:ascii="Times New Roman" w:hAnsi="Times New Roman" w:cs="Times New Roman"/>
          <w:sz w:val="28"/>
          <w:szCs w:val="28"/>
          <w:lang w:val="uk-UA"/>
        </w:rPr>
        <w:t xml:space="preserve">ід </w:t>
      </w:r>
      <w:r>
        <w:rPr>
          <w:rFonts w:ascii="Times New Roman" w:hAnsi="Times New Roman" w:cs="Times New Roman"/>
          <w:sz w:val="28"/>
          <w:szCs w:val="28"/>
          <w:lang w:val="uk-UA"/>
        </w:rPr>
        <w:t xml:space="preserve">терміном </w:t>
      </w:r>
      <w:r>
        <w:rPr>
          <w:rFonts w:ascii="Times New Roman" w:hAnsi="Times New Roman" w:cs="Times New Roman"/>
          <w:i/>
          <w:sz w:val="28"/>
          <w:szCs w:val="28"/>
          <w:lang w:val="uk-UA"/>
        </w:rPr>
        <w:t>політична мова</w:t>
      </w:r>
      <w:r>
        <w:rPr>
          <w:rFonts w:ascii="Times New Roman" w:hAnsi="Times New Roman" w:cs="Times New Roman"/>
          <w:sz w:val="28"/>
          <w:szCs w:val="28"/>
          <w:lang w:val="uk-UA"/>
        </w:rPr>
        <w:t xml:space="preserve"> називає</w:t>
      </w:r>
      <w:r w:rsidRPr="00037C9D">
        <w:rPr>
          <w:rFonts w:ascii="Times New Roman" w:hAnsi="Times New Roman" w:cs="Times New Roman"/>
          <w:sz w:val="28"/>
          <w:szCs w:val="28"/>
          <w:lang w:val="uk-UA"/>
        </w:rPr>
        <w:t xml:space="preserve"> знакову систему, яка</w:t>
      </w:r>
      <w:r>
        <w:rPr>
          <w:rFonts w:ascii="Times New Roman" w:hAnsi="Times New Roman" w:cs="Times New Roman"/>
          <w:sz w:val="28"/>
          <w:szCs w:val="28"/>
          <w:lang w:val="uk-UA"/>
        </w:rPr>
        <w:t xml:space="preserve"> має свої особливості та  використовується виключно</w:t>
      </w:r>
      <w:r w:rsidR="003C0DA4">
        <w:rPr>
          <w:rFonts w:ascii="Times New Roman" w:hAnsi="Times New Roman" w:cs="Times New Roman"/>
          <w:sz w:val="28"/>
          <w:szCs w:val="28"/>
          <w:lang w:val="uk-UA"/>
        </w:rPr>
        <w:t xml:space="preserve"> для політичної комунікації [</w:t>
      </w:r>
      <w:r w:rsidR="00D2539C">
        <w:rPr>
          <w:rFonts w:ascii="Times New Roman" w:hAnsi="Times New Roman" w:cs="Times New Roman"/>
          <w:sz w:val="28"/>
          <w:szCs w:val="28"/>
          <w:lang w:val="uk-UA"/>
        </w:rPr>
        <w:fldChar w:fldCharType="begin"/>
      </w:r>
      <w:r w:rsidR="00D2539C">
        <w:rPr>
          <w:rFonts w:ascii="Times New Roman" w:hAnsi="Times New Roman" w:cs="Times New Roman"/>
          <w:sz w:val="28"/>
          <w:szCs w:val="28"/>
          <w:lang w:val="uk-UA"/>
        </w:rPr>
        <w:instrText xml:space="preserve"> REF _Ref119837457 \r \h </w:instrText>
      </w:r>
      <w:r w:rsidR="00D2539C">
        <w:rPr>
          <w:rFonts w:ascii="Times New Roman" w:hAnsi="Times New Roman" w:cs="Times New Roman"/>
          <w:sz w:val="28"/>
          <w:szCs w:val="28"/>
          <w:lang w:val="uk-UA"/>
        </w:rPr>
      </w:r>
      <w:r w:rsidR="00D2539C">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4</w:t>
      </w:r>
      <w:r w:rsidR="00D2539C">
        <w:rPr>
          <w:rFonts w:ascii="Times New Roman" w:hAnsi="Times New Roman" w:cs="Times New Roman"/>
          <w:sz w:val="28"/>
          <w:szCs w:val="28"/>
          <w:lang w:val="uk-UA"/>
        </w:rPr>
        <w:fldChar w:fldCharType="end"/>
      </w:r>
      <w:r w:rsidR="002232F5">
        <w:rPr>
          <w:rFonts w:ascii="Times New Roman" w:hAnsi="Times New Roman" w:cs="Times New Roman"/>
          <w:sz w:val="28"/>
          <w:szCs w:val="28"/>
          <w:lang w:val="uk-UA"/>
        </w:rPr>
        <w:t xml:space="preserve">, </w:t>
      </w:r>
      <w:r w:rsidRPr="00037C9D">
        <w:rPr>
          <w:rFonts w:ascii="Times New Roman" w:hAnsi="Times New Roman" w:cs="Times New Roman"/>
          <w:sz w:val="28"/>
          <w:szCs w:val="28"/>
          <w:lang w:val="uk-UA"/>
        </w:rPr>
        <w:t xml:space="preserve">108]. </w:t>
      </w:r>
    </w:p>
    <w:p w14:paraId="6ABA2654" w14:textId="0FD6766F" w:rsidR="00910CA8"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sidRPr="00037C9D">
        <w:rPr>
          <w:rFonts w:ascii="Times New Roman" w:hAnsi="Times New Roman" w:cs="Times New Roman"/>
          <w:sz w:val="28"/>
          <w:szCs w:val="28"/>
          <w:lang w:val="uk-UA"/>
        </w:rPr>
        <w:t>JI.</w:t>
      </w:r>
      <w:r>
        <w:rPr>
          <w:rFonts w:ascii="Times New Roman" w:hAnsi="Times New Roman" w:cs="Times New Roman"/>
          <w:sz w:val="28"/>
          <w:szCs w:val="28"/>
          <w:lang w:val="uk-UA"/>
        </w:rPr>
        <w:t xml:space="preserve"> </w:t>
      </w:r>
      <w:r w:rsidRPr="00037C9D">
        <w:rPr>
          <w:rFonts w:ascii="Times New Roman" w:hAnsi="Times New Roman" w:cs="Times New Roman"/>
          <w:sz w:val="28"/>
          <w:szCs w:val="28"/>
          <w:lang w:val="uk-UA"/>
        </w:rPr>
        <w:t>A. Нагорна</w:t>
      </w:r>
      <w:r w:rsidR="00C54B76">
        <w:rPr>
          <w:rFonts w:ascii="Times New Roman" w:hAnsi="Times New Roman" w:cs="Times New Roman"/>
          <w:sz w:val="28"/>
          <w:szCs w:val="28"/>
          <w:lang w:val="uk-UA"/>
        </w:rPr>
        <w:t>, зі своєї точки зору</w:t>
      </w:r>
      <w:r>
        <w:rPr>
          <w:rFonts w:ascii="Times New Roman" w:hAnsi="Times New Roman" w:cs="Times New Roman"/>
          <w:sz w:val="28"/>
          <w:szCs w:val="28"/>
          <w:lang w:val="uk-UA"/>
        </w:rPr>
        <w:t>,</w:t>
      </w:r>
      <w:r w:rsidRPr="00037C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окреслює </w:t>
      </w:r>
      <w:r w:rsidRPr="00A305FE">
        <w:rPr>
          <w:rFonts w:ascii="Times New Roman" w:hAnsi="Times New Roman" w:cs="Times New Roman"/>
          <w:i/>
          <w:sz w:val="28"/>
          <w:szCs w:val="28"/>
          <w:lang w:val="uk-UA"/>
        </w:rPr>
        <w:t>політичну мову</w:t>
      </w:r>
      <w:r>
        <w:rPr>
          <w:rFonts w:ascii="Times New Roman" w:hAnsi="Times New Roman" w:cs="Times New Roman"/>
          <w:sz w:val="28"/>
          <w:szCs w:val="28"/>
          <w:lang w:val="uk-UA"/>
        </w:rPr>
        <w:t xml:space="preserve"> </w:t>
      </w:r>
      <w:r w:rsidRPr="00037C9D">
        <w:rPr>
          <w:rFonts w:ascii="Times New Roman" w:hAnsi="Times New Roman" w:cs="Times New Roman"/>
          <w:sz w:val="28"/>
          <w:szCs w:val="28"/>
          <w:lang w:val="uk-UA"/>
        </w:rPr>
        <w:t xml:space="preserve">як </w:t>
      </w:r>
      <w:r>
        <w:rPr>
          <w:rFonts w:ascii="Times New Roman" w:hAnsi="Times New Roman" w:cs="Times New Roman"/>
          <w:sz w:val="28"/>
          <w:szCs w:val="28"/>
          <w:lang w:val="uk-UA"/>
        </w:rPr>
        <w:t>політичне красномовство</w:t>
      </w:r>
      <w:r w:rsidRPr="00037C9D">
        <w:rPr>
          <w:rFonts w:ascii="Times New Roman" w:hAnsi="Times New Roman" w:cs="Times New Roman"/>
          <w:sz w:val="28"/>
          <w:szCs w:val="28"/>
          <w:lang w:val="uk-UA"/>
        </w:rPr>
        <w:t xml:space="preserve"> та сукупність дискурсивних практик, що формують </w:t>
      </w:r>
      <w:r w:rsidR="00AD4ED0">
        <w:rPr>
          <w:rFonts w:ascii="Times New Roman" w:hAnsi="Times New Roman" w:cs="Times New Roman"/>
          <w:sz w:val="28"/>
          <w:szCs w:val="28"/>
          <w:lang w:val="uk-UA"/>
        </w:rPr>
        <w:t>сферу політичної комунікації [</w:t>
      </w:r>
      <w:r w:rsidR="002232F5">
        <w:rPr>
          <w:rFonts w:ascii="Times New Roman" w:hAnsi="Times New Roman" w:cs="Times New Roman"/>
          <w:sz w:val="28"/>
          <w:szCs w:val="28"/>
          <w:lang w:val="uk-UA"/>
        </w:rPr>
        <w:fldChar w:fldCharType="begin"/>
      </w:r>
      <w:r w:rsidR="002232F5">
        <w:rPr>
          <w:rFonts w:ascii="Times New Roman" w:hAnsi="Times New Roman" w:cs="Times New Roman"/>
          <w:sz w:val="28"/>
          <w:szCs w:val="28"/>
          <w:lang w:val="uk-UA"/>
        </w:rPr>
        <w:instrText xml:space="preserve"> REF _Ref121952278 \r \h </w:instrText>
      </w:r>
      <w:r w:rsidR="002232F5">
        <w:rPr>
          <w:rFonts w:ascii="Times New Roman" w:hAnsi="Times New Roman" w:cs="Times New Roman"/>
          <w:sz w:val="28"/>
          <w:szCs w:val="28"/>
          <w:lang w:val="uk-UA"/>
        </w:rPr>
      </w:r>
      <w:r w:rsidR="002232F5">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21</w:t>
      </w:r>
      <w:r w:rsidR="002232F5">
        <w:rPr>
          <w:rFonts w:ascii="Times New Roman" w:hAnsi="Times New Roman" w:cs="Times New Roman"/>
          <w:sz w:val="28"/>
          <w:szCs w:val="28"/>
          <w:lang w:val="uk-UA"/>
        </w:rPr>
        <w:fldChar w:fldCharType="end"/>
      </w:r>
      <w:r w:rsidR="002232F5">
        <w:rPr>
          <w:rFonts w:ascii="Times New Roman" w:hAnsi="Times New Roman" w:cs="Times New Roman"/>
          <w:sz w:val="28"/>
          <w:szCs w:val="28"/>
          <w:lang w:val="uk-UA"/>
        </w:rPr>
        <w:t xml:space="preserve">, </w:t>
      </w:r>
      <w:r w:rsidRPr="00037C9D">
        <w:rPr>
          <w:rFonts w:ascii="Times New Roman" w:hAnsi="Times New Roman" w:cs="Times New Roman"/>
          <w:sz w:val="28"/>
          <w:szCs w:val="28"/>
          <w:lang w:val="uk-UA"/>
        </w:rPr>
        <w:t xml:space="preserve">158]. </w:t>
      </w:r>
    </w:p>
    <w:p w14:paraId="025D52E4" w14:textId="7FE54D7A" w:rsidR="00910CA8" w:rsidRPr="004758E4" w:rsidRDefault="00910CA8" w:rsidP="004758E4">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думку Т. Мадриги,</w:t>
      </w:r>
      <w:r w:rsidRPr="00810BEE">
        <w:rPr>
          <w:rFonts w:ascii="Times New Roman" w:hAnsi="Times New Roman" w:cs="Times New Roman"/>
          <w:sz w:val="28"/>
          <w:szCs w:val="28"/>
          <w:lang w:val="uk-UA"/>
        </w:rPr>
        <w:t xml:space="preserve"> «політична мова – це інструмент впливу у процесі завоювання влади, який спонукає до певних дій або, навпаки, їх гальмує і навіть дестабілізує. Мова виступає дієвим засобом комунікативного впливу, </w:t>
      </w:r>
      <w:r w:rsidRPr="00810BEE">
        <w:rPr>
          <w:rFonts w:ascii="Times New Roman" w:hAnsi="Times New Roman" w:cs="Times New Roman"/>
          <w:sz w:val="28"/>
          <w:szCs w:val="28"/>
          <w:lang w:val="uk-UA"/>
        </w:rPr>
        <w:lastRenderedPageBreak/>
        <w:t xml:space="preserve">що забезпечує не тільки можливість описувати певні об’єкти чи ситуації зовнішнього світу, а й інтерпретувати їх, задаючи необхідне адресату світосприйняття політичної боротьби і нав’язуючи політичним реципієнтам їхню позитивну чи </w:t>
      </w:r>
      <w:r w:rsidR="00AD4ED0">
        <w:rPr>
          <w:rFonts w:ascii="Times New Roman" w:hAnsi="Times New Roman" w:cs="Times New Roman"/>
          <w:sz w:val="28"/>
          <w:szCs w:val="28"/>
          <w:lang w:val="uk-UA"/>
        </w:rPr>
        <w:t>негативну оцінку» [</w:t>
      </w:r>
      <w:r w:rsidR="00AD4ED0">
        <w:rPr>
          <w:rFonts w:ascii="Times New Roman" w:hAnsi="Times New Roman" w:cs="Times New Roman"/>
          <w:sz w:val="28"/>
          <w:szCs w:val="28"/>
          <w:lang w:val="uk-UA"/>
        </w:rPr>
        <w:fldChar w:fldCharType="begin"/>
      </w:r>
      <w:r w:rsidR="00AD4ED0">
        <w:rPr>
          <w:rFonts w:ascii="Times New Roman" w:hAnsi="Times New Roman" w:cs="Times New Roman"/>
          <w:sz w:val="28"/>
          <w:szCs w:val="28"/>
          <w:lang w:val="uk-UA"/>
        </w:rPr>
        <w:instrText xml:space="preserve"> REF _Ref119839041 \r \h </w:instrText>
      </w:r>
      <w:r w:rsidR="00AD4ED0">
        <w:rPr>
          <w:rFonts w:ascii="Times New Roman" w:hAnsi="Times New Roman" w:cs="Times New Roman"/>
          <w:sz w:val="28"/>
          <w:szCs w:val="28"/>
          <w:lang w:val="uk-UA"/>
        </w:rPr>
      </w:r>
      <w:r w:rsidR="00AD4ED0">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17</w:t>
      </w:r>
      <w:r w:rsidR="00AD4ED0">
        <w:rPr>
          <w:rFonts w:ascii="Times New Roman" w:hAnsi="Times New Roman" w:cs="Times New Roman"/>
          <w:sz w:val="28"/>
          <w:szCs w:val="28"/>
          <w:lang w:val="uk-UA"/>
        </w:rPr>
        <w:fldChar w:fldCharType="end"/>
      </w:r>
      <w:r w:rsidR="009D7EB8">
        <w:rPr>
          <w:rFonts w:ascii="Times New Roman" w:hAnsi="Times New Roman" w:cs="Times New Roman"/>
          <w:sz w:val="28"/>
          <w:szCs w:val="28"/>
          <w:lang w:val="uk-UA"/>
        </w:rPr>
        <w:t>,</w:t>
      </w:r>
      <w:r w:rsidR="003522EB">
        <w:rPr>
          <w:rFonts w:ascii="Times New Roman" w:hAnsi="Times New Roman" w:cs="Times New Roman"/>
          <w:sz w:val="28"/>
          <w:szCs w:val="28"/>
          <w:lang w:val="uk-UA"/>
        </w:rPr>
        <w:t xml:space="preserve"> </w:t>
      </w:r>
      <w:r w:rsidRPr="00810BEE">
        <w:rPr>
          <w:rFonts w:ascii="Times New Roman" w:hAnsi="Times New Roman" w:cs="Times New Roman"/>
          <w:sz w:val="28"/>
          <w:szCs w:val="28"/>
          <w:lang w:val="uk-UA"/>
        </w:rPr>
        <w:t>37-38].</w:t>
      </w:r>
      <w:r>
        <w:rPr>
          <w:rFonts w:ascii="Times New Roman" w:hAnsi="Times New Roman" w:cs="Times New Roman"/>
          <w:sz w:val="28"/>
          <w:szCs w:val="28"/>
          <w:lang w:val="uk-UA"/>
        </w:rPr>
        <w:t xml:space="preserve"> </w:t>
      </w:r>
      <w:r w:rsidRPr="00221E7B">
        <w:rPr>
          <w:rFonts w:ascii="Times New Roman" w:hAnsi="Times New Roman" w:cs="Times New Roman"/>
          <w:sz w:val="28"/>
          <w:szCs w:val="28"/>
          <w:lang w:val="uk-UA"/>
        </w:rPr>
        <w:t xml:space="preserve">Ми розділяємо думку </w:t>
      </w:r>
      <w:r w:rsidRPr="00591547">
        <w:rPr>
          <w:rFonts w:ascii="Times New Roman" w:hAnsi="Times New Roman" w:cs="Times New Roman"/>
          <w:sz w:val="28"/>
          <w:szCs w:val="28"/>
          <w:lang w:val="uk-UA"/>
        </w:rPr>
        <w:t>А.П. Чудинова</w:t>
      </w:r>
      <w:r>
        <w:rPr>
          <w:rFonts w:ascii="Times New Roman" w:hAnsi="Times New Roman" w:cs="Times New Roman"/>
          <w:sz w:val="28"/>
          <w:szCs w:val="28"/>
          <w:lang w:val="uk-UA"/>
        </w:rPr>
        <w:t xml:space="preserve"> щодо визначення даного терміну,</w:t>
      </w:r>
      <w:r w:rsidR="00D40585">
        <w:rPr>
          <w:rFonts w:ascii="Times New Roman" w:hAnsi="Times New Roman" w:cs="Times New Roman"/>
          <w:sz w:val="28"/>
          <w:szCs w:val="28"/>
          <w:lang w:val="uk-UA"/>
        </w:rPr>
        <w:t xml:space="preserve"> </w:t>
      </w:r>
      <w:r>
        <w:rPr>
          <w:rFonts w:ascii="Times New Roman" w:hAnsi="Times New Roman" w:cs="Times New Roman"/>
          <w:sz w:val="28"/>
          <w:szCs w:val="28"/>
          <w:lang w:val="uk-UA"/>
        </w:rPr>
        <w:t>який</w:t>
      </w:r>
      <w:r w:rsidR="0004167F">
        <w:rPr>
          <w:rFonts w:ascii="Times New Roman" w:hAnsi="Times New Roman" w:cs="Times New Roman"/>
          <w:sz w:val="28"/>
          <w:szCs w:val="28"/>
          <w:lang w:val="uk-UA"/>
        </w:rPr>
        <w:t xml:space="preserve"> визначає</w:t>
      </w:r>
      <w:r w:rsidR="004758E4">
        <w:rPr>
          <w:rFonts w:ascii="Times New Roman" w:hAnsi="Times New Roman" w:cs="Times New Roman"/>
          <w:sz w:val="28"/>
          <w:szCs w:val="28"/>
          <w:lang w:val="uk-UA"/>
        </w:rPr>
        <w:t>,</w:t>
      </w:r>
      <w:r w:rsidR="0004167F">
        <w:rPr>
          <w:rFonts w:ascii="Times New Roman" w:hAnsi="Times New Roman" w:cs="Times New Roman"/>
          <w:sz w:val="28"/>
          <w:szCs w:val="28"/>
          <w:lang w:val="uk-UA"/>
        </w:rPr>
        <w:t xml:space="preserve"> </w:t>
      </w:r>
      <w:r w:rsidR="004758E4">
        <w:rPr>
          <w:rFonts w:ascii="Times New Roman" w:hAnsi="Times New Roman" w:cs="Times New Roman"/>
          <w:sz w:val="28"/>
          <w:szCs w:val="28"/>
          <w:lang w:val="uk-UA"/>
        </w:rPr>
        <w:t xml:space="preserve">що </w:t>
      </w:r>
      <w:r w:rsidR="00B10C94">
        <w:rPr>
          <w:rFonts w:ascii="Times New Roman" w:hAnsi="Times New Roman" w:cs="Times New Roman"/>
          <w:sz w:val="28"/>
          <w:szCs w:val="28"/>
          <w:lang w:val="uk-UA"/>
        </w:rPr>
        <w:t>«</w:t>
      </w:r>
      <w:r w:rsidR="0004167F">
        <w:rPr>
          <w:rFonts w:ascii="Times New Roman" w:hAnsi="Times New Roman" w:cs="Times New Roman"/>
          <w:sz w:val="28"/>
          <w:szCs w:val="28"/>
          <w:lang w:val="uk-UA"/>
        </w:rPr>
        <w:t>п</w:t>
      </w:r>
      <w:r w:rsidR="004758E4">
        <w:rPr>
          <w:rFonts w:ascii="Times New Roman" w:hAnsi="Times New Roman" w:cs="Times New Roman"/>
          <w:sz w:val="28"/>
          <w:szCs w:val="28"/>
          <w:lang w:val="uk-UA"/>
        </w:rPr>
        <w:t>олітична мова – це</w:t>
      </w:r>
      <w:r w:rsidR="00B10C94">
        <w:rPr>
          <w:rFonts w:ascii="Times New Roman" w:hAnsi="Times New Roman" w:cs="Times New Roman"/>
          <w:sz w:val="28"/>
          <w:szCs w:val="28"/>
          <w:lang w:val="uk-UA"/>
        </w:rPr>
        <w:t xml:space="preserve"> </w:t>
      </w:r>
      <w:r w:rsidR="004758E4" w:rsidRPr="004758E4">
        <w:rPr>
          <w:rFonts w:ascii="Times New Roman" w:hAnsi="Times New Roman" w:cs="Times New Roman"/>
          <w:sz w:val="28"/>
          <w:szCs w:val="28"/>
          <w:lang w:val="uk-UA"/>
        </w:rPr>
        <w:t>о</w:t>
      </w:r>
      <w:r w:rsidR="004758E4">
        <w:rPr>
          <w:rFonts w:ascii="Times New Roman" w:hAnsi="Times New Roman" w:cs="Times New Roman"/>
          <w:sz w:val="28"/>
          <w:szCs w:val="28"/>
          <w:lang w:val="uk-UA"/>
        </w:rPr>
        <w:t>соблива підсистема національної</w:t>
      </w:r>
      <w:r w:rsidR="004758E4" w:rsidRPr="004758E4">
        <w:rPr>
          <w:rFonts w:ascii="Times New Roman" w:hAnsi="Times New Roman" w:cs="Times New Roman"/>
          <w:sz w:val="28"/>
          <w:szCs w:val="28"/>
          <w:lang w:val="uk-UA"/>
        </w:rPr>
        <w:t xml:space="preserve"> мови, призначена для політичної комуні</w:t>
      </w:r>
      <w:r w:rsidR="004758E4">
        <w:rPr>
          <w:rFonts w:ascii="Times New Roman" w:hAnsi="Times New Roman" w:cs="Times New Roman"/>
          <w:sz w:val="28"/>
          <w:szCs w:val="28"/>
          <w:lang w:val="uk-UA"/>
        </w:rPr>
        <w:t>кації, тобто для пропаганди тих</w:t>
      </w:r>
      <w:r w:rsidR="004758E4" w:rsidRPr="004758E4">
        <w:rPr>
          <w:rFonts w:ascii="Times New Roman" w:hAnsi="Times New Roman" w:cs="Times New Roman"/>
          <w:sz w:val="28"/>
          <w:szCs w:val="28"/>
          <w:lang w:val="uk-UA"/>
        </w:rPr>
        <w:t xml:space="preserve"> чи інших ідей, емотивного впливу на г</w:t>
      </w:r>
      <w:r w:rsidR="004758E4">
        <w:rPr>
          <w:rFonts w:ascii="Times New Roman" w:hAnsi="Times New Roman" w:cs="Times New Roman"/>
          <w:sz w:val="28"/>
          <w:szCs w:val="28"/>
          <w:lang w:val="uk-UA"/>
        </w:rPr>
        <w:t>ромадян, вироблення суспільного</w:t>
      </w:r>
      <w:r w:rsidR="004758E4" w:rsidRPr="004758E4">
        <w:rPr>
          <w:rFonts w:ascii="Times New Roman" w:hAnsi="Times New Roman" w:cs="Times New Roman"/>
          <w:sz w:val="28"/>
          <w:szCs w:val="28"/>
          <w:lang w:val="uk-UA"/>
        </w:rPr>
        <w:t xml:space="preserve"> консенсусу</w:t>
      </w:r>
      <w:r w:rsidR="0004167F">
        <w:rPr>
          <w:rFonts w:ascii="Times New Roman" w:hAnsi="Times New Roman" w:cs="Times New Roman"/>
          <w:sz w:val="28"/>
          <w:szCs w:val="28"/>
          <w:lang w:val="uk-UA"/>
        </w:rPr>
        <w:t>»</w:t>
      </w:r>
      <w:r w:rsidRPr="00591547">
        <w:rPr>
          <w:rFonts w:ascii="Times New Roman" w:hAnsi="Times New Roman" w:cs="Times New Roman"/>
          <w:sz w:val="28"/>
          <w:szCs w:val="28"/>
          <w:lang w:val="uk-UA"/>
        </w:rPr>
        <w:t xml:space="preserve"> [</w:t>
      </w:r>
      <w:r w:rsidR="002B2529">
        <w:rPr>
          <w:rFonts w:ascii="Times New Roman" w:hAnsi="Times New Roman" w:cs="Times New Roman"/>
          <w:sz w:val="28"/>
          <w:szCs w:val="28"/>
          <w:lang w:val="uk-UA"/>
        </w:rPr>
        <w:fldChar w:fldCharType="begin"/>
      </w:r>
      <w:r w:rsidR="002B2529">
        <w:rPr>
          <w:rFonts w:ascii="Times New Roman" w:hAnsi="Times New Roman" w:cs="Times New Roman"/>
          <w:sz w:val="28"/>
          <w:szCs w:val="28"/>
          <w:lang w:val="uk-UA"/>
        </w:rPr>
        <w:instrText xml:space="preserve"> REF _Ref119839676 \r \h </w:instrText>
      </w:r>
      <w:r w:rsidR="002B2529">
        <w:rPr>
          <w:rFonts w:ascii="Times New Roman" w:hAnsi="Times New Roman" w:cs="Times New Roman"/>
          <w:sz w:val="28"/>
          <w:szCs w:val="28"/>
          <w:lang w:val="uk-UA"/>
        </w:rPr>
      </w:r>
      <w:r w:rsidR="002B2529">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35</w:t>
      </w:r>
      <w:r w:rsidR="002B2529">
        <w:rPr>
          <w:rFonts w:ascii="Times New Roman" w:hAnsi="Times New Roman" w:cs="Times New Roman"/>
          <w:sz w:val="28"/>
          <w:szCs w:val="28"/>
          <w:lang w:val="uk-UA"/>
        </w:rPr>
        <w:fldChar w:fldCharType="end"/>
      </w:r>
      <w:r w:rsidR="009D7EB8">
        <w:rPr>
          <w:rFonts w:ascii="Times New Roman" w:hAnsi="Times New Roman" w:cs="Times New Roman"/>
          <w:sz w:val="28"/>
          <w:szCs w:val="28"/>
          <w:lang w:val="uk-UA"/>
        </w:rPr>
        <w:t>,</w:t>
      </w:r>
      <w:r w:rsidR="00B10C94">
        <w:rPr>
          <w:rFonts w:ascii="Times New Roman" w:hAnsi="Times New Roman" w:cs="Times New Roman"/>
          <w:sz w:val="28"/>
          <w:szCs w:val="28"/>
          <w:lang w:val="uk-UA"/>
        </w:rPr>
        <w:t xml:space="preserve"> 3</w:t>
      </w:r>
      <w:r w:rsidRPr="00591547">
        <w:rPr>
          <w:rFonts w:ascii="Times New Roman" w:hAnsi="Times New Roman" w:cs="Times New Roman"/>
          <w:sz w:val="28"/>
          <w:szCs w:val="28"/>
          <w:lang w:val="uk-UA"/>
        </w:rPr>
        <w:t>].</w:t>
      </w:r>
    </w:p>
    <w:p w14:paraId="5141974B" w14:textId="27692988" w:rsidR="00910CA8"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 цього можна вивести наступне: політична мова має більш загальне використання аніж дискурс, оскільки політична мова застосовується не тільки</w:t>
      </w:r>
      <w:r w:rsidRPr="008F5ED7">
        <w:rPr>
          <w:rFonts w:ascii="Times New Roman" w:hAnsi="Times New Roman" w:cs="Times New Roman"/>
          <w:sz w:val="28"/>
          <w:szCs w:val="28"/>
          <w:lang w:val="uk-UA"/>
        </w:rPr>
        <w:t xml:space="preserve"> в політичних дискусіях, а й </w:t>
      </w:r>
      <w:r w:rsidR="007C258B" w:rsidRPr="008F5ED7">
        <w:rPr>
          <w:rFonts w:ascii="Times New Roman" w:hAnsi="Times New Roman" w:cs="Times New Roman"/>
          <w:sz w:val="28"/>
          <w:szCs w:val="28"/>
          <w:lang w:val="uk-UA"/>
        </w:rPr>
        <w:t>публічних виступах</w:t>
      </w:r>
      <w:r w:rsidR="007C258B" w:rsidRPr="007C258B">
        <w:rPr>
          <w:rFonts w:ascii="Times New Roman" w:hAnsi="Times New Roman" w:cs="Times New Roman"/>
          <w:sz w:val="28"/>
          <w:szCs w:val="28"/>
          <w:lang w:val="uk-UA"/>
        </w:rPr>
        <w:t xml:space="preserve"> </w:t>
      </w:r>
      <w:r w:rsidR="007C258B">
        <w:rPr>
          <w:rFonts w:ascii="Times New Roman" w:hAnsi="Times New Roman" w:cs="Times New Roman"/>
          <w:sz w:val="28"/>
          <w:szCs w:val="28"/>
          <w:lang w:val="uk-UA"/>
        </w:rPr>
        <w:t>політиків,</w:t>
      </w:r>
      <w:r w:rsidR="007C258B" w:rsidRPr="008F5ED7">
        <w:rPr>
          <w:rFonts w:ascii="Times New Roman" w:hAnsi="Times New Roman" w:cs="Times New Roman"/>
          <w:sz w:val="28"/>
          <w:szCs w:val="28"/>
          <w:lang w:val="uk-UA"/>
        </w:rPr>
        <w:t xml:space="preserve"> </w:t>
      </w:r>
      <w:r w:rsidR="007C258B">
        <w:rPr>
          <w:rFonts w:ascii="Times New Roman" w:hAnsi="Times New Roman" w:cs="Times New Roman"/>
          <w:sz w:val="28"/>
          <w:szCs w:val="28"/>
          <w:lang w:val="uk-UA"/>
        </w:rPr>
        <w:t>політичних документах</w:t>
      </w:r>
      <w:r w:rsidRPr="008F5ED7">
        <w:rPr>
          <w:rFonts w:ascii="Times New Roman" w:hAnsi="Times New Roman" w:cs="Times New Roman"/>
          <w:sz w:val="28"/>
          <w:szCs w:val="28"/>
          <w:lang w:val="uk-UA"/>
        </w:rPr>
        <w:t xml:space="preserve"> </w:t>
      </w:r>
      <w:r w:rsidR="007C258B">
        <w:rPr>
          <w:rFonts w:ascii="Times New Roman" w:hAnsi="Times New Roman" w:cs="Times New Roman"/>
          <w:sz w:val="28"/>
          <w:szCs w:val="28"/>
          <w:lang w:val="uk-UA"/>
        </w:rPr>
        <w:t>та</w:t>
      </w:r>
      <w:r w:rsidRPr="008F5ED7">
        <w:rPr>
          <w:rFonts w:ascii="Times New Roman" w:hAnsi="Times New Roman" w:cs="Times New Roman"/>
          <w:sz w:val="28"/>
          <w:szCs w:val="28"/>
          <w:lang w:val="uk-UA"/>
        </w:rPr>
        <w:t xml:space="preserve"> в ЗМІ</w:t>
      </w:r>
      <w:r w:rsidRPr="00037C9D">
        <w:rPr>
          <w:rFonts w:ascii="Times New Roman" w:hAnsi="Times New Roman" w:cs="Times New Roman"/>
          <w:sz w:val="28"/>
          <w:szCs w:val="28"/>
          <w:lang w:val="uk-UA"/>
        </w:rPr>
        <w:t>.</w:t>
      </w:r>
    </w:p>
    <w:p w14:paraId="5C56075E" w14:textId="40B4B326" w:rsidR="00910CA8" w:rsidRPr="00D372F6"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Політична мова містить у собі безліч різноманітних дискурсивних варіантів</w:t>
      </w:r>
      <w:r w:rsidRPr="00037C9D">
        <w:rPr>
          <w:rFonts w:ascii="Times New Roman" w:hAnsi="Times New Roman" w:cs="Times New Roman"/>
          <w:sz w:val="28"/>
          <w:szCs w:val="28"/>
          <w:lang w:val="uk-UA"/>
        </w:rPr>
        <w:t xml:space="preserve"> використання</w:t>
      </w:r>
      <w:r>
        <w:rPr>
          <w:rFonts w:ascii="Times New Roman" w:hAnsi="Times New Roman" w:cs="Times New Roman"/>
          <w:sz w:val="28"/>
          <w:szCs w:val="28"/>
          <w:lang w:val="uk-UA"/>
        </w:rPr>
        <w:t>: досліджуються</w:t>
      </w:r>
      <w:r w:rsidRPr="00037C9D">
        <w:rPr>
          <w:rFonts w:ascii="Times New Roman" w:hAnsi="Times New Roman" w:cs="Times New Roman"/>
          <w:sz w:val="28"/>
          <w:szCs w:val="28"/>
          <w:lang w:val="uk-UA"/>
        </w:rPr>
        <w:t xml:space="preserve"> дискурси окремих політичних подій та ситуацій</w:t>
      </w:r>
      <w:r>
        <w:rPr>
          <w:rFonts w:ascii="Times New Roman" w:hAnsi="Times New Roman" w:cs="Times New Roman"/>
          <w:sz w:val="28"/>
          <w:szCs w:val="28"/>
          <w:lang w:val="uk-UA"/>
        </w:rPr>
        <w:t xml:space="preserve">, таких як </w:t>
      </w:r>
      <w:r w:rsidRPr="00037C9D">
        <w:rPr>
          <w:rFonts w:ascii="Times New Roman" w:hAnsi="Times New Roman" w:cs="Times New Roman"/>
          <w:sz w:val="28"/>
          <w:szCs w:val="28"/>
          <w:lang w:val="uk-UA"/>
        </w:rPr>
        <w:t>вибори, скандал</w:t>
      </w:r>
      <w:r w:rsidR="00D40585">
        <w:rPr>
          <w:rFonts w:ascii="Times New Roman" w:hAnsi="Times New Roman" w:cs="Times New Roman"/>
          <w:sz w:val="28"/>
          <w:szCs w:val="28"/>
          <w:lang w:val="uk-UA"/>
        </w:rPr>
        <w:t>,</w:t>
      </w:r>
      <w:r w:rsidRPr="005F410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війна; аналізуються політичні партії та рухи, наприклад, </w:t>
      </w:r>
      <w:r w:rsidRPr="00037C9D">
        <w:rPr>
          <w:rFonts w:ascii="Times New Roman" w:hAnsi="Times New Roman" w:cs="Times New Roman"/>
          <w:sz w:val="28"/>
          <w:szCs w:val="28"/>
          <w:lang w:val="uk-UA"/>
        </w:rPr>
        <w:t>праві, лів</w:t>
      </w:r>
      <w:r>
        <w:rPr>
          <w:rFonts w:ascii="Times New Roman" w:hAnsi="Times New Roman" w:cs="Times New Roman"/>
          <w:sz w:val="28"/>
          <w:szCs w:val="28"/>
          <w:lang w:val="uk-UA"/>
        </w:rPr>
        <w:t>і, націоналісти, антиглобалісти; чи у центрі уваги стоїть вивчення</w:t>
      </w:r>
      <w:r w:rsidRPr="00037C9D">
        <w:rPr>
          <w:rFonts w:ascii="Times New Roman" w:hAnsi="Times New Roman" w:cs="Times New Roman"/>
          <w:sz w:val="28"/>
          <w:szCs w:val="28"/>
          <w:lang w:val="uk-UA"/>
        </w:rPr>
        <w:t xml:space="preserve"> окремих політичних лі</w:t>
      </w:r>
      <w:r w:rsidR="00771CA0">
        <w:rPr>
          <w:rFonts w:ascii="Times New Roman" w:hAnsi="Times New Roman" w:cs="Times New Roman"/>
          <w:sz w:val="28"/>
          <w:szCs w:val="28"/>
          <w:lang w:val="uk-UA"/>
        </w:rPr>
        <w:t>дерів [</w:t>
      </w:r>
      <w:r w:rsidR="00771CA0">
        <w:rPr>
          <w:rFonts w:ascii="Times New Roman" w:hAnsi="Times New Roman" w:cs="Times New Roman"/>
          <w:sz w:val="28"/>
          <w:szCs w:val="28"/>
          <w:lang w:val="uk-UA"/>
        </w:rPr>
        <w:fldChar w:fldCharType="begin"/>
      </w:r>
      <w:r w:rsidR="00771CA0">
        <w:rPr>
          <w:rFonts w:ascii="Times New Roman" w:hAnsi="Times New Roman" w:cs="Times New Roman"/>
          <w:sz w:val="28"/>
          <w:szCs w:val="28"/>
          <w:lang w:val="uk-UA"/>
        </w:rPr>
        <w:instrText xml:space="preserve"> REF _Ref119842350 \r \h </w:instrText>
      </w:r>
      <w:r w:rsidR="00771CA0">
        <w:rPr>
          <w:rFonts w:ascii="Times New Roman" w:hAnsi="Times New Roman" w:cs="Times New Roman"/>
          <w:sz w:val="28"/>
          <w:szCs w:val="28"/>
          <w:lang w:val="uk-UA"/>
        </w:rPr>
      </w:r>
      <w:r w:rsidR="00771CA0">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5</w:t>
      </w:r>
      <w:r w:rsidR="00771CA0">
        <w:rPr>
          <w:rFonts w:ascii="Times New Roman" w:hAnsi="Times New Roman" w:cs="Times New Roman"/>
          <w:sz w:val="28"/>
          <w:szCs w:val="28"/>
          <w:lang w:val="uk-UA"/>
        </w:rPr>
        <w:fldChar w:fldCharType="end"/>
      </w:r>
      <w:r w:rsidR="00BA3068">
        <w:rPr>
          <w:rFonts w:ascii="Times New Roman" w:hAnsi="Times New Roman" w:cs="Times New Roman"/>
          <w:sz w:val="28"/>
          <w:szCs w:val="28"/>
          <w:lang w:val="uk-UA"/>
        </w:rPr>
        <w:t>, 7</w:t>
      </w:r>
      <w:r w:rsidRPr="00037C9D">
        <w:rPr>
          <w:rFonts w:ascii="Times New Roman" w:hAnsi="Times New Roman" w:cs="Times New Roman"/>
          <w:sz w:val="28"/>
          <w:szCs w:val="28"/>
          <w:lang w:val="uk-UA"/>
        </w:rPr>
        <w:t xml:space="preserve">]. </w:t>
      </w:r>
    </w:p>
    <w:p w14:paraId="6B6579F0" w14:textId="77777777" w:rsidR="00910CA8" w:rsidRPr="00037C9D"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037C9D">
        <w:rPr>
          <w:rFonts w:ascii="Times New Roman" w:hAnsi="Times New Roman" w:cs="Times New Roman"/>
          <w:sz w:val="28"/>
          <w:szCs w:val="28"/>
          <w:lang w:val="uk-UA"/>
        </w:rPr>
        <w:t xml:space="preserve">жерелом вивчення політичної мови </w:t>
      </w:r>
      <w:r>
        <w:rPr>
          <w:rFonts w:ascii="Times New Roman" w:hAnsi="Times New Roman" w:cs="Times New Roman"/>
          <w:sz w:val="28"/>
          <w:szCs w:val="28"/>
          <w:lang w:val="uk-UA"/>
        </w:rPr>
        <w:t>можна окреслити</w:t>
      </w:r>
      <w:r w:rsidRPr="00037C9D">
        <w:rPr>
          <w:rFonts w:ascii="Times New Roman" w:hAnsi="Times New Roman" w:cs="Times New Roman"/>
          <w:sz w:val="28"/>
          <w:szCs w:val="28"/>
          <w:lang w:val="uk-UA"/>
        </w:rPr>
        <w:t xml:space="preserve"> наступні політичні дискурси: </w:t>
      </w:r>
    </w:p>
    <w:p w14:paraId="2F03CF65" w14:textId="77777777" w:rsidR="00910CA8" w:rsidRPr="00037C9D"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sidRPr="00037C9D">
        <w:rPr>
          <w:rFonts w:ascii="Times New Roman" w:hAnsi="Times New Roman" w:cs="Times New Roman"/>
          <w:sz w:val="28"/>
          <w:szCs w:val="28"/>
          <w:lang w:val="uk-UA"/>
        </w:rPr>
        <w:t xml:space="preserve">– </w:t>
      </w:r>
      <w:r w:rsidRPr="00013E53">
        <w:rPr>
          <w:rFonts w:ascii="Times New Roman" w:hAnsi="Times New Roman" w:cs="Times New Roman"/>
          <w:i/>
          <w:sz w:val="28"/>
          <w:szCs w:val="28"/>
          <w:lang w:val="uk-UA"/>
        </w:rPr>
        <w:t>політичний інституціональний</w:t>
      </w:r>
      <w:r>
        <w:rPr>
          <w:rFonts w:ascii="Times New Roman" w:hAnsi="Times New Roman" w:cs="Times New Roman"/>
          <w:i/>
          <w:sz w:val="28"/>
          <w:szCs w:val="28"/>
          <w:lang w:val="uk-UA"/>
        </w:rPr>
        <w:t>.</w:t>
      </w:r>
      <w:r>
        <w:rPr>
          <w:rFonts w:ascii="Times New Roman" w:hAnsi="Times New Roman" w:cs="Times New Roman"/>
          <w:sz w:val="28"/>
          <w:szCs w:val="28"/>
          <w:lang w:val="uk-UA"/>
        </w:rPr>
        <w:t xml:space="preserve"> В ньому </w:t>
      </w:r>
      <w:r w:rsidRPr="00037C9D">
        <w:rPr>
          <w:rFonts w:ascii="Times New Roman" w:hAnsi="Times New Roman" w:cs="Times New Roman"/>
          <w:sz w:val="28"/>
          <w:szCs w:val="28"/>
          <w:lang w:val="uk-UA"/>
        </w:rPr>
        <w:t xml:space="preserve">використовуються </w:t>
      </w:r>
      <w:r>
        <w:rPr>
          <w:rFonts w:ascii="Times New Roman" w:hAnsi="Times New Roman" w:cs="Times New Roman"/>
          <w:sz w:val="28"/>
          <w:szCs w:val="28"/>
          <w:lang w:val="uk-UA"/>
        </w:rPr>
        <w:t xml:space="preserve">політичні </w:t>
      </w:r>
      <w:r w:rsidRPr="00037C9D">
        <w:rPr>
          <w:rFonts w:ascii="Times New Roman" w:hAnsi="Times New Roman" w:cs="Times New Roman"/>
          <w:sz w:val="28"/>
          <w:szCs w:val="28"/>
          <w:lang w:val="uk-UA"/>
        </w:rPr>
        <w:t>тексти,</w:t>
      </w:r>
      <w:r>
        <w:rPr>
          <w:rFonts w:ascii="Times New Roman" w:hAnsi="Times New Roman" w:cs="Times New Roman"/>
          <w:sz w:val="28"/>
          <w:szCs w:val="28"/>
          <w:lang w:val="uk-UA"/>
        </w:rPr>
        <w:t xml:space="preserve"> а саме</w:t>
      </w:r>
      <w:r w:rsidRPr="00037C9D">
        <w:rPr>
          <w:rFonts w:ascii="Times New Roman" w:hAnsi="Times New Roman" w:cs="Times New Roman"/>
          <w:sz w:val="28"/>
          <w:szCs w:val="28"/>
          <w:lang w:val="uk-UA"/>
        </w:rPr>
        <w:t xml:space="preserve"> політичні документи, парламентські стенограми, </w:t>
      </w:r>
      <w:r>
        <w:rPr>
          <w:rFonts w:ascii="Times New Roman" w:hAnsi="Times New Roman" w:cs="Times New Roman"/>
          <w:sz w:val="28"/>
          <w:szCs w:val="28"/>
          <w:lang w:val="uk-UA"/>
        </w:rPr>
        <w:t>публічні виступи, інтерв’ю тощо</w:t>
      </w:r>
      <w:r w:rsidRPr="00037C9D">
        <w:rPr>
          <w:rFonts w:ascii="Times New Roman" w:hAnsi="Times New Roman" w:cs="Times New Roman"/>
          <w:sz w:val="28"/>
          <w:szCs w:val="28"/>
          <w:lang w:val="uk-UA"/>
        </w:rPr>
        <w:t xml:space="preserve">; </w:t>
      </w:r>
    </w:p>
    <w:p w14:paraId="40381C0D" w14:textId="768E1E76" w:rsidR="00910CA8" w:rsidRPr="003F61F6"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sidRPr="00037C9D">
        <w:rPr>
          <w:rFonts w:ascii="Times New Roman" w:hAnsi="Times New Roman" w:cs="Times New Roman"/>
          <w:sz w:val="28"/>
          <w:szCs w:val="28"/>
          <w:lang w:val="uk-UA"/>
        </w:rPr>
        <w:t xml:space="preserve">– </w:t>
      </w:r>
      <w:r w:rsidR="005D3F9D">
        <w:rPr>
          <w:rFonts w:ascii="Times New Roman" w:hAnsi="Times New Roman" w:cs="Times New Roman"/>
          <w:i/>
          <w:sz w:val="28"/>
          <w:szCs w:val="28"/>
          <w:lang w:val="uk-UA"/>
        </w:rPr>
        <w:t>мас-</w:t>
      </w:r>
      <w:r w:rsidRPr="00013E53">
        <w:rPr>
          <w:rFonts w:ascii="Times New Roman" w:hAnsi="Times New Roman" w:cs="Times New Roman"/>
          <w:i/>
          <w:sz w:val="28"/>
          <w:szCs w:val="28"/>
          <w:lang w:val="uk-UA"/>
        </w:rPr>
        <w:t>медійний</w:t>
      </w:r>
      <w:r>
        <w:rPr>
          <w:rFonts w:ascii="Times New Roman" w:hAnsi="Times New Roman" w:cs="Times New Roman"/>
          <w:i/>
          <w:sz w:val="28"/>
          <w:szCs w:val="28"/>
          <w:lang w:val="uk-UA"/>
        </w:rPr>
        <w:t>.</w:t>
      </w:r>
      <w:r>
        <w:rPr>
          <w:rFonts w:ascii="Times New Roman" w:hAnsi="Times New Roman" w:cs="Times New Roman"/>
          <w:sz w:val="28"/>
          <w:szCs w:val="28"/>
          <w:lang w:val="uk-UA"/>
        </w:rPr>
        <w:t xml:space="preserve"> Тексти даного характеру створюютьс</w:t>
      </w:r>
      <w:r w:rsidRPr="00037C9D">
        <w:rPr>
          <w:rFonts w:ascii="Times New Roman" w:hAnsi="Times New Roman" w:cs="Times New Roman"/>
          <w:sz w:val="28"/>
          <w:szCs w:val="28"/>
          <w:lang w:val="uk-UA"/>
        </w:rPr>
        <w:t xml:space="preserve">я переважно журналістами </w:t>
      </w:r>
      <w:r>
        <w:rPr>
          <w:rFonts w:ascii="Times New Roman" w:hAnsi="Times New Roman" w:cs="Times New Roman"/>
          <w:sz w:val="28"/>
          <w:szCs w:val="28"/>
          <w:lang w:val="uk-UA"/>
        </w:rPr>
        <w:t xml:space="preserve">чи </w:t>
      </w:r>
      <w:r w:rsidRPr="00037C9D">
        <w:rPr>
          <w:rFonts w:ascii="Times New Roman" w:hAnsi="Times New Roman" w:cs="Times New Roman"/>
          <w:sz w:val="28"/>
          <w:szCs w:val="28"/>
          <w:lang w:val="uk-UA"/>
        </w:rPr>
        <w:t>п</w:t>
      </w:r>
      <w:r>
        <w:rPr>
          <w:rFonts w:ascii="Times New Roman" w:hAnsi="Times New Roman" w:cs="Times New Roman"/>
          <w:sz w:val="28"/>
          <w:szCs w:val="28"/>
          <w:lang w:val="uk-UA"/>
        </w:rPr>
        <w:t>ростими</w:t>
      </w:r>
      <w:r w:rsidRPr="00037C9D">
        <w:rPr>
          <w:rFonts w:ascii="Times New Roman" w:hAnsi="Times New Roman" w:cs="Times New Roman"/>
          <w:sz w:val="28"/>
          <w:szCs w:val="28"/>
          <w:lang w:val="uk-UA"/>
        </w:rPr>
        <w:t xml:space="preserve"> громадянами, напри</w:t>
      </w:r>
      <w:r>
        <w:rPr>
          <w:rFonts w:ascii="Times New Roman" w:hAnsi="Times New Roman" w:cs="Times New Roman"/>
          <w:sz w:val="28"/>
          <w:szCs w:val="28"/>
          <w:lang w:val="uk-UA"/>
        </w:rPr>
        <w:t>клад, преса, радіо, телебачення тощо</w:t>
      </w:r>
      <w:r w:rsidRPr="00037C9D">
        <w:rPr>
          <w:rFonts w:ascii="Times New Roman" w:hAnsi="Times New Roman" w:cs="Times New Roman"/>
          <w:sz w:val="28"/>
          <w:szCs w:val="28"/>
          <w:lang w:val="uk-UA"/>
        </w:rPr>
        <w:t xml:space="preserve"> </w:t>
      </w:r>
      <w:r w:rsidR="00B35B4B" w:rsidRPr="003F61F6">
        <w:rPr>
          <w:rFonts w:ascii="Times New Roman" w:hAnsi="Times New Roman" w:cs="Times New Roman"/>
          <w:sz w:val="28"/>
          <w:szCs w:val="28"/>
          <w:lang w:val="uk-UA"/>
        </w:rPr>
        <w:t>[</w:t>
      </w:r>
      <w:r w:rsidR="00B35B4B">
        <w:rPr>
          <w:rFonts w:ascii="Times New Roman" w:hAnsi="Times New Roman" w:cs="Times New Roman"/>
          <w:sz w:val="28"/>
          <w:szCs w:val="28"/>
          <w:lang w:val="en-US"/>
        </w:rPr>
        <w:fldChar w:fldCharType="begin"/>
      </w:r>
      <w:r w:rsidR="00B35B4B" w:rsidRPr="003F61F6">
        <w:rPr>
          <w:rFonts w:ascii="Times New Roman" w:hAnsi="Times New Roman" w:cs="Times New Roman"/>
          <w:sz w:val="28"/>
          <w:szCs w:val="28"/>
          <w:lang w:val="uk-UA"/>
        </w:rPr>
        <w:instrText xml:space="preserve"> </w:instrText>
      </w:r>
      <w:r w:rsidR="00B35B4B">
        <w:rPr>
          <w:rFonts w:ascii="Times New Roman" w:hAnsi="Times New Roman" w:cs="Times New Roman"/>
          <w:sz w:val="28"/>
          <w:szCs w:val="28"/>
          <w:lang w:val="en-US"/>
        </w:rPr>
        <w:instrText>REF</w:instrText>
      </w:r>
      <w:r w:rsidR="00B35B4B" w:rsidRPr="003F61F6">
        <w:rPr>
          <w:rFonts w:ascii="Times New Roman" w:hAnsi="Times New Roman" w:cs="Times New Roman"/>
          <w:sz w:val="28"/>
          <w:szCs w:val="28"/>
          <w:lang w:val="uk-UA"/>
        </w:rPr>
        <w:instrText xml:space="preserve"> _</w:instrText>
      </w:r>
      <w:r w:rsidR="00B35B4B">
        <w:rPr>
          <w:rFonts w:ascii="Times New Roman" w:hAnsi="Times New Roman" w:cs="Times New Roman"/>
          <w:sz w:val="28"/>
          <w:szCs w:val="28"/>
          <w:lang w:val="en-US"/>
        </w:rPr>
        <w:instrText>Ref</w:instrText>
      </w:r>
      <w:r w:rsidR="00B35B4B" w:rsidRPr="003F61F6">
        <w:rPr>
          <w:rFonts w:ascii="Times New Roman" w:hAnsi="Times New Roman" w:cs="Times New Roman"/>
          <w:sz w:val="28"/>
          <w:szCs w:val="28"/>
          <w:lang w:val="uk-UA"/>
        </w:rPr>
        <w:instrText>119842570 \</w:instrText>
      </w:r>
      <w:r w:rsidR="00B35B4B">
        <w:rPr>
          <w:rFonts w:ascii="Times New Roman" w:hAnsi="Times New Roman" w:cs="Times New Roman"/>
          <w:sz w:val="28"/>
          <w:szCs w:val="28"/>
          <w:lang w:val="en-US"/>
        </w:rPr>
        <w:instrText>r</w:instrText>
      </w:r>
      <w:r w:rsidR="00B35B4B" w:rsidRPr="003F61F6">
        <w:rPr>
          <w:rFonts w:ascii="Times New Roman" w:hAnsi="Times New Roman" w:cs="Times New Roman"/>
          <w:sz w:val="28"/>
          <w:szCs w:val="28"/>
          <w:lang w:val="uk-UA"/>
        </w:rPr>
        <w:instrText xml:space="preserve"> \</w:instrText>
      </w:r>
      <w:r w:rsidR="00B35B4B">
        <w:rPr>
          <w:rFonts w:ascii="Times New Roman" w:hAnsi="Times New Roman" w:cs="Times New Roman"/>
          <w:sz w:val="28"/>
          <w:szCs w:val="28"/>
          <w:lang w:val="en-US"/>
        </w:rPr>
        <w:instrText>h</w:instrText>
      </w:r>
      <w:r w:rsidR="00B35B4B" w:rsidRPr="003F61F6">
        <w:rPr>
          <w:rFonts w:ascii="Times New Roman" w:hAnsi="Times New Roman" w:cs="Times New Roman"/>
          <w:sz w:val="28"/>
          <w:szCs w:val="28"/>
          <w:lang w:val="uk-UA"/>
        </w:rPr>
        <w:instrText xml:space="preserve"> </w:instrText>
      </w:r>
      <w:r w:rsidR="00B35B4B">
        <w:rPr>
          <w:rFonts w:ascii="Times New Roman" w:hAnsi="Times New Roman" w:cs="Times New Roman"/>
          <w:sz w:val="28"/>
          <w:szCs w:val="28"/>
          <w:lang w:val="en-US"/>
        </w:rPr>
      </w:r>
      <w:r w:rsidR="00B35B4B">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rPr>
        <w:t>22</w:t>
      </w:r>
      <w:r w:rsidR="00B35B4B">
        <w:rPr>
          <w:rFonts w:ascii="Times New Roman" w:hAnsi="Times New Roman" w:cs="Times New Roman"/>
          <w:sz w:val="28"/>
          <w:szCs w:val="28"/>
          <w:lang w:val="en-US"/>
        </w:rPr>
        <w:fldChar w:fldCharType="end"/>
      </w:r>
      <w:r w:rsidR="00BA3068">
        <w:rPr>
          <w:rFonts w:ascii="Times New Roman" w:hAnsi="Times New Roman" w:cs="Times New Roman"/>
          <w:sz w:val="28"/>
          <w:szCs w:val="28"/>
          <w:lang w:val="uk-UA"/>
        </w:rPr>
        <w:t>, 130</w:t>
      </w:r>
      <w:r w:rsidR="00B35B4B" w:rsidRPr="003F61F6">
        <w:rPr>
          <w:rFonts w:ascii="Times New Roman" w:hAnsi="Times New Roman" w:cs="Times New Roman"/>
          <w:sz w:val="28"/>
          <w:szCs w:val="28"/>
          <w:lang w:val="uk-UA"/>
        </w:rPr>
        <w:t>]</w:t>
      </w:r>
      <w:r w:rsidR="0097274B">
        <w:rPr>
          <w:rFonts w:ascii="Times New Roman" w:hAnsi="Times New Roman" w:cs="Times New Roman"/>
          <w:sz w:val="28"/>
          <w:szCs w:val="28"/>
          <w:lang w:val="uk-UA"/>
        </w:rPr>
        <w:t>.</w:t>
      </w:r>
    </w:p>
    <w:p w14:paraId="4398E7B4" w14:textId="77777777" w:rsidR="00910CA8" w:rsidRPr="0092649B"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92649B">
        <w:rPr>
          <w:rFonts w:ascii="Times New Roman" w:hAnsi="Times New Roman" w:cs="Times New Roman"/>
          <w:sz w:val="28"/>
          <w:szCs w:val="28"/>
          <w:lang w:val="uk-UA"/>
        </w:rPr>
        <w:t>оняття політичного мас-медійного дискурсу розуміють як створення гіпертексту мовою політики з метою його функціонування в засобах масової комунікації.</w:t>
      </w:r>
    </w:p>
    <w:p w14:paraId="5BFDBB15" w14:textId="658BF510" w:rsidR="00910CA8" w:rsidRPr="0004167F"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Одним з головних завдань це</w:t>
      </w:r>
      <w:r w:rsidRPr="0092649B">
        <w:rPr>
          <w:rFonts w:ascii="Times New Roman" w:hAnsi="Times New Roman" w:cs="Times New Roman"/>
          <w:sz w:val="28"/>
          <w:szCs w:val="28"/>
          <w:lang w:val="uk-UA"/>
        </w:rPr>
        <w:t xml:space="preserve"> поширювати та коментувати політику, тобто преса та інші засоби масової інформації вступили в гру, а також чесноти та в</w:t>
      </w:r>
      <w:r>
        <w:rPr>
          <w:rFonts w:ascii="Times New Roman" w:hAnsi="Times New Roman" w:cs="Times New Roman"/>
          <w:sz w:val="28"/>
          <w:szCs w:val="28"/>
          <w:lang w:val="uk-UA"/>
        </w:rPr>
        <w:t>ади так званої четвертої влади</w:t>
      </w:r>
      <w:r w:rsidRPr="0092649B">
        <w:rPr>
          <w:rFonts w:ascii="Times New Roman" w:hAnsi="Times New Roman" w:cs="Times New Roman"/>
          <w:sz w:val="28"/>
          <w:szCs w:val="28"/>
          <w:lang w:val="uk-UA"/>
        </w:rPr>
        <w:t xml:space="preserve"> </w:t>
      </w:r>
      <w:r w:rsidR="00B35B4B" w:rsidRPr="003F61F6">
        <w:rPr>
          <w:rFonts w:ascii="Times New Roman" w:hAnsi="Times New Roman" w:cs="Times New Roman"/>
          <w:sz w:val="28"/>
          <w:szCs w:val="28"/>
        </w:rPr>
        <w:t>[</w:t>
      </w:r>
      <w:r w:rsidR="00B35B4B">
        <w:rPr>
          <w:rFonts w:ascii="Times New Roman" w:hAnsi="Times New Roman" w:cs="Times New Roman"/>
          <w:sz w:val="28"/>
          <w:szCs w:val="28"/>
          <w:lang w:val="en-US"/>
        </w:rPr>
        <w:fldChar w:fldCharType="begin"/>
      </w:r>
      <w:r w:rsidR="00B35B4B" w:rsidRPr="003F61F6">
        <w:rPr>
          <w:rFonts w:ascii="Times New Roman" w:hAnsi="Times New Roman" w:cs="Times New Roman"/>
          <w:sz w:val="28"/>
          <w:szCs w:val="28"/>
        </w:rPr>
        <w:instrText xml:space="preserve"> </w:instrText>
      </w:r>
      <w:r w:rsidR="00B35B4B">
        <w:rPr>
          <w:rFonts w:ascii="Times New Roman" w:hAnsi="Times New Roman" w:cs="Times New Roman"/>
          <w:sz w:val="28"/>
          <w:szCs w:val="28"/>
          <w:lang w:val="en-US"/>
        </w:rPr>
        <w:instrText>REF</w:instrText>
      </w:r>
      <w:r w:rsidR="00B35B4B" w:rsidRPr="003F61F6">
        <w:rPr>
          <w:rFonts w:ascii="Times New Roman" w:hAnsi="Times New Roman" w:cs="Times New Roman"/>
          <w:sz w:val="28"/>
          <w:szCs w:val="28"/>
        </w:rPr>
        <w:instrText xml:space="preserve"> _</w:instrText>
      </w:r>
      <w:r w:rsidR="00B35B4B">
        <w:rPr>
          <w:rFonts w:ascii="Times New Roman" w:hAnsi="Times New Roman" w:cs="Times New Roman"/>
          <w:sz w:val="28"/>
          <w:szCs w:val="28"/>
          <w:lang w:val="en-US"/>
        </w:rPr>
        <w:instrText>Ref</w:instrText>
      </w:r>
      <w:r w:rsidR="00B35B4B" w:rsidRPr="003F61F6">
        <w:rPr>
          <w:rFonts w:ascii="Times New Roman" w:hAnsi="Times New Roman" w:cs="Times New Roman"/>
          <w:sz w:val="28"/>
          <w:szCs w:val="28"/>
        </w:rPr>
        <w:instrText>119842570 \</w:instrText>
      </w:r>
      <w:r w:rsidR="00B35B4B">
        <w:rPr>
          <w:rFonts w:ascii="Times New Roman" w:hAnsi="Times New Roman" w:cs="Times New Roman"/>
          <w:sz w:val="28"/>
          <w:szCs w:val="28"/>
          <w:lang w:val="en-US"/>
        </w:rPr>
        <w:instrText>r</w:instrText>
      </w:r>
      <w:r w:rsidR="00B35B4B" w:rsidRPr="003F61F6">
        <w:rPr>
          <w:rFonts w:ascii="Times New Roman" w:hAnsi="Times New Roman" w:cs="Times New Roman"/>
          <w:sz w:val="28"/>
          <w:szCs w:val="28"/>
        </w:rPr>
        <w:instrText xml:space="preserve"> \</w:instrText>
      </w:r>
      <w:r w:rsidR="00B35B4B">
        <w:rPr>
          <w:rFonts w:ascii="Times New Roman" w:hAnsi="Times New Roman" w:cs="Times New Roman"/>
          <w:sz w:val="28"/>
          <w:szCs w:val="28"/>
          <w:lang w:val="en-US"/>
        </w:rPr>
        <w:instrText>h</w:instrText>
      </w:r>
      <w:r w:rsidR="00B35B4B" w:rsidRPr="003F61F6">
        <w:rPr>
          <w:rFonts w:ascii="Times New Roman" w:hAnsi="Times New Roman" w:cs="Times New Roman"/>
          <w:sz w:val="28"/>
          <w:szCs w:val="28"/>
        </w:rPr>
        <w:instrText xml:space="preserve"> </w:instrText>
      </w:r>
      <w:r w:rsidR="00B35B4B">
        <w:rPr>
          <w:rFonts w:ascii="Times New Roman" w:hAnsi="Times New Roman" w:cs="Times New Roman"/>
          <w:sz w:val="28"/>
          <w:szCs w:val="28"/>
          <w:lang w:val="en-US"/>
        </w:rPr>
      </w:r>
      <w:r w:rsidR="00B35B4B">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rPr>
        <w:t>22</w:t>
      </w:r>
      <w:r w:rsidR="00B35B4B">
        <w:rPr>
          <w:rFonts w:ascii="Times New Roman" w:hAnsi="Times New Roman" w:cs="Times New Roman"/>
          <w:sz w:val="28"/>
          <w:szCs w:val="28"/>
          <w:lang w:val="en-US"/>
        </w:rPr>
        <w:fldChar w:fldCharType="end"/>
      </w:r>
      <w:r w:rsidR="00493537">
        <w:rPr>
          <w:rFonts w:ascii="Times New Roman" w:hAnsi="Times New Roman" w:cs="Times New Roman"/>
          <w:sz w:val="28"/>
          <w:szCs w:val="28"/>
          <w:lang w:val="uk-UA"/>
        </w:rPr>
        <w:t>, 129</w:t>
      </w:r>
      <w:r w:rsidR="00B35B4B" w:rsidRPr="003F61F6">
        <w:rPr>
          <w:rFonts w:ascii="Times New Roman" w:hAnsi="Times New Roman" w:cs="Times New Roman"/>
          <w:sz w:val="28"/>
          <w:szCs w:val="28"/>
        </w:rPr>
        <w:t>]</w:t>
      </w:r>
      <w:r w:rsidR="0004167F">
        <w:rPr>
          <w:rFonts w:ascii="Times New Roman" w:hAnsi="Times New Roman" w:cs="Times New Roman"/>
          <w:sz w:val="28"/>
          <w:szCs w:val="28"/>
          <w:lang w:val="uk-UA"/>
        </w:rPr>
        <w:t>.</w:t>
      </w:r>
    </w:p>
    <w:p w14:paraId="2FFEF48A" w14:textId="0E63661C" w:rsidR="00910CA8" w:rsidRPr="003F61F6"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sidRPr="0092649B">
        <w:rPr>
          <w:rFonts w:ascii="Times New Roman" w:hAnsi="Times New Roman" w:cs="Times New Roman"/>
          <w:sz w:val="28"/>
          <w:szCs w:val="28"/>
          <w:lang w:val="uk-UA"/>
        </w:rPr>
        <w:t>Коли йдеться про громадську думку, люди заявляють про участь та готовність до інформації, дискурсну та соціальну компетентні</w:t>
      </w:r>
      <w:r>
        <w:rPr>
          <w:rFonts w:ascii="Times New Roman" w:hAnsi="Times New Roman" w:cs="Times New Roman"/>
          <w:sz w:val="28"/>
          <w:szCs w:val="28"/>
          <w:lang w:val="uk-UA"/>
        </w:rPr>
        <w:t>сть, громадянську обізнаність</w:t>
      </w:r>
      <w:r w:rsidRPr="0092649B">
        <w:rPr>
          <w:rFonts w:ascii="Times New Roman" w:hAnsi="Times New Roman" w:cs="Times New Roman"/>
          <w:sz w:val="28"/>
          <w:szCs w:val="28"/>
          <w:lang w:val="uk-UA"/>
        </w:rPr>
        <w:t xml:space="preserve">. Завдання ЗМІ – представляти сучасні суспільні тенденції, синтезувати інформацію та виконувати життєво важливу контрольну функцію, балансуючи та зобов’язуючи звітувати в інтересах </w:t>
      </w:r>
      <w:r w:rsidR="0004167F">
        <w:rPr>
          <w:rFonts w:ascii="Times New Roman" w:hAnsi="Times New Roman" w:cs="Times New Roman"/>
          <w:sz w:val="28"/>
          <w:szCs w:val="28"/>
          <w:lang w:val="uk-UA"/>
        </w:rPr>
        <w:t>суспільства</w:t>
      </w:r>
      <w:r w:rsidR="00B35B4B" w:rsidRPr="00B35B4B">
        <w:rPr>
          <w:rFonts w:ascii="Times New Roman" w:hAnsi="Times New Roman" w:cs="Times New Roman"/>
          <w:sz w:val="28"/>
          <w:szCs w:val="28"/>
          <w:lang w:val="uk-UA"/>
        </w:rPr>
        <w:t xml:space="preserve"> [</w:t>
      </w:r>
      <w:r w:rsidR="00B35B4B">
        <w:rPr>
          <w:rFonts w:ascii="Times New Roman" w:hAnsi="Times New Roman" w:cs="Times New Roman"/>
          <w:sz w:val="28"/>
          <w:szCs w:val="28"/>
          <w:lang w:val="uk-UA"/>
        </w:rPr>
        <w:fldChar w:fldCharType="begin"/>
      </w:r>
      <w:r w:rsidR="00B35B4B">
        <w:rPr>
          <w:rFonts w:ascii="Times New Roman" w:hAnsi="Times New Roman" w:cs="Times New Roman"/>
          <w:sz w:val="28"/>
          <w:szCs w:val="28"/>
          <w:lang w:val="uk-UA"/>
        </w:rPr>
        <w:instrText xml:space="preserve"> REF _Ref119842570 \r \h </w:instrText>
      </w:r>
      <w:r w:rsidR="00B35B4B">
        <w:rPr>
          <w:rFonts w:ascii="Times New Roman" w:hAnsi="Times New Roman" w:cs="Times New Roman"/>
          <w:sz w:val="28"/>
          <w:szCs w:val="28"/>
          <w:lang w:val="uk-UA"/>
        </w:rPr>
      </w:r>
      <w:r w:rsidR="00B35B4B">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22</w:t>
      </w:r>
      <w:r w:rsidR="00B35B4B">
        <w:rPr>
          <w:rFonts w:ascii="Times New Roman" w:hAnsi="Times New Roman" w:cs="Times New Roman"/>
          <w:sz w:val="28"/>
          <w:szCs w:val="28"/>
          <w:lang w:val="uk-UA"/>
        </w:rPr>
        <w:fldChar w:fldCharType="end"/>
      </w:r>
      <w:r w:rsidR="00493537">
        <w:rPr>
          <w:rFonts w:ascii="Times New Roman" w:hAnsi="Times New Roman" w:cs="Times New Roman"/>
          <w:sz w:val="28"/>
          <w:szCs w:val="28"/>
          <w:lang w:val="uk-UA"/>
        </w:rPr>
        <w:t xml:space="preserve">, </w:t>
      </w:r>
      <w:r w:rsidR="00AD6FCE">
        <w:rPr>
          <w:rFonts w:ascii="Times New Roman" w:hAnsi="Times New Roman" w:cs="Times New Roman"/>
          <w:sz w:val="28"/>
          <w:szCs w:val="28"/>
          <w:lang w:val="uk-UA"/>
        </w:rPr>
        <w:t>131</w:t>
      </w:r>
      <w:r w:rsidR="00B35B4B" w:rsidRPr="003F61F6">
        <w:rPr>
          <w:rFonts w:ascii="Times New Roman" w:hAnsi="Times New Roman" w:cs="Times New Roman"/>
          <w:sz w:val="28"/>
          <w:szCs w:val="28"/>
          <w:lang w:val="uk-UA"/>
        </w:rPr>
        <w:t>]</w:t>
      </w:r>
      <w:r w:rsidR="0004167F">
        <w:rPr>
          <w:rFonts w:ascii="Times New Roman" w:hAnsi="Times New Roman" w:cs="Times New Roman"/>
          <w:sz w:val="28"/>
          <w:szCs w:val="28"/>
          <w:lang w:val="uk-UA"/>
        </w:rPr>
        <w:t>.</w:t>
      </w:r>
    </w:p>
    <w:p w14:paraId="164F0059" w14:textId="682DA4E0" w:rsidR="00910CA8" w:rsidRPr="00910CA8" w:rsidRDefault="00910CA8" w:rsidP="00910CA8">
      <w:pPr>
        <w:rPr>
          <w:lang w:val="uk-UA"/>
        </w:rPr>
      </w:pPr>
    </w:p>
    <w:p w14:paraId="3D4D0040" w14:textId="77777777" w:rsidR="00017F5A" w:rsidRPr="000A329C" w:rsidRDefault="00C504F0" w:rsidP="00391257">
      <w:pPr>
        <w:pStyle w:val="ad"/>
        <w:ind w:firstLine="708"/>
        <w:outlineLvl w:val="1"/>
        <w:rPr>
          <w:rFonts w:ascii="Times New Roman" w:hAnsi="Times New Roman" w:cs="Times New Roman"/>
          <w:b/>
          <w:color w:val="auto"/>
          <w:sz w:val="28"/>
          <w:lang w:val="uk-UA"/>
        </w:rPr>
      </w:pPr>
      <w:bookmarkStart w:id="6" w:name="_Toc122082206"/>
      <w:r w:rsidRPr="000A329C">
        <w:rPr>
          <w:rFonts w:ascii="Times New Roman" w:hAnsi="Times New Roman" w:cs="Times New Roman"/>
          <w:b/>
          <w:color w:val="auto"/>
          <w:sz w:val="28"/>
          <w:lang w:val="uk-UA"/>
        </w:rPr>
        <w:t>1.2 Історичні витоки дослідження політичної мови</w:t>
      </w:r>
      <w:bookmarkEnd w:id="6"/>
    </w:p>
    <w:p w14:paraId="690D8CA9" w14:textId="39B72374" w:rsidR="00B81542" w:rsidRPr="00852CEF" w:rsidRDefault="00B81542" w:rsidP="00852CEF">
      <w:pPr>
        <w:autoSpaceDE w:val="0"/>
        <w:autoSpaceDN w:val="0"/>
        <w:adjustRightInd w:val="0"/>
        <w:spacing w:after="0" w:line="360" w:lineRule="auto"/>
        <w:ind w:firstLine="708"/>
        <w:jc w:val="both"/>
        <w:rPr>
          <w:rFonts w:ascii="Times New Roman" w:hAnsi="Times New Roman" w:cs="Times New Roman"/>
          <w:sz w:val="28"/>
          <w:szCs w:val="28"/>
          <w:lang w:val="uk-UA"/>
        </w:rPr>
      </w:pPr>
      <w:r w:rsidRPr="00852CEF">
        <w:rPr>
          <w:rFonts w:ascii="Times New Roman" w:hAnsi="Times New Roman" w:cs="Times New Roman"/>
          <w:sz w:val="28"/>
          <w:szCs w:val="28"/>
          <w:lang w:val="uk-UA"/>
        </w:rPr>
        <w:t xml:space="preserve">Витоки політичної лінгвістики </w:t>
      </w:r>
      <w:r w:rsidR="0048097F">
        <w:rPr>
          <w:rFonts w:ascii="Times New Roman" w:hAnsi="Times New Roman" w:cs="Times New Roman"/>
          <w:sz w:val="28"/>
          <w:szCs w:val="28"/>
          <w:lang w:val="uk-UA"/>
        </w:rPr>
        <w:t xml:space="preserve">беруть початок </w:t>
      </w:r>
      <w:r w:rsidR="00BB100C">
        <w:rPr>
          <w:rFonts w:ascii="Times New Roman" w:hAnsi="Times New Roman" w:cs="Times New Roman"/>
          <w:sz w:val="28"/>
          <w:szCs w:val="28"/>
          <w:lang w:val="uk-UA"/>
        </w:rPr>
        <w:t>ще з античності</w:t>
      </w:r>
      <w:r w:rsidRPr="00852CEF">
        <w:rPr>
          <w:rFonts w:ascii="Times New Roman" w:hAnsi="Times New Roman" w:cs="Times New Roman"/>
          <w:sz w:val="28"/>
          <w:szCs w:val="28"/>
          <w:lang w:val="uk-UA"/>
        </w:rPr>
        <w:t xml:space="preserve">: </w:t>
      </w:r>
      <w:r w:rsidR="00C72BEA" w:rsidRPr="00C72BEA">
        <w:rPr>
          <w:rFonts w:ascii="Times New Roman" w:hAnsi="Times New Roman" w:cs="Times New Roman"/>
          <w:sz w:val="28"/>
          <w:szCs w:val="28"/>
          <w:lang w:val="uk-UA"/>
        </w:rPr>
        <w:t xml:space="preserve">проблема політичного красномовства активно розглядалася в Стародавній </w:t>
      </w:r>
      <w:r w:rsidR="00BB100C" w:rsidRPr="00C72BEA">
        <w:rPr>
          <w:rFonts w:ascii="Times New Roman" w:hAnsi="Times New Roman" w:cs="Times New Roman"/>
          <w:sz w:val="28"/>
          <w:szCs w:val="28"/>
          <w:lang w:val="uk-UA"/>
        </w:rPr>
        <w:t xml:space="preserve">Римі та </w:t>
      </w:r>
      <w:r w:rsidR="00C72BEA" w:rsidRPr="00C72BEA">
        <w:rPr>
          <w:rFonts w:ascii="Times New Roman" w:hAnsi="Times New Roman" w:cs="Times New Roman"/>
          <w:sz w:val="28"/>
          <w:szCs w:val="28"/>
          <w:lang w:val="uk-UA"/>
        </w:rPr>
        <w:t>Греції</w:t>
      </w:r>
      <w:r w:rsidR="006F4817">
        <w:rPr>
          <w:rFonts w:ascii="Times New Roman" w:hAnsi="Times New Roman" w:cs="Times New Roman"/>
          <w:sz w:val="28"/>
          <w:szCs w:val="28"/>
          <w:lang w:val="uk-UA"/>
        </w:rPr>
        <w:t>.</w:t>
      </w:r>
      <w:r w:rsidR="00C72BEA" w:rsidRPr="00C72BEA">
        <w:rPr>
          <w:rFonts w:ascii="Times New Roman" w:hAnsi="Times New Roman" w:cs="Times New Roman"/>
          <w:sz w:val="28"/>
          <w:szCs w:val="28"/>
          <w:lang w:val="uk-UA"/>
        </w:rPr>
        <w:t xml:space="preserve"> </w:t>
      </w:r>
      <w:r w:rsidR="006F4817">
        <w:rPr>
          <w:rFonts w:ascii="Times New Roman" w:hAnsi="Times New Roman" w:cs="Times New Roman"/>
          <w:sz w:val="28"/>
          <w:szCs w:val="28"/>
          <w:lang w:val="uk-UA"/>
        </w:rPr>
        <w:t>Коли на зміну античній демократії</w:t>
      </w:r>
      <w:r w:rsidR="00EF5081">
        <w:rPr>
          <w:rFonts w:ascii="Times New Roman" w:hAnsi="Times New Roman" w:cs="Times New Roman"/>
          <w:sz w:val="28"/>
          <w:szCs w:val="28"/>
          <w:lang w:val="uk-UA"/>
        </w:rPr>
        <w:t xml:space="preserve"> прийшла</w:t>
      </w:r>
      <w:r w:rsidR="006F4817">
        <w:rPr>
          <w:rFonts w:ascii="Times New Roman" w:hAnsi="Times New Roman" w:cs="Times New Roman"/>
          <w:sz w:val="28"/>
          <w:szCs w:val="28"/>
          <w:lang w:val="uk-UA"/>
        </w:rPr>
        <w:t xml:space="preserve"> феодальна</w:t>
      </w:r>
      <w:r w:rsidR="00C72BEA" w:rsidRPr="00C72BEA">
        <w:rPr>
          <w:rFonts w:ascii="Times New Roman" w:hAnsi="Times New Roman" w:cs="Times New Roman"/>
          <w:sz w:val="28"/>
          <w:szCs w:val="28"/>
          <w:lang w:val="uk-UA"/>
        </w:rPr>
        <w:t xml:space="preserve"> </w:t>
      </w:r>
      <w:r w:rsidR="006F4817">
        <w:rPr>
          <w:rFonts w:ascii="Times New Roman" w:hAnsi="Times New Roman" w:cs="Times New Roman"/>
          <w:sz w:val="28"/>
          <w:szCs w:val="28"/>
          <w:lang w:val="uk-UA"/>
        </w:rPr>
        <w:t>монархія</w:t>
      </w:r>
      <w:r w:rsidR="00C72BEA">
        <w:rPr>
          <w:rFonts w:ascii="Times New Roman" w:hAnsi="Times New Roman" w:cs="Times New Roman"/>
          <w:sz w:val="28"/>
          <w:szCs w:val="28"/>
          <w:lang w:val="uk-UA"/>
        </w:rPr>
        <w:t>,</w:t>
      </w:r>
      <w:r w:rsidR="00C72BEA" w:rsidRPr="00C72BEA">
        <w:rPr>
          <w:rFonts w:ascii="Times New Roman" w:hAnsi="Times New Roman" w:cs="Times New Roman"/>
          <w:sz w:val="28"/>
          <w:szCs w:val="28"/>
          <w:lang w:val="uk-UA"/>
        </w:rPr>
        <w:t xml:space="preserve"> </w:t>
      </w:r>
      <w:r w:rsidR="00E77EB5">
        <w:rPr>
          <w:rFonts w:ascii="Times New Roman" w:hAnsi="Times New Roman" w:cs="Times New Roman"/>
          <w:sz w:val="28"/>
          <w:szCs w:val="28"/>
          <w:lang w:val="uk-UA"/>
        </w:rPr>
        <w:t>ця сфера</w:t>
      </w:r>
      <w:r w:rsidR="00C72BEA">
        <w:rPr>
          <w:rFonts w:ascii="Times New Roman" w:hAnsi="Times New Roman" w:cs="Times New Roman"/>
          <w:sz w:val="28"/>
          <w:szCs w:val="28"/>
          <w:lang w:val="uk-UA"/>
        </w:rPr>
        <w:t xml:space="preserve"> діяльності не </w:t>
      </w:r>
      <w:r w:rsidR="00736EC6">
        <w:rPr>
          <w:rFonts w:ascii="Times New Roman" w:hAnsi="Times New Roman" w:cs="Times New Roman"/>
          <w:sz w:val="28"/>
          <w:szCs w:val="28"/>
          <w:lang w:val="uk-UA"/>
        </w:rPr>
        <w:t xml:space="preserve">вивчалася </w:t>
      </w:r>
      <w:r w:rsidR="00E77EB5">
        <w:rPr>
          <w:rFonts w:ascii="Times New Roman" w:hAnsi="Times New Roman" w:cs="Times New Roman"/>
          <w:sz w:val="28"/>
          <w:szCs w:val="28"/>
          <w:lang w:val="uk-UA"/>
        </w:rPr>
        <w:t>ще</w:t>
      </w:r>
      <w:r w:rsidR="00C72BEA" w:rsidRPr="00C72BEA">
        <w:rPr>
          <w:rFonts w:ascii="Times New Roman" w:hAnsi="Times New Roman" w:cs="Times New Roman"/>
          <w:sz w:val="28"/>
          <w:szCs w:val="28"/>
          <w:lang w:val="uk-UA"/>
        </w:rPr>
        <w:t xml:space="preserve"> багато століть</w:t>
      </w:r>
      <w:r w:rsidR="00C72BEA">
        <w:rPr>
          <w:rFonts w:ascii="Times New Roman" w:hAnsi="Times New Roman" w:cs="Times New Roman"/>
          <w:sz w:val="28"/>
          <w:szCs w:val="28"/>
          <w:lang w:val="uk-UA"/>
        </w:rPr>
        <w:t xml:space="preserve"> поспіль</w:t>
      </w:r>
      <w:r w:rsidR="00736EC6">
        <w:rPr>
          <w:rFonts w:ascii="Times New Roman" w:hAnsi="Times New Roman" w:cs="Times New Roman"/>
          <w:sz w:val="28"/>
          <w:szCs w:val="28"/>
          <w:lang w:val="uk-UA"/>
        </w:rPr>
        <w:t>. Дослідж</w:t>
      </w:r>
      <w:r w:rsidRPr="00852CEF">
        <w:rPr>
          <w:rFonts w:ascii="Times New Roman" w:hAnsi="Times New Roman" w:cs="Times New Roman"/>
          <w:sz w:val="28"/>
          <w:szCs w:val="28"/>
          <w:lang w:val="uk-UA"/>
        </w:rPr>
        <w:t xml:space="preserve">ення політичної комунікації </w:t>
      </w:r>
      <w:r w:rsidR="00736EC6">
        <w:rPr>
          <w:rFonts w:ascii="Times New Roman" w:hAnsi="Times New Roman" w:cs="Times New Roman"/>
          <w:sz w:val="28"/>
          <w:szCs w:val="28"/>
          <w:lang w:val="uk-UA"/>
        </w:rPr>
        <w:t xml:space="preserve">є досить </w:t>
      </w:r>
      <w:r w:rsidRPr="00852CEF">
        <w:rPr>
          <w:rFonts w:ascii="Times New Roman" w:hAnsi="Times New Roman" w:cs="Times New Roman"/>
          <w:sz w:val="28"/>
          <w:szCs w:val="28"/>
          <w:lang w:val="uk-UA"/>
        </w:rPr>
        <w:t>затребуваним передусім</w:t>
      </w:r>
      <w:r w:rsidR="00736EC6">
        <w:rPr>
          <w:rFonts w:ascii="Times New Roman" w:hAnsi="Times New Roman" w:cs="Times New Roman"/>
          <w:sz w:val="28"/>
          <w:szCs w:val="28"/>
          <w:lang w:val="uk-UA"/>
        </w:rPr>
        <w:t xml:space="preserve"> у демократичному суспільстві, і саме через це </w:t>
      </w:r>
      <w:r w:rsidR="00B47E07">
        <w:rPr>
          <w:rFonts w:ascii="Times New Roman" w:hAnsi="Times New Roman" w:cs="Times New Roman"/>
          <w:sz w:val="28"/>
          <w:szCs w:val="28"/>
          <w:lang w:val="uk-UA"/>
        </w:rPr>
        <w:t>під час розвитку демократії у</w:t>
      </w:r>
      <w:r w:rsidRPr="00852CEF">
        <w:rPr>
          <w:rFonts w:ascii="Times New Roman" w:hAnsi="Times New Roman" w:cs="Times New Roman"/>
          <w:sz w:val="28"/>
          <w:szCs w:val="28"/>
          <w:lang w:val="uk-UA"/>
        </w:rPr>
        <w:t xml:space="preserve"> Північній Америці </w:t>
      </w:r>
      <w:r w:rsidR="00B47E07">
        <w:rPr>
          <w:rFonts w:ascii="Times New Roman" w:hAnsi="Times New Roman" w:cs="Times New Roman"/>
          <w:sz w:val="28"/>
          <w:szCs w:val="28"/>
          <w:lang w:val="uk-UA"/>
        </w:rPr>
        <w:t xml:space="preserve">і </w:t>
      </w:r>
      <w:r w:rsidR="00B47E07" w:rsidRPr="00852CEF">
        <w:rPr>
          <w:rFonts w:ascii="Times New Roman" w:hAnsi="Times New Roman" w:cs="Times New Roman"/>
          <w:sz w:val="28"/>
          <w:szCs w:val="28"/>
          <w:lang w:val="uk-UA"/>
        </w:rPr>
        <w:t xml:space="preserve">Західній Європі </w:t>
      </w:r>
      <w:r w:rsidR="00B47E07">
        <w:rPr>
          <w:rFonts w:ascii="Times New Roman" w:hAnsi="Times New Roman" w:cs="Times New Roman"/>
          <w:sz w:val="28"/>
          <w:szCs w:val="28"/>
          <w:lang w:val="uk-UA"/>
        </w:rPr>
        <w:t>виникли в</w:t>
      </w:r>
      <w:r w:rsidR="00B47E07" w:rsidRPr="00852CEF">
        <w:rPr>
          <w:rFonts w:ascii="Times New Roman" w:hAnsi="Times New Roman" w:cs="Times New Roman"/>
          <w:sz w:val="28"/>
          <w:szCs w:val="28"/>
          <w:lang w:val="uk-UA"/>
        </w:rPr>
        <w:t xml:space="preserve">ідповідні дослідження </w:t>
      </w:r>
      <w:r w:rsidR="00E5310C">
        <w:rPr>
          <w:rFonts w:ascii="Times New Roman" w:hAnsi="Times New Roman" w:cs="Times New Roman"/>
          <w:sz w:val="28"/>
          <w:szCs w:val="28"/>
          <w:lang w:val="uk-UA"/>
        </w:rPr>
        <w:t>[</w:t>
      </w:r>
      <w:r w:rsidR="00E5310C">
        <w:rPr>
          <w:rFonts w:ascii="Times New Roman" w:hAnsi="Times New Roman" w:cs="Times New Roman"/>
          <w:sz w:val="28"/>
          <w:szCs w:val="28"/>
          <w:lang w:val="uk-UA"/>
        </w:rPr>
        <w:fldChar w:fldCharType="begin"/>
      </w:r>
      <w:r w:rsidR="00E5310C">
        <w:rPr>
          <w:rFonts w:ascii="Times New Roman" w:hAnsi="Times New Roman" w:cs="Times New Roman"/>
          <w:sz w:val="28"/>
          <w:szCs w:val="28"/>
          <w:lang w:val="uk-UA"/>
        </w:rPr>
        <w:instrText xml:space="preserve"> REF _Ref119839676 \r \h </w:instrText>
      </w:r>
      <w:r w:rsidR="00E5310C">
        <w:rPr>
          <w:rFonts w:ascii="Times New Roman" w:hAnsi="Times New Roman" w:cs="Times New Roman"/>
          <w:sz w:val="28"/>
          <w:szCs w:val="28"/>
          <w:lang w:val="uk-UA"/>
        </w:rPr>
      </w:r>
      <w:r w:rsidR="00E5310C">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35</w:t>
      </w:r>
      <w:r w:rsidR="00E5310C">
        <w:rPr>
          <w:rFonts w:ascii="Times New Roman" w:hAnsi="Times New Roman" w:cs="Times New Roman"/>
          <w:sz w:val="28"/>
          <w:szCs w:val="28"/>
          <w:lang w:val="uk-UA"/>
        </w:rPr>
        <w:fldChar w:fldCharType="end"/>
      </w:r>
      <w:r w:rsidR="00C91D5A">
        <w:rPr>
          <w:rFonts w:ascii="Times New Roman" w:hAnsi="Times New Roman" w:cs="Times New Roman"/>
          <w:sz w:val="28"/>
          <w:szCs w:val="28"/>
          <w:lang w:val="uk-UA"/>
        </w:rPr>
        <w:t>, 10</w:t>
      </w:r>
      <w:r w:rsidRPr="00852CEF">
        <w:rPr>
          <w:rFonts w:ascii="Times New Roman" w:hAnsi="Times New Roman" w:cs="Times New Roman"/>
          <w:sz w:val="28"/>
          <w:szCs w:val="28"/>
          <w:lang w:val="uk-UA"/>
        </w:rPr>
        <w:t>].</w:t>
      </w:r>
      <w:r w:rsidR="00C72BEA">
        <w:rPr>
          <w:rFonts w:ascii="Times New Roman" w:hAnsi="Times New Roman" w:cs="Times New Roman"/>
          <w:sz w:val="28"/>
          <w:szCs w:val="28"/>
          <w:lang w:val="uk-UA"/>
        </w:rPr>
        <w:t xml:space="preserve"> </w:t>
      </w:r>
    </w:p>
    <w:p w14:paraId="47DA1BD1" w14:textId="12C84D6C" w:rsidR="00852CEF" w:rsidRDefault="00B47E07" w:rsidP="00852CEF">
      <w:pPr>
        <w:autoSpaceDE w:val="0"/>
        <w:autoSpaceDN w:val="0"/>
        <w:adjustRightInd w:val="0"/>
        <w:spacing w:after="0" w:line="360" w:lineRule="auto"/>
        <w:ind w:firstLine="708"/>
        <w:jc w:val="both"/>
        <w:rPr>
          <w:rFonts w:ascii="Times New Roman" w:hAnsi="Times New Roman" w:cs="Times New Roman"/>
          <w:sz w:val="28"/>
          <w:szCs w:val="28"/>
          <w:lang w:val="uk-UA"/>
        </w:rPr>
      </w:pPr>
      <w:r w:rsidRPr="00B47E07">
        <w:rPr>
          <w:rFonts w:ascii="Times New Roman" w:hAnsi="Times New Roman" w:cs="Times New Roman"/>
          <w:sz w:val="28"/>
          <w:szCs w:val="28"/>
          <w:lang w:val="uk-UA"/>
        </w:rPr>
        <w:t>Ще до</w:t>
      </w:r>
      <w:r w:rsidR="00992A62">
        <w:rPr>
          <w:rFonts w:ascii="Times New Roman" w:hAnsi="Times New Roman" w:cs="Times New Roman"/>
          <w:sz w:val="28"/>
          <w:szCs w:val="28"/>
          <w:lang w:val="uk-UA"/>
        </w:rPr>
        <w:t xml:space="preserve"> того як політична лінгвістика стала окремим спеціальним науковим напрямком, </w:t>
      </w:r>
      <w:r w:rsidRPr="00B47E07">
        <w:rPr>
          <w:rFonts w:ascii="Times New Roman" w:hAnsi="Times New Roman" w:cs="Times New Roman"/>
          <w:sz w:val="28"/>
          <w:szCs w:val="28"/>
          <w:lang w:val="uk-UA"/>
        </w:rPr>
        <w:t xml:space="preserve"> публікації з питань політичної комунікації </w:t>
      </w:r>
      <w:r w:rsidR="00437DAB">
        <w:rPr>
          <w:rFonts w:ascii="Times New Roman" w:hAnsi="Times New Roman" w:cs="Times New Roman"/>
          <w:sz w:val="28"/>
          <w:szCs w:val="28"/>
          <w:lang w:val="uk-UA"/>
        </w:rPr>
        <w:t>відносили до стиліс</w:t>
      </w:r>
      <w:r w:rsidR="00FD51A7">
        <w:rPr>
          <w:rFonts w:ascii="Times New Roman" w:hAnsi="Times New Roman" w:cs="Times New Roman"/>
          <w:sz w:val="28"/>
          <w:szCs w:val="28"/>
          <w:lang w:val="uk-UA"/>
        </w:rPr>
        <w:t>тичних або риторичних досліджен</w:t>
      </w:r>
      <w:r w:rsidR="00437DAB">
        <w:rPr>
          <w:rFonts w:ascii="Times New Roman" w:hAnsi="Times New Roman" w:cs="Times New Roman"/>
          <w:sz w:val="28"/>
          <w:szCs w:val="28"/>
          <w:lang w:val="uk-UA"/>
        </w:rPr>
        <w:t>ь</w:t>
      </w:r>
      <w:r w:rsidRPr="00B47E07">
        <w:rPr>
          <w:rFonts w:ascii="Times New Roman" w:hAnsi="Times New Roman" w:cs="Times New Roman"/>
          <w:sz w:val="28"/>
          <w:szCs w:val="28"/>
          <w:lang w:val="uk-UA"/>
        </w:rPr>
        <w:t xml:space="preserve">. </w:t>
      </w:r>
      <w:r w:rsidR="00AB24A9">
        <w:rPr>
          <w:rFonts w:ascii="Times New Roman" w:hAnsi="Times New Roman" w:cs="Times New Roman"/>
          <w:sz w:val="28"/>
          <w:szCs w:val="28"/>
          <w:lang w:val="uk-UA"/>
        </w:rPr>
        <w:t>Через це</w:t>
      </w:r>
      <w:r w:rsidR="00B81542" w:rsidRPr="00852CEF">
        <w:rPr>
          <w:rFonts w:ascii="Times New Roman" w:hAnsi="Times New Roman" w:cs="Times New Roman"/>
          <w:sz w:val="28"/>
          <w:szCs w:val="28"/>
          <w:lang w:val="uk-UA"/>
        </w:rPr>
        <w:t xml:space="preserve"> вони мал</w:t>
      </w:r>
      <w:r w:rsidR="00A06B1C">
        <w:rPr>
          <w:rFonts w:ascii="Times New Roman" w:hAnsi="Times New Roman" w:cs="Times New Roman"/>
          <w:sz w:val="28"/>
          <w:szCs w:val="28"/>
          <w:lang w:val="uk-UA"/>
        </w:rPr>
        <w:t>и «рецептурний»</w:t>
      </w:r>
      <w:r w:rsidR="00B81542" w:rsidRPr="00852CEF">
        <w:rPr>
          <w:rFonts w:ascii="Times New Roman" w:hAnsi="Times New Roman" w:cs="Times New Roman"/>
          <w:sz w:val="28"/>
          <w:szCs w:val="28"/>
          <w:lang w:val="uk-UA"/>
        </w:rPr>
        <w:t xml:space="preserve">, </w:t>
      </w:r>
      <w:r w:rsidR="00E5310C">
        <w:rPr>
          <w:rFonts w:ascii="Times New Roman" w:hAnsi="Times New Roman" w:cs="Times New Roman"/>
          <w:sz w:val="28"/>
          <w:szCs w:val="28"/>
          <w:lang w:val="uk-UA"/>
        </w:rPr>
        <w:t xml:space="preserve">критичний </w:t>
      </w:r>
      <w:r w:rsidR="00A06B1C">
        <w:rPr>
          <w:rFonts w:ascii="Times New Roman" w:hAnsi="Times New Roman" w:cs="Times New Roman"/>
          <w:sz w:val="28"/>
          <w:szCs w:val="28"/>
          <w:lang w:val="uk-UA"/>
        </w:rPr>
        <w:t xml:space="preserve">або </w:t>
      </w:r>
      <w:r w:rsidR="00A06B1C" w:rsidRPr="00852CEF">
        <w:rPr>
          <w:rFonts w:ascii="Times New Roman" w:hAnsi="Times New Roman" w:cs="Times New Roman"/>
          <w:sz w:val="28"/>
          <w:szCs w:val="28"/>
          <w:lang w:val="uk-UA"/>
        </w:rPr>
        <w:t>вихв</w:t>
      </w:r>
      <w:r w:rsidR="00A06B1C">
        <w:rPr>
          <w:rFonts w:ascii="Times New Roman" w:hAnsi="Times New Roman" w:cs="Times New Roman"/>
          <w:sz w:val="28"/>
          <w:szCs w:val="28"/>
          <w:lang w:val="uk-UA"/>
        </w:rPr>
        <w:t xml:space="preserve">аляючий </w:t>
      </w:r>
      <w:r w:rsidR="00441518">
        <w:rPr>
          <w:rFonts w:ascii="Times New Roman" w:hAnsi="Times New Roman" w:cs="Times New Roman"/>
          <w:sz w:val="28"/>
          <w:szCs w:val="28"/>
          <w:lang w:val="uk-UA"/>
        </w:rPr>
        <w:t xml:space="preserve">характер </w:t>
      </w:r>
      <w:r w:rsidR="00E5310C">
        <w:rPr>
          <w:rFonts w:ascii="Times New Roman" w:hAnsi="Times New Roman" w:cs="Times New Roman"/>
          <w:sz w:val="28"/>
          <w:szCs w:val="28"/>
          <w:lang w:val="uk-UA"/>
        </w:rPr>
        <w:t>[</w:t>
      </w:r>
      <w:r w:rsidR="00E5310C">
        <w:rPr>
          <w:rFonts w:ascii="Times New Roman" w:hAnsi="Times New Roman" w:cs="Times New Roman"/>
          <w:sz w:val="28"/>
          <w:szCs w:val="28"/>
          <w:lang w:val="uk-UA"/>
        </w:rPr>
        <w:fldChar w:fldCharType="begin"/>
      </w:r>
      <w:r w:rsidR="00E5310C">
        <w:rPr>
          <w:rFonts w:ascii="Times New Roman" w:hAnsi="Times New Roman" w:cs="Times New Roman"/>
          <w:sz w:val="28"/>
          <w:szCs w:val="28"/>
          <w:lang w:val="uk-UA"/>
        </w:rPr>
        <w:instrText xml:space="preserve"> REF _Ref119842821 \r \h </w:instrText>
      </w:r>
      <w:r w:rsidR="00E5310C">
        <w:rPr>
          <w:rFonts w:ascii="Times New Roman" w:hAnsi="Times New Roman" w:cs="Times New Roman"/>
          <w:sz w:val="28"/>
          <w:szCs w:val="28"/>
          <w:lang w:val="uk-UA"/>
        </w:rPr>
      </w:r>
      <w:r w:rsidR="00E5310C">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6</w:t>
      </w:r>
      <w:r w:rsidR="00E5310C">
        <w:rPr>
          <w:rFonts w:ascii="Times New Roman" w:hAnsi="Times New Roman" w:cs="Times New Roman"/>
          <w:sz w:val="28"/>
          <w:szCs w:val="28"/>
          <w:lang w:val="uk-UA"/>
        </w:rPr>
        <w:fldChar w:fldCharType="end"/>
      </w:r>
      <w:r w:rsidR="00AD6FCE">
        <w:rPr>
          <w:rFonts w:ascii="Times New Roman" w:hAnsi="Times New Roman" w:cs="Times New Roman"/>
          <w:sz w:val="28"/>
          <w:szCs w:val="28"/>
          <w:lang w:val="uk-UA"/>
        </w:rPr>
        <w:t xml:space="preserve">, </w:t>
      </w:r>
      <w:r w:rsidR="00B81542" w:rsidRPr="00852CEF">
        <w:rPr>
          <w:rFonts w:ascii="Times New Roman" w:hAnsi="Times New Roman" w:cs="Times New Roman"/>
          <w:sz w:val="28"/>
          <w:szCs w:val="28"/>
          <w:lang w:val="uk-UA"/>
        </w:rPr>
        <w:t xml:space="preserve">92]. </w:t>
      </w:r>
    </w:p>
    <w:p w14:paraId="1569F466" w14:textId="059A9035" w:rsidR="00852CEF" w:rsidRDefault="0010106B" w:rsidP="00852CEF">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Досить а</w:t>
      </w:r>
      <w:r w:rsidR="00B81542" w:rsidRPr="00852CEF">
        <w:rPr>
          <w:rFonts w:ascii="Times New Roman" w:hAnsi="Times New Roman" w:cs="Times New Roman"/>
          <w:sz w:val="28"/>
          <w:szCs w:val="28"/>
          <w:lang w:val="uk-UA"/>
        </w:rPr>
        <w:t xml:space="preserve">ктивно </w:t>
      </w:r>
      <w:r>
        <w:rPr>
          <w:rFonts w:ascii="Times New Roman" w:hAnsi="Times New Roman" w:cs="Times New Roman"/>
          <w:sz w:val="28"/>
          <w:szCs w:val="28"/>
          <w:lang w:val="uk-UA"/>
        </w:rPr>
        <w:t>п</w:t>
      </w:r>
      <w:r w:rsidR="008574D9">
        <w:rPr>
          <w:rFonts w:ascii="Times New Roman" w:hAnsi="Times New Roman" w:cs="Times New Roman"/>
          <w:sz w:val="28"/>
          <w:szCs w:val="28"/>
          <w:lang w:val="uk-UA"/>
        </w:rPr>
        <w:t>ростежувалося питання</w:t>
      </w:r>
      <w:r>
        <w:rPr>
          <w:rFonts w:ascii="Times New Roman" w:hAnsi="Times New Roman" w:cs="Times New Roman"/>
          <w:sz w:val="28"/>
          <w:szCs w:val="28"/>
          <w:lang w:val="uk-UA"/>
        </w:rPr>
        <w:t xml:space="preserve"> щодо різноманітних</w:t>
      </w:r>
      <w:r w:rsidR="00B81542" w:rsidRPr="00852CEF">
        <w:rPr>
          <w:rFonts w:ascii="Times New Roman" w:hAnsi="Times New Roman" w:cs="Times New Roman"/>
          <w:sz w:val="28"/>
          <w:szCs w:val="28"/>
          <w:lang w:val="uk-UA"/>
        </w:rPr>
        <w:t xml:space="preserve"> аспект</w:t>
      </w:r>
      <w:r>
        <w:rPr>
          <w:rFonts w:ascii="Times New Roman" w:hAnsi="Times New Roman" w:cs="Times New Roman"/>
          <w:sz w:val="28"/>
          <w:szCs w:val="28"/>
          <w:lang w:val="uk-UA"/>
        </w:rPr>
        <w:t>ів</w:t>
      </w:r>
      <w:r w:rsidR="00441518">
        <w:rPr>
          <w:rFonts w:ascii="Times New Roman" w:hAnsi="Times New Roman" w:cs="Times New Roman"/>
          <w:sz w:val="28"/>
          <w:szCs w:val="28"/>
          <w:lang w:val="uk-UA"/>
        </w:rPr>
        <w:t xml:space="preserve"> красномовної майстерності політичних діячів</w:t>
      </w:r>
      <w:r w:rsidR="00B81542" w:rsidRPr="00852CEF">
        <w:rPr>
          <w:rFonts w:ascii="Times New Roman" w:hAnsi="Times New Roman" w:cs="Times New Roman"/>
          <w:sz w:val="28"/>
          <w:szCs w:val="28"/>
          <w:lang w:val="uk-UA"/>
        </w:rPr>
        <w:t>.</w:t>
      </w:r>
      <w:r w:rsidR="00852CEF">
        <w:rPr>
          <w:rFonts w:ascii="Times New Roman" w:hAnsi="Times New Roman" w:cs="Times New Roman"/>
          <w:sz w:val="28"/>
          <w:szCs w:val="28"/>
          <w:lang w:val="uk-UA"/>
        </w:rPr>
        <w:t xml:space="preserve"> </w:t>
      </w:r>
      <w:r w:rsidR="00441518">
        <w:rPr>
          <w:rFonts w:ascii="Times New Roman" w:hAnsi="Times New Roman" w:cs="Times New Roman"/>
          <w:sz w:val="28"/>
          <w:szCs w:val="28"/>
          <w:lang w:val="uk-UA"/>
        </w:rPr>
        <w:t>Переконливість</w:t>
      </w:r>
      <w:r w:rsidR="00B81542" w:rsidRPr="00852CEF">
        <w:rPr>
          <w:rFonts w:ascii="Times New Roman" w:hAnsi="Times New Roman" w:cs="Times New Roman"/>
          <w:sz w:val="28"/>
          <w:szCs w:val="28"/>
          <w:lang w:val="uk-UA"/>
        </w:rPr>
        <w:t xml:space="preserve"> президентських виступів </w:t>
      </w:r>
      <w:r w:rsidR="00852CEF">
        <w:rPr>
          <w:rFonts w:ascii="Times New Roman" w:hAnsi="Times New Roman" w:cs="Times New Roman"/>
          <w:sz w:val="28"/>
          <w:szCs w:val="28"/>
          <w:lang w:val="uk-UA"/>
        </w:rPr>
        <w:t xml:space="preserve">можна </w:t>
      </w:r>
      <w:r w:rsidR="00441518">
        <w:rPr>
          <w:rFonts w:ascii="Times New Roman" w:hAnsi="Times New Roman" w:cs="Times New Roman"/>
          <w:sz w:val="28"/>
          <w:szCs w:val="28"/>
          <w:lang w:val="uk-UA"/>
        </w:rPr>
        <w:t>виділити наступними причинами</w:t>
      </w:r>
      <w:r w:rsidR="00852CEF">
        <w:rPr>
          <w:rFonts w:ascii="Times New Roman" w:hAnsi="Times New Roman" w:cs="Times New Roman"/>
          <w:sz w:val="28"/>
          <w:szCs w:val="28"/>
          <w:lang w:val="uk-UA"/>
        </w:rPr>
        <w:t>:</w:t>
      </w:r>
      <w:r w:rsidR="00723656" w:rsidRPr="00852CEF">
        <w:rPr>
          <w:rFonts w:ascii="Times New Roman" w:hAnsi="Times New Roman" w:cs="Times New Roman"/>
          <w:sz w:val="28"/>
          <w:szCs w:val="28"/>
          <w:lang w:val="uk-UA"/>
        </w:rPr>
        <w:t xml:space="preserve"> </w:t>
      </w:r>
    </w:p>
    <w:p w14:paraId="1CD1ADDF" w14:textId="77777777" w:rsidR="00852CEF" w:rsidRPr="00852CEF" w:rsidRDefault="00852CEF" w:rsidP="00852CEF">
      <w:pPr>
        <w:pStyle w:val="a3"/>
        <w:numPr>
          <w:ilvl w:val="0"/>
          <w:numId w:val="2"/>
        </w:num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фонетичні та ритмічні</w:t>
      </w:r>
      <w:r w:rsidR="00723656" w:rsidRPr="00852CEF">
        <w:rPr>
          <w:rFonts w:ascii="Times New Roman" w:hAnsi="Times New Roman" w:cs="Times New Roman"/>
          <w:sz w:val="28"/>
          <w:szCs w:val="28"/>
          <w:lang w:val="uk-UA"/>
        </w:rPr>
        <w:t xml:space="preserve"> </w:t>
      </w:r>
      <w:r>
        <w:rPr>
          <w:rFonts w:ascii="Times New Roman" w:hAnsi="Times New Roman" w:cs="Times New Roman"/>
          <w:sz w:val="28"/>
          <w:szCs w:val="28"/>
          <w:lang w:val="uk-UA"/>
        </w:rPr>
        <w:t>особливості</w:t>
      </w:r>
      <w:r w:rsidR="00B81542" w:rsidRPr="00852CEF">
        <w:rPr>
          <w:rFonts w:ascii="Times New Roman" w:hAnsi="Times New Roman" w:cs="Times New Roman"/>
          <w:sz w:val="28"/>
          <w:szCs w:val="28"/>
          <w:lang w:val="uk-UA"/>
        </w:rPr>
        <w:t xml:space="preserve">, </w:t>
      </w:r>
    </w:p>
    <w:p w14:paraId="3307FC0F" w14:textId="77777777" w:rsidR="00852CEF" w:rsidRPr="00852CEF" w:rsidRDefault="00852CEF" w:rsidP="00852CEF">
      <w:pPr>
        <w:pStyle w:val="a3"/>
        <w:numPr>
          <w:ilvl w:val="0"/>
          <w:numId w:val="2"/>
        </w:num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відкритість</w:t>
      </w:r>
      <w:r w:rsidR="00B81542" w:rsidRPr="00852CEF">
        <w:rPr>
          <w:rFonts w:ascii="Times New Roman" w:hAnsi="Times New Roman" w:cs="Times New Roman"/>
          <w:sz w:val="28"/>
          <w:szCs w:val="28"/>
          <w:lang w:val="uk-UA"/>
        </w:rPr>
        <w:t xml:space="preserve">, </w:t>
      </w:r>
    </w:p>
    <w:p w14:paraId="545DA031" w14:textId="77777777" w:rsidR="00852CEF" w:rsidRPr="00852CEF" w:rsidRDefault="00852CEF" w:rsidP="00852CEF">
      <w:pPr>
        <w:pStyle w:val="a3"/>
        <w:numPr>
          <w:ilvl w:val="0"/>
          <w:numId w:val="2"/>
        </w:num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простота</w:t>
      </w:r>
      <w:r w:rsidR="00B81542" w:rsidRPr="00852CEF">
        <w:rPr>
          <w:rFonts w:ascii="Times New Roman" w:hAnsi="Times New Roman" w:cs="Times New Roman"/>
          <w:sz w:val="28"/>
          <w:szCs w:val="28"/>
          <w:lang w:val="uk-UA"/>
        </w:rPr>
        <w:t xml:space="preserve">, </w:t>
      </w:r>
    </w:p>
    <w:p w14:paraId="26D7625A" w14:textId="77777777" w:rsidR="00B81542" w:rsidRPr="00852CEF" w:rsidRDefault="00B81542" w:rsidP="00852CEF">
      <w:pPr>
        <w:pStyle w:val="a3"/>
        <w:numPr>
          <w:ilvl w:val="0"/>
          <w:numId w:val="2"/>
        </w:numPr>
        <w:autoSpaceDE w:val="0"/>
        <w:autoSpaceDN w:val="0"/>
        <w:adjustRightInd w:val="0"/>
        <w:spacing w:after="0" w:line="360" w:lineRule="auto"/>
        <w:jc w:val="both"/>
        <w:rPr>
          <w:rFonts w:ascii="Times New Roman" w:hAnsi="Times New Roman" w:cs="Times New Roman"/>
          <w:sz w:val="28"/>
          <w:szCs w:val="28"/>
          <w:lang w:val="uk-UA"/>
        </w:rPr>
      </w:pPr>
      <w:r w:rsidRPr="00852CEF">
        <w:rPr>
          <w:rFonts w:ascii="Times New Roman" w:hAnsi="Times New Roman" w:cs="Times New Roman"/>
          <w:sz w:val="28"/>
          <w:szCs w:val="28"/>
          <w:lang w:val="uk-UA"/>
        </w:rPr>
        <w:t>обра</w:t>
      </w:r>
      <w:r w:rsidR="00852CEF" w:rsidRPr="00852CEF">
        <w:rPr>
          <w:rFonts w:ascii="Times New Roman" w:hAnsi="Times New Roman" w:cs="Times New Roman"/>
          <w:sz w:val="28"/>
          <w:szCs w:val="28"/>
          <w:lang w:val="uk-UA"/>
        </w:rPr>
        <w:t>зність</w:t>
      </w:r>
      <w:r w:rsidRPr="00852CEF">
        <w:rPr>
          <w:rFonts w:ascii="Times New Roman" w:hAnsi="Times New Roman" w:cs="Times New Roman"/>
          <w:sz w:val="28"/>
          <w:szCs w:val="28"/>
          <w:lang w:val="uk-UA"/>
        </w:rPr>
        <w:t>.</w:t>
      </w:r>
    </w:p>
    <w:p w14:paraId="14CCBE81" w14:textId="51B44243" w:rsidR="004E341D" w:rsidRPr="003F61F6" w:rsidRDefault="004E341D" w:rsidP="00852CEF">
      <w:pPr>
        <w:autoSpaceDE w:val="0"/>
        <w:autoSpaceDN w:val="0"/>
        <w:adjustRightInd w:val="0"/>
        <w:spacing w:after="0" w:line="360" w:lineRule="auto"/>
        <w:ind w:firstLine="708"/>
        <w:jc w:val="both"/>
        <w:rPr>
          <w:rFonts w:ascii="Times New Roman" w:hAnsi="Times New Roman" w:cs="Times New Roman"/>
          <w:sz w:val="28"/>
          <w:szCs w:val="28"/>
          <w:lang w:val="uk-UA"/>
        </w:rPr>
      </w:pPr>
      <w:r w:rsidRPr="004E341D">
        <w:rPr>
          <w:rFonts w:ascii="Times New Roman" w:hAnsi="Times New Roman" w:cs="Times New Roman"/>
          <w:sz w:val="28"/>
          <w:szCs w:val="28"/>
          <w:lang w:val="uk-UA"/>
        </w:rPr>
        <w:lastRenderedPageBreak/>
        <w:t>Природн</w:t>
      </w:r>
      <w:r w:rsidR="007A59D9">
        <w:rPr>
          <w:rFonts w:ascii="Times New Roman" w:hAnsi="Times New Roman" w:cs="Times New Roman"/>
          <w:sz w:val="28"/>
          <w:szCs w:val="28"/>
          <w:lang w:val="uk-UA"/>
        </w:rPr>
        <w:t>ь</w:t>
      </w:r>
      <w:r w:rsidRPr="004E341D">
        <w:rPr>
          <w:rFonts w:ascii="Times New Roman" w:hAnsi="Times New Roman" w:cs="Times New Roman"/>
          <w:sz w:val="28"/>
          <w:szCs w:val="28"/>
          <w:lang w:val="uk-UA"/>
        </w:rPr>
        <w:t>о, що історія ви</w:t>
      </w:r>
      <w:r w:rsidR="00D52E40">
        <w:rPr>
          <w:rFonts w:ascii="Times New Roman" w:hAnsi="Times New Roman" w:cs="Times New Roman"/>
          <w:sz w:val="28"/>
          <w:szCs w:val="28"/>
          <w:lang w:val="uk-UA"/>
        </w:rPr>
        <w:t>никнення і становлення тої чи іншої</w:t>
      </w:r>
      <w:r w:rsidRPr="004E341D">
        <w:rPr>
          <w:rFonts w:ascii="Times New Roman" w:hAnsi="Times New Roman" w:cs="Times New Roman"/>
          <w:sz w:val="28"/>
          <w:szCs w:val="28"/>
          <w:lang w:val="uk-UA"/>
        </w:rPr>
        <w:t xml:space="preserve"> наукової дисципліни невіддільна від історичного середовища суспільного розвитку. Рушійною подією формування політичної лін</w:t>
      </w:r>
      <w:r w:rsidR="00D52E40">
        <w:rPr>
          <w:rFonts w:ascii="Times New Roman" w:hAnsi="Times New Roman" w:cs="Times New Roman"/>
          <w:sz w:val="28"/>
          <w:szCs w:val="28"/>
          <w:lang w:val="uk-UA"/>
        </w:rPr>
        <w:t>гвістики (1920-50-ті роки) є</w:t>
      </w:r>
      <w:r w:rsidRPr="004E341D">
        <w:rPr>
          <w:rFonts w:ascii="Times New Roman" w:hAnsi="Times New Roman" w:cs="Times New Roman"/>
          <w:sz w:val="28"/>
          <w:szCs w:val="28"/>
          <w:lang w:val="uk-UA"/>
        </w:rPr>
        <w:t xml:space="preserve"> Перша світова війна, яка призвела до безпрецедентних людських втрат і докорінної з</w:t>
      </w:r>
      <w:r w:rsidR="00FA47A2">
        <w:rPr>
          <w:rFonts w:ascii="Times New Roman" w:hAnsi="Times New Roman" w:cs="Times New Roman"/>
          <w:sz w:val="28"/>
          <w:szCs w:val="28"/>
          <w:lang w:val="uk-UA"/>
        </w:rPr>
        <w:t>міни людського сприйняття світу</w:t>
      </w:r>
      <w:r>
        <w:rPr>
          <w:rFonts w:ascii="Times New Roman" w:hAnsi="Times New Roman" w:cs="Times New Roman"/>
          <w:sz w:val="28"/>
          <w:szCs w:val="28"/>
          <w:lang w:val="uk-UA"/>
        </w:rPr>
        <w:t xml:space="preserve"> </w:t>
      </w:r>
      <w:r w:rsidR="00902986" w:rsidRPr="003F61F6">
        <w:rPr>
          <w:rFonts w:ascii="Times New Roman" w:hAnsi="Times New Roman" w:cs="Times New Roman"/>
          <w:sz w:val="28"/>
          <w:szCs w:val="28"/>
          <w:lang w:val="uk-UA"/>
        </w:rPr>
        <w:t>[</w:t>
      </w:r>
      <w:r w:rsidR="006C7DEE">
        <w:rPr>
          <w:rFonts w:ascii="Times New Roman" w:hAnsi="Times New Roman" w:cs="Times New Roman"/>
          <w:sz w:val="28"/>
          <w:szCs w:val="28"/>
          <w:lang w:val="en-US"/>
        </w:rPr>
        <w:fldChar w:fldCharType="begin"/>
      </w:r>
      <w:r w:rsidR="006C7DEE">
        <w:rPr>
          <w:rFonts w:ascii="Times New Roman" w:hAnsi="Times New Roman" w:cs="Times New Roman"/>
          <w:sz w:val="28"/>
          <w:szCs w:val="28"/>
          <w:lang w:val="uk-UA"/>
        </w:rPr>
        <w:instrText xml:space="preserve"> REF _Ref122002145 \r \h </w:instrText>
      </w:r>
      <w:r w:rsidR="006C7DEE">
        <w:rPr>
          <w:rFonts w:ascii="Times New Roman" w:hAnsi="Times New Roman" w:cs="Times New Roman"/>
          <w:sz w:val="28"/>
          <w:szCs w:val="28"/>
          <w:lang w:val="en-US"/>
        </w:rPr>
      </w:r>
      <w:r w:rsidR="006C7DEE">
        <w:rPr>
          <w:rFonts w:ascii="Times New Roman" w:hAnsi="Times New Roman" w:cs="Times New Roman"/>
          <w:sz w:val="28"/>
          <w:szCs w:val="28"/>
          <w:lang w:val="en-US"/>
        </w:rPr>
        <w:fldChar w:fldCharType="separate"/>
      </w:r>
      <w:r w:rsidR="008572A4">
        <w:rPr>
          <w:rFonts w:ascii="Times New Roman" w:hAnsi="Times New Roman" w:cs="Times New Roman"/>
          <w:sz w:val="28"/>
          <w:szCs w:val="28"/>
          <w:lang w:val="uk-UA"/>
        </w:rPr>
        <w:t>3</w:t>
      </w:r>
      <w:r w:rsidR="006C7DEE">
        <w:rPr>
          <w:rFonts w:ascii="Times New Roman" w:hAnsi="Times New Roman" w:cs="Times New Roman"/>
          <w:sz w:val="28"/>
          <w:szCs w:val="28"/>
          <w:lang w:val="en-US"/>
        </w:rPr>
        <w:fldChar w:fldCharType="end"/>
      </w:r>
      <w:r w:rsidR="006C7DEE">
        <w:rPr>
          <w:rFonts w:ascii="Times New Roman" w:hAnsi="Times New Roman" w:cs="Times New Roman"/>
          <w:sz w:val="28"/>
          <w:szCs w:val="28"/>
          <w:lang w:val="uk-UA"/>
        </w:rPr>
        <w:t xml:space="preserve">, </w:t>
      </w:r>
      <w:r w:rsidR="00392258">
        <w:rPr>
          <w:rFonts w:ascii="Times New Roman" w:hAnsi="Times New Roman" w:cs="Times New Roman"/>
          <w:sz w:val="28"/>
          <w:szCs w:val="28"/>
          <w:lang w:val="uk-UA"/>
        </w:rPr>
        <w:t>233</w:t>
      </w:r>
      <w:r w:rsidR="00902986" w:rsidRPr="003F61F6">
        <w:rPr>
          <w:rFonts w:ascii="Times New Roman" w:hAnsi="Times New Roman" w:cs="Times New Roman"/>
          <w:sz w:val="28"/>
          <w:szCs w:val="28"/>
          <w:lang w:val="uk-UA"/>
        </w:rPr>
        <w:t>]</w:t>
      </w:r>
      <w:r w:rsidR="00FA47A2">
        <w:rPr>
          <w:rFonts w:ascii="Times New Roman" w:hAnsi="Times New Roman" w:cs="Times New Roman"/>
          <w:sz w:val="28"/>
          <w:szCs w:val="28"/>
          <w:lang w:val="uk-UA"/>
        </w:rPr>
        <w:t>.</w:t>
      </w:r>
    </w:p>
    <w:p w14:paraId="78DBF841" w14:textId="52CEAD40" w:rsidR="00852CEF" w:rsidRPr="003F61F6" w:rsidRDefault="004E341D" w:rsidP="00852CEF">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852CEF">
        <w:rPr>
          <w:rFonts w:ascii="Times New Roman" w:hAnsi="Times New Roman" w:cs="Times New Roman"/>
          <w:sz w:val="28"/>
          <w:szCs w:val="28"/>
          <w:lang w:val="uk-UA"/>
        </w:rPr>
        <w:t>еобхідність</w:t>
      </w:r>
      <w:r w:rsidR="00216889">
        <w:rPr>
          <w:rFonts w:ascii="Times New Roman" w:hAnsi="Times New Roman" w:cs="Times New Roman"/>
          <w:sz w:val="28"/>
          <w:szCs w:val="28"/>
          <w:lang w:val="uk-UA"/>
        </w:rPr>
        <w:t xml:space="preserve"> розгляду та</w:t>
      </w:r>
      <w:r w:rsidRPr="00852CEF">
        <w:rPr>
          <w:rFonts w:ascii="Times New Roman" w:hAnsi="Times New Roman" w:cs="Times New Roman"/>
          <w:sz w:val="28"/>
          <w:szCs w:val="28"/>
          <w:lang w:val="uk-UA"/>
        </w:rPr>
        <w:t xml:space="preserve"> вивчення політичної комунікації та її взаємозв’язку із суспільно-політичними процесами</w:t>
      </w:r>
      <w:r w:rsidR="00216889">
        <w:rPr>
          <w:rFonts w:ascii="Times New Roman" w:hAnsi="Times New Roman" w:cs="Times New Roman"/>
          <w:sz w:val="28"/>
          <w:szCs w:val="28"/>
          <w:lang w:val="uk-UA"/>
        </w:rPr>
        <w:t xml:space="preserve"> виникла саме у цих умовах</w:t>
      </w:r>
      <w:r w:rsidRPr="00852CEF">
        <w:rPr>
          <w:rFonts w:ascii="Times New Roman" w:hAnsi="Times New Roman" w:cs="Times New Roman"/>
          <w:sz w:val="28"/>
          <w:szCs w:val="28"/>
          <w:lang w:val="uk-UA"/>
        </w:rPr>
        <w:t>.</w:t>
      </w:r>
      <w:r w:rsidR="00B81542" w:rsidRPr="00852CEF">
        <w:rPr>
          <w:rFonts w:ascii="Times New Roman" w:hAnsi="Times New Roman" w:cs="Times New Roman"/>
          <w:sz w:val="28"/>
          <w:szCs w:val="28"/>
          <w:lang w:val="uk-UA"/>
        </w:rPr>
        <w:t xml:space="preserve"> </w:t>
      </w:r>
      <w:r w:rsidR="00216889" w:rsidRPr="00216889">
        <w:rPr>
          <w:rFonts w:ascii="Times New Roman" w:hAnsi="Times New Roman" w:cs="Times New Roman"/>
          <w:sz w:val="28"/>
          <w:szCs w:val="28"/>
          <w:lang w:val="uk-UA"/>
        </w:rPr>
        <w:t>Знання механізмів</w:t>
      </w:r>
      <w:r w:rsidR="00067E7E">
        <w:rPr>
          <w:rFonts w:ascii="Times New Roman" w:hAnsi="Times New Roman" w:cs="Times New Roman"/>
          <w:sz w:val="28"/>
          <w:szCs w:val="28"/>
          <w:lang w:val="uk-UA"/>
        </w:rPr>
        <w:t>, як маніпулювати</w:t>
      </w:r>
      <w:r w:rsidR="00216889" w:rsidRPr="00216889">
        <w:rPr>
          <w:rFonts w:ascii="Times New Roman" w:hAnsi="Times New Roman" w:cs="Times New Roman"/>
          <w:sz w:val="28"/>
          <w:szCs w:val="28"/>
          <w:lang w:val="uk-UA"/>
        </w:rPr>
        <w:t xml:space="preserve"> суспільною свідомістю</w:t>
      </w:r>
      <w:r w:rsidR="00067E7E">
        <w:rPr>
          <w:rFonts w:ascii="Times New Roman" w:hAnsi="Times New Roman" w:cs="Times New Roman"/>
          <w:sz w:val="28"/>
          <w:szCs w:val="28"/>
          <w:lang w:val="uk-UA"/>
        </w:rPr>
        <w:t>,</w:t>
      </w:r>
      <w:r w:rsidR="00890DFF">
        <w:rPr>
          <w:rFonts w:ascii="Times New Roman" w:hAnsi="Times New Roman" w:cs="Times New Roman"/>
          <w:sz w:val="28"/>
          <w:szCs w:val="28"/>
          <w:lang w:val="uk-UA"/>
        </w:rPr>
        <w:t xml:space="preserve"> були</w:t>
      </w:r>
      <w:r w:rsidR="00216889" w:rsidRPr="00216889">
        <w:rPr>
          <w:rFonts w:ascii="Times New Roman" w:hAnsi="Times New Roman" w:cs="Times New Roman"/>
          <w:sz w:val="28"/>
          <w:szCs w:val="28"/>
          <w:lang w:val="uk-UA"/>
        </w:rPr>
        <w:t xml:space="preserve"> здобуті в п</w:t>
      </w:r>
      <w:r w:rsidR="00067E7E">
        <w:rPr>
          <w:rFonts w:ascii="Times New Roman" w:hAnsi="Times New Roman" w:cs="Times New Roman"/>
          <w:sz w:val="28"/>
          <w:szCs w:val="28"/>
          <w:lang w:val="uk-UA"/>
        </w:rPr>
        <w:t>ропагандистських протистояннях воюючих країн</w:t>
      </w:r>
      <w:r w:rsidR="00216889" w:rsidRPr="00216889">
        <w:rPr>
          <w:rFonts w:ascii="Times New Roman" w:hAnsi="Times New Roman" w:cs="Times New Roman"/>
          <w:sz w:val="28"/>
          <w:szCs w:val="28"/>
          <w:lang w:val="uk-UA"/>
        </w:rPr>
        <w:t xml:space="preserve">, </w:t>
      </w:r>
      <w:r w:rsidR="00890DFF">
        <w:rPr>
          <w:rFonts w:ascii="Times New Roman" w:hAnsi="Times New Roman" w:cs="Times New Roman"/>
          <w:sz w:val="28"/>
          <w:szCs w:val="28"/>
          <w:lang w:val="uk-UA"/>
        </w:rPr>
        <w:t xml:space="preserve">що </w:t>
      </w:r>
      <w:r w:rsidR="00216889" w:rsidRPr="00216889">
        <w:rPr>
          <w:rFonts w:ascii="Times New Roman" w:hAnsi="Times New Roman" w:cs="Times New Roman"/>
          <w:sz w:val="28"/>
          <w:szCs w:val="28"/>
          <w:lang w:val="uk-UA"/>
        </w:rPr>
        <w:t xml:space="preserve">мають високу </w:t>
      </w:r>
      <w:r w:rsidR="00FA47A2">
        <w:rPr>
          <w:rFonts w:ascii="Times New Roman" w:hAnsi="Times New Roman" w:cs="Times New Roman"/>
          <w:sz w:val="28"/>
          <w:szCs w:val="28"/>
          <w:lang w:val="uk-UA"/>
        </w:rPr>
        <w:t>наукову та гуманітарну цінність</w:t>
      </w:r>
      <w:r w:rsidR="00216889">
        <w:rPr>
          <w:rFonts w:ascii="Times New Roman" w:hAnsi="Times New Roman" w:cs="Times New Roman"/>
          <w:sz w:val="28"/>
          <w:szCs w:val="28"/>
          <w:lang w:val="uk-UA"/>
        </w:rPr>
        <w:t xml:space="preserve"> </w:t>
      </w:r>
      <w:r w:rsidR="00902986" w:rsidRPr="003F61F6">
        <w:rPr>
          <w:rFonts w:ascii="Times New Roman" w:hAnsi="Times New Roman" w:cs="Times New Roman"/>
          <w:sz w:val="28"/>
          <w:szCs w:val="28"/>
          <w:lang w:val="uk-UA"/>
        </w:rPr>
        <w:t>[</w:t>
      </w:r>
      <w:r w:rsidR="00392258">
        <w:rPr>
          <w:rFonts w:ascii="Times New Roman" w:hAnsi="Times New Roman" w:cs="Times New Roman"/>
          <w:sz w:val="28"/>
          <w:szCs w:val="28"/>
          <w:lang w:val="uk-UA"/>
        </w:rPr>
        <w:fldChar w:fldCharType="begin"/>
      </w:r>
      <w:r w:rsidR="00392258">
        <w:rPr>
          <w:rFonts w:ascii="Times New Roman" w:hAnsi="Times New Roman" w:cs="Times New Roman"/>
          <w:sz w:val="28"/>
          <w:szCs w:val="28"/>
          <w:lang w:val="uk-UA"/>
        </w:rPr>
        <w:instrText xml:space="preserve"> REF _Ref122002145 \r \h </w:instrText>
      </w:r>
      <w:r w:rsidR="00392258">
        <w:rPr>
          <w:rFonts w:ascii="Times New Roman" w:hAnsi="Times New Roman" w:cs="Times New Roman"/>
          <w:sz w:val="28"/>
          <w:szCs w:val="28"/>
          <w:lang w:val="uk-UA"/>
        </w:rPr>
      </w:r>
      <w:r w:rsidR="00392258">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3</w:t>
      </w:r>
      <w:r w:rsidR="00392258">
        <w:rPr>
          <w:rFonts w:ascii="Times New Roman" w:hAnsi="Times New Roman" w:cs="Times New Roman"/>
          <w:sz w:val="28"/>
          <w:szCs w:val="28"/>
          <w:lang w:val="uk-UA"/>
        </w:rPr>
        <w:fldChar w:fldCharType="end"/>
      </w:r>
      <w:r w:rsidR="00392258">
        <w:rPr>
          <w:rFonts w:ascii="Times New Roman" w:hAnsi="Times New Roman" w:cs="Times New Roman"/>
          <w:sz w:val="28"/>
          <w:szCs w:val="28"/>
          <w:lang w:val="uk-UA"/>
        </w:rPr>
        <w:t xml:space="preserve">, </w:t>
      </w:r>
      <w:r w:rsidR="00821AE8">
        <w:rPr>
          <w:rFonts w:ascii="Times New Roman" w:hAnsi="Times New Roman" w:cs="Times New Roman"/>
          <w:sz w:val="28"/>
          <w:szCs w:val="28"/>
          <w:lang w:val="uk-UA"/>
        </w:rPr>
        <w:t>234</w:t>
      </w:r>
      <w:r w:rsidR="00902986" w:rsidRPr="003F61F6">
        <w:rPr>
          <w:rFonts w:ascii="Times New Roman" w:hAnsi="Times New Roman" w:cs="Times New Roman"/>
          <w:sz w:val="28"/>
          <w:szCs w:val="28"/>
          <w:lang w:val="uk-UA"/>
        </w:rPr>
        <w:t>]</w:t>
      </w:r>
      <w:r w:rsidR="00FA47A2">
        <w:rPr>
          <w:rFonts w:ascii="Times New Roman" w:hAnsi="Times New Roman" w:cs="Times New Roman"/>
          <w:sz w:val="28"/>
          <w:szCs w:val="28"/>
          <w:lang w:val="uk-UA"/>
        </w:rPr>
        <w:t>.</w:t>
      </w:r>
    </w:p>
    <w:p w14:paraId="541BE759" w14:textId="5272A12E" w:rsidR="005F553F" w:rsidRDefault="005F553F" w:rsidP="0056270E">
      <w:pPr>
        <w:autoSpaceDE w:val="0"/>
        <w:autoSpaceDN w:val="0"/>
        <w:adjustRightInd w:val="0"/>
        <w:spacing w:after="0" w:line="360" w:lineRule="auto"/>
        <w:ind w:firstLine="708"/>
        <w:jc w:val="both"/>
        <w:rPr>
          <w:rFonts w:ascii="Times New Roman" w:hAnsi="Times New Roman" w:cs="Times New Roman"/>
          <w:sz w:val="28"/>
          <w:szCs w:val="28"/>
          <w:lang w:val="uk-UA"/>
        </w:rPr>
      </w:pPr>
      <w:r w:rsidRPr="005F553F">
        <w:rPr>
          <w:rFonts w:ascii="Times New Roman" w:hAnsi="Times New Roman" w:cs="Times New Roman"/>
          <w:sz w:val="28"/>
          <w:szCs w:val="28"/>
          <w:lang w:val="uk-UA"/>
        </w:rPr>
        <w:t xml:space="preserve">Фактично повоєнні дослідники політичної мови звернули свою увагу на вивчення методів формування громадської думки, політичної агітації та ефективності військової пропаганди. Цей період примітний </w:t>
      </w:r>
      <w:r w:rsidR="00984FE7">
        <w:rPr>
          <w:rFonts w:ascii="Times New Roman" w:hAnsi="Times New Roman" w:cs="Times New Roman"/>
          <w:sz w:val="28"/>
          <w:szCs w:val="28"/>
          <w:lang w:val="uk-UA"/>
        </w:rPr>
        <w:t>роботами таких лінгвістів, як Вол</w:t>
      </w:r>
      <w:r w:rsidRPr="005F553F">
        <w:rPr>
          <w:rFonts w:ascii="Times New Roman" w:hAnsi="Times New Roman" w:cs="Times New Roman"/>
          <w:sz w:val="28"/>
          <w:szCs w:val="28"/>
          <w:lang w:val="uk-UA"/>
        </w:rPr>
        <w:t>тер Ліппман</w:t>
      </w:r>
      <w:r w:rsidR="00F72955">
        <w:rPr>
          <w:rFonts w:ascii="Times New Roman" w:hAnsi="Times New Roman" w:cs="Times New Roman"/>
          <w:sz w:val="28"/>
          <w:szCs w:val="28"/>
          <w:lang w:val="uk-UA"/>
        </w:rPr>
        <w:t xml:space="preserve"> [</w:t>
      </w:r>
      <w:r w:rsidR="003F75E8">
        <w:rPr>
          <w:rFonts w:ascii="Times New Roman" w:hAnsi="Times New Roman" w:cs="Times New Roman"/>
          <w:sz w:val="28"/>
          <w:szCs w:val="28"/>
          <w:lang w:val="uk-UA"/>
        </w:rPr>
        <w:fldChar w:fldCharType="begin"/>
      </w:r>
      <w:r w:rsidR="003F75E8">
        <w:rPr>
          <w:rFonts w:ascii="Times New Roman" w:hAnsi="Times New Roman" w:cs="Times New Roman"/>
          <w:sz w:val="28"/>
          <w:szCs w:val="28"/>
          <w:lang w:val="uk-UA"/>
        </w:rPr>
        <w:instrText xml:space="preserve"> REF _Ref121267627 \r \h </w:instrText>
      </w:r>
      <w:r w:rsidR="003F75E8">
        <w:rPr>
          <w:rFonts w:ascii="Times New Roman" w:hAnsi="Times New Roman" w:cs="Times New Roman"/>
          <w:sz w:val="28"/>
          <w:szCs w:val="28"/>
          <w:lang w:val="uk-UA"/>
        </w:rPr>
      </w:r>
      <w:r w:rsidR="003F75E8">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40</w:t>
      </w:r>
      <w:r w:rsidR="003F75E8">
        <w:rPr>
          <w:rFonts w:ascii="Times New Roman" w:hAnsi="Times New Roman" w:cs="Times New Roman"/>
          <w:sz w:val="28"/>
          <w:szCs w:val="28"/>
          <w:lang w:val="uk-UA"/>
        </w:rPr>
        <w:fldChar w:fldCharType="end"/>
      </w:r>
      <w:r w:rsidR="00F72955">
        <w:rPr>
          <w:rFonts w:ascii="Times New Roman" w:hAnsi="Times New Roman" w:cs="Times New Roman"/>
          <w:sz w:val="28"/>
          <w:szCs w:val="28"/>
          <w:lang w:val="uk-UA"/>
        </w:rPr>
        <w:t>]</w:t>
      </w:r>
      <w:r w:rsidRPr="005F553F">
        <w:rPr>
          <w:rFonts w:ascii="Times New Roman" w:hAnsi="Times New Roman" w:cs="Times New Roman"/>
          <w:sz w:val="28"/>
          <w:szCs w:val="28"/>
          <w:lang w:val="uk-UA"/>
        </w:rPr>
        <w:t>,</w:t>
      </w:r>
      <w:r w:rsidR="00984FE7">
        <w:rPr>
          <w:rFonts w:ascii="Times New Roman" w:hAnsi="Times New Roman" w:cs="Times New Roman"/>
          <w:sz w:val="28"/>
          <w:szCs w:val="28"/>
          <w:lang w:val="uk-UA"/>
        </w:rPr>
        <w:t xml:space="preserve"> </w:t>
      </w:r>
      <w:r w:rsidRPr="005F553F">
        <w:rPr>
          <w:rFonts w:ascii="Times New Roman" w:hAnsi="Times New Roman" w:cs="Times New Roman"/>
          <w:sz w:val="28"/>
          <w:szCs w:val="28"/>
          <w:lang w:val="uk-UA"/>
        </w:rPr>
        <w:t xml:space="preserve"> Пол Лазарсфельд</w:t>
      </w:r>
      <w:r w:rsidR="00F72955" w:rsidRPr="00F72955">
        <w:rPr>
          <w:rFonts w:ascii="Times New Roman" w:hAnsi="Times New Roman" w:cs="Times New Roman"/>
          <w:sz w:val="28"/>
          <w:szCs w:val="28"/>
          <w:lang w:val="uk-UA"/>
        </w:rPr>
        <w:t xml:space="preserve"> [</w:t>
      </w:r>
      <w:r w:rsidR="00821AE8">
        <w:rPr>
          <w:rFonts w:ascii="Times New Roman" w:hAnsi="Times New Roman" w:cs="Times New Roman"/>
          <w:sz w:val="28"/>
          <w:szCs w:val="28"/>
          <w:lang w:val="uk-UA"/>
        </w:rPr>
        <w:fldChar w:fldCharType="begin"/>
      </w:r>
      <w:r w:rsidR="00821AE8">
        <w:rPr>
          <w:rFonts w:ascii="Times New Roman" w:hAnsi="Times New Roman" w:cs="Times New Roman"/>
          <w:sz w:val="28"/>
          <w:szCs w:val="28"/>
          <w:lang w:val="uk-UA"/>
        </w:rPr>
        <w:instrText xml:space="preserve"> REF _Ref121267659 \r \h </w:instrText>
      </w:r>
      <w:r w:rsidR="00821AE8">
        <w:rPr>
          <w:rFonts w:ascii="Times New Roman" w:hAnsi="Times New Roman" w:cs="Times New Roman"/>
          <w:sz w:val="28"/>
          <w:szCs w:val="28"/>
          <w:lang w:val="uk-UA"/>
        </w:rPr>
      </w:r>
      <w:r w:rsidR="00821AE8">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39</w:t>
      </w:r>
      <w:r w:rsidR="00821AE8">
        <w:rPr>
          <w:rFonts w:ascii="Times New Roman" w:hAnsi="Times New Roman" w:cs="Times New Roman"/>
          <w:sz w:val="28"/>
          <w:szCs w:val="28"/>
          <w:lang w:val="uk-UA"/>
        </w:rPr>
        <w:fldChar w:fldCharType="end"/>
      </w:r>
      <w:r w:rsidR="00F72955" w:rsidRPr="00F72955">
        <w:rPr>
          <w:rFonts w:ascii="Times New Roman" w:hAnsi="Times New Roman" w:cs="Times New Roman"/>
          <w:sz w:val="28"/>
          <w:szCs w:val="28"/>
          <w:lang w:val="uk-UA"/>
        </w:rPr>
        <w:t>]</w:t>
      </w:r>
      <w:r w:rsidRPr="005F553F">
        <w:rPr>
          <w:rFonts w:ascii="Times New Roman" w:hAnsi="Times New Roman" w:cs="Times New Roman"/>
          <w:sz w:val="28"/>
          <w:szCs w:val="28"/>
          <w:lang w:val="uk-UA"/>
        </w:rPr>
        <w:t xml:space="preserve"> і Гарольд Лассвелл</w:t>
      </w:r>
      <w:r w:rsidR="00F72955" w:rsidRPr="00F72955">
        <w:rPr>
          <w:rFonts w:ascii="Times New Roman" w:hAnsi="Times New Roman" w:cs="Times New Roman"/>
          <w:sz w:val="28"/>
          <w:szCs w:val="28"/>
          <w:lang w:val="uk-UA"/>
        </w:rPr>
        <w:t xml:space="preserve"> [</w:t>
      </w:r>
      <w:r w:rsidR="00F72955">
        <w:rPr>
          <w:rFonts w:ascii="Times New Roman" w:hAnsi="Times New Roman" w:cs="Times New Roman"/>
          <w:sz w:val="28"/>
          <w:szCs w:val="28"/>
          <w:lang w:val="uk-UA"/>
        </w:rPr>
        <w:fldChar w:fldCharType="begin"/>
      </w:r>
      <w:r w:rsidR="00F72955">
        <w:rPr>
          <w:rFonts w:ascii="Times New Roman" w:hAnsi="Times New Roman" w:cs="Times New Roman"/>
          <w:sz w:val="28"/>
          <w:szCs w:val="28"/>
          <w:lang w:val="uk-UA"/>
        </w:rPr>
        <w:instrText xml:space="preserve"> REF _Ref121261485 \r \h </w:instrText>
      </w:r>
      <w:r w:rsidR="00F72955">
        <w:rPr>
          <w:rFonts w:ascii="Times New Roman" w:hAnsi="Times New Roman" w:cs="Times New Roman"/>
          <w:sz w:val="28"/>
          <w:szCs w:val="28"/>
          <w:lang w:val="uk-UA"/>
        </w:rPr>
      </w:r>
      <w:r w:rsidR="00F72955">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38</w:t>
      </w:r>
      <w:r w:rsidR="00F72955">
        <w:rPr>
          <w:rFonts w:ascii="Times New Roman" w:hAnsi="Times New Roman" w:cs="Times New Roman"/>
          <w:sz w:val="28"/>
          <w:szCs w:val="28"/>
          <w:lang w:val="uk-UA"/>
        </w:rPr>
        <w:fldChar w:fldCharType="end"/>
      </w:r>
      <w:r w:rsidR="00F72955" w:rsidRPr="00F72955">
        <w:rPr>
          <w:rFonts w:ascii="Times New Roman" w:hAnsi="Times New Roman" w:cs="Times New Roman"/>
          <w:sz w:val="28"/>
          <w:szCs w:val="28"/>
          <w:lang w:val="uk-UA"/>
        </w:rPr>
        <w:t>]</w:t>
      </w:r>
      <w:r w:rsidRPr="005F553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24928CF4" w14:textId="5F4A94C2" w:rsidR="00765F6A" w:rsidRPr="003F61F6" w:rsidRDefault="008B0D09" w:rsidP="0056270E">
      <w:pPr>
        <w:autoSpaceDE w:val="0"/>
        <w:autoSpaceDN w:val="0"/>
        <w:adjustRightInd w:val="0"/>
        <w:spacing w:after="0" w:line="360" w:lineRule="auto"/>
        <w:ind w:firstLine="708"/>
        <w:jc w:val="both"/>
        <w:rPr>
          <w:rFonts w:ascii="Times New Roman" w:hAnsi="Times New Roman" w:cs="Times New Roman"/>
          <w:sz w:val="28"/>
          <w:szCs w:val="28"/>
          <w:lang w:val="uk-UA"/>
        </w:rPr>
      </w:pPr>
      <w:r w:rsidRPr="008B0D09">
        <w:rPr>
          <w:rFonts w:ascii="Times New Roman" w:hAnsi="Times New Roman" w:cs="Times New Roman"/>
          <w:sz w:val="28"/>
          <w:szCs w:val="28"/>
          <w:lang w:val="uk-UA"/>
        </w:rPr>
        <w:t xml:space="preserve">Пол Лазарсфілд, американський соціолог </w:t>
      </w:r>
      <w:r>
        <w:rPr>
          <w:rFonts w:ascii="Times New Roman" w:hAnsi="Times New Roman" w:cs="Times New Roman"/>
          <w:sz w:val="28"/>
          <w:szCs w:val="28"/>
          <w:lang w:val="uk-UA"/>
        </w:rPr>
        <w:t>в</w:t>
      </w:r>
      <w:r w:rsidRPr="008B0D09">
        <w:rPr>
          <w:rFonts w:ascii="Times New Roman" w:hAnsi="Times New Roman" w:cs="Times New Roman"/>
          <w:sz w:val="28"/>
          <w:szCs w:val="28"/>
          <w:lang w:val="uk-UA"/>
        </w:rPr>
        <w:t xml:space="preserve"> Колумбійському університеті, яки</w:t>
      </w:r>
      <w:r>
        <w:rPr>
          <w:rFonts w:ascii="Times New Roman" w:hAnsi="Times New Roman" w:cs="Times New Roman"/>
          <w:sz w:val="28"/>
          <w:szCs w:val="28"/>
          <w:lang w:val="uk-UA"/>
        </w:rPr>
        <w:t>й активно займався аналізом</w:t>
      </w:r>
      <w:r w:rsidRPr="008B0D09">
        <w:rPr>
          <w:rFonts w:ascii="Times New Roman" w:hAnsi="Times New Roman" w:cs="Times New Roman"/>
          <w:sz w:val="28"/>
          <w:szCs w:val="28"/>
          <w:lang w:val="uk-UA"/>
        </w:rPr>
        <w:t xml:space="preserve"> пропаганди, </w:t>
      </w:r>
      <w:r w:rsidR="00765F6A" w:rsidRPr="00765F6A">
        <w:rPr>
          <w:rFonts w:ascii="Times New Roman" w:hAnsi="Times New Roman" w:cs="Times New Roman"/>
          <w:sz w:val="28"/>
          <w:szCs w:val="28"/>
          <w:lang w:val="uk-UA"/>
        </w:rPr>
        <w:t xml:space="preserve"> став ще одним значущим попередником</w:t>
      </w:r>
      <w:r w:rsidR="0056270E">
        <w:rPr>
          <w:rFonts w:ascii="Times New Roman" w:hAnsi="Times New Roman" w:cs="Times New Roman"/>
          <w:sz w:val="28"/>
          <w:szCs w:val="28"/>
          <w:lang w:val="uk-UA"/>
        </w:rPr>
        <w:t xml:space="preserve"> </w:t>
      </w:r>
      <w:r w:rsidR="00765F6A" w:rsidRPr="00765F6A">
        <w:rPr>
          <w:rFonts w:ascii="Times New Roman" w:hAnsi="Times New Roman" w:cs="Times New Roman"/>
          <w:sz w:val="28"/>
          <w:szCs w:val="28"/>
          <w:lang w:val="uk-UA"/>
        </w:rPr>
        <w:t>політи</w:t>
      </w:r>
      <w:r w:rsidR="00592C05">
        <w:rPr>
          <w:rFonts w:ascii="Times New Roman" w:hAnsi="Times New Roman" w:cs="Times New Roman"/>
          <w:sz w:val="28"/>
          <w:szCs w:val="28"/>
          <w:lang w:val="uk-UA"/>
        </w:rPr>
        <w:t xml:space="preserve">чної лінгвістики. </w:t>
      </w:r>
      <w:r w:rsidR="00592C05" w:rsidRPr="00592C05">
        <w:rPr>
          <w:rFonts w:ascii="Times New Roman" w:hAnsi="Times New Roman" w:cs="Times New Roman"/>
          <w:sz w:val="28"/>
          <w:szCs w:val="28"/>
          <w:lang w:val="uk-UA"/>
        </w:rPr>
        <w:t xml:space="preserve">Він проводить дослідження впливу радіомовних повідомлень на </w:t>
      </w:r>
      <w:r w:rsidR="003D09F8">
        <w:rPr>
          <w:rFonts w:ascii="Times New Roman" w:hAnsi="Times New Roman" w:cs="Times New Roman"/>
          <w:sz w:val="28"/>
          <w:szCs w:val="28"/>
          <w:lang w:val="uk-UA"/>
        </w:rPr>
        <w:t xml:space="preserve">слухачів </w:t>
      </w:r>
      <w:r w:rsidR="00592C05" w:rsidRPr="00592C05">
        <w:rPr>
          <w:rFonts w:ascii="Times New Roman" w:hAnsi="Times New Roman" w:cs="Times New Roman"/>
          <w:sz w:val="28"/>
          <w:szCs w:val="28"/>
          <w:lang w:val="uk-UA"/>
        </w:rPr>
        <w:t xml:space="preserve">та першим використовує контент-аналіз для вивчення залежності електоральної поведінки від </w:t>
      </w:r>
      <w:r w:rsidR="003D09F8">
        <w:rPr>
          <w:rFonts w:ascii="Times New Roman" w:hAnsi="Times New Roman" w:cs="Times New Roman"/>
          <w:sz w:val="28"/>
          <w:szCs w:val="28"/>
          <w:lang w:val="uk-UA"/>
        </w:rPr>
        <w:t xml:space="preserve">передвиборних агітаційних </w:t>
      </w:r>
      <w:r w:rsidR="00FA47A2">
        <w:rPr>
          <w:rFonts w:ascii="Times New Roman" w:hAnsi="Times New Roman" w:cs="Times New Roman"/>
          <w:sz w:val="28"/>
          <w:szCs w:val="28"/>
          <w:lang w:val="uk-UA"/>
        </w:rPr>
        <w:t>кампаній у ЗМІ</w:t>
      </w:r>
      <w:r w:rsidR="00592C05">
        <w:rPr>
          <w:rFonts w:ascii="Times New Roman" w:hAnsi="Times New Roman" w:cs="Times New Roman"/>
          <w:sz w:val="28"/>
          <w:szCs w:val="28"/>
          <w:lang w:val="uk-UA"/>
        </w:rPr>
        <w:t xml:space="preserve"> </w:t>
      </w:r>
      <w:r w:rsidR="00AF752A" w:rsidRPr="003F61F6">
        <w:rPr>
          <w:rFonts w:ascii="Times New Roman" w:hAnsi="Times New Roman" w:cs="Times New Roman"/>
          <w:sz w:val="28"/>
          <w:szCs w:val="28"/>
          <w:lang w:val="uk-UA"/>
        </w:rPr>
        <w:t>[</w:t>
      </w:r>
      <w:r w:rsidR="00FA7598">
        <w:rPr>
          <w:rFonts w:ascii="Times New Roman" w:hAnsi="Times New Roman" w:cs="Times New Roman"/>
          <w:sz w:val="28"/>
          <w:szCs w:val="28"/>
          <w:lang w:val="uk-UA"/>
        </w:rPr>
        <w:fldChar w:fldCharType="begin"/>
      </w:r>
      <w:r w:rsidR="00FA7598">
        <w:rPr>
          <w:rFonts w:ascii="Times New Roman" w:hAnsi="Times New Roman" w:cs="Times New Roman"/>
          <w:sz w:val="28"/>
          <w:szCs w:val="28"/>
          <w:lang w:val="uk-UA"/>
        </w:rPr>
        <w:instrText xml:space="preserve"> REF _Ref122002145 \r \h </w:instrText>
      </w:r>
      <w:r w:rsidR="00FA7598">
        <w:rPr>
          <w:rFonts w:ascii="Times New Roman" w:hAnsi="Times New Roman" w:cs="Times New Roman"/>
          <w:sz w:val="28"/>
          <w:szCs w:val="28"/>
          <w:lang w:val="uk-UA"/>
        </w:rPr>
      </w:r>
      <w:r w:rsidR="00FA7598">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3</w:t>
      </w:r>
      <w:r w:rsidR="00FA7598">
        <w:rPr>
          <w:rFonts w:ascii="Times New Roman" w:hAnsi="Times New Roman" w:cs="Times New Roman"/>
          <w:sz w:val="28"/>
          <w:szCs w:val="28"/>
          <w:lang w:val="uk-UA"/>
        </w:rPr>
        <w:fldChar w:fldCharType="end"/>
      </w:r>
      <w:r w:rsidR="00FA7598">
        <w:rPr>
          <w:rFonts w:ascii="Times New Roman" w:hAnsi="Times New Roman" w:cs="Times New Roman"/>
          <w:sz w:val="28"/>
          <w:szCs w:val="28"/>
          <w:lang w:val="uk-UA"/>
        </w:rPr>
        <w:t>, 234</w:t>
      </w:r>
      <w:r w:rsidR="00AF752A" w:rsidRPr="003F61F6">
        <w:rPr>
          <w:rFonts w:ascii="Times New Roman" w:hAnsi="Times New Roman" w:cs="Times New Roman"/>
          <w:sz w:val="28"/>
          <w:szCs w:val="28"/>
          <w:lang w:val="uk-UA"/>
        </w:rPr>
        <w:t>]</w:t>
      </w:r>
      <w:r w:rsidR="00FA47A2">
        <w:rPr>
          <w:rFonts w:ascii="Times New Roman" w:hAnsi="Times New Roman" w:cs="Times New Roman"/>
          <w:sz w:val="28"/>
          <w:szCs w:val="28"/>
          <w:lang w:val="uk-UA"/>
        </w:rPr>
        <w:t>.</w:t>
      </w:r>
    </w:p>
    <w:p w14:paraId="28BD0D99" w14:textId="020AE420" w:rsidR="0056270E" w:rsidRPr="00FA47A2" w:rsidRDefault="003D09F8" w:rsidP="0056270E">
      <w:pPr>
        <w:autoSpaceDE w:val="0"/>
        <w:autoSpaceDN w:val="0"/>
        <w:adjustRightInd w:val="0"/>
        <w:spacing w:after="0" w:line="360" w:lineRule="auto"/>
        <w:ind w:firstLine="708"/>
        <w:jc w:val="both"/>
        <w:rPr>
          <w:rFonts w:ascii="Times New Roman" w:hAnsi="Times New Roman" w:cs="Times New Roman"/>
          <w:sz w:val="28"/>
          <w:szCs w:val="28"/>
          <w:lang w:val="uk-UA"/>
        </w:rPr>
      </w:pPr>
      <w:r w:rsidRPr="003D09F8">
        <w:rPr>
          <w:rFonts w:ascii="Times New Roman" w:hAnsi="Times New Roman" w:cs="Times New Roman"/>
          <w:sz w:val="28"/>
          <w:szCs w:val="28"/>
          <w:lang w:val="uk-UA"/>
        </w:rPr>
        <w:t>Серед представників політичної лінгвістики згадується також Гарольд Лассвелл, який суттєво розвинув метод контент-аналізу та ефективно застосував його до вивчення політичної мови. За допомогою контент-аналізу він показує зв’язок між стилем політи</w:t>
      </w:r>
      <w:r>
        <w:rPr>
          <w:rFonts w:ascii="Times New Roman" w:hAnsi="Times New Roman" w:cs="Times New Roman"/>
          <w:sz w:val="28"/>
          <w:szCs w:val="28"/>
          <w:lang w:val="uk-UA"/>
        </w:rPr>
        <w:t>чної мови та політичним режимом</w:t>
      </w:r>
      <w:r w:rsidRPr="003D09F8">
        <w:rPr>
          <w:rFonts w:ascii="Times New Roman" w:hAnsi="Times New Roman" w:cs="Times New Roman"/>
          <w:sz w:val="28"/>
          <w:szCs w:val="28"/>
          <w:lang w:val="uk-UA"/>
        </w:rPr>
        <w:t>, у якій ця мова використовується</w:t>
      </w:r>
      <w:r w:rsidR="0022767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A47A2">
        <w:rPr>
          <w:rFonts w:ascii="Times New Roman" w:hAnsi="Times New Roman" w:cs="Times New Roman"/>
          <w:sz w:val="28"/>
          <w:szCs w:val="28"/>
          <w:lang w:val="uk-UA"/>
        </w:rPr>
        <w:t>У</w:t>
      </w:r>
      <w:r w:rsidR="00FA47A2" w:rsidRPr="0056270E">
        <w:rPr>
          <w:rFonts w:ascii="Times New Roman" w:hAnsi="Times New Roman" w:cs="Times New Roman"/>
          <w:sz w:val="28"/>
          <w:szCs w:val="28"/>
          <w:lang w:val="uk-UA"/>
        </w:rPr>
        <w:t xml:space="preserve"> </w:t>
      </w:r>
      <w:r w:rsidR="00FA47A2">
        <w:rPr>
          <w:rFonts w:ascii="Times New Roman" w:hAnsi="Times New Roman" w:cs="Times New Roman"/>
          <w:sz w:val="28"/>
          <w:szCs w:val="28"/>
          <w:lang w:val="uk-UA"/>
        </w:rPr>
        <w:t>1949 році з</w:t>
      </w:r>
      <w:r w:rsidR="0056270E" w:rsidRPr="0056270E">
        <w:rPr>
          <w:rFonts w:ascii="Times New Roman" w:hAnsi="Times New Roman" w:cs="Times New Roman"/>
          <w:sz w:val="28"/>
          <w:szCs w:val="28"/>
          <w:lang w:val="uk-UA"/>
        </w:rPr>
        <w:t>а його редакцією</w:t>
      </w:r>
      <w:r w:rsidR="00227676" w:rsidRPr="0056270E">
        <w:rPr>
          <w:rFonts w:ascii="Times New Roman" w:hAnsi="Times New Roman" w:cs="Times New Roman"/>
          <w:sz w:val="28"/>
          <w:szCs w:val="28"/>
          <w:lang w:val="uk-UA"/>
        </w:rPr>
        <w:t xml:space="preserve"> </w:t>
      </w:r>
      <w:r w:rsidR="00FA47A2">
        <w:rPr>
          <w:rFonts w:ascii="Times New Roman" w:hAnsi="Times New Roman" w:cs="Times New Roman"/>
          <w:sz w:val="28"/>
          <w:szCs w:val="28"/>
          <w:lang w:val="uk-UA"/>
        </w:rPr>
        <w:t>вийшла книга «Мова політики»</w:t>
      </w:r>
      <w:r w:rsidR="0056270E" w:rsidRPr="0056270E">
        <w:rPr>
          <w:rFonts w:ascii="Times New Roman" w:hAnsi="Times New Roman" w:cs="Times New Roman"/>
          <w:sz w:val="28"/>
          <w:szCs w:val="28"/>
          <w:lang w:val="uk-UA"/>
        </w:rPr>
        <w:t>, у якій він,</w:t>
      </w:r>
      <w:r w:rsidR="0056270E">
        <w:rPr>
          <w:rFonts w:ascii="Times New Roman" w:hAnsi="Times New Roman" w:cs="Times New Roman"/>
          <w:sz w:val="28"/>
          <w:szCs w:val="28"/>
          <w:lang w:val="uk-UA"/>
        </w:rPr>
        <w:t xml:space="preserve"> </w:t>
      </w:r>
      <w:r w:rsidR="00227676">
        <w:rPr>
          <w:rFonts w:ascii="Times New Roman" w:hAnsi="Times New Roman" w:cs="Times New Roman"/>
          <w:sz w:val="28"/>
          <w:szCs w:val="28"/>
          <w:lang w:val="uk-UA"/>
        </w:rPr>
        <w:t>базуючись</w:t>
      </w:r>
      <w:r w:rsidR="0056270E" w:rsidRPr="0056270E">
        <w:rPr>
          <w:rFonts w:ascii="Times New Roman" w:hAnsi="Times New Roman" w:cs="Times New Roman"/>
          <w:sz w:val="28"/>
          <w:szCs w:val="28"/>
          <w:lang w:val="uk-UA"/>
        </w:rPr>
        <w:t xml:space="preserve"> на </w:t>
      </w:r>
      <w:r w:rsidR="00247341" w:rsidRPr="0056270E">
        <w:rPr>
          <w:rFonts w:ascii="Times New Roman" w:hAnsi="Times New Roman" w:cs="Times New Roman"/>
          <w:sz w:val="28"/>
          <w:szCs w:val="28"/>
          <w:lang w:val="uk-UA"/>
        </w:rPr>
        <w:t>гіпотези</w:t>
      </w:r>
      <w:r w:rsidR="0056270E" w:rsidRPr="0056270E">
        <w:rPr>
          <w:rFonts w:ascii="Times New Roman" w:hAnsi="Times New Roman" w:cs="Times New Roman"/>
          <w:sz w:val="28"/>
          <w:szCs w:val="28"/>
          <w:lang w:val="uk-UA"/>
        </w:rPr>
        <w:t xml:space="preserve"> Ч. М</w:t>
      </w:r>
      <w:r w:rsidR="00FA47A2">
        <w:rPr>
          <w:rFonts w:ascii="Times New Roman" w:hAnsi="Times New Roman" w:cs="Times New Roman"/>
          <w:sz w:val="28"/>
          <w:szCs w:val="28"/>
          <w:lang w:val="uk-UA"/>
        </w:rPr>
        <w:t>оріса, розрізняє два поняття – «політична семантика»</w:t>
      </w:r>
      <w:r w:rsidR="0056270E">
        <w:rPr>
          <w:rFonts w:ascii="Times New Roman" w:hAnsi="Times New Roman" w:cs="Times New Roman"/>
          <w:sz w:val="28"/>
          <w:szCs w:val="28"/>
          <w:lang w:val="uk-UA"/>
        </w:rPr>
        <w:t xml:space="preserve"> </w:t>
      </w:r>
      <w:r w:rsidR="0056270E" w:rsidRPr="0056270E">
        <w:rPr>
          <w:rFonts w:ascii="Times New Roman" w:hAnsi="Times New Roman" w:cs="Times New Roman"/>
          <w:sz w:val="28"/>
          <w:szCs w:val="28"/>
          <w:lang w:val="uk-UA"/>
        </w:rPr>
        <w:t>(</w:t>
      </w:r>
      <w:r w:rsidR="00FD51A7">
        <w:rPr>
          <w:rFonts w:ascii="Times New Roman" w:hAnsi="Times New Roman" w:cs="Times New Roman"/>
          <w:sz w:val="28"/>
          <w:szCs w:val="28"/>
          <w:lang w:val="uk-UA"/>
        </w:rPr>
        <w:t>дослідження ключових понят</w:t>
      </w:r>
      <w:r w:rsidR="00247341">
        <w:rPr>
          <w:rFonts w:ascii="Times New Roman" w:hAnsi="Times New Roman" w:cs="Times New Roman"/>
          <w:sz w:val="28"/>
          <w:szCs w:val="28"/>
          <w:lang w:val="uk-UA"/>
        </w:rPr>
        <w:t>ь, лозунгів</w:t>
      </w:r>
      <w:r w:rsidR="0056270E" w:rsidRPr="0056270E">
        <w:rPr>
          <w:rFonts w:ascii="Times New Roman" w:hAnsi="Times New Roman" w:cs="Times New Roman"/>
          <w:sz w:val="28"/>
          <w:szCs w:val="28"/>
          <w:lang w:val="uk-UA"/>
        </w:rPr>
        <w:t xml:space="preserve"> </w:t>
      </w:r>
      <w:r w:rsidR="00247341">
        <w:rPr>
          <w:rFonts w:ascii="Times New Roman" w:hAnsi="Times New Roman" w:cs="Times New Roman"/>
          <w:sz w:val="28"/>
          <w:szCs w:val="28"/>
          <w:lang w:val="uk-UA"/>
        </w:rPr>
        <w:t>та доктрин) й</w:t>
      </w:r>
      <w:r w:rsidR="00FA47A2">
        <w:rPr>
          <w:rFonts w:ascii="Times New Roman" w:hAnsi="Times New Roman" w:cs="Times New Roman"/>
          <w:sz w:val="28"/>
          <w:szCs w:val="28"/>
          <w:lang w:val="uk-UA"/>
        </w:rPr>
        <w:t xml:space="preserve"> «політична синтактика»</w:t>
      </w:r>
      <w:r w:rsidR="00247341">
        <w:rPr>
          <w:rFonts w:ascii="Times New Roman" w:hAnsi="Times New Roman" w:cs="Times New Roman"/>
          <w:sz w:val="28"/>
          <w:szCs w:val="28"/>
          <w:lang w:val="uk-UA"/>
        </w:rPr>
        <w:t xml:space="preserve"> </w:t>
      </w:r>
      <w:r w:rsidR="0056270E" w:rsidRPr="0056270E">
        <w:rPr>
          <w:rFonts w:ascii="Times New Roman" w:hAnsi="Times New Roman" w:cs="Times New Roman"/>
          <w:sz w:val="28"/>
          <w:szCs w:val="28"/>
          <w:lang w:val="uk-UA"/>
        </w:rPr>
        <w:t>(</w:t>
      </w:r>
      <w:r w:rsidR="00247341">
        <w:rPr>
          <w:rFonts w:ascii="Times New Roman" w:hAnsi="Times New Roman" w:cs="Times New Roman"/>
          <w:sz w:val="28"/>
          <w:szCs w:val="28"/>
          <w:lang w:val="uk-UA"/>
        </w:rPr>
        <w:t>аналіз логічного</w:t>
      </w:r>
      <w:r w:rsidR="0056270E" w:rsidRPr="0056270E">
        <w:rPr>
          <w:rFonts w:ascii="Times New Roman" w:hAnsi="Times New Roman" w:cs="Times New Roman"/>
          <w:sz w:val="28"/>
          <w:szCs w:val="28"/>
          <w:lang w:val="uk-UA"/>
        </w:rPr>
        <w:t xml:space="preserve"> </w:t>
      </w:r>
      <w:r w:rsidR="00D234BB">
        <w:rPr>
          <w:rFonts w:ascii="Times New Roman" w:hAnsi="Times New Roman" w:cs="Times New Roman"/>
          <w:sz w:val="28"/>
          <w:szCs w:val="28"/>
          <w:lang w:val="uk-UA"/>
        </w:rPr>
        <w:t>та граматичного співвідношення</w:t>
      </w:r>
      <w:r w:rsidR="00FA47A2">
        <w:rPr>
          <w:rFonts w:ascii="Times New Roman" w:hAnsi="Times New Roman" w:cs="Times New Roman"/>
          <w:sz w:val="28"/>
          <w:szCs w:val="28"/>
          <w:lang w:val="uk-UA"/>
        </w:rPr>
        <w:t xml:space="preserve">) </w:t>
      </w:r>
      <w:r w:rsidR="00147F04" w:rsidRPr="00147F04">
        <w:rPr>
          <w:rFonts w:ascii="Times New Roman" w:hAnsi="Times New Roman" w:cs="Times New Roman"/>
          <w:sz w:val="28"/>
          <w:szCs w:val="28"/>
          <w:lang w:val="uk-UA"/>
        </w:rPr>
        <w:t>[</w:t>
      </w:r>
      <w:r w:rsidR="00BD49D8">
        <w:rPr>
          <w:rFonts w:ascii="Times New Roman" w:hAnsi="Times New Roman" w:cs="Times New Roman"/>
          <w:sz w:val="28"/>
          <w:szCs w:val="28"/>
          <w:lang w:val="en-US"/>
        </w:rPr>
        <w:fldChar w:fldCharType="begin"/>
      </w:r>
      <w:r w:rsidR="00BD49D8">
        <w:rPr>
          <w:rFonts w:ascii="Times New Roman" w:hAnsi="Times New Roman" w:cs="Times New Roman"/>
          <w:sz w:val="28"/>
          <w:szCs w:val="28"/>
          <w:lang w:val="uk-UA"/>
        </w:rPr>
        <w:instrText xml:space="preserve"> REF _Ref121261485 \r \h </w:instrText>
      </w:r>
      <w:r w:rsidR="00BD49D8">
        <w:rPr>
          <w:rFonts w:ascii="Times New Roman" w:hAnsi="Times New Roman" w:cs="Times New Roman"/>
          <w:sz w:val="28"/>
          <w:szCs w:val="28"/>
          <w:lang w:val="en-US"/>
        </w:rPr>
      </w:r>
      <w:r w:rsidR="00BD49D8">
        <w:rPr>
          <w:rFonts w:ascii="Times New Roman" w:hAnsi="Times New Roman" w:cs="Times New Roman"/>
          <w:sz w:val="28"/>
          <w:szCs w:val="28"/>
          <w:lang w:val="en-US"/>
        </w:rPr>
        <w:fldChar w:fldCharType="separate"/>
      </w:r>
      <w:r w:rsidR="008572A4">
        <w:rPr>
          <w:rFonts w:ascii="Times New Roman" w:hAnsi="Times New Roman" w:cs="Times New Roman"/>
          <w:sz w:val="28"/>
          <w:szCs w:val="28"/>
          <w:lang w:val="uk-UA"/>
        </w:rPr>
        <w:t>38</w:t>
      </w:r>
      <w:r w:rsidR="00BD49D8">
        <w:rPr>
          <w:rFonts w:ascii="Times New Roman" w:hAnsi="Times New Roman" w:cs="Times New Roman"/>
          <w:sz w:val="28"/>
          <w:szCs w:val="28"/>
          <w:lang w:val="en-US"/>
        </w:rPr>
        <w:fldChar w:fldCharType="end"/>
      </w:r>
      <w:r w:rsidR="00FA7598">
        <w:rPr>
          <w:rFonts w:ascii="Times New Roman" w:hAnsi="Times New Roman" w:cs="Times New Roman"/>
          <w:sz w:val="28"/>
          <w:szCs w:val="28"/>
          <w:lang w:val="uk-UA"/>
        </w:rPr>
        <w:t xml:space="preserve">, </w:t>
      </w:r>
      <w:r w:rsidR="00867C84">
        <w:rPr>
          <w:rFonts w:ascii="Times New Roman" w:hAnsi="Times New Roman" w:cs="Times New Roman"/>
          <w:sz w:val="28"/>
          <w:szCs w:val="28"/>
          <w:lang w:val="uk-UA"/>
        </w:rPr>
        <w:t>111</w:t>
      </w:r>
      <w:r w:rsidR="00147F04" w:rsidRPr="00FA47A2">
        <w:rPr>
          <w:rFonts w:ascii="Times New Roman" w:hAnsi="Times New Roman" w:cs="Times New Roman"/>
          <w:sz w:val="28"/>
          <w:szCs w:val="28"/>
          <w:lang w:val="uk-UA"/>
        </w:rPr>
        <w:t>]</w:t>
      </w:r>
      <w:r w:rsidR="00FA47A2">
        <w:rPr>
          <w:rFonts w:ascii="Times New Roman" w:hAnsi="Times New Roman" w:cs="Times New Roman"/>
          <w:sz w:val="28"/>
          <w:szCs w:val="28"/>
          <w:lang w:val="uk-UA"/>
        </w:rPr>
        <w:t>.</w:t>
      </w:r>
    </w:p>
    <w:p w14:paraId="62888C1A" w14:textId="2DB610B1" w:rsidR="005E7A1B" w:rsidRPr="003F61F6" w:rsidRDefault="005E7A1B" w:rsidP="005E7A1B">
      <w:pPr>
        <w:autoSpaceDE w:val="0"/>
        <w:autoSpaceDN w:val="0"/>
        <w:adjustRightInd w:val="0"/>
        <w:spacing w:after="0" w:line="360" w:lineRule="auto"/>
        <w:ind w:firstLine="708"/>
        <w:jc w:val="both"/>
        <w:rPr>
          <w:rFonts w:ascii="Times New Roman" w:hAnsi="Times New Roman" w:cs="Times New Roman"/>
          <w:sz w:val="28"/>
          <w:szCs w:val="28"/>
          <w:lang w:val="uk-UA"/>
        </w:rPr>
      </w:pPr>
      <w:r w:rsidRPr="005E7A1B">
        <w:rPr>
          <w:rFonts w:ascii="Times New Roman" w:hAnsi="Times New Roman" w:cs="Times New Roman"/>
          <w:sz w:val="28"/>
          <w:szCs w:val="28"/>
          <w:lang w:val="uk-UA"/>
        </w:rPr>
        <w:lastRenderedPageBreak/>
        <w:t>Наступним етапом розуміння ролі мови в політиці є події, пов’язані з двома режимами в Європі – націонал-соціалізмом у Німеччині та комунізмом у Радянському Союзі</w:t>
      </w:r>
      <w:r>
        <w:rPr>
          <w:rFonts w:ascii="Times New Roman" w:hAnsi="Times New Roman" w:cs="Times New Roman"/>
          <w:sz w:val="28"/>
          <w:szCs w:val="28"/>
          <w:lang w:val="uk-UA"/>
        </w:rPr>
        <w:t>,</w:t>
      </w:r>
      <w:r w:rsidRPr="005E7A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ще </w:t>
      </w:r>
      <w:r w:rsidR="00277F60">
        <w:rPr>
          <w:rFonts w:ascii="Times New Roman" w:hAnsi="Times New Roman" w:cs="Times New Roman"/>
          <w:sz w:val="28"/>
          <w:szCs w:val="28"/>
          <w:lang w:val="uk-UA"/>
        </w:rPr>
        <w:t xml:space="preserve">більш </w:t>
      </w:r>
      <w:r w:rsidRPr="005E7A1B">
        <w:rPr>
          <w:rFonts w:ascii="Times New Roman" w:hAnsi="Times New Roman" w:cs="Times New Roman"/>
          <w:sz w:val="28"/>
          <w:szCs w:val="28"/>
          <w:lang w:val="uk-UA"/>
        </w:rPr>
        <w:t xml:space="preserve">руйнівними Другою світовою війною та тоталітаризмом. </w:t>
      </w:r>
      <w:r w:rsidR="00011A61">
        <w:rPr>
          <w:rFonts w:ascii="Times New Roman" w:hAnsi="Times New Roman" w:cs="Times New Roman"/>
          <w:sz w:val="28"/>
          <w:szCs w:val="28"/>
          <w:lang w:val="uk-UA"/>
        </w:rPr>
        <w:t>Окрім експертів</w:t>
      </w:r>
      <w:r w:rsidRPr="005E7A1B">
        <w:rPr>
          <w:rFonts w:ascii="Times New Roman" w:hAnsi="Times New Roman" w:cs="Times New Roman"/>
          <w:sz w:val="28"/>
          <w:szCs w:val="28"/>
          <w:lang w:val="uk-UA"/>
        </w:rPr>
        <w:t xml:space="preserve"> з комунікацій, </w:t>
      </w:r>
      <w:r w:rsidR="00011A61">
        <w:rPr>
          <w:rFonts w:ascii="Times New Roman" w:hAnsi="Times New Roman" w:cs="Times New Roman"/>
          <w:sz w:val="28"/>
          <w:szCs w:val="28"/>
          <w:lang w:val="uk-UA"/>
        </w:rPr>
        <w:t xml:space="preserve">даний етап розвитку, </w:t>
      </w:r>
      <w:r w:rsidR="00103794">
        <w:rPr>
          <w:rFonts w:ascii="Times New Roman" w:hAnsi="Times New Roman" w:cs="Times New Roman"/>
          <w:sz w:val="28"/>
          <w:szCs w:val="28"/>
          <w:lang w:val="uk-UA"/>
        </w:rPr>
        <w:t xml:space="preserve">відзначався діяльністю </w:t>
      </w:r>
      <w:r w:rsidRPr="005E7A1B">
        <w:rPr>
          <w:rFonts w:ascii="Times New Roman" w:hAnsi="Times New Roman" w:cs="Times New Roman"/>
          <w:sz w:val="28"/>
          <w:szCs w:val="28"/>
          <w:lang w:val="uk-UA"/>
        </w:rPr>
        <w:t>британського письменника Джорджа Ор</w:t>
      </w:r>
      <w:r w:rsidR="00103794">
        <w:rPr>
          <w:rFonts w:ascii="Times New Roman" w:hAnsi="Times New Roman" w:cs="Times New Roman"/>
          <w:sz w:val="28"/>
          <w:szCs w:val="28"/>
          <w:lang w:val="uk-UA"/>
        </w:rPr>
        <w:t>у</w:t>
      </w:r>
      <w:r w:rsidRPr="005E7A1B">
        <w:rPr>
          <w:rFonts w:ascii="Times New Roman" w:hAnsi="Times New Roman" w:cs="Times New Roman"/>
          <w:sz w:val="28"/>
          <w:szCs w:val="28"/>
          <w:lang w:val="uk-UA"/>
        </w:rPr>
        <w:t>елла</w:t>
      </w:r>
      <w:r w:rsidR="0071097E" w:rsidRPr="0071097E">
        <w:rPr>
          <w:rFonts w:ascii="Times New Roman" w:hAnsi="Times New Roman" w:cs="Times New Roman"/>
          <w:sz w:val="28"/>
          <w:szCs w:val="28"/>
          <w:lang w:val="uk-UA"/>
        </w:rPr>
        <w:t xml:space="preserve"> [</w:t>
      </w:r>
      <w:r w:rsidR="0071097E">
        <w:rPr>
          <w:rFonts w:ascii="Times New Roman" w:hAnsi="Times New Roman" w:cs="Times New Roman"/>
          <w:sz w:val="28"/>
          <w:szCs w:val="28"/>
          <w:lang w:val="uk-UA"/>
        </w:rPr>
        <w:fldChar w:fldCharType="begin"/>
      </w:r>
      <w:r w:rsidR="0071097E">
        <w:rPr>
          <w:rFonts w:ascii="Times New Roman" w:hAnsi="Times New Roman" w:cs="Times New Roman"/>
          <w:sz w:val="28"/>
          <w:szCs w:val="28"/>
          <w:lang w:val="uk-UA"/>
        </w:rPr>
        <w:instrText xml:space="preserve"> REF _Ref122004162 \r \h </w:instrText>
      </w:r>
      <w:r w:rsidR="0071097E">
        <w:rPr>
          <w:rFonts w:ascii="Times New Roman" w:hAnsi="Times New Roman" w:cs="Times New Roman"/>
          <w:sz w:val="28"/>
          <w:szCs w:val="28"/>
          <w:lang w:val="uk-UA"/>
        </w:rPr>
      </w:r>
      <w:r w:rsidR="0071097E">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42</w:t>
      </w:r>
      <w:r w:rsidR="0071097E">
        <w:rPr>
          <w:rFonts w:ascii="Times New Roman" w:hAnsi="Times New Roman" w:cs="Times New Roman"/>
          <w:sz w:val="28"/>
          <w:szCs w:val="28"/>
          <w:lang w:val="uk-UA"/>
        </w:rPr>
        <w:fldChar w:fldCharType="end"/>
      </w:r>
      <w:r w:rsidR="0071097E" w:rsidRPr="0071097E">
        <w:rPr>
          <w:rFonts w:ascii="Times New Roman" w:hAnsi="Times New Roman" w:cs="Times New Roman"/>
          <w:sz w:val="28"/>
          <w:szCs w:val="28"/>
          <w:lang w:val="uk-UA"/>
        </w:rPr>
        <w:t>]</w:t>
      </w:r>
      <w:r w:rsidRPr="005E7A1B">
        <w:rPr>
          <w:rFonts w:ascii="Times New Roman" w:hAnsi="Times New Roman" w:cs="Times New Roman"/>
          <w:sz w:val="28"/>
          <w:szCs w:val="28"/>
          <w:lang w:val="uk-UA"/>
        </w:rPr>
        <w:t xml:space="preserve"> та німецького літературознавця Віктора Клемперера</w:t>
      </w:r>
      <w:r w:rsidR="006E708C">
        <w:rPr>
          <w:rFonts w:ascii="Times New Roman" w:hAnsi="Times New Roman" w:cs="Times New Roman"/>
          <w:sz w:val="28"/>
          <w:szCs w:val="28"/>
          <w:lang w:val="uk-UA"/>
        </w:rPr>
        <w:t xml:space="preserve"> </w:t>
      </w:r>
      <w:r w:rsidR="006E708C" w:rsidRPr="006E708C">
        <w:rPr>
          <w:rFonts w:ascii="Times New Roman" w:hAnsi="Times New Roman" w:cs="Times New Roman"/>
          <w:sz w:val="28"/>
          <w:szCs w:val="28"/>
          <w:lang w:val="uk-UA"/>
        </w:rPr>
        <w:t>[</w:t>
      </w:r>
      <w:r w:rsidR="006E708C">
        <w:rPr>
          <w:rFonts w:ascii="Times New Roman" w:hAnsi="Times New Roman" w:cs="Times New Roman"/>
          <w:sz w:val="28"/>
          <w:szCs w:val="28"/>
          <w:lang w:val="uk-UA"/>
        </w:rPr>
        <w:fldChar w:fldCharType="begin"/>
      </w:r>
      <w:r w:rsidR="006E708C">
        <w:rPr>
          <w:rFonts w:ascii="Times New Roman" w:hAnsi="Times New Roman" w:cs="Times New Roman"/>
          <w:sz w:val="28"/>
          <w:szCs w:val="28"/>
          <w:lang w:val="uk-UA"/>
        </w:rPr>
        <w:instrText xml:space="preserve"> REF _Ref119846409 \r \h </w:instrText>
      </w:r>
      <w:r w:rsidR="006E708C">
        <w:rPr>
          <w:rFonts w:ascii="Times New Roman" w:hAnsi="Times New Roman" w:cs="Times New Roman"/>
          <w:sz w:val="28"/>
          <w:szCs w:val="28"/>
          <w:lang w:val="uk-UA"/>
        </w:rPr>
      </w:r>
      <w:r w:rsidR="006E708C">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12</w:t>
      </w:r>
      <w:r w:rsidR="006E708C">
        <w:rPr>
          <w:rFonts w:ascii="Times New Roman" w:hAnsi="Times New Roman" w:cs="Times New Roman"/>
          <w:sz w:val="28"/>
          <w:szCs w:val="28"/>
          <w:lang w:val="uk-UA"/>
        </w:rPr>
        <w:fldChar w:fldCharType="end"/>
      </w:r>
      <w:r w:rsidR="006E708C" w:rsidRPr="006E708C">
        <w:rPr>
          <w:rFonts w:ascii="Times New Roman" w:hAnsi="Times New Roman" w:cs="Times New Roman"/>
          <w:sz w:val="28"/>
          <w:szCs w:val="28"/>
          <w:lang w:val="uk-UA"/>
        </w:rPr>
        <w:t>]</w:t>
      </w:r>
      <w:r w:rsidRPr="005E7A1B">
        <w:rPr>
          <w:rFonts w:ascii="Times New Roman" w:hAnsi="Times New Roman" w:cs="Times New Roman"/>
          <w:sz w:val="28"/>
          <w:szCs w:val="28"/>
          <w:lang w:val="uk-UA"/>
        </w:rPr>
        <w:t xml:space="preserve">, </w:t>
      </w:r>
      <w:r w:rsidR="00103794">
        <w:rPr>
          <w:rFonts w:ascii="Times New Roman" w:hAnsi="Times New Roman" w:cs="Times New Roman"/>
          <w:sz w:val="28"/>
          <w:szCs w:val="28"/>
          <w:lang w:val="uk-UA"/>
        </w:rPr>
        <w:t>які займалися вивченням</w:t>
      </w:r>
      <w:r w:rsidR="00277F60">
        <w:rPr>
          <w:rFonts w:ascii="Times New Roman" w:hAnsi="Times New Roman" w:cs="Times New Roman"/>
          <w:sz w:val="28"/>
          <w:szCs w:val="28"/>
          <w:lang w:val="uk-UA"/>
        </w:rPr>
        <w:t xml:space="preserve"> </w:t>
      </w:r>
      <w:r w:rsidR="00FA47A2">
        <w:rPr>
          <w:rFonts w:ascii="Times New Roman" w:hAnsi="Times New Roman" w:cs="Times New Roman"/>
          <w:sz w:val="28"/>
          <w:szCs w:val="28"/>
          <w:lang w:val="uk-UA"/>
        </w:rPr>
        <w:t xml:space="preserve">тоталітарного дискурсу </w:t>
      </w:r>
      <w:r w:rsidR="00147F04" w:rsidRPr="00147F04">
        <w:rPr>
          <w:rFonts w:ascii="Times New Roman" w:hAnsi="Times New Roman" w:cs="Times New Roman"/>
          <w:sz w:val="28"/>
          <w:szCs w:val="28"/>
          <w:lang w:val="uk-UA"/>
        </w:rPr>
        <w:t>[</w:t>
      </w:r>
      <w:r w:rsidR="00A72985">
        <w:rPr>
          <w:rFonts w:ascii="Times New Roman" w:hAnsi="Times New Roman" w:cs="Times New Roman"/>
          <w:sz w:val="28"/>
          <w:szCs w:val="28"/>
          <w:lang w:val="uk-UA"/>
        </w:rPr>
        <w:fldChar w:fldCharType="begin"/>
      </w:r>
      <w:r w:rsidR="00A72985">
        <w:rPr>
          <w:rFonts w:ascii="Times New Roman" w:hAnsi="Times New Roman" w:cs="Times New Roman"/>
          <w:sz w:val="28"/>
          <w:szCs w:val="28"/>
          <w:lang w:val="uk-UA"/>
        </w:rPr>
        <w:instrText xml:space="preserve"> REF _Ref122002145 \r \h </w:instrText>
      </w:r>
      <w:r w:rsidR="00A72985">
        <w:rPr>
          <w:rFonts w:ascii="Times New Roman" w:hAnsi="Times New Roman" w:cs="Times New Roman"/>
          <w:sz w:val="28"/>
          <w:szCs w:val="28"/>
          <w:lang w:val="uk-UA"/>
        </w:rPr>
      </w:r>
      <w:r w:rsidR="00A72985">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3</w:t>
      </w:r>
      <w:r w:rsidR="00A72985">
        <w:rPr>
          <w:rFonts w:ascii="Times New Roman" w:hAnsi="Times New Roman" w:cs="Times New Roman"/>
          <w:sz w:val="28"/>
          <w:szCs w:val="28"/>
          <w:lang w:val="uk-UA"/>
        </w:rPr>
        <w:fldChar w:fldCharType="end"/>
      </w:r>
      <w:r w:rsidR="00A72985">
        <w:rPr>
          <w:rFonts w:ascii="Times New Roman" w:hAnsi="Times New Roman" w:cs="Times New Roman"/>
          <w:sz w:val="28"/>
          <w:szCs w:val="28"/>
          <w:lang w:val="uk-UA"/>
        </w:rPr>
        <w:t>, 235</w:t>
      </w:r>
      <w:r w:rsidR="00147F04" w:rsidRPr="003F61F6">
        <w:rPr>
          <w:rFonts w:ascii="Times New Roman" w:hAnsi="Times New Roman" w:cs="Times New Roman"/>
          <w:sz w:val="28"/>
          <w:szCs w:val="28"/>
          <w:lang w:val="uk-UA"/>
        </w:rPr>
        <w:t>]</w:t>
      </w:r>
      <w:r w:rsidR="00FA47A2">
        <w:rPr>
          <w:rFonts w:ascii="Times New Roman" w:hAnsi="Times New Roman" w:cs="Times New Roman"/>
          <w:sz w:val="28"/>
          <w:szCs w:val="28"/>
          <w:lang w:val="uk-UA"/>
        </w:rPr>
        <w:t>.</w:t>
      </w:r>
    </w:p>
    <w:p w14:paraId="4AE50F0B" w14:textId="0DC76DBD" w:rsidR="005E7A1B" w:rsidRPr="00B56D4A" w:rsidRDefault="00CD6EC6" w:rsidP="00190365">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Віктор Клемперер у «LTI. Блокнот лінгвіста»</w:t>
      </w:r>
      <w:r w:rsidR="005E7A1B" w:rsidRPr="005E7A1B">
        <w:rPr>
          <w:rFonts w:ascii="Times New Roman" w:hAnsi="Times New Roman" w:cs="Times New Roman"/>
          <w:sz w:val="28"/>
          <w:szCs w:val="28"/>
          <w:lang w:val="uk-UA"/>
        </w:rPr>
        <w:t xml:space="preserve">, </w:t>
      </w:r>
      <w:r w:rsidR="00277F60" w:rsidRPr="00277F60">
        <w:rPr>
          <w:rFonts w:ascii="Times New Roman" w:hAnsi="Times New Roman" w:cs="Times New Roman"/>
          <w:sz w:val="28"/>
          <w:szCs w:val="28"/>
          <w:lang w:val="uk-UA"/>
        </w:rPr>
        <w:t>присвяченому практиці спілкування в німецькому фашизмі (LTI - Мова Третього Рейху), описує символіку та метафори фашистської пропаган</w:t>
      </w:r>
      <w:r>
        <w:rPr>
          <w:rFonts w:ascii="Times New Roman" w:hAnsi="Times New Roman" w:cs="Times New Roman"/>
          <w:sz w:val="28"/>
          <w:szCs w:val="28"/>
          <w:lang w:val="uk-UA"/>
        </w:rPr>
        <w:t>ди та заборону «незручної»</w:t>
      </w:r>
      <w:r w:rsidR="00277F60" w:rsidRPr="00277F60">
        <w:rPr>
          <w:rFonts w:ascii="Times New Roman" w:hAnsi="Times New Roman" w:cs="Times New Roman"/>
          <w:sz w:val="28"/>
          <w:szCs w:val="28"/>
          <w:lang w:val="uk-UA"/>
        </w:rPr>
        <w:t xml:space="preserve"> практики пропаганди «нові» слова та ідеї водночас.</w:t>
      </w:r>
      <w:r w:rsidR="00190365">
        <w:rPr>
          <w:rFonts w:ascii="Times New Roman" w:hAnsi="Times New Roman" w:cs="Times New Roman"/>
          <w:sz w:val="28"/>
          <w:szCs w:val="28"/>
          <w:lang w:val="uk-UA"/>
        </w:rPr>
        <w:t xml:space="preserve"> </w:t>
      </w:r>
      <w:r w:rsidR="005E7A1B" w:rsidRPr="005E7A1B">
        <w:rPr>
          <w:rFonts w:ascii="Times New Roman" w:hAnsi="Times New Roman" w:cs="Times New Roman"/>
          <w:sz w:val="28"/>
          <w:szCs w:val="28"/>
          <w:lang w:val="uk-UA"/>
        </w:rPr>
        <w:t>В</w:t>
      </w:r>
      <w:r w:rsidR="00190365">
        <w:rPr>
          <w:rFonts w:ascii="Times New Roman" w:hAnsi="Times New Roman" w:cs="Times New Roman"/>
          <w:sz w:val="28"/>
          <w:szCs w:val="28"/>
          <w:lang w:val="uk-UA"/>
        </w:rPr>
        <w:t>ін</w:t>
      </w:r>
      <w:r w:rsidR="005E7A1B" w:rsidRPr="005E7A1B">
        <w:rPr>
          <w:rFonts w:ascii="Times New Roman" w:hAnsi="Times New Roman" w:cs="Times New Roman"/>
          <w:sz w:val="28"/>
          <w:szCs w:val="28"/>
          <w:lang w:val="uk-UA"/>
        </w:rPr>
        <w:t xml:space="preserve"> </w:t>
      </w:r>
      <w:r w:rsidR="00A052C3">
        <w:rPr>
          <w:rFonts w:ascii="Times New Roman" w:hAnsi="Times New Roman" w:cs="Times New Roman"/>
          <w:sz w:val="28"/>
          <w:szCs w:val="28"/>
          <w:lang w:val="uk-UA"/>
        </w:rPr>
        <w:t>демонструє</w:t>
      </w:r>
      <w:r w:rsidR="005E7A1B" w:rsidRPr="005E7A1B">
        <w:rPr>
          <w:rFonts w:ascii="Times New Roman" w:hAnsi="Times New Roman" w:cs="Times New Roman"/>
          <w:sz w:val="28"/>
          <w:szCs w:val="28"/>
          <w:lang w:val="uk-UA"/>
        </w:rPr>
        <w:t>, як за допомогою мови</w:t>
      </w:r>
      <w:r w:rsidR="00A052C3">
        <w:rPr>
          <w:rFonts w:ascii="Times New Roman" w:hAnsi="Times New Roman" w:cs="Times New Roman"/>
          <w:sz w:val="28"/>
          <w:szCs w:val="28"/>
          <w:lang w:val="uk-UA"/>
        </w:rPr>
        <w:t>,</w:t>
      </w:r>
      <w:r w:rsidR="005E7A1B" w:rsidRPr="005E7A1B">
        <w:rPr>
          <w:rFonts w:ascii="Times New Roman" w:hAnsi="Times New Roman" w:cs="Times New Roman"/>
          <w:sz w:val="28"/>
          <w:szCs w:val="28"/>
          <w:lang w:val="uk-UA"/>
        </w:rPr>
        <w:t xml:space="preserve"> нацис</w:t>
      </w:r>
      <w:r w:rsidR="00A052C3">
        <w:rPr>
          <w:rFonts w:ascii="Times New Roman" w:hAnsi="Times New Roman" w:cs="Times New Roman"/>
          <w:sz w:val="28"/>
          <w:szCs w:val="28"/>
          <w:lang w:val="uk-UA"/>
        </w:rPr>
        <w:t>тська ідеологія стала частиною у</w:t>
      </w:r>
      <w:r w:rsidR="005E7A1B" w:rsidRPr="005E7A1B">
        <w:rPr>
          <w:rFonts w:ascii="Times New Roman" w:hAnsi="Times New Roman" w:cs="Times New Roman"/>
          <w:sz w:val="28"/>
          <w:szCs w:val="28"/>
          <w:lang w:val="uk-UA"/>
        </w:rPr>
        <w:t xml:space="preserve">сієї </w:t>
      </w:r>
      <w:r w:rsidR="00BA223A">
        <w:rPr>
          <w:rFonts w:ascii="Times New Roman" w:hAnsi="Times New Roman" w:cs="Times New Roman"/>
          <w:sz w:val="28"/>
          <w:szCs w:val="28"/>
          <w:lang w:val="uk-UA"/>
        </w:rPr>
        <w:t xml:space="preserve">національної </w:t>
      </w:r>
      <w:r w:rsidR="00A052C3">
        <w:rPr>
          <w:rFonts w:ascii="Times New Roman" w:hAnsi="Times New Roman" w:cs="Times New Roman"/>
          <w:sz w:val="28"/>
          <w:szCs w:val="28"/>
          <w:lang w:val="uk-UA"/>
        </w:rPr>
        <w:t>свідомості</w:t>
      </w:r>
      <w:r w:rsidR="00B56D4A">
        <w:rPr>
          <w:rFonts w:ascii="Times New Roman" w:hAnsi="Times New Roman" w:cs="Times New Roman"/>
          <w:sz w:val="28"/>
          <w:szCs w:val="28"/>
          <w:lang w:val="uk-UA"/>
        </w:rPr>
        <w:t xml:space="preserve"> </w:t>
      </w:r>
      <w:r w:rsidR="00B56D4A" w:rsidRPr="00B56D4A">
        <w:rPr>
          <w:rFonts w:ascii="Times New Roman" w:hAnsi="Times New Roman" w:cs="Times New Roman"/>
          <w:sz w:val="28"/>
          <w:szCs w:val="28"/>
          <w:lang w:val="uk-UA"/>
        </w:rPr>
        <w:t>[</w:t>
      </w:r>
      <w:r w:rsidR="00B56D4A">
        <w:rPr>
          <w:rFonts w:ascii="Times New Roman" w:hAnsi="Times New Roman" w:cs="Times New Roman"/>
          <w:sz w:val="28"/>
          <w:szCs w:val="28"/>
          <w:lang w:val="en-US"/>
        </w:rPr>
        <w:fldChar w:fldCharType="begin"/>
      </w:r>
      <w:r w:rsidR="00B56D4A" w:rsidRPr="00B56D4A">
        <w:rPr>
          <w:rFonts w:ascii="Times New Roman" w:hAnsi="Times New Roman" w:cs="Times New Roman"/>
          <w:sz w:val="28"/>
          <w:szCs w:val="28"/>
          <w:lang w:val="uk-UA"/>
        </w:rPr>
        <w:instrText xml:space="preserve"> </w:instrText>
      </w:r>
      <w:r w:rsidR="00B56D4A">
        <w:rPr>
          <w:rFonts w:ascii="Times New Roman" w:hAnsi="Times New Roman" w:cs="Times New Roman"/>
          <w:sz w:val="28"/>
          <w:szCs w:val="28"/>
          <w:lang w:val="en-US"/>
        </w:rPr>
        <w:instrText>REF</w:instrText>
      </w:r>
      <w:r w:rsidR="00B56D4A" w:rsidRPr="00B56D4A">
        <w:rPr>
          <w:rFonts w:ascii="Times New Roman" w:hAnsi="Times New Roman" w:cs="Times New Roman"/>
          <w:sz w:val="28"/>
          <w:szCs w:val="28"/>
          <w:lang w:val="uk-UA"/>
        </w:rPr>
        <w:instrText xml:space="preserve"> _</w:instrText>
      </w:r>
      <w:r w:rsidR="00B56D4A">
        <w:rPr>
          <w:rFonts w:ascii="Times New Roman" w:hAnsi="Times New Roman" w:cs="Times New Roman"/>
          <w:sz w:val="28"/>
          <w:szCs w:val="28"/>
          <w:lang w:val="en-US"/>
        </w:rPr>
        <w:instrText>Ref</w:instrText>
      </w:r>
      <w:r w:rsidR="00B56D4A" w:rsidRPr="00B56D4A">
        <w:rPr>
          <w:rFonts w:ascii="Times New Roman" w:hAnsi="Times New Roman" w:cs="Times New Roman"/>
          <w:sz w:val="28"/>
          <w:szCs w:val="28"/>
          <w:lang w:val="uk-UA"/>
        </w:rPr>
        <w:instrText>119846409 \</w:instrText>
      </w:r>
      <w:r w:rsidR="00B56D4A">
        <w:rPr>
          <w:rFonts w:ascii="Times New Roman" w:hAnsi="Times New Roman" w:cs="Times New Roman"/>
          <w:sz w:val="28"/>
          <w:szCs w:val="28"/>
          <w:lang w:val="en-US"/>
        </w:rPr>
        <w:instrText>r</w:instrText>
      </w:r>
      <w:r w:rsidR="00B56D4A" w:rsidRPr="00B56D4A">
        <w:rPr>
          <w:rFonts w:ascii="Times New Roman" w:hAnsi="Times New Roman" w:cs="Times New Roman"/>
          <w:sz w:val="28"/>
          <w:szCs w:val="28"/>
          <w:lang w:val="uk-UA"/>
        </w:rPr>
        <w:instrText xml:space="preserve"> \</w:instrText>
      </w:r>
      <w:r w:rsidR="00B56D4A">
        <w:rPr>
          <w:rFonts w:ascii="Times New Roman" w:hAnsi="Times New Roman" w:cs="Times New Roman"/>
          <w:sz w:val="28"/>
          <w:szCs w:val="28"/>
          <w:lang w:val="en-US"/>
        </w:rPr>
        <w:instrText>h</w:instrText>
      </w:r>
      <w:r w:rsidR="00B56D4A" w:rsidRPr="00B56D4A">
        <w:rPr>
          <w:rFonts w:ascii="Times New Roman" w:hAnsi="Times New Roman" w:cs="Times New Roman"/>
          <w:sz w:val="28"/>
          <w:szCs w:val="28"/>
          <w:lang w:val="uk-UA"/>
        </w:rPr>
        <w:instrText xml:space="preserve"> </w:instrText>
      </w:r>
      <w:r w:rsidR="00B56D4A">
        <w:rPr>
          <w:rFonts w:ascii="Times New Roman" w:hAnsi="Times New Roman" w:cs="Times New Roman"/>
          <w:sz w:val="28"/>
          <w:szCs w:val="28"/>
          <w:lang w:val="en-US"/>
        </w:rPr>
      </w:r>
      <w:r w:rsidR="00B56D4A">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rPr>
        <w:t>12</w:t>
      </w:r>
      <w:r w:rsidR="00B56D4A">
        <w:rPr>
          <w:rFonts w:ascii="Times New Roman" w:hAnsi="Times New Roman" w:cs="Times New Roman"/>
          <w:sz w:val="28"/>
          <w:szCs w:val="28"/>
          <w:lang w:val="en-US"/>
        </w:rPr>
        <w:fldChar w:fldCharType="end"/>
      </w:r>
      <w:r w:rsidR="00A72985">
        <w:rPr>
          <w:rFonts w:ascii="Times New Roman" w:hAnsi="Times New Roman" w:cs="Times New Roman"/>
          <w:sz w:val="28"/>
          <w:szCs w:val="28"/>
        </w:rPr>
        <w:t>, 32</w:t>
      </w:r>
      <w:r w:rsidR="00B56D4A" w:rsidRPr="00B56D4A">
        <w:rPr>
          <w:rFonts w:ascii="Times New Roman" w:hAnsi="Times New Roman" w:cs="Times New Roman"/>
          <w:sz w:val="28"/>
          <w:szCs w:val="28"/>
          <w:lang w:val="uk-UA"/>
        </w:rPr>
        <w:t>]</w:t>
      </w:r>
      <w:r w:rsidR="00FA47A2">
        <w:rPr>
          <w:rFonts w:ascii="Times New Roman" w:hAnsi="Times New Roman" w:cs="Times New Roman"/>
          <w:sz w:val="28"/>
          <w:szCs w:val="28"/>
          <w:lang w:val="uk-UA"/>
        </w:rPr>
        <w:t>.</w:t>
      </w:r>
    </w:p>
    <w:p w14:paraId="4F8111A1" w14:textId="7E7B5D84" w:rsidR="007E1994" w:rsidRPr="00FA47A2" w:rsidRDefault="007E1994" w:rsidP="007E1994">
      <w:pPr>
        <w:autoSpaceDE w:val="0"/>
        <w:autoSpaceDN w:val="0"/>
        <w:adjustRightInd w:val="0"/>
        <w:spacing w:after="0" w:line="360" w:lineRule="auto"/>
        <w:ind w:firstLine="708"/>
        <w:jc w:val="both"/>
        <w:rPr>
          <w:rFonts w:ascii="Times New Roman" w:hAnsi="Times New Roman" w:cs="Times New Roman"/>
          <w:sz w:val="28"/>
          <w:szCs w:val="28"/>
          <w:lang w:val="uk-UA"/>
        </w:rPr>
      </w:pPr>
      <w:r w:rsidRPr="007E1994">
        <w:rPr>
          <w:rFonts w:ascii="Times New Roman" w:hAnsi="Times New Roman" w:cs="Times New Roman"/>
          <w:sz w:val="28"/>
          <w:szCs w:val="28"/>
          <w:lang w:val="uk-UA"/>
        </w:rPr>
        <w:t>Наступним етапом розви</w:t>
      </w:r>
      <w:r>
        <w:rPr>
          <w:rFonts w:ascii="Times New Roman" w:hAnsi="Times New Roman" w:cs="Times New Roman"/>
          <w:sz w:val="28"/>
          <w:szCs w:val="28"/>
          <w:lang w:val="uk-UA"/>
        </w:rPr>
        <w:t>тку політичної лінгвістики визначаються</w:t>
      </w:r>
      <w:r w:rsidRPr="007E1994">
        <w:rPr>
          <w:rFonts w:ascii="Times New Roman" w:hAnsi="Times New Roman" w:cs="Times New Roman"/>
          <w:sz w:val="28"/>
          <w:szCs w:val="28"/>
          <w:lang w:val="uk-UA"/>
        </w:rPr>
        <w:t xml:space="preserve"> 1960-1980</w:t>
      </w:r>
      <w:r w:rsidR="00185128">
        <w:rPr>
          <w:rFonts w:ascii="Times New Roman" w:hAnsi="Times New Roman" w:cs="Times New Roman"/>
          <w:sz w:val="28"/>
          <w:szCs w:val="28"/>
          <w:lang w:val="uk-UA"/>
        </w:rPr>
        <w:t xml:space="preserve">-ті роки. </w:t>
      </w:r>
      <w:r w:rsidR="008A35BB">
        <w:rPr>
          <w:rFonts w:ascii="Times New Roman" w:hAnsi="Times New Roman" w:cs="Times New Roman"/>
          <w:sz w:val="28"/>
          <w:szCs w:val="28"/>
          <w:lang w:val="uk-UA"/>
        </w:rPr>
        <w:t>та у центрі уваги дослідницької діяльності стояли роботи  американських та лінгвістів</w:t>
      </w:r>
      <w:r w:rsidRPr="007E1994">
        <w:rPr>
          <w:rFonts w:ascii="Times New Roman" w:hAnsi="Times New Roman" w:cs="Times New Roman"/>
          <w:sz w:val="28"/>
          <w:szCs w:val="28"/>
          <w:lang w:val="uk-UA"/>
        </w:rPr>
        <w:t xml:space="preserve"> </w:t>
      </w:r>
      <w:r w:rsidR="00C64F02">
        <w:rPr>
          <w:rFonts w:ascii="Times New Roman" w:hAnsi="Times New Roman" w:cs="Times New Roman"/>
          <w:sz w:val="28"/>
          <w:szCs w:val="28"/>
          <w:lang w:val="uk-UA"/>
        </w:rPr>
        <w:t>Західної Європи</w:t>
      </w:r>
      <w:r w:rsidR="00C64F02" w:rsidRPr="007E1994">
        <w:rPr>
          <w:rFonts w:ascii="Times New Roman" w:hAnsi="Times New Roman" w:cs="Times New Roman"/>
          <w:sz w:val="28"/>
          <w:szCs w:val="28"/>
          <w:lang w:val="uk-UA"/>
        </w:rPr>
        <w:t xml:space="preserve"> </w:t>
      </w:r>
      <w:r w:rsidRPr="007E1994">
        <w:rPr>
          <w:rFonts w:ascii="Times New Roman" w:hAnsi="Times New Roman" w:cs="Times New Roman"/>
          <w:sz w:val="28"/>
          <w:szCs w:val="28"/>
          <w:lang w:val="uk-UA"/>
        </w:rPr>
        <w:t>(</w:t>
      </w:r>
      <w:r w:rsidR="00C64F02" w:rsidRPr="007E1994">
        <w:rPr>
          <w:rFonts w:ascii="Times New Roman" w:hAnsi="Times New Roman" w:cs="Times New Roman"/>
          <w:sz w:val="28"/>
          <w:szCs w:val="28"/>
          <w:lang w:val="uk-UA"/>
        </w:rPr>
        <w:t>Т. ван Дейк</w:t>
      </w:r>
      <w:r w:rsidR="000306AF" w:rsidRPr="00204B1F">
        <w:rPr>
          <w:rFonts w:ascii="Times New Roman" w:hAnsi="Times New Roman" w:cs="Times New Roman"/>
          <w:sz w:val="28"/>
          <w:szCs w:val="28"/>
          <w:lang w:val="uk-UA"/>
        </w:rPr>
        <w:t xml:space="preserve"> [</w:t>
      </w:r>
      <w:r w:rsidR="003E4B18">
        <w:rPr>
          <w:rFonts w:ascii="Times New Roman" w:hAnsi="Times New Roman" w:cs="Times New Roman"/>
          <w:sz w:val="28"/>
          <w:szCs w:val="28"/>
          <w:lang w:val="uk-UA"/>
        </w:rPr>
        <w:fldChar w:fldCharType="begin"/>
      </w:r>
      <w:r w:rsidR="003E4B18">
        <w:rPr>
          <w:rFonts w:ascii="Times New Roman" w:hAnsi="Times New Roman" w:cs="Times New Roman"/>
          <w:sz w:val="28"/>
          <w:szCs w:val="28"/>
          <w:lang w:val="uk-UA"/>
        </w:rPr>
        <w:instrText xml:space="preserve"> REF _Ref121268320 \r \h </w:instrText>
      </w:r>
      <w:r w:rsidR="003E4B18">
        <w:rPr>
          <w:rFonts w:ascii="Times New Roman" w:hAnsi="Times New Roman" w:cs="Times New Roman"/>
          <w:sz w:val="28"/>
          <w:szCs w:val="28"/>
          <w:lang w:val="uk-UA"/>
        </w:rPr>
      </w:r>
      <w:r w:rsidR="003E4B18">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10</w:t>
      </w:r>
      <w:r w:rsidR="003E4B18">
        <w:rPr>
          <w:rFonts w:ascii="Times New Roman" w:hAnsi="Times New Roman" w:cs="Times New Roman"/>
          <w:sz w:val="28"/>
          <w:szCs w:val="28"/>
          <w:lang w:val="uk-UA"/>
        </w:rPr>
        <w:fldChar w:fldCharType="end"/>
      </w:r>
      <w:r w:rsidR="000306AF" w:rsidRPr="00204B1F">
        <w:rPr>
          <w:rFonts w:ascii="Times New Roman" w:hAnsi="Times New Roman" w:cs="Times New Roman"/>
          <w:sz w:val="28"/>
          <w:szCs w:val="28"/>
          <w:lang w:val="uk-UA"/>
        </w:rPr>
        <w:t>]</w:t>
      </w:r>
      <w:r w:rsidR="00C64F02">
        <w:rPr>
          <w:rFonts w:ascii="Times New Roman" w:hAnsi="Times New Roman" w:cs="Times New Roman"/>
          <w:sz w:val="28"/>
          <w:szCs w:val="28"/>
          <w:lang w:val="uk-UA"/>
        </w:rPr>
        <w:t>,</w:t>
      </w:r>
      <w:r w:rsidR="00C64F02" w:rsidRPr="007E1994">
        <w:rPr>
          <w:rFonts w:ascii="Times New Roman" w:hAnsi="Times New Roman" w:cs="Times New Roman"/>
          <w:sz w:val="28"/>
          <w:szCs w:val="28"/>
          <w:lang w:val="uk-UA"/>
        </w:rPr>
        <w:t xml:space="preserve"> </w:t>
      </w:r>
      <w:r w:rsidRPr="007E1994">
        <w:rPr>
          <w:rFonts w:ascii="Times New Roman" w:hAnsi="Times New Roman" w:cs="Times New Roman"/>
          <w:sz w:val="28"/>
          <w:szCs w:val="28"/>
          <w:lang w:val="uk-UA"/>
        </w:rPr>
        <w:t>П. Серіо</w:t>
      </w:r>
      <w:r w:rsidR="00242045">
        <w:rPr>
          <w:rFonts w:ascii="Times New Roman" w:hAnsi="Times New Roman" w:cs="Times New Roman"/>
          <w:sz w:val="28"/>
          <w:szCs w:val="28"/>
          <w:lang w:val="uk-UA"/>
        </w:rPr>
        <w:t xml:space="preserve"> </w:t>
      </w:r>
      <w:r w:rsidR="00242045" w:rsidRPr="00242045">
        <w:rPr>
          <w:rFonts w:ascii="Times New Roman" w:hAnsi="Times New Roman" w:cs="Times New Roman"/>
          <w:sz w:val="28"/>
          <w:szCs w:val="28"/>
          <w:lang w:val="uk-UA"/>
        </w:rPr>
        <w:t>[</w:t>
      </w:r>
      <w:r w:rsidR="00242045">
        <w:rPr>
          <w:rFonts w:ascii="Times New Roman" w:hAnsi="Times New Roman" w:cs="Times New Roman"/>
          <w:sz w:val="28"/>
          <w:szCs w:val="28"/>
          <w:lang w:val="en-US"/>
        </w:rPr>
        <w:fldChar w:fldCharType="begin"/>
      </w:r>
      <w:r w:rsidR="00242045" w:rsidRPr="00242045">
        <w:rPr>
          <w:rFonts w:ascii="Times New Roman" w:hAnsi="Times New Roman" w:cs="Times New Roman"/>
          <w:sz w:val="28"/>
          <w:szCs w:val="28"/>
          <w:lang w:val="uk-UA"/>
        </w:rPr>
        <w:instrText xml:space="preserve"> </w:instrText>
      </w:r>
      <w:r w:rsidR="00242045">
        <w:rPr>
          <w:rFonts w:ascii="Times New Roman" w:hAnsi="Times New Roman" w:cs="Times New Roman"/>
          <w:sz w:val="28"/>
          <w:szCs w:val="28"/>
          <w:lang w:val="en-US"/>
        </w:rPr>
        <w:instrText>REF</w:instrText>
      </w:r>
      <w:r w:rsidR="00242045" w:rsidRPr="00242045">
        <w:rPr>
          <w:rFonts w:ascii="Times New Roman" w:hAnsi="Times New Roman" w:cs="Times New Roman"/>
          <w:sz w:val="28"/>
          <w:szCs w:val="28"/>
          <w:lang w:val="uk-UA"/>
        </w:rPr>
        <w:instrText xml:space="preserve"> _</w:instrText>
      </w:r>
      <w:r w:rsidR="00242045">
        <w:rPr>
          <w:rFonts w:ascii="Times New Roman" w:hAnsi="Times New Roman" w:cs="Times New Roman"/>
          <w:sz w:val="28"/>
          <w:szCs w:val="28"/>
          <w:lang w:val="en-US"/>
        </w:rPr>
        <w:instrText>Ref</w:instrText>
      </w:r>
      <w:r w:rsidR="00242045" w:rsidRPr="00242045">
        <w:rPr>
          <w:rFonts w:ascii="Times New Roman" w:hAnsi="Times New Roman" w:cs="Times New Roman"/>
          <w:sz w:val="28"/>
          <w:szCs w:val="28"/>
          <w:lang w:val="uk-UA"/>
        </w:rPr>
        <w:instrText>121268554 \</w:instrText>
      </w:r>
      <w:r w:rsidR="00242045">
        <w:rPr>
          <w:rFonts w:ascii="Times New Roman" w:hAnsi="Times New Roman" w:cs="Times New Roman"/>
          <w:sz w:val="28"/>
          <w:szCs w:val="28"/>
          <w:lang w:val="en-US"/>
        </w:rPr>
        <w:instrText>r</w:instrText>
      </w:r>
      <w:r w:rsidR="00242045" w:rsidRPr="00242045">
        <w:rPr>
          <w:rFonts w:ascii="Times New Roman" w:hAnsi="Times New Roman" w:cs="Times New Roman"/>
          <w:sz w:val="28"/>
          <w:szCs w:val="28"/>
          <w:lang w:val="uk-UA"/>
        </w:rPr>
        <w:instrText xml:space="preserve"> \</w:instrText>
      </w:r>
      <w:r w:rsidR="00242045">
        <w:rPr>
          <w:rFonts w:ascii="Times New Roman" w:hAnsi="Times New Roman" w:cs="Times New Roman"/>
          <w:sz w:val="28"/>
          <w:szCs w:val="28"/>
          <w:lang w:val="en-US"/>
        </w:rPr>
        <w:instrText>h</w:instrText>
      </w:r>
      <w:r w:rsidR="00242045" w:rsidRPr="00242045">
        <w:rPr>
          <w:rFonts w:ascii="Times New Roman" w:hAnsi="Times New Roman" w:cs="Times New Roman"/>
          <w:sz w:val="28"/>
          <w:szCs w:val="28"/>
          <w:lang w:val="uk-UA"/>
        </w:rPr>
        <w:instrText xml:space="preserve"> </w:instrText>
      </w:r>
      <w:r w:rsidR="00242045">
        <w:rPr>
          <w:rFonts w:ascii="Times New Roman" w:hAnsi="Times New Roman" w:cs="Times New Roman"/>
          <w:sz w:val="28"/>
          <w:szCs w:val="28"/>
          <w:lang w:val="en-US"/>
        </w:rPr>
      </w:r>
      <w:r w:rsidR="00242045">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lang w:val="uk-UA"/>
        </w:rPr>
        <w:t>30</w:t>
      </w:r>
      <w:r w:rsidR="00242045">
        <w:rPr>
          <w:rFonts w:ascii="Times New Roman" w:hAnsi="Times New Roman" w:cs="Times New Roman"/>
          <w:sz w:val="28"/>
          <w:szCs w:val="28"/>
          <w:lang w:val="en-US"/>
        </w:rPr>
        <w:fldChar w:fldCharType="end"/>
      </w:r>
      <w:r w:rsidR="00242045" w:rsidRPr="00242045">
        <w:rPr>
          <w:rFonts w:ascii="Times New Roman" w:hAnsi="Times New Roman" w:cs="Times New Roman"/>
          <w:sz w:val="28"/>
          <w:szCs w:val="28"/>
          <w:lang w:val="uk-UA"/>
        </w:rPr>
        <w:t>]</w:t>
      </w:r>
      <w:r w:rsidRPr="007E1994">
        <w:rPr>
          <w:rFonts w:ascii="Times New Roman" w:hAnsi="Times New Roman" w:cs="Times New Roman"/>
          <w:sz w:val="28"/>
          <w:szCs w:val="28"/>
          <w:lang w:val="uk-UA"/>
        </w:rPr>
        <w:t xml:space="preserve">, </w:t>
      </w:r>
      <w:r w:rsidR="00C64F02" w:rsidRPr="007E1994">
        <w:rPr>
          <w:rFonts w:ascii="Times New Roman" w:hAnsi="Times New Roman" w:cs="Times New Roman"/>
          <w:sz w:val="28"/>
          <w:szCs w:val="28"/>
          <w:lang w:val="uk-UA"/>
        </w:rPr>
        <w:t>Р. Лакофф</w:t>
      </w:r>
      <w:r w:rsidR="00242045" w:rsidRPr="00242045">
        <w:rPr>
          <w:rFonts w:ascii="Times New Roman" w:hAnsi="Times New Roman" w:cs="Times New Roman"/>
          <w:sz w:val="28"/>
          <w:szCs w:val="28"/>
          <w:lang w:val="uk-UA"/>
        </w:rPr>
        <w:t xml:space="preserve"> [</w:t>
      </w:r>
      <w:r w:rsidR="00A11C54">
        <w:rPr>
          <w:rFonts w:ascii="Times New Roman" w:hAnsi="Times New Roman" w:cs="Times New Roman"/>
          <w:sz w:val="28"/>
          <w:szCs w:val="28"/>
          <w:lang w:val="uk-UA"/>
        </w:rPr>
        <w:fldChar w:fldCharType="begin"/>
      </w:r>
      <w:r w:rsidR="00A11C54">
        <w:rPr>
          <w:rFonts w:ascii="Times New Roman" w:hAnsi="Times New Roman" w:cs="Times New Roman"/>
          <w:sz w:val="28"/>
          <w:szCs w:val="28"/>
          <w:lang w:val="uk-UA"/>
        </w:rPr>
        <w:instrText xml:space="preserve"> REF _Ref121268755 \r \h </w:instrText>
      </w:r>
      <w:r w:rsidR="00A11C54">
        <w:rPr>
          <w:rFonts w:ascii="Times New Roman" w:hAnsi="Times New Roman" w:cs="Times New Roman"/>
          <w:sz w:val="28"/>
          <w:szCs w:val="28"/>
          <w:lang w:val="uk-UA"/>
        </w:rPr>
      </w:r>
      <w:r w:rsidR="00A11C54">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37</w:t>
      </w:r>
      <w:r w:rsidR="00A11C54">
        <w:rPr>
          <w:rFonts w:ascii="Times New Roman" w:hAnsi="Times New Roman" w:cs="Times New Roman"/>
          <w:sz w:val="28"/>
          <w:szCs w:val="28"/>
          <w:lang w:val="uk-UA"/>
        </w:rPr>
        <w:fldChar w:fldCharType="end"/>
      </w:r>
      <w:r w:rsidR="00242045" w:rsidRPr="00242045">
        <w:rPr>
          <w:rFonts w:ascii="Times New Roman" w:hAnsi="Times New Roman" w:cs="Times New Roman"/>
          <w:sz w:val="28"/>
          <w:szCs w:val="28"/>
          <w:lang w:val="uk-UA"/>
        </w:rPr>
        <w:t>]</w:t>
      </w:r>
      <w:r w:rsidR="00C64F02" w:rsidRPr="007E1994">
        <w:rPr>
          <w:rFonts w:ascii="Times New Roman" w:hAnsi="Times New Roman" w:cs="Times New Roman"/>
          <w:sz w:val="28"/>
          <w:szCs w:val="28"/>
          <w:lang w:val="uk-UA"/>
        </w:rPr>
        <w:t xml:space="preserve">, </w:t>
      </w:r>
      <w:r w:rsidRPr="007E1994">
        <w:rPr>
          <w:rFonts w:ascii="Times New Roman" w:hAnsi="Times New Roman" w:cs="Times New Roman"/>
          <w:sz w:val="28"/>
          <w:szCs w:val="28"/>
          <w:lang w:val="uk-UA"/>
        </w:rPr>
        <w:t>Л. Лассвелл</w:t>
      </w:r>
      <w:r w:rsidR="00204B1F" w:rsidRPr="00204B1F">
        <w:rPr>
          <w:rFonts w:ascii="Times New Roman" w:hAnsi="Times New Roman" w:cs="Times New Roman"/>
          <w:sz w:val="28"/>
          <w:szCs w:val="28"/>
          <w:lang w:val="uk-UA"/>
        </w:rPr>
        <w:t xml:space="preserve"> [</w:t>
      </w:r>
      <w:r w:rsidR="00204B1F">
        <w:rPr>
          <w:rFonts w:ascii="Times New Roman" w:hAnsi="Times New Roman" w:cs="Times New Roman"/>
          <w:sz w:val="28"/>
          <w:szCs w:val="28"/>
          <w:lang w:val="uk-UA"/>
        </w:rPr>
        <w:fldChar w:fldCharType="begin"/>
      </w:r>
      <w:r w:rsidR="00204B1F">
        <w:rPr>
          <w:rFonts w:ascii="Times New Roman" w:hAnsi="Times New Roman" w:cs="Times New Roman"/>
          <w:sz w:val="28"/>
          <w:szCs w:val="28"/>
          <w:lang w:val="uk-UA"/>
        </w:rPr>
        <w:instrText xml:space="preserve"> REF _Ref121261485 \r \h </w:instrText>
      </w:r>
      <w:r w:rsidR="00204B1F">
        <w:rPr>
          <w:rFonts w:ascii="Times New Roman" w:hAnsi="Times New Roman" w:cs="Times New Roman"/>
          <w:sz w:val="28"/>
          <w:szCs w:val="28"/>
          <w:lang w:val="uk-UA"/>
        </w:rPr>
      </w:r>
      <w:r w:rsidR="00204B1F">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38</w:t>
      </w:r>
      <w:r w:rsidR="00204B1F">
        <w:rPr>
          <w:rFonts w:ascii="Times New Roman" w:hAnsi="Times New Roman" w:cs="Times New Roman"/>
          <w:sz w:val="28"/>
          <w:szCs w:val="28"/>
          <w:lang w:val="uk-UA"/>
        </w:rPr>
        <w:fldChar w:fldCharType="end"/>
      </w:r>
      <w:r w:rsidR="00204B1F" w:rsidRPr="00204B1F">
        <w:rPr>
          <w:rFonts w:ascii="Times New Roman" w:hAnsi="Times New Roman" w:cs="Times New Roman"/>
          <w:sz w:val="28"/>
          <w:szCs w:val="28"/>
          <w:lang w:val="uk-UA"/>
        </w:rPr>
        <w:t>]</w:t>
      </w:r>
      <w:r w:rsidRPr="007E1994">
        <w:rPr>
          <w:rFonts w:ascii="Times New Roman" w:hAnsi="Times New Roman" w:cs="Times New Roman"/>
          <w:sz w:val="28"/>
          <w:szCs w:val="28"/>
          <w:lang w:val="uk-UA"/>
        </w:rPr>
        <w:t xml:space="preserve"> та ін.)</w:t>
      </w:r>
      <w:r w:rsidR="00E055BB">
        <w:rPr>
          <w:rFonts w:ascii="Times New Roman" w:hAnsi="Times New Roman" w:cs="Times New Roman"/>
          <w:sz w:val="28"/>
          <w:szCs w:val="28"/>
          <w:lang w:val="uk-UA"/>
        </w:rPr>
        <w:t>, що досліджували</w:t>
      </w:r>
      <w:r w:rsidRPr="007E1994">
        <w:rPr>
          <w:rFonts w:ascii="Times New Roman" w:hAnsi="Times New Roman" w:cs="Times New Roman"/>
          <w:sz w:val="28"/>
          <w:szCs w:val="28"/>
          <w:lang w:val="uk-UA"/>
        </w:rPr>
        <w:t xml:space="preserve"> </w:t>
      </w:r>
      <w:r w:rsidR="00E055BB">
        <w:rPr>
          <w:rFonts w:ascii="Times New Roman" w:hAnsi="Times New Roman" w:cs="Times New Roman"/>
          <w:sz w:val="28"/>
          <w:szCs w:val="28"/>
          <w:lang w:val="uk-UA"/>
        </w:rPr>
        <w:t>комунікативні</w:t>
      </w:r>
      <w:r w:rsidR="00E055BB" w:rsidRPr="00E055BB">
        <w:rPr>
          <w:rFonts w:ascii="Times New Roman" w:hAnsi="Times New Roman" w:cs="Times New Roman"/>
          <w:sz w:val="28"/>
          <w:szCs w:val="28"/>
          <w:lang w:val="uk-UA"/>
        </w:rPr>
        <w:t xml:space="preserve"> практики у сучасних за</w:t>
      </w:r>
      <w:r w:rsidR="00FA47A2">
        <w:rPr>
          <w:rFonts w:ascii="Times New Roman" w:hAnsi="Times New Roman" w:cs="Times New Roman"/>
          <w:sz w:val="28"/>
          <w:szCs w:val="28"/>
          <w:lang w:val="uk-UA"/>
        </w:rPr>
        <w:t xml:space="preserve">рубіжних демократичних державах </w:t>
      </w:r>
      <w:r w:rsidR="00B56D4A" w:rsidRPr="00B56D4A">
        <w:rPr>
          <w:rFonts w:ascii="Times New Roman" w:hAnsi="Times New Roman" w:cs="Times New Roman"/>
          <w:sz w:val="28"/>
          <w:szCs w:val="28"/>
          <w:lang w:val="uk-UA"/>
        </w:rPr>
        <w:t>[</w:t>
      </w:r>
      <w:r w:rsidR="00A72985">
        <w:rPr>
          <w:rFonts w:ascii="Times New Roman" w:hAnsi="Times New Roman" w:cs="Times New Roman"/>
          <w:sz w:val="28"/>
          <w:szCs w:val="28"/>
          <w:lang w:val="en-US"/>
        </w:rPr>
        <w:fldChar w:fldCharType="begin"/>
      </w:r>
      <w:r w:rsidR="00A72985">
        <w:rPr>
          <w:rFonts w:ascii="Times New Roman" w:hAnsi="Times New Roman" w:cs="Times New Roman"/>
          <w:sz w:val="28"/>
          <w:szCs w:val="28"/>
          <w:lang w:val="uk-UA"/>
        </w:rPr>
        <w:instrText xml:space="preserve"> REF _Ref122002145 \r \h </w:instrText>
      </w:r>
      <w:r w:rsidR="00A72985">
        <w:rPr>
          <w:rFonts w:ascii="Times New Roman" w:hAnsi="Times New Roman" w:cs="Times New Roman"/>
          <w:sz w:val="28"/>
          <w:szCs w:val="28"/>
          <w:lang w:val="en-US"/>
        </w:rPr>
      </w:r>
      <w:r w:rsidR="00A72985">
        <w:rPr>
          <w:rFonts w:ascii="Times New Roman" w:hAnsi="Times New Roman" w:cs="Times New Roman"/>
          <w:sz w:val="28"/>
          <w:szCs w:val="28"/>
          <w:lang w:val="en-US"/>
        </w:rPr>
        <w:fldChar w:fldCharType="separate"/>
      </w:r>
      <w:r w:rsidR="008572A4">
        <w:rPr>
          <w:rFonts w:ascii="Times New Roman" w:hAnsi="Times New Roman" w:cs="Times New Roman"/>
          <w:sz w:val="28"/>
          <w:szCs w:val="28"/>
          <w:lang w:val="uk-UA"/>
        </w:rPr>
        <w:t>3</w:t>
      </w:r>
      <w:r w:rsidR="00A72985">
        <w:rPr>
          <w:rFonts w:ascii="Times New Roman" w:hAnsi="Times New Roman" w:cs="Times New Roman"/>
          <w:sz w:val="28"/>
          <w:szCs w:val="28"/>
          <w:lang w:val="en-US"/>
        </w:rPr>
        <w:fldChar w:fldCharType="end"/>
      </w:r>
      <w:r w:rsidR="00A72985" w:rsidRPr="00A72985">
        <w:rPr>
          <w:rFonts w:ascii="Times New Roman" w:hAnsi="Times New Roman" w:cs="Times New Roman"/>
          <w:sz w:val="28"/>
          <w:szCs w:val="28"/>
          <w:lang w:val="uk-UA"/>
        </w:rPr>
        <w:t>, 236</w:t>
      </w:r>
      <w:r w:rsidR="00B56D4A" w:rsidRPr="00FA47A2">
        <w:rPr>
          <w:rFonts w:ascii="Times New Roman" w:hAnsi="Times New Roman" w:cs="Times New Roman"/>
          <w:sz w:val="28"/>
          <w:szCs w:val="28"/>
          <w:lang w:val="uk-UA"/>
        </w:rPr>
        <w:t>]</w:t>
      </w:r>
      <w:r w:rsidR="00FA47A2">
        <w:rPr>
          <w:rFonts w:ascii="Times New Roman" w:hAnsi="Times New Roman" w:cs="Times New Roman"/>
          <w:sz w:val="28"/>
          <w:szCs w:val="28"/>
          <w:lang w:val="uk-UA"/>
        </w:rPr>
        <w:t>.</w:t>
      </w:r>
    </w:p>
    <w:p w14:paraId="258E1AAB" w14:textId="19B4C2DF" w:rsidR="007E1994" w:rsidRPr="007E1994" w:rsidRDefault="007E1994" w:rsidP="007E1994">
      <w:pPr>
        <w:autoSpaceDE w:val="0"/>
        <w:autoSpaceDN w:val="0"/>
        <w:adjustRightInd w:val="0"/>
        <w:spacing w:after="0" w:line="360" w:lineRule="auto"/>
        <w:ind w:firstLine="708"/>
        <w:jc w:val="both"/>
        <w:rPr>
          <w:rFonts w:ascii="Times New Roman" w:hAnsi="Times New Roman" w:cs="Times New Roman"/>
          <w:sz w:val="28"/>
          <w:szCs w:val="28"/>
          <w:lang w:val="uk-UA"/>
        </w:rPr>
      </w:pPr>
      <w:r w:rsidRPr="007E1994">
        <w:rPr>
          <w:rFonts w:ascii="Times New Roman" w:hAnsi="Times New Roman" w:cs="Times New Roman"/>
          <w:sz w:val="28"/>
          <w:szCs w:val="28"/>
          <w:lang w:val="uk-UA"/>
        </w:rPr>
        <w:t xml:space="preserve">Дослідження показали, що маніпуляція свідомістю </w:t>
      </w:r>
      <w:r w:rsidR="00E055BB">
        <w:rPr>
          <w:rFonts w:ascii="Times New Roman" w:hAnsi="Times New Roman" w:cs="Times New Roman"/>
          <w:sz w:val="28"/>
          <w:szCs w:val="28"/>
          <w:lang w:val="uk-UA"/>
        </w:rPr>
        <w:t>через мову</w:t>
      </w:r>
      <w:r w:rsidRPr="007E1994">
        <w:rPr>
          <w:rFonts w:ascii="Times New Roman" w:hAnsi="Times New Roman" w:cs="Times New Roman"/>
          <w:sz w:val="28"/>
          <w:szCs w:val="28"/>
          <w:lang w:val="uk-UA"/>
        </w:rPr>
        <w:t xml:space="preserve"> часто використовується навіт</w:t>
      </w:r>
      <w:r w:rsidR="00802BA0">
        <w:rPr>
          <w:rFonts w:ascii="Times New Roman" w:hAnsi="Times New Roman" w:cs="Times New Roman"/>
          <w:sz w:val="28"/>
          <w:szCs w:val="28"/>
          <w:lang w:val="uk-UA"/>
        </w:rPr>
        <w:t>ь в</w:t>
      </w:r>
      <w:r w:rsidRPr="007E1994">
        <w:rPr>
          <w:rFonts w:ascii="Times New Roman" w:hAnsi="Times New Roman" w:cs="Times New Roman"/>
          <w:sz w:val="28"/>
          <w:szCs w:val="28"/>
          <w:lang w:val="uk-UA"/>
        </w:rPr>
        <w:t xml:space="preserve"> умовах</w:t>
      </w:r>
      <w:r w:rsidR="00E055BB">
        <w:rPr>
          <w:rFonts w:ascii="Times New Roman" w:hAnsi="Times New Roman" w:cs="Times New Roman"/>
          <w:sz w:val="28"/>
          <w:szCs w:val="28"/>
          <w:lang w:val="uk-UA"/>
        </w:rPr>
        <w:t xml:space="preserve"> «свободи</w:t>
      </w:r>
      <w:r w:rsidR="00E055BB" w:rsidRPr="007E1994">
        <w:rPr>
          <w:rFonts w:ascii="Times New Roman" w:hAnsi="Times New Roman" w:cs="Times New Roman"/>
          <w:sz w:val="28"/>
          <w:szCs w:val="28"/>
          <w:lang w:val="uk-UA"/>
        </w:rPr>
        <w:t>»</w:t>
      </w:r>
      <w:r w:rsidRPr="007E1994">
        <w:rPr>
          <w:rFonts w:ascii="Times New Roman" w:hAnsi="Times New Roman" w:cs="Times New Roman"/>
          <w:sz w:val="28"/>
          <w:szCs w:val="28"/>
          <w:lang w:val="uk-UA"/>
        </w:rPr>
        <w:t xml:space="preserve">, і це </w:t>
      </w:r>
      <w:r w:rsidR="00E055BB">
        <w:rPr>
          <w:rFonts w:ascii="Times New Roman" w:hAnsi="Times New Roman" w:cs="Times New Roman"/>
          <w:sz w:val="28"/>
          <w:szCs w:val="28"/>
          <w:lang w:val="uk-UA"/>
        </w:rPr>
        <w:t xml:space="preserve">ще </w:t>
      </w:r>
      <w:r w:rsidRPr="007E1994">
        <w:rPr>
          <w:rFonts w:ascii="Times New Roman" w:hAnsi="Times New Roman" w:cs="Times New Roman"/>
          <w:sz w:val="28"/>
          <w:szCs w:val="28"/>
          <w:lang w:val="uk-UA"/>
        </w:rPr>
        <w:t>більш складна маніпуляція. Володіння мовою є важливим засобом формування необхідної громадської думки про ті чи інші факти, події та людей, а отже, є потужним способо</w:t>
      </w:r>
      <w:r w:rsidR="00B56D4A">
        <w:rPr>
          <w:rFonts w:ascii="Times New Roman" w:hAnsi="Times New Roman" w:cs="Times New Roman"/>
          <w:sz w:val="28"/>
          <w:szCs w:val="28"/>
          <w:lang w:val="uk-UA"/>
        </w:rPr>
        <w:t>м здобуття та утримання влади [</w:t>
      </w:r>
      <w:r w:rsidR="00B56D4A">
        <w:rPr>
          <w:rFonts w:ascii="Times New Roman" w:hAnsi="Times New Roman" w:cs="Times New Roman"/>
          <w:sz w:val="28"/>
          <w:szCs w:val="28"/>
          <w:lang w:val="uk-UA"/>
        </w:rPr>
        <w:fldChar w:fldCharType="begin"/>
      </w:r>
      <w:r w:rsidR="00B56D4A">
        <w:rPr>
          <w:rFonts w:ascii="Times New Roman" w:hAnsi="Times New Roman" w:cs="Times New Roman"/>
          <w:sz w:val="28"/>
          <w:szCs w:val="28"/>
          <w:lang w:val="uk-UA"/>
        </w:rPr>
        <w:instrText xml:space="preserve"> REF _Ref119846472 \r \h </w:instrText>
      </w:r>
      <w:r w:rsidR="00B56D4A">
        <w:rPr>
          <w:rFonts w:ascii="Times New Roman" w:hAnsi="Times New Roman" w:cs="Times New Roman"/>
          <w:sz w:val="28"/>
          <w:szCs w:val="28"/>
          <w:lang w:val="uk-UA"/>
        </w:rPr>
      </w:r>
      <w:r w:rsidR="00B56D4A">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19</w:t>
      </w:r>
      <w:r w:rsidR="00B56D4A">
        <w:rPr>
          <w:rFonts w:ascii="Times New Roman" w:hAnsi="Times New Roman" w:cs="Times New Roman"/>
          <w:sz w:val="28"/>
          <w:szCs w:val="28"/>
          <w:lang w:val="uk-UA"/>
        </w:rPr>
        <w:fldChar w:fldCharType="end"/>
      </w:r>
      <w:r w:rsidR="005A2797">
        <w:rPr>
          <w:rFonts w:ascii="Times New Roman" w:hAnsi="Times New Roman" w:cs="Times New Roman"/>
          <w:sz w:val="28"/>
          <w:szCs w:val="28"/>
          <w:lang w:val="uk-UA"/>
        </w:rPr>
        <w:t>,</w:t>
      </w:r>
      <w:r w:rsidRPr="007E1994">
        <w:rPr>
          <w:rFonts w:ascii="Times New Roman" w:hAnsi="Times New Roman" w:cs="Times New Roman"/>
          <w:sz w:val="28"/>
          <w:szCs w:val="28"/>
          <w:lang w:val="uk-UA"/>
        </w:rPr>
        <w:t xml:space="preserve"> 204].</w:t>
      </w:r>
    </w:p>
    <w:p w14:paraId="791A486A" w14:textId="34A2D7C3" w:rsidR="007E1994" w:rsidRPr="007E1994" w:rsidRDefault="00DF404F" w:rsidP="007E1994">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Лінгвістичні дослідження помітно</w:t>
      </w:r>
      <w:r w:rsidR="007E1994" w:rsidRPr="007E1994">
        <w:rPr>
          <w:rFonts w:ascii="Times New Roman" w:hAnsi="Times New Roman" w:cs="Times New Roman"/>
          <w:sz w:val="28"/>
          <w:szCs w:val="28"/>
          <w:lang w:val="uk-UA"/>
        </w:rPr>
        <w:t xml:space="preserve"> виграли від підвищеної дослідницької уваги до питань </w:t>
      </w:r>
      <w:r>
        <w:rPr>
          <w:rFonts w:ascii="Times New Roman" w:hAnsi="Times New Roman" w:cs="Times New Roman"/>
          <w:sz w:val="28"/>
          <w:szCs w:val="28"/>
          <w:lang w:val="uk-UA"/>
        </w:rPr>
        <w:t>етнічної приналежності</w:t>
      </w:r>
      <w:r w:rsidR="007E1994" w:rsidRPr="007E1994">
        <w:rPr>
          <w:rFonts w:ascii="Times New Roman" w:hAnsi="Times New Roman" w:cs="Times New Roman"/>
          <w:sz w:val="28"/>
          <w:szCs w:val="28"/>
          <w:lang w:val="uk-UA"/>
        </w:rPr>
        <w:t xml:space="preserve"> та націоналізму — «очевидних сфер, де політика, влада та ідеологія сходяться з питаннями мови, культури та ідентичності»</w:t>
      </w:r>
      <w:r w:rsidR="00584F56">
        <w:rPr>
          <w:rFonts w:ascii="Times New Roman" w:hAnsi="Times New Roman" w:cs="Times New Roman"/>
          <w:sz w:val="28"/>
          <w:szCs w:val="28"/>
          <w:lang w:val="uk-UA"/>
        </w:rPr>
        <w:t xml:space="preserve"> </w:t>
      </w:r>
      <w:r w:rsidR="00584F56" w:rsidRPr="00B56D4A">
        <w:rPr>
          <w:rFonts w:ascii="Times New Roman" w:hAnsi="Times New Roman" w:cs="Times New Roman"/>
          <w:sz w:val="28"/>
          <w:szCs w:val="28"/>
          <w:lang w:val="uk-UA"/>
        </w:rPr>
        <w:t>[</w:t>
      </w:r>
      <w:r w:rsidR="00584F56">
        <w:rPr>
          <w:rFonts w:ascii="Times New Roman" w:hAnsi="Times New Roman" w:cs="Times New Roman"/>
          <w:sz w:val="28"/>
          <w:szCs w:val="28"/>
          <w:lang w:val="en-US"/>
        </w:rPr>
        <w:fldChar w:fldCharType="begin"/>
      </w:r>
      <w:r w:rsidR="00584F56">
        <w:rPr>
          <w:rFonts w:ascii="Times New Roman" w:hAnsi="Times New Roman" w:cs="Times New Roman"/>
          <w:sz w:val="28"/>
          <w:szCs w:val="28"/>
          <w:lang w:val="uk-UA"/>
        </w:rPr>
        <w:instrText xml:space="preserve"> REF _Ref122002145 \r \h </w:instrText>
      </w:r>
      <w:r w:rsidR="00584F56">
        <w:rPr>
          <w:rFonts w:ascii="Times New Roman" w:hAnsi="Times New Roman" w:cs="Times New Roman"/>
          <w:sz w:val="28"/>
          <w:szCs w:val="28"/>
          <w:lang w:val="en-US"/>
        </w:rPr>
      </w:r>
      <w:r w:rsidR="00584F56">
        <w:rPr>
          <w:rFonts w:ascii="Times New Roman" w:hAnsi="Times New Roman" w:cs="Times New Roman"/>
          <w:sz w:val="28"/>
          <w:szCs w:val="28"/>
          <w:lang w:val="en-US"/>
        </w:rPr>
        <w:fldChar w:fldCharType="separate"/>
      </w:r>
      <w:r w:rsidR="008572A4">
        <w:rPr>
          <w:rFonts w:ascii="Times New Roman" w:hAnsi="Times New Roman" w:cs="Times New Roman"/>
          <w:sz w:val="28"/>
          <w:szCs w:val="28"/>
          <w:lang w:val="uk-UA"/>
        </w:rPr>
        <w:t>3</w:t>
      </w:r>
      <w:r w:rsidR="00584F56">
        <w:rPr>
          <w:rFonts w:ascii="Times New Roman" w:hAnsi="Times New Roman" w:cs="Times New Roman"/>
          <w:sz w:val="28"/>
          <w:szCs w:val="28"/>
          <w:lang w:val="en-US"/>
        </w:rPr>
        <w:fldChar w:fldCharType="end"/>
      </w:r>
      <w:r w:rsidR="00584F56" w:rsidRPr="00A72985">
        <w:rPr>
          <w:rFonts w:ascii="Times New Roman" w:hAnsi="Times New Roman" w:cs="Times New Roman"/>
          <w:sz w:val="28"/>
          <w:szCs w:val="28"/>
          <w:lang w:val="uk-UA"/>
        </w:rPr>
        <w:t>, 236</w:t>
      </w:r>
      <w:r w:rsidR="00584F56" w:rsidRPr="00FA47A2">
        <w:rPr>
          <w:rFonts w:ascii="Times New Roman" w:hAnsi="Times New Roman" w:cs="Times New Roman"/>
          <w:sz w:val="28"/>
          <w:szCs w:val="28"/>
          <w:lang w:val="uk-UA"/>
        </w:rPr>
        <w:t>]</w:t>
      </w:r>
      <w:r w:rsidR="007E1994" w:rsidRPr="007E1994">
        <w:rPr>
          <w:rFonts w:ascii="Times New Roman" w:hAnsi="Times New Roman" w:cs="Times New Roman"/>
          <w:sz w:val="28"/>
          <w:szCs w:val="28"/>
          <w:lang w:val="uk-UA"/>
        </w:rPr>
        <w:t>.</w:t>
      </w:r>
    </w:p>
    <w:p w14:paraId="66A96F05" w14:textId="2D4122EE" w:rsidR="00A74EE7" w:rsidRPr="00A74EE7" w:rsidRDefault="00A74EE7" w:rsidP="00A74EE7">
      <w:pPr>
        <w:autoSpaceDE w:val="0"/>
        <w:autoSpaceDN w:val="0"/>
        <w:adjustRightInd w:val="0"/>
        <w:spacing w:after="0" w:line="360" w:lineRule="auto"/>
        <w:ind w:firstLine="708"/>
        <w:jc w:val="both"/>
        <w:rPr>
          <w:rFonts w:ascii="Times New Roman" w:hAnsi="Times New Roman" w:cs="Times New Roman"/>
          <w:sz w:val="28"/>
          <w:szCs w:val="28"/>
          <w:lang w:val="uk-UA"/>
        </w:rPr>
      </w:pPr>
      <w:r w:rsidRPr="00A74EE7">
        <w:rPr>
          <w:rFonts w:ascii="Times New Roman" w:hAnsi="Times New Roman" w:cs="Times New Roman"/>
          <w:sz w:val="28"/>
          <w:szCs w:val="28"/>
          <w:lang w:val="uk-UA"/>
        </w:rPr>
        <w:t>Рубіж 1980-1990-х років ознаменувався новим зростанням інтересу до мови та політики з інноваційними підходами на перетині етнології та макро</w:t>
      </w:r>
      <w:r w:rsidR="001074A2">
        <w:rPr>
          <w:rFonts w:ascii="Times New Roman" w:hAnsi="Times New Roman" w:cs="Times New Roman"/>
          <w:sz w:val="28"/>
          <w:szCs w:val="28"/>
          <w:lang w:val="uk-UA"/>
        </w:rPr>
        <w:t>-</w:t>
      </w:r>
      <w:r w:rsidRPr="00A74EE7">
        <w:rPr>
          <w:rFonts w:ascii="Times New Roman" w:hAnsi="Times New Roman" w:cs="Times New Roman"/>
          <w:sz w:val="28"/>
          <w:szCs w:val="28"/>
          <w:lang w:val="uk-UA"/>
        </w:rPr>
        <w:t>соціо</w:t>
      </w:r>
      <w:r w:rsidR="001074A2">
        <w:rPr>
          <w:rFonts w:ascii="Times New Roman" w:hAnsi="Times New Roman" w:cs="Times New Roman"/>
          <w:sz w:val="28"/>
          <w:szCs w:val="28"/>
          <w:lang w:val="uk-UA"/>
        </w:rPr>
        <w:t>-</w:t>
      </w:r>
      <w:r w:rsidR="00B56D4A">
        <w:rPr>
          <w:rFonts w:ascii="Times New Roman" w:hAnsi="Times New Roman" w:cs="Times New Roman"/>
          <w:sz w:val="28"/>
          <w:szCs w:val="28"/>
          <w:lang w:val="uk-UA"/>
        </w:rPr>
        <w:t>політичного аналізу [</w:t>
      </w:r>
      <w:r w:rsidR="00B56D4A">
        <w:rPr>
          <w:rFonts w:ascii="Times New Roman" w:hAnsi="Times New Roman" w:cs="Times New Roman"/>
          <w:sz w:val="28"/>
          <w:szCs w:val="28"/>
          <w:lang w:val="uk-UA"/>
        </w:rPr>
        <w:fldChar w:fldCharType="begin"/>
      </w:r>
      <w:r w:rsidR="00B56D4A">
        <w:rPr>
          <w:rFonts w:ascii="Times New Roman" w:hAnsi="Times New Roman" w:cs="Times New Roman"/>
          <w:sz w:val="28"/>
          <w:szCs w:val="28"/>
          <w:lang w:val="uk-UA"/>
        </w:rPr>
        <w:instrText xml:space="preserve"> REF _Ref119846557 \r \h </w:instrText>
      </w:r>
      <w:r w:rsidR="00B56D4A">
        <w:rPr>
          <w:rFonts w:ascii="Times New Roman" w:hAnsi="Times New Roman" w:cs="Times New Roman"/>
          <w:sz w:val="28"/>
          <w:szCs w:val="28"/>
          <w:lang w:val="uk-UA"/>
        </w:rPr>
      </w:r>
      <w:r w:rsidR="00B56D4A">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20</w:t>
      </w:r>
      <w:r w:rsidR="00B56D4A">
        <w:rPr>
          <w:rFonts w:ascii="Times New Roman" w:hAnsi="Times New Roman" w:cs="Times New Roman"/>
          <w:sz w:val="28"/>
          <w:szCs w:val="28"/>
          <w:lang w:val="uk-UA"/>
        </w:rPr>
        <w:fldChar w:fldCharType="end"/>
      </w:r>
      <w:r w:rsidR="00584F56">
        <w:rPr>
          <w:rFonts w:ascii="Times New Roman" w:hAnsi="Times New Roman" w:cs="Times New Roman"/>
          <w:sz w:val="28"/>
          <w:szCs w:val="28"/>
          <w:lang w:val="uk-UA"/>
        </w:rPr>
        <w:t>,</w:t>
      </w:r>
      <w:r w:rsidRPr="00A74EE7">
        <w:rPr>
          <w:rFonts w:ascii="Times New Roman" w:hAnsi="Times New Roman" w:cs="Times New Roman"/>
          <w:sz w:val="28"/>
          <w:szCs w:val="28"/>
          <w:lang w:val="uk-UA"/>
        </w:rPr>
        <w:t xml:space="preserve"> 60].</w:t>
      </w:r>
    </w:p>
    <w:p w14:paraId="0D150F0D" w14:textId="26D3D818" w:rsidR="00A74EE7" w:rsidRPr="00A74EE7" w:rsidRDefault="00A74EE7" w:rsidP="00A74EE7">
      <w:pPr>
        <w:autoSpaceDE w:val="0"/>
        <w:autoSpaceDN w:val="0"/>
        <w:adjustRightInd w:val="0"/>
        <w:spacing w:after="0" w:line="360" w:lineRule="auto"/>
        <w:ind w:firstLine="708"/>
        <w:jc w:val="both"/>
        <w:rPr>
          <w:rFonts w:ascii="Times New Roman" w:hAnsi="Times New Roman" w:cs="Times New Roman"/>
          <w:sz w:val="28"/>
          <w:szCs w:val="28"/>
          <w:lang w:val="uk-UA"/>
        </w:rPr>
      </w:pPr>
      <w:r w:rsidRPr="00A74EE7">
        <w:rPr>
          <w:rFonts w:ascii="Times New Roman" w:hAnsi="Times New Roman" w:cs="Times New Roman"/>
          <w:sz w:val="28"/>
          <w:szCs w:val="28"/>
          <w:lang w:val="uk-UA"/>
        </w:rPr>
        <w:lastRenderedPageBreak/>
        <w:t>Розвиток політичної лінгвістики вступив у новий етап перебудови соціальної системи. Обговорення питань політичної комунікації на попередніх етапах здебільшого відбувалося поза контекстом світової науки. Дослідження показують, що на зміну «новій мові» Радянського Союзу прийшла нова політична мова</w:t>
      </w:r>
      <w:r w:rsidR="00584F56">
        <w:rPr>
          <w:rFonts w:ascii="Times New Roman" w:hAnsi="Times New Roman" w:cs="Times New Roman"/>
          <w:sz w:val="28"/>
          <w:szCs w:val="28"/>
          <w:lang w:val="uk-UA"/>
        </w:rPr>
        <w:t xml:space="preserve"> </w:t>
      </w:r>
      <w:r w:rsidR="00584F56" w:rsidRPr="00B56D4A">
        <w:rPr>
          <w:rFonts w:ascii="Times New Roman" w:hAnsi="Times New Roman" w:cs="Times New Roman"/>
          <w:sz w:val="28"/>
          <w:szCs w:val="28"/>
          <w:lang w:val="uk-UA"/>
        </w:rPr>
        <w:t>[</w:t>
      </w:r>
      <w:r w:rsidR="00584F56">
        <w:rPr>
          <w:rFonts w:ascii="Times New Roman" w:hAnsi="Times New Roman" w:cs="Times New Roman"/>
          <w:sz w:val="28"/>
          <w:szCs w:val="28"/>
          <w:lang w:val="en-US"/>
        </w:rPr>
        <w:fldChar w:fldCharType="begin"/>
      </w:r>
      <w:r w:rsidR="00584F56">
        <w:rPr>
          <w:rFonts w:ascii="Times New Roman" w:hAnsi="Times New Roman" w:cs="Times New Roman"/>
          <w:sz w:val="28"/>
          <w:szCs w:val="28"/>
          <w:lang w:val="uk-UA"/>
        </w:rPr>
        <w:instrText xml:space="preserve"> REF _Ref122002145 \r \h </w:instrText>
      </w:r>
      <w:r w:rsidR="00584F56">
        <w:rPr>
          <w:rFonts w:ascii="Times New Roman" w:hAnsi="Times New Roman" w:cs="Times New Roman"/>
          <w:sz w:val="28"/>
          <w:szCs w:val="28"/>
          <w:lang w:val="en-US"/>
        </w:rPr>
      </w:r>
      <w:r w:rsidR="00584F56">
        <w:rPr>
          <w:rFonts w:ascii="Times New Roman" w:hAnsi="Times New Roman" w:cs="Times New Roman"/>
          <w:sz w:val="28"/>
          <w:szCs w:val="28"/>
          <w:lang w:val="en-US"/>
        </w:rPr>
        <w:fldChar w:fldCharType="separate"/>
      </w:r>
      <w:r w:rsidR="008572A4">
        <w:rPr>
          <w:rFonts w:ascii="Times New Roman" w:hAnsi="Times New Roman" w:cs="Times New Roman"/>
          <w:sz w:val="28"/>
          <w:szCs w:val="28"/>
          <w:lang w:val="uk-UA"/>
        </w:rPr>
        <w:t>3</w:t>
      </w:r>
      <w:r w:rsidR="00584F56">
        <w:rPr>
          <w:rFonts w:ascii="Times New Roman" w:hAnsi="Times New Roman" w:cs="Times New Roman"/>
          <w:sz w:val="28"/>
          <w:szCs w:val="28"/>
          <w:lang w:val="en-US"/>
        </w:rPr>
        <w:fldChar w:fldCharType="end"/>
      </w:r>
      <w:r w:rsidR="00584F56">
        <w:rPr>
          <w:rFonts w:ascii="Times New Roman" w:hAnsi="Times New Roman" w:cs="Times New Roman"/>
          <w:sz w:val="28"/>
          <w:szCs w:val="28"/>
          <w:lang w:val="uk-UA"/>
        </w:rPr>
        <w:t>, 237</w:t>
      </w:r>
      <w:r w:rsidR="00584F56" w:rsidRPr="00FA47A2">
        <w:rPr>
          <w:rFonts w:ascii="Times New Roman" w:hAnsi="Times New Roman" w:cs="Times New Roman"/>
          <w:sz w:val="28"/>
          <w:szCs w:val="28"/>
          <w:lang w:val="uk-UA"/>
        </w:rPr>
        <w:t>]</w:t>
      </w:r>
      <w:r w:rsidRPr="00A74EE7">
        <w:rPr>
          <w:rFonts w:ascii="Times New Roman" w:hAnsi="Times New Roman" w:cs="Times New Roman"/>
          <w:sz w:val="28"/>
          <w:szCs w:val="28"/>
          <w:lang w:val="uk-UA"/>
        </w:rPr>
        <w:t>.</w:t>
      </w:r>
    </w:p>
    <w:p w14:paraId="1AF12BA5" w14:textId="674DD5BD" w:rsidR="00A74EE7" w:rsidRDefault="00A74EE7" w:rsidP="00A74EE7">
      <w:pPr>
        <w:autoSpaceDE w:val="0"/>
        <w:autoSpaceDN w:val="0"/>
        <w:adjustRightInd w:val="0"/>
        <w:spacing w:after="0" w:line="360" w:lineRule="auto"/>
        <w:ind w:firstLine="708"/>
        <w:jc w:val="both"/>
        <w:rPr>
          <w:rFonts w:ascii="Times New Roman" w:hAnsi="Times New Roman" w:cs="Times New Roman"/>
          <w:sz w:val="28"/>
          <w:szCs w:val="28"/>
          <w:lang w:val="uk-UA"/>
        </w:rPr>
      </w:pPr>
      <w:r w:rsidRPr="00A74EE7">
        <w:rPr>
          <w:rFonts w:ascii="Times New Roman" w:hAnsi="Times New Roman" w:cs="Times New Roman"/>
          <w:sz w:val="28"/>
          <w:szCs w:val="28"/>
          <w:lang w:val="uk-UA"/>
        </w:rPr>
        <w:t>Нині відбувається глобалізація політичної лінгвістики</w:t>
      </w:r>
      <w:r w:rsidR="00AB3048">
        <w:rPr>
          <w:rFonts w:ascii="Times New Roman" w:hAnsi="Times New Roman" w:cs="Times New Roman"/>
          <w:sz w:val="28"/>
          <w:szCs w:val="28"/>
          <w:lang w:val="uk-UA"/>
        </w:rPr>
        <w:t>, оскільки</w:t>
      </w:r>
      <w:r w:rsidRPr="00A74EE7">
        <w:rPr>
          <w:rFonts w:ascii="Times New Roman" w:hAnsi="Times New Roman" w:cs="Times New Roman"/>
          <w:sz w:val="28"/>
          <w:szCs w:val="28"/>
          <w:lang w:val="uk-UA"/>
        </w:rPr>
        <w:t xml:space="preserve"> </w:t>
      </w:r>
      <w:r w:rsidR="00AB3048">
        <w:rPr>
          <w:rFonts w:ascii="Times New Roman" w:hAnsi="Times New Roman" w:cs="Times New Roman"/>
          <w:sz w:val="28"/>
          <w:szCs w:val="28"/>
          <w:lang w:val="uk-UA"/>
        </w:rPr>
        <w:t>сфера політики</w:t>
      </w:r>
      <w:r w:rsidRPr="00A74EE7">
        <w:rPr>
          <w:rFonts w:ascii="Times New Roman" w:hAnsi="Times New Roman" w:cs="Times New Roman"/>
          <w:sz w:val="28"/>
          <w:szCs w:val="28"/>
          <w:lang w:val="uk-UA"/>
        </w:rPr>
        <w:t xml:space="preserve"> більше не є табу</w:t>
      </w:r>
      <w:r w:rsidR="00AB3048">
        <w:rPr>
          <w:rFonts w:ascii="Times New Roman" w:hAnsi="Times New Roman" w:cs="Times New Roman"/>
          <w:sz w:val="28"/>
          <w:szCs w:val="28"/>
          <w:lang w:val="uk-UA"/>
        </w:rPr>
        <w:t>йованою</w:t>
      </w:r>
      <w:r w:rsidRPr="00A74EE7">
        <w:rPr>
          <w:rFonts w:ascii="Times New Roman" w:hAnsi="Times New Roman" w:cs="Times New Roman"/>
          <w:sz w:val="28"/>
          <w:szCs w:val="28"/>
          <w:lang w:val="uk-UA"/>
        </w:rPr>
        <w:t>, а інтерес до політичної лінгвістики сформував всю пострадянську добу. Крім того, виявляється, що вчені різних країн оп</w:t>
      </w:r>
      <w:r w:rsidR="007B174B">
        <w:rPr>
          <w:rFonts w:ascii="Times New Roman" w:hAnsi="Times New Roman" w:cs="Times New Roman"/>
          <w:sz w:val="28"/>
          <w:szCs w:val="28"/>
          <w:lang w:val="uk-UA"/>
        </w:rPr>
        <w:t>исують політичні обміни в одних і тих самих напрямках</w:t>
      </w:r>
      <w:r w:rsidRPr="00A74EE7">
        <w:rPr>
          <w:rFonts w:ascii="Times New Roman" w:hAnsi="Times New Roman" w:cs="Times New Roman"/>
          <w:sz w:val="28"/>
          <w:szCs w:val="28"/>
          <w:lang w:val="uk-UA"/>
        </w:rPr>
        <w:t>, доводячи спільність багатьох ознак самого феномену влади. З іншого боку, Універсал не відкидає особливостей національних культур і національних мов та їх історичних</w:t>
      </w:r>
      <w:r w:rsidR="00CF67CA">
        <w:rPr>
          <w:rFonts w:ascii="Times New Roman" w:hAnsi="Times New Roman" w:cs="Times New Roman"/>
          <w:sz w:val="28"/>
          <w:szCs w:val="28"/>
          <w:lang w:val="uk-UA"/>
        </w:rPr>
        <w:t xml:space="preserve"> умов політичної комунікації [</w:t>
      </w:r>
      <w:r w:rsidR="00CF67CA">
        <w:rPr>
          <w:rFonts w:ascii="Times New Roman" w:hAnsi="Times New Roman" w:cs="Times New Roman"/>
          <w:sz w:val="28"/>
          <w:szCs w:val="28"/>
          <w:lang w:val="uk-UA"/>
        </w:rPr>
        <w:fldChar w:fldCharType="begin"/>
      </w:r>
      <w:r w:rsidR="00CF67CA">
        <w:rPr>
          <w:rFonts w:ascii="Times New Roman" w:hAnsi="Times New Roman" w:cs="Times New Roman"/>
          <w:sz w:val="28"/>
          <w:szCs w:val="28"/>
          <w:lang w:val="uk-UA"/>
        </w:rPr>
        <w:instrText xml:space="preserve"> REF _Ref119846772 \r \h </w:instrText>
      </w:r>
      <w:r w:rsidR="00CF67CA">
        <w:rPr>
          <w:rFonts w:ascii="Times New Roman" w:hAnsi="Times New Roman" w:cs="Times New Roman"/>
          <w:sz w:val="28"/>
          <w:szCs w:val="28"/>
          <w:lang w:val="uk-UA"/>
        </w:rPr>
      </w:r>
      <w:r w:rsidR="00CF67CA">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31</w:t>
      </w:r>
      <w:r w:rsidR="00CF67CA">
        <w:rPr>
          <w:rFonts w:ascii="Times New Roman" w:hAnsi="Times New Roman" w:cs="Times New Roman"/>
          <w:sz w:val="28"/>
          <w:szCs w:val="28"/>
          <w:lang w:val="uk-UA"/>
        </w:rPr>
        <w:fldChar w:fldCharType="end"/>
      </w:r>
      <w:r w:rsidR="00584F56">
        <w:rPr>
          <w:rFonts w:ascii="Times New Roman" w:hAnsi="Times New Roman" w:cs="Times New Roman"/>
          <w:sz w:val="28"/>
          <w:szCs w:val="28"/>
          <w:lang w:val="uk-UA"/>
        </w:rPr>
        <w:t>,</w:t>
      </w:r>
      <w:r w:rsidRPr="00A74EE7">
        <w:rPr>
          <w:rFonts w:ascii="Times New Roman" w:hAnsi="Times New Roman" w:cs="Times New Roman"/>
          <w:sz w:val="28"/>
          <w:szCs w:val="28"/>
          <w:lang w:val="uk-UA"/>
        </w:rPr>
        <w:t xml:space="preserve"> 41-42].</w:t>
      </w:r>
    </w:p>
    <w:p w14:paraId="26BBD602" w14:textId="77777777" w:rsidR="000A329C" w:rsidRPr="000A329C" w:rsidRDefault="000A329C" w:rsidP="00A74EE7">
      <w:pPr>
        <w:autoSpaceDE w:val="0"/>
        <w:autoSpaceDN w:val="0"/>
        <w:adjustRightInd w:val="0"/>
        <w:spacing w:after="0" w:line="360" w:lineRule="auto"/>
        <w:ind w:firstLine="708"/>
        <w:jc w:val="both"/>
        <w:rPr>
          <w:rFonts w:ascii="Times New Roman" w:hAnsi="Times New Roman" w:cs="Times New Roman"/>
          <w:b/>
          <w:sz w:val="28"/>
          <w:szCs w:val="28"/>
          <w:lang w:val="uk-UA"/>
        </w:rPr>
      </w:pPr>
    </w:p>
    <w:p w14:paraId="6D4AE018" w14:textId="77777777" w:rsidR="004F04ED" w:rsidRPr="000A329C" w:rsidRDefault="004F04ED" w:rsidP="00391257">
      <w:pPr>
        <w:pStyle w:val="ad"/>
        <w:ind w:firstLine="708"/>
        <w:outlineLvl w:val="1"/>
        <w:rPr>
          <w:rFonts w:ascii="Times New Roman" w:hAnsi="Times New Roman" w:cs="Times New Roman"/>
          <w:b/>
          <w:color w:val="auto"/>
          <w:sz w:val="28"/>
          <w:lang w:val="uk-UA"/>
        </w:rPr>
      </w:pPr>
      <w:bookmarkStart w:id="7" w:name="_Toc122082207"/>
      <w:r w:rsidRPr="000A329C">
        <w:rPr>
          <w:rFonts w:ascii="Times New Roman" w:hAnsi="Times New Roman" w:cs="Times New Roman"/>
          <w:b/>
          <w:color w:val="auto"/>
          <w:sz w:val="28"/>
          <w:lang w:val="uk-UA"/>
        </w:rPr>
        <w:t>1.3 Прагматичний аспект політичної комунікації</w:t>
      </w:r>
      <w:bookmarkEnd w:id="7"/>
    </w:p>
    <w:p w14:paraId="16D48269" w14:textId="149546AE" w:rsidR="00623989" w:rsidRDefault="00623989" w:rsidP="00F63B10">
      <w:pPr>
        <w:spacing w:after="0" w:line="360" w:lineRule="auto"/>
        <w:ind w:firstLine="708"/>
        <w:jc w:val="both"/>
        <w:rPr>
          <w:rFonts w:ascii="Times New Roman" w:hAnsi="Times New Roman" w:cs="Times New Roman"/>
          <w:sz w:val="28"/>
          <w:szCs w:val="28"/>
          <w:lang w:val="uk-UA"/>
        </w:rPr>
      </w:pPr>
      <w:r w:rsidRPr="00623989">
        <w:rPr>
          <w:rFonts w:ascii="Times New Roman" w:hAnsi="Times New Roman" w:cs="Times New Roman"/>
          <w:sz w:val="28"/>
          <w:szCs w:val="28"/>
          <w:lang w:val="uk-UA"/>
        </w:rPr>
        <w:t xml:space="preserve">Політичний дискурс завжди характеризувався маніпулятивністю. </w:t>
      </w:r>
      <w:r w:rsidR="006E7612">
        <w:rPr>
          <w:rFonts w:ascii="Times New Roman" w:hAnsi="Times New Roman" w:cs="Times New Roman"/>
          <w:sz w:val="28"/>
          <w:szCs w:val="28"/>
          <w:lang w:val="uk-UA"/>
        </w:rPr>
        <w:t>Прийоми та правила</w:t>
      </w:r>
      <w:r w:rsidRPr="00623989">
        <w:rPr>
          <w:rFonts w:ascii="Times New Roman" w:hAnsi="Times New Roman" w:cs="Times New Roman"/>
          <w:sz w:val="28"/>
          <w:szCs w:val="28"/>
          <w:lang w:val="uk-UA"/>
        </w:rPr>
        <w:t xml:space="preserve"> риторики та їх вплив на </w:t>
      </w:r>
      <w:r w:rsidR="00256F82">
        <w:rPr>
          <w:rFonts w:ascii="Times New Roman" w:hAnsi="Times New Roman" w:cs="Times New Roman"/>
          <w:sz w:val="28"/>
          <w:szCs w:val="28"/>
          <w:lang w:val="uk-UA"/>
        </w:rPr>
        <w:t xml:space="preserve">маси </w:t>
      </w:r>
      <w:r w:rsidR="000C283D">
        <w:rPr>
          <w:rFonts w:ascii="Times New Roman" w:hAnsi="Times New Roman" w:cs="Times New Roman"/>
          <w:sz w:val="28"/>
          <w:szCs w:val="28"/>
          <w:lang w:val="uk-UA"/>
        </w:rPr>
        <w:t xml:space="preserve">були </w:t>
      </w:r>
      <w:r>
        <w:rPr>
          <w:rFonts w:ascii="Times New Roman" w:hAnsi="Times New Roman" w:cs="Times New Roman"/>
          <w:sz w:val="28"/>
          <w:szCs w:val="28"/>
          <w:lang w:val="uk-UA"/>
        </w:rPr>
        <w:t>описані</w:t>
      </w:r>
      <w:r w:rsidR="00256F82">
        <w:rPr>
          <w:rFonts w:ascii="Times New Roman" w:hAnsi="Times New Roman" w:cs="Times New Roman"/>
          <w:sz w:val="28"/>
          <w:szCs w:val="28"/>
          <w:lang w:val="uk-UA"/>
        </w:rPr>
        <w:t xml:space="preserve"> щ</w:t>
      </w:r>
      <w:r w:rsidR="000C283D">
        <w:rPr>
          <w:rFonts w:ascii="Times New Roman" w:hAnsi="Times New Roman" w:cs="Times New Roman"/>
          <w:sz w:val="28"/>
          <w:szCs w:val="28"/>
          <w:lang w:val="uk-UA"/>
        </w:rPr>
        <w:t>е</w:t>
      </w:r>
      <w:r w:rsidRPr="00623989">
        <w:rPr>
          <w:rFonts w:ascii="Times New Roman" w:hAnsi="Times New Roman" w:cs="Times New Roman"/>
          <w:sz w:val="28"/>
          <w:szCs w:val="28"/>
          <w:lang w:val="uk-UA"/>
        </w:rPr>
        <w:t xml:space="preserve"> Аристотел</w:t>
      </w:r>
      <w:r>
        <w:rPr>
          <w:rFonts w:ascii="Times New Roman" w:hAnsi="Times New Roman" w:cs="Times New Roman"/>
          <w:sz w:val="28"/>
          <w:szCs w:val="28"/>
          <w:lang w:val="uk-UA"/>
        </w:rPr>
        <w:t>ем</w:t>
      </w:r>
      <w:r w:rsidR="006E7612">
        <w:rPr>
          <w:rFonts w:ascii="Times New Roman" w:hAnsi="Times New Roman" w:cs="Times New Roman"/>
          <w:sz w:val="28"/>
          <w:szCs w:val="28"/>
          <w:lang w:val="uk-UA"/>
        </w:rPr>
        <w:t xml:space="preserve">, але </w:t>
      </w:r>
      <w:r w:rsidR="000F53FA">
        <w:rPr>
          <w:rFonts w:ascii="Times New Roman" w:hAnsi="Times New Roman" w:cs="Times New Roman"/>
          <w:sz w:val="28"/>
          <w:szCs w:val="28"/>
          <w:lang w:val="uk-UA"/>
        </w:rPr>
        <w:t>в наш час є джерела</w:t>
      </w:r>
      <w:r w:rsidRPr="00623989">
        <w:rPr>
          <w:rFonts w:ascii="Times New Roman" w:hAnsi="Times New Roman" w:cs="Times New Roman"/>
          <w:sz w:val="28"/>
          <w:szCs w:val="28"/>
          <w:lang w:val="uk-UA"/>
        </w:rPr>
        <w:t xml:space="preserve">, які </w:t>
      </w:r>
      <w:r w:rsidR="006E7612">
        <w:rPr>
          <w:rFonts w:ascii="Times New Roman" w:hAnsi="Times New Roman" w:cs="Times New Roman"/>
          <w:sz w:val="28"/>
          <w:szCs w:val="28"/>
          <w:lang w:val="uk-UA"/>
        </w:rPr>
        <w:t xml:space="preserve">руйнують </w:t>
      </w:r>
      <w:r w:rsidRPr="00623989">
        <w:rPr>
          <w:rFonts w:ascii="Times New Roman" w:hAnsi="Times New Roman" w:cs="Times New Roman"/>
          <w:sz w:val="28"/>
          <w:szCs w:val="28"/>
          <w:lang w:val="uk-UA"/>
        </w:rPr>
        <w:t>класичний стереотип успішного спілкування, особливо в офіційній сфері, де встановле</w:t>
      </w:r>
      <w:r w:rsidR="00B210B6">
        <w:rPr>
          <w:rFonts w:ascii="Times New Roman" w:hAnsi="Times New Roman" w:cs="Times New Roman"/>
          <w:sz w:val="28"/>
          <w:szCs w:val="28"/>
          <w:lang w:val="uk-UA"/>
        </w:rPr>
        <w:t xml:space="preserve">но певний комунікативний етикет, </w:t>
      </w:r>
      <w:r w:rsidR="002C36FD">
        <w:rPr>
          <w:rFonts w:ascii="Times New Roman" w:hAnsi="Times New Roman" w:cs="Times New Roman"/>
          <w:sz w:val="28"/>
          <w:szCs w:val="28"/>
          <w:lang w:val="uk-UA"/>
        </w:rPr>
        <w:t>якого</w:t>
      </w:r>
      <w:r w:rsidRPr="00623989">
        <w:rPr>
          <w:rFonts w:ascii="Times New Roman" w:hAnsi="Times New Roman" w:cs="Times New Roman"/>
          <w:sz w:val="28"/>
          <w:szCs w:val="28"/>
          <w:lang w:val="uk-UA"/>
        </w:rPr>
        <w:t xml:space="preserve"> необхідно дотримуватися</w:t>
      </w:r>
      <w:r w:rsidR="00701F18">
        <w:rPr>
          <w:rFonts w:ascii="Times New Roman" w:hAnsi="Times New Roman" w:cs="Times New Roman"/>
          <w:sz w:val="28"/>
          <w:szCs w:val="28"/>
          <w:lang w:val="uk-UA"/>
        </w:rPr>
        <w:t xml:space="preserve"> [</w:t>
      </w:r>
      <w:r w:rsidR="00701F18">
        <w:rPr>
          <w:rFonts w:ascii="Times New Roman" w:hAnsi="Times New Roman" w:cs="Times New Roman"/>
          <w:sz w:val="28"/>
          <w:szCs w:val="28"/>
          <w:lang w:val="uk-UA"/>
        </w:rPr>
        <w:fldChar w:fldCharType="begin"/>
      </w:r>
      <w:r w:rsidR="00701F18">
        <w:rPr>
          <w:rFonts w:ascii="Times New Roman" w:hAnsi="Times New Roman" w:cs="Times New Roman"/>
          <w:sz w:val="28"/>
          <w:szCs w:val="28"/>
          <w:lang w:val="uk-UA"/>
        </w:rPr>
        <w:instrText xml:space="preserve"> REF _Ref122006213 \r \h </w:instrText>
      </w:r>
      <w:r w:rsidR="00701F18">
        <w:rPr>
          <w:rFonts w:ascii="Times New Roman" w:hAnsi="Times New Roman" w:cs="Times New Roman"/>
          <w:sz w:val="28"/>
          <w:szCs w:val="28"/>
          <w:lang w:val="uk-UA"/>
        </w:rPr>
      </w:r>
      <w:r w:rsidR="00701F18">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44</w:t>
      </w:r>
      <w:r w:rsidR="00701F18">
        <w:rPr>
          <w:rFonts w:ascii="Times New Roman" w:hAnsi="Times New Roman" w:cs="Times New Roman"/>
          <w:sz w:val="28"/>
          <w:szCs w:val="28"/>
          <w:lang w:val="uk-UA"/>
        </w:rPr>
        <w:fldChar w:fldCharType="end"/>
      </w:r>
      <w:r w:rsidR="00701F18" w:rsidRPr="00623989">
        <w:rPr>
          <w:rFonts w:ascii="Times New Roman" w:hAnsi="Times New Roman" w:cs="Times New Roman"/>
          <w:sz w:val="28"/>
          <w:szCs w:val="28"/>
          <w:lang w:val="uk-UA"/>
        </w:rPr>
        <w:t>]</w:t>
      </w:r>
      <w:r w:rsidRPr="00623989">
        <w:rPr>
          <w:rFonts w:ascii="Times New Roman" w:hAnsi="Times New Roman" w:cs="Times New Roman"/>
          <w:sz w:val="28"/>
          <w:szCs w:val="28"/>
          <w:lang w:val="uk-UA"/>
        </w:rPr>
        <w:t>.</w:t>
      </w:r>
    </w:p>
    <w:p w14:paraId="1AB84C86" w14:textId="551DCC18" w:rsidR="00F63B10" w:rsidRPr="003F61F6" w:rsidRDefault="006E7612" w:rsidP="00D57F7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Можна навести наступний приклад такого прийому</w:t>
      </w:r>
      <w:r w:rsidR="00D57F7B">
        <w:rPr>
          <w:rFonts w:ascii="Times New Roman" w:hAnsi="Times New Roman" w:cs="Times New Roman"/>
          <w:sz w:val="28"/>
          <w:szCs w:val="28"/>
          <w:lang w:val="uk-UA"/>
        </w:rPr>
        <w:t>, наприклад,</w:t>
      </w:r>
      <w:r w:rsidR="00F63B10" w:rsidRPr="00F63B10">
        <w:rPr>
          <w:rFonts w:ascii="Times New Roman" w:hAnsi="Times New Roman" w:cs="Times New Roman"/>
          <w:sz w:val="28"/>
          <w:szCs w:val="28"/>
          <w:lang w:val="uk-UA"/>
        </w:rPr>
        <w:t xml:space="preserve"> </w:t>
      </w:r>
      <w:r w:rsidR="00C05554">
        <w:rPr>
          <w:rFonts w:ascii="Times New Roman" w:hAnsi="Times New Roman" w:cs="Times New Roman"/>
          <w:sz w:val="28"/>
          <w:szCs w:val="28"/>
          <w:lang w:val="uk-UA"/>
        </w:rPr>
        <w:t xml:space="preserve"> </w:t>
      </w:r>
      <w:r w:rsidR="00C05554" w:rsidRPr="00C05554">
        <w:rPr>
          <w:rFonts w:ascii="Times New Roman" w:hAnsi="Times New Roman" w:cs="Times New Roman"/>
          <w:sz w:val="28"/>
          <w:szCs w:val="28"/>
          <w:lang w:val="uk-UA"/>
        </w:rPr>
        <w:t xml:space="preserve">стирання межі між правдою та брехнею, коли брехня вбудована в послання правди, яке є очевидним для всіх, або коли істина навмисно прихована, або </w:t>
      </w:r>
      <w:r w:rsidR="0076522C">
        <w:rPr>
          <w:rFonts w:ascii="Times New Roman" w:hAnsi="Times New Roman" w:cs="Times New Roman"/>
          <w:sz w:val="28"/>
          <w:szCs w:val="28"/>
          <w:lang w:val="uk-UA"/>
        </w:rPr>
        <w:t>постійно</w:t>
      </w:r>
      <w:r w:rsidR="00C05554" w:rsidRPr="00C05554">
        <w:rPr>
          <w:rFonts w:ascii="Times New Roman" w:hAnsi="Times New Roman" w:cs="Times New Roman"/>
          <w:sz w:val="28"/>
          <w:szCs w:val="28"/>
          <w:lang w:val="uk-UA"/>
        </w:rPr>
        <w:t xml:space="preserve"> – яв</w:t>
      </w:r>
      <w:r w:rsidR="0076522C">
        <w:rPr>
          <w:rFonts w:ascii="Times New Roman" w:hAnsi="Times New Roman" w:cs="Times New Roman"/>
          <w:sz w:val="28"/>
          <w:szCs w:val="28"/>
          <w:lang w:val="uk-UA"/>
        </w:rPr>
        <w:t xml:space="preserve">но чи неявно – </w:t>
      </w:r>
      <w:r w:rsidR="007534BA">
        <w:rPr>
          <w:rFonts w:ascii="Times New Roman" w:hAnsi="Times New Roman" w:cs="Times New Roman"/>
          <w:sz w:val="28"/>
          <w:szCs w:val="28"/>
          <w:lang w:val="uk-UA"/>
        </w:rPr>
        <w:t>присутня протиставність</w:t>
      </w:r>
      <w:r w:rsidR="00D57F7B">
        <w:rPr>
          <w:rFonts w:ascii="Times New Roman" w:hAnsi="Times New Roman" w:cs="Times New Roman"/>
          <w:sz w:val="28"/>
          <w:szCs w:val="28"/>
          <w:lang w:val="uk-UA"/>
        </w:rPr>
        <w:t xml:space="preserve"> «хороше</w:t>
      </w:r>
      <w:r w:rsidR="00C05554" w:rsidRPr="00C05554">
        <w:rPr>
          <w:rFonts w:ascii="Times New Roman" w:hAnsi="Times New Roman" w:cs="Times New Roman"/>
          <w:sz w:val="28"/>
          <w:szCs w:val="28"/>
          <w:lang w:val="uk-UA"/>
        </w:rPr>
        <w:t xml:space="preserve">» </w:t>
      </w:r>
      <w:r w:rsidR="00D57F7B">
        <w:rPr>
          <w:rFonts w:ascii="Times New Roman" w:hAnsi="Times New Roman" w:cs="Times New Roman"/>
          <w:sz w:val="28"/>
          <w:szCs w:val="28"/>
          <w:lang w:val="uk-UA"/>
        </w:rPr>
        <w:t>(надане нами</w:t>
      </w:r>
      <w:r w:rsidR="00C05554" w:rsidRPr="00C05554">
        <w:rPr>
          <w:rFonts w:ascii="Times New Roman" w:hAnsi="Times New Roman" w:cs="Times New Roman"/>
          <w:sz w:val="28"/>
          <w:szCs w:val="28"/>
          <w:lang w:val="uk-UA"/>
        </w:rPr>
        <w:t xml:space="preserve">) </w:t>
      </w:r>
      <w:r w:rsidR="00D57F7B">
        <w:rPr>
          <w:rFonts w:ascii="Times New Roman" w:hAnsi="Times New Roman" w:cs="Times New Roman"/>
          <w:sz w:val="28"/>
          <w:szCs w:val="28"/>
          <w:lang w:val="uk-UA"/>
        </w:rPr>
        <w:t>–</w:t>
      </w:r>
      <w:r w:rsidR="00C05554" w:rsidRPr="00C05554">
        <w:rPr>
          <w:rFonts w:ascii="Times New Roman" w:hAnsi="Times New Roman" w:cs="Times New Roman"/>
          <w:sz w:val="28"/>
          <w:szCs w:val="28"/>
          <w:lang w:val="uk-UA"/>
        </w:rPr>
        <w:t xml:space="preserve"> </w:t>
      </w:r>
      <w:r w:rsidR="00D57F7B">
        <w:rPr>
          <w:rFonts w:ascii="Times New Roman" w:hAnsi="Times New Roman" w:cs="Times New Roman"/>
          <w:sz w:val="28"/>
          <w:szCs w:val="28"/>
          <w:lang w:val="uk-UA"/>
        </w:rPr>
        <w:t>«погане»</w:t>
      </w:r>
      <w:r w:rsidR="00C05554" w:rsidRPr="00C05554">
        <w:rPr>
          <w:rFonts w:ascii="Times New Roman" w:hAnsi="Times New Roman" w:cs="Times New Roman"/>
          <w:sz w:val="28"/>
          <w:szCs w:val="28"/>
          <w:lang w:val="uk-UA"/>
        </w:rPr>
        <w:t xml:space="preserve"> (</w:t>
      </w:r>
      <w:r w:rsidR="00D57F7B">
        <w:rPr>
          <w:rFonts w:ascii="Times New Roman" w:hAnsi="Times New Roman" w:cs="Times New Roman"/>
          <w:sz w:val="28"/>
          <w:szCs w:val="28"/>
          <w:lang w:val="uk-UA"/>
        </w:rPr>
        <w:t xml:space="preserve">запропоноване </w:t>
      </w:r>
      <w:r w:rsidR="007534BA">
        <w:rPr>
          <w:rFonts w:ascii="Times New Roman" w:hAnsi="Times New Roman" w:cs="Times New Roman"/>
          <w:sz w:val="28"/>
          <w:szCs w:val="28"/>
          <w:lang w:val="uk-UA"/>
        </w:rPr>
        <w:t>опонент</w:t>
      </w:r>
      <w:r w:rsidR="00C05554" w:rsidRPr="00C05554">
        <w:rPr>
          <w:rFonts w:ascii="Times New Roman" w:hAnsi="Times New Roman" w:cs="Times New Roman"/>
          <w:sz w:val="28"/>
          <w:szCs w:val="28"/>
          <w:lang w:val="uk-UA"/>
        </w:rPr>
        <w:t>ом)</w:t>
      </w:r>
      <w:r w:rsidR="00D57F7B">
        <w:rPr>
          <w:rFonts w:ascii="Times New Roman" w:hAnsi="Times New Roman" w:cs="Times New Roman"/>
          <w:sz w:val="28"/>
          <w:szCs w:val="28"/>
          <w:lang w:val="uk-UA"/>
        </w:rPr>
        <w:t xml:space="preserve"> </w:t>
      </w:r>
      <w:r w:rsidR="0097274B">
        <w:rPr>
          <w:rFonts w:ascii="Times New Roman" w:hAnsi="Times New Roman" w:cs="Times New Roman"/>
          <w:sz w:val="28"/>
          <w:szCs w:val="28"/>
          <w:lang w:val="uk-UA"/>
        </w:rPr>
        <w:t>тощо</w:t>
      </w:r>
      <w:r w:rsidR="00FB0B3B">
        <w:rPr>
          <w:rFonts w:ascii="Times New Roman" w:hAnsi="Times New Roman" w:cs="Times New Roman"/>
          <w:sz w:val="28"/>
          <w:szCs w:val="28"/>
          <w:lang w:val="uk-UA"/>
        </w:rPr>
        <w:t xml:space="preserve"> </w:t>
      </w:r>
      <w:r w:rsidR="00FB0B3B" w:rsidRPr="003F61F6">
        <w:rPr>
          <w:rFonts w:ascii="Times New Roman" w:hAnsi="Times New Roman" w:cs="Times New Roman"/>
          <w:sz w:val="28"/>
          <w:szCs w:val="28"/>
          <w:lang w:val="uk-UA"/>
        </w:rPr>
        <w:t>[</w:t>
      </w:r>
      <w:r w:rsidR="00701F18">
        <w:rPr>
          <w:rFonts w:ascii="Times New Roman" w:hAnsi="Times New Roman" w:cs="Times New Roman"/>
          <w:sz w:val="28"/>
          <w:szCs w:val="28"/>
          <w:lang w:val="en-US"/>
        </w:rPr>
        <w:fldChar w:fldCharType="begin"/>
      </w:r>
      <w:r w:rsidR="00701F18">
        <w:rPr>
          <w:rFonts w:ascii="Times New Roman" w:hAnsi="Times New Roman" w:cs="Times New Roman"/>
          <w:sz w:val="28"/>
          <w:szCs w:val="28"/>
          <w:lang w:val="uk-UA"/>
        </w:rPr>
        <w:instrText xml:space="preserve"> REF _Ref122007588 \r \h </w:instrText>
      </w:r>
      <w:r w:rsidR="00701F18">
        <w:rPr>
          <w:rFonts w:ascii="Times New Roman" w:hAnsi="Times New Roman" w:cs="Times New Roman"/>
          <w:sz w:val="28"/>
          <w:szCs w:val="28"/>
          <w:lang w:val="en-US"/>
        </w:rPr>
      </w:r>
      <w:r w:rsidR="00701F18">
        <w:rPr>
          <w:rFonts w:ascii="Times New Roman" w:hAnsi="Times New Roman" w:cs="Times New Roman"/>
          <w:sz w:val="28"/>
          <w:szCs w:val="28"/>
          <w:lang w:val="en-US"/>
        </w:rPr>
        <w:fldChar w:fldCharType="separate"/>
      </w:r>
      <w:r w:rsidR="008572A4">
        <w:rPr>
          <w:rFonts w:ascii="Times New Roman" w:hAnsi="Times New Roman" w:cs="Times New Roman"/>
          <w:sz w:val="28"/>
          <w:szCs w:val="28"/>
          <w:lang w:val="uk-UA"/>
        </w:rPr>
        <w:t>11</w:t>
      </w:r>
      <w:r w:rsidR="00701F18">
        <w:rPr>
          <w:rFonts w:ascii="Times New Roman" w:hAnsi="Times New Roman" w:cs="Times New Roman"/>
          <w:sz w:val="28"/>
          <w:szCs w:val="28"/>
          <w:lang w:val="en-US"/>
        </w:rPr>
        <w:fldChar w:fldCharType="end"/>
      </w:r>
      <w:r w:rsidR="00701F18">
        <w:rPr>
          <w:rFonts w:ascii="Times New Roman" w:hAnsi="Times New Roman" w:cs="Times New Roman"/>
          <w:sz w:val="28"/>
          <w:szCs w:val="28"/>
        </w:rPr>
        <w:t xml:space="preserve">, 74 </w:t>
      </w:r>
      <w:r w:rsidR="00FB0B3B" w:rsidRPr="003F61F6">
        <w:rPr>
          <w:rFonts w:ascii="Times New Roman" w:hAnsi="Times New Roman" w:cs="Times New Roman"/>
          <w:sz w:val="28"/>
          <w:szCs w:val="28"/>
          <w:lang w:val="uk-UA"/>
        </w:rPr>
        <w:t>]</w:t>
      </w:r>
      <w:r w:rsidR="0097274B">
        <w:rPr>
          <w:rFonts w:ascii="Times New Roman" w:hAnsi="Times New Roman" w:cs="Times New Roman"/>
          <w:sz w:val="28"/>
          <w:szCs w:val="28"/>
          <w:lang w:val="uk-UA"/>
        </w:rPr>
        <w:t>.</w:t>
      </w:r>
    </w:p>
    <w:p w14:paraId="3ED08F3B" w14:textId="6BF15420" w:rsidR="00882762" w:rsidRPr="0097274B" w:rsidRDefault="00882762" w:rsidP="00D57F7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Такий спосіб впливу на масову свідомість</w:t>
      </w:r>
      <w:r w:rsidRPr="00882762">
        <w:rPr>
          <w:rFonts w:ascii="Times New Roman" w:hAnsi="Times New Roman" w:cs="Times New Roman"/>
          <w:sz w:val="28"/>
          <w:szCs w:val="28"/>
          <w:lang w:val="uk-UA"/>
        </w:rPr>
        <w:t xml:space="preserve"> стає</w:t>
      </w:r>
      <w:r>
        <w:rPr>
          <w:rFonts w:ascii="Times New Roman" w:hAnsi="Times New Roman" w:cs="Times New Roman"/>
          <w:sz w:val="28"/>
          <w:szCs w:val="28"/>
          <w:lang w:val="uk-UA"/>
        </w:rPr>
        <w:t xml:space="preserve"> особливо ефективним, коли ЗМІ</w:t>
      </w:r>
      <w:r w:rsidRPr="00882762">
        <w:rPr>
          <w:rFonts w:ascii="Times New Roman" w:hAnsi="Times New Roman" w:cs="Times New Roman"/>
          <w:sz w:val="28"/>
          <w:szCs w:val="28"/>
          <w:lang w:val="uk-UA"/>
        </w:rPr>
        <w:t xml:space="preserve"> подають певну інформацію через так званих експертів</w:t>
      </w:r>
      <w:r>
        <w:rPr>
          <w:rFonts w:ascii="Times New Roman" w:hAnsi="Times New Roman" w:cs="Times New Roman"/>
          <w:sz w:val="28"/>
          <w:szCs w:val="28"/>
          <w:lang w:val="uk-UA"/>
        </w:rPr>
        <w:t>,</w:t>
      </w:r>
      <w:r w:rsidRPr="00882762">
        <w:rPr>
          <w:rFonts w:ascii="Times New Roman" w:hAnsi="Times New Roman" w:cs="Times New Roman"/>
          <w:sz w:val="28"/>
          <w:szCs w:val="28"/>
          <w:lang w:val="uk-UA"/>
        </w:rPr>
        <w:t xml:space="preserve"> блогерів</w:t>
      </w:r>
      <w:r>
        <w:rPr>
          <w:rFonts w:ascii="Times New Roman" w:hAnsi="Times New Roman" w:cs="Times New Roman"/>
          <w:sz w:val="28"/>
          <w:szCs w:val="28"/>
          <w:lang w:val="uk-UA"/>
        </w:rPr>
        <w:t xml:space="preserve"> чи просто публічних людей, які мають своїх прихильників,</w:t>
      </w:r>
      <w:r w:rsidRPr="00882762">
        <w:rPr>
          <w:rFonts w:ascii="Times New Roman" w:hAnsi="Times New Roman" w:cs="Times New Roman"/>
          <w:sz w:val="28"/>
          <w:szCs w:val="28"/>
          <w:lang w:val="uk-UA"/>
        </w:rPr>
        <w:t xml:space="preserve"> і посилаються на певних свідків.</w:t>
      </w:r>
      <w:r w:rsidR="007534BA">
        <w:rPr>
          <w:rFonts w:ascii="Times New Roman" w:hAnsi="Times New Roman" w:cs="Times New Roman"/>
          <w:sz w:val="28"/>
          <w:szCs w:val="28"/>
          <w:lang w:val="uk-UA"/>
        </w:rPr>
        <w:t xml:space="preserve"> Необізнаність </w:t>
      </w:r>
      <w:r w:rsidR="00216B35">
        <w:rPr>
          <w:rFonts w:ascii="Times New Roman" w:hAnsi="Times New Roman" w:cs="Times New Roman"/>
          <w:sz w:val="28"/>
          <w:szCs w:val="28"/>
          <w:lang w:val="uk-UA"/>
        </w:rPr>
        <w:t>в даній інформації, яка</w:t>
      </w:r>
      <w:r w:rsidR="002741D6">
        <w:rPr>
          <w:rFonts w:ascii="Times New Roman" w:hAnsi="Times New Roman" w:cs="Times New Roman"/>
          <w:sz w:val="28"/>
          <w:szCs w:val="28"/>
          <w:lang w:val="uk-UA"/>
        </w:rPr>
        <w:t xml:space="preserve"> нав’язливо</w:t>
      </w:r>
      <w:r w:rsidR="00216B35">
        <w:rPr>
          <w:rFonts w:ascii="Times New Roman" w:hAnsi="Times New Roman" w:cs="Times New Roman"/>
          <w:sz w:val="28"/>
          <w:szCs w:val="28"/>
          <w:lang w:val="uk-UA"/>
        </w:rPr>
        <w:t xml:space="preserve"> подається через телевізор, радіо, Інтер</w:t>
      </w:r>
      <w:r w:rsidR="002741D6">
        <w:rPr>
          <w:rFonts w:ascii="Times New Roman" w:hAnsi="Times New Roman" w:cs="Times New Roman"/>
          <w:sz w:val="28"/>
          <w:szCs w:val="28"/>
          <w:lang w:val="uk-UA"/>
        </w:rPr>
        <w:t xml:space="preserve">нет, може призвести до того, що реципієнт легко </w:t>
      </w:r>
      <w:r w:rsidR="002741D6">
        <w:rPr>
          <w:rFonts w:ascii="Times New Roman" w:hAnsi="Times New Roman" w:cs="Times New Roman"/>
          <w:sz w:val="28"/>
          <w:szCs w:val="28"/>
          <w:lang w:val="uk-UA"/>
        </w:rPr>
        <w:lastRenderedPageBreak/>
        <w:t xml:space="preserve">та непомітно піддається впливу, </w:t>
      </w:r>
      <w:r w:rsidR="00DA480E">
        <w:rPr>
          <w:rFonts w:ascii="Times New Roman" w:hAnsi="Times New Roman" w:cs="Times New Roman"/>
          <w:sz w:val="28"/>
          <w:szCs w:val="28"/>
          <w:lang w:val="uk-UA"/>
        </w:rPr>
        <w:t>чим част</w:t>
      </w:r>
      <w:r w:rsidR="0097274B">
        <w:rPr>
          <w:rFonts w:ascii="Times New Roman" w:hAnsi="Times New Roman" w:cs="Times New Roman"/>
          <w:sz w:val="28"/>
          <w:szCs w:val="28"/>
          <w:lang w:val="uk-UA"/>
        </w:rPr>
        <w:t xml:space="preserve">о користуються політичні лідери </w:t>
      </w:r>
      <w:r w:rsidR="00FB0B3B" w:rsidRPr="00FB0B3B">
        <w:rPr>
          <w:rFonts w:ascii="Times New Roman" w:hAnsi="Times New Roman" w:cs="Times New Roman"/>
          <w:sz w:val="28"/>
          <w:szCs w:val="28"/>
          <w:lang w:val="uk-UA"/>
        </w:rPr>
        <w:t>[</w:t>
      </w:r>
      <w:r w:rsidR="00701F18">
        <w:rPr>
          <w:rFonts w:ascii="Times New Roman" w:hAnsi="Times New Roman" w:cs="Times New Roman"/>
          <w:sz w:val="28"/>
          <w:szCs w:val="28"/>
          <w:lang w:val="en-US"/>
        </w:rPr>
        <w:fldChar w:fldCharType="begin"/>
      </w:r>
      <w:r w:rsidR="00701F18">
        <w:rPr>
          <w:rFonts w:ascii="Times New Roman" w:hAnsi="Times New Roman" w:cs="Times New Roman"/>
          <w:sz w:val="28"/>
          <w:szCs w:val="28"/>
          <w:lang w:val="uk-UA"/>
        </w:rPr>
        <w:instrText xml:space="preserve"> REF _Ref122007588 \r \h </w:instrText>
      </w:r>
      <w:r w:rsidR="00701F18">
        <w:rPr>
          <w:rFonts w:ascii="Times New Roman" w:hAnsi="Times New Roman" w:cs="Times New Roman"/>
          <w:sz w:val="28"/>
          <w:szCs w:val="28"/>
          <w:lang w:val="en-US"/>
        </w:rPr>
      </w:r>
      <w:r w:rsidR="00701F18">
        <w:rPr>
          <w:rFonts w:ascii="Times New Roman" w:hAnsi="Times New Roman" w:cs="Times New Roman"/>
          <w:sz w:val="28"/>
          <w:szCs w:val="28"/>
          <w:lang w:val="en-US"/>
        </w:rPr>
        <w:fldChar w:fldCharType="separate"/>
      </w:r>
      <w:r w:rsidR="008572A4">
        <w:rPr>
          <w:rFonts w:ascii="Times New Roman" w:hAnsi="Times New Roman" w:cs="Times New Roman"/>
          <w:sz w:val="28"/>
          <w:szCs w:val="28"/>
          <w:lang w:val="uk-UA"/>
        </w:rPr>
        <w:t>11</w:t>
      </w:r>
      <w:r w:rsidR="00701F18">
        <w:rPr>
          <w:rFonts w:ascii="Times New Roman" w:hAnsi="Times New Roman" w:cs="Times New Roman"/>
          <w:sz w:val="28"/>
          <w:szCs w:val="28"/>
          <w:lang w:val="en-US"/>
        </w:rPr>
        <w:fldChar w:fldCharType="end"/>
      </w:r>
      <w:r w:rsidR="00701F18" w:rsidRPr="00701F18">
        <w:rPr>
          <w:rFonts w:ascii="Times New Roman" w:hAnsi="Times New Roman" w:cs="Times New Roman"/>
          <w:sz w:val="28"/>
          <w:szCs w:val="28"/>
          <w:lang w:val="uk-UA"/>
        </w:rPr>
        <w:t>, 74</w:t>
      </w:r>
      <w:r w:rsidR="00FB0B3B" w:rsidRPr="0097274B">
        <w:rPr>
          <w:rFonts w:ascii="Times New Roman" w:hAnsi="Times New Roman" w:cs="Times New Roman"/>
          <w:sz w:val="28"/>
          <w:szCs w:val="28"/>
          <w:lang w:val="uk-UA"/>
        </w:rPr>
        <w:t>]</w:t>
      </w:r>
      <w:r w:rsidR="0097274B" w:rsidRPr="0097274B">
        <w:rPr>
          <w:rFonts w:ascii="Times New Roman" w:hAnsi="Times New Roman" w:cs="Times New Roman"/>
          <w:sz w:val="28"/>
          <w:szCs w:val="28"/>
          <w:lang w:val="uk-UA"/>
        </w:rPr>
        <w:t>.</w:t>
      </w:r>
    </w:p>
    <w:p w14:paraId="17326DE4" w14:textId="07967F39" w:rsidR="00F63B10" w:rsidRDefault="001B413E" w:rsidP="00F63B1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Розглянемо перелік таких прийомів </w:t>
      </w:r>
      <w:r w:rsidRPr="00F63B10">
        <w:rPr>
          <w:rFonts w:ascii="Times New Roman" w:hAnsi="Times New Roman" w:cs="Times New Roman"/>
          <w:sz w:val="28"/>
          <w:szCs w:val="28"/>
          <w:lang w:val="uk-UA"/>
        </w:rPr>
        <w:t xml:space="preserve">маніпулювання в мережі </w:t>
      </w:r>
      <w:r w:rsidR="005076AA">
        <w:rPr>
          <w:rFonts w:ascii="Times New Roman" w:hAnsi="Times New Roman" w:cs="Times New Roman"/>
          <w:sz w:val="28"/>
          <w:szCs w:val="28"/>
          <w:lang w:val="uk-UA"/>
        </w:rPr>
        <w:t>О.В. Артюхіної, серед яких названо</w:t>
      </w:r>
      <w:r w:rsidR="00F63B10" w:rsidRPr="00F63B10">
        <w:rPr>
          <w:rFonts w:ascii="Times New Roman" w:hAnsi="Times New Roman" w:cs="Times New Roman"/>
          <w:sz w:val="28"/>
          <w:szCs w:val="28"/>
          <w:lang w:val="uk-UA"/>
        </w:rPr>
        <w:t xml:space="preserve">: </w:t>
      </w:r>
    </w:p>
    <w:p w14:paraId="04AE725D" w14:textId="77777777" w:rsidR="00F63B10" w:rsidRPr="00FC26D6" w:rsidRDefault="00F63B10" w:rsidP="00FC26D6">
      <w:pPr>
        <w:pStyle w:val="a3"/>
        <w:numPr>
          <w:ilvl w:val="0"/>
          <w:numId w:val="3"/>
        </w:numPr>
        <w:spacing w:after="0" w:line="360" w:lineRule="auto"/>
        <w:ind w:left="993"/>
        <w:jc w:val="both"/>
        <w:rPr>
          <w:rFonts w:ascii="Times New Roman" w:hAnsi="Times New Roman" w:cs="Times New Roman"/>
          <w:sz w:val="28"/>
          <w:szCs w:val="28"/>
          <w:lang w:val="uk-UA"/>
        </w:rPr>
      </w:pPr>
      <w:r w:rsidRPr="00FC26D6">
        <w:rPr>
          <w:rFonts w:ascii="Times New Roman" w:hAnsi="Times New Roman" w:cs="Times New Roman"/>
          <w:sz w:val="28"/>
          <w:szCs w:val="28"/>
          <w:lang w:val="uk-UA"/>
        </w:rPr>
        <w:t xml:space="preserve">викривлення інформації; </w:t>
      </w:r>
    </w:p>
    <w:p w14:paraId="3366058B" w14:textId="1A2D7CBA" w:rsidR="00F63B10" w:rsidRPr="00FC26D6" w:rsidRDefault="001E73CB" w:rsidP="00FC26D6">
      <w:pPr>
        <w:pStyle w:val="a3"/>
        <w:numPr>
          <w:ilvl w:val="0"/>
          <w:numId w:val="3"/>
        </w:numPr>
        <w:spacing w:after="0" w:line="360" w:lineRule="auto"/>
        <w:ind w:left="993"/>
        <w:jc w:val="both"/>
        <w:rPr>
          <w:rFonts w:ascii="Times New Roman" w:hAnsi="Times New Roman" w:cs="Times New Roman"/>
          <w:sz w:val="28"/>
          <w:szCs w:val="28"/>
          <w:lang w:val="uk-UA"/>
        </w:rPr>
      </w:pPr>
      <w:r>
        <w:rPr>
          <w:rFonts w:ascii="Times New Roman" w:hAnsi="Times New Roman" w:cs="Times New Roman"/>
          <w:sz w:val="28"/>
          <w:szCs w:val="28"/>
          <w:lang w:val="uk-UA"/>
        </w:rPr>
        <w:t>ізоляція</w:t>
      </w:r>
      <w:r w:rsidR="00F63B10" w:rsidRPr="00FC26D6">
        <w:rPr>
          <w:rFonts w:ascii="Times New Roman" w:hAnsi="Times New Roman" w:cs="Times New Roman"/>
          <w:sz w:val="28"/>
          <w:szCs w:val="28"/>
          <w:lang w:val="uk-UA"/>
        </w:rPr>
        <w:t xml:space="preserve"> адресата від стороннього впливу; </w:t>
      </w:r>
    </w:p>
    <w:p w14:paraId="6BEF8254" w14:textId="77777777" w:rsidR="00F63B10" w:rsidRPr="00FC26D6" w:rsidRDefault="00F63B10" w:rsidP="00FC26D6">
      <w:pPr>
        <w:pStyle w:val="a3"/>
        <w:numPr>
          <w:ilvl w:val="0"/>
          <w:numId w:val="3"/>
        </w:numPr>
        <w:spacing w:after="0" w:line="360" w:lineRule="auto"/>
        <w:ind w:left="993"/>
        <w:jc w:val="both"/>
        <w:rPr>
          <w:rFonts w:ascii="Times New Roman" w:hAnsi="Times New Roman" w:cs="Times New Roman"/>
          <w:sz w:val="28"/>
          <w:szCs w:val="28"/>
          <w:lang w:val="uk-UA"/>
        </w:rPr>
      </w:pPr>
      <w:r w:rsidRPr="00FC26D6">
        <w:rPr>
          <w:rFonts w:ascii="Times New Roman" w:hAnsi="Times New Roman" w:cs="Times New Roman"/>
          <w:sz w:val="28"/>
          <w:szCs w:val="28"/>
          <w:lang w:val="uk-UA"/>
        </w:rPr>
        <w:t>створення у адресата ілюзії незалежності і плюралізму інформації;</w:t>
      </w:r>
    </w:p>
    <w:p w14:paraId="5E67D2BD" w14:textId="77777777" w:rsidR="00F63B10" w:rsidRPr="00FC26D6" w:rsidRDefault="00F63B10" w:rsidP="00FC26D6">
      <w:pPr>
        <w:pStyle w:val="a3"/>
        <w:numPr>
          <w:ilvl w:val="0"/>
          <w:numId w:val="3"/>
        </w:numPr>
        <w:spacing w:after="0" w:line="360" w:lineRule="auto"/>
        <w:ind w:left="993"/>
        <w:jc w:val="both"/>
        <w:rPr>
          <w:rFonts w:ascii="Times New Roman" w:hAnsi="Times New Roman" w:cs="Times New Roman"/>
          <w:sz w:val="28"/>
          <w:szCs w:val="28"/>
          <w:lang w:val="uk-UA"/>
        </w:rPr>
      </w:pPr>
      <w:r w:rsidRPr="00FC26D6">
        <w:rPr>
          <w:rFonts w:ascii="Times New Roman" w:hAnsi="Times New Roman" w:cs="Times New Roman"/>
          <w:sz w:val="28"/>
          <w:szCs w:val="28"/>
          <w:lang w:val="uk-UA"/>
        </w:rPr>
        <w:t xml:space="preserve">використання принципу демократії галасу; </w:t>
      </w:r>
    </w:p>
    <w:p w14:paraId="500C912C" w14:textId="77777777" w:rsidR="00F63B10" w:rsidRPr="00FC26D6" w:rsidRDefault="00F63B10" w:rsidP="00FC26D6">
      <w:pPr>
        <w:pStyle w:val="a3"/>
        <w:numPr>
          <w:ilvl w:val="0"/>
          <w:numId w:val="3"/>
        </w:numPr>
        <w:spacing w:after="0" w:line="360" w:lineRule="auto"/>
        <w:ind w:left="993"/>
        <w:jc w:val="both"/>
        <w:rPr>
          <w:rFonts w:ascii="Times New Roman" w:hAnsi="Times New Roman" w:cs="Times New Roman"/>
          <w:sz w:val="28"/>
          <w:szCs w:val="28"/>
          <w:lang w:val="uk-UA"/>
        </w:rPr>
      </w:pPr>
      <w:r w:rsidRPr="00FC26D6">
        <w:rPr>
          <w:rFonts w:ascii="Times New Roman" w:hAnsi="Times New Roman" w:cs="Times New Roman"/>
          <w:sz w:val="28"/>
          <w:szCs w:val="28"/>
          <w:lang w:val="uk-UA"/>
        </w:rPr>
        <w:t xml:space="preserve">переважання естетичної інформації над семантичною; </w:t>
      </w:r>
    </w:p>
    <w:p w14:paraId="0D2A3023" w14:textId="277BC0DB" w:rsidR="00F63B10" w:rsidRPr="00FC26D6" w:rsidRDefault="00FB0B3B" w:rsidP="00FC26D6">
      <w:pPr>
        <w:pStyle w:val="a3"/>
        <w:numPr>
          <w:ilvl w:val="0"/>
          <w:numId w:val="3"/>
        </w:numPr>
        <w:spacing w:after="0" w:line="360" w:lineRule="auto"/>
        <w:ind w:left="993"/>
        <w:jc w:val="both"/>
        <w:rPr>
          <w:rFonts w:ascii="Times New Roman" w:hAnsi="Times New Roman" w:cs="Times New Roman"/>
          <w:sz w:val="28"/>
          <w:szCs w:val="28"/>
          <w:lang w:val="uk-UA"/>
        </w:rPr>
      </w:pPr>
      <w:r>
        <w:rPr>
          <w:rFonts w:ascii="Times New Roman" w:hAnsi="Times New Roman" w:cs="Times New Roman"/>
          <w:sz w:val="28"/>
          <w:szCs w:val="28"/>
          <w:lang w:val="uk-UA"/>
        </w:rPr>
        <w:t>дроблення і терміновість [</w:t>
      </w:r>
      <w:r w:rsidR="00701F18">
        <w:rPr>
          <w:rFonts w:ascii="Times New Roman" w:hAnsi="Times New Roman" w:cs="Times New Roman"/>
          <w:sz w:val="28"/>
          <w:szCs w:val="28"/>
          <w:lang w:val="uk-UA"/>
        </w:rPr>
        <w:fldChar w:fldCharType="begin"/>
      </w:r>
      <w:r w:rsidR="00701F18">
        <w:rPr>
          <w:rFonts w:ascii="Times New Roman" w:hAnsi="Times New Roman" w:cs="Times New Roman"/>
          <w:sz w:val="28"/>
          <w:szCs w:val="28"/>
          <w:lang w:val="uk-UA"/>
        </w:rPr>
        <w:instrText xml:space="preserve"> REF _Ref122008014 \r \h </w:instrText>
      </w:r>
      <w:r w:rsidR="00701F18">
        <w:rPr>
          <w:rFonts w:ascii="Times New Roman" w:hAnsi="Times New Roman" w:cs="Times New Roman"/>
          <w:sz w:val="28"/>
          <w:szCs w:val="28"/>
          <w:lang w:val="uk-UA"/>
        </w:rPr>
      </w:r>
      <w:r w:rsidR="00701F18">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43</w:t>
      </w:r>
      <w:r w:rsidR="00701F18">
        <w:rPr>
          <w:rFonts w:ascii="Times New Roman" w:hAnsi="Times New Roman" w:cs="Times New Roman"/>
          <w:sz w:val="28"/>
          <w:szCs w:val="28"/>
          <w:lang w:val="uk-UA"/>
        </w:rPr>
        <w:fldChar w:fldCharType="end"/>
      </w:r>
      <w:r w:rsidR="00F63B10" w:rsidRPr="00FC26D6">
        <w:rPr>
          <w:rFonts w:ascii="Times New Roman" w:hAnsi="Times New Roman" w:cs="Times New Roman"/>
          <w:sz w:val="28"/>
          <w:szCs w:val="28"/>
          <w:lang w:val="uk-UA"/>
        </w:rPr>
        <w:t xml:space="preserve">]. </w:t>
      </w:r>
    </w:p>
    <w:p w14:paraId="015127B7" w14:textId="5E9A5E40" w:rsidR="00DC3420" w:rsidRPr="00353034" w:rsidRDefault="00DC3420" w:rsidP="00F63B10">
      <w:pPr>
        <w:spacing w:after="0" w:line="360" w:lineRule="auto"/>
        <w:ind w:firstLine="708"/>
        <w:jc w:val="both"/>
        <w:rPr>
          <w:rFonts w:ascii="Times New Roman" w:hAnsi="Times New Roman" w:cs="Times New Roman"/>
          <w:sz w:val="28"/>
          <w:szCs w:val="28"/>
          <w:lang w:val="uk-UA"/>
        </w:rPr>
      </w:pPr>
      <w:r w:rsidRPr="00DC3420">
        <w:rPr>
          <w:rFonts w:ascii="Times New Roman" w:hAnsi="Times New Roman" w:cs="Times New Roman"/>
          <w:sz w:val="28"/>
          <w:szCs w:val="28"/>
          <w:lang w:val="uk-UA"/>
        </w:rPr>
        <w:t xml:space="preserve">Розбивка інформації або питань за </w:t>
      </w:r>
      <w:r w:rsidR="0057111D" w:rsidRPr="00695CDF">
        <w:rPr>
          <w:rFonts w:ascii="Times New Roman" w:hAnsi="Times New Roman" w:cs="Times New Roman"/>
          <w:sz w:val="28"/>
          <w:szCs w:val="28"/>
          <w:lang w:val="uk-UA"/>
        </w:rPr>
        <w:t>«</w:t>
      </w:r>
      <w:r w:rsidRPr="00695CDF">
        <w:rPr>
          <w:rFonts w:ascii="Times New Roman" w:hAnsi="Times New Roman" w:cs="Times New Roman"/>
          <w:sz w:val="28"/>
          <w:szCs w:val="28"/>
          <w:lang w:val="uk-UA"/>
        </w:rPr>
        <w:t>принципом мозаїки</w:t>
      </w:r>
      <w:r w:rsidR="0057111D" w:rsidRPr="00695CDF">
        <w:rPr>
          <w:rFonts w:ascii="Times New Roman" w:hAnsi="Times New Roman" w:cs="Times New Roman"/>
          <w:sz w:val="28"/>
          <w:szCs w:val="28"/>
          <w:lang w:val="uk-UA"/>
        </w:rPr>
        <w:t>»</w:t>
      </w:r>
      <w:r w:rsidRPr="00695CDF">
        <w:rPr>
          <w:rFonts w:ascii="Times New Roman" w:hAnsi="Times New Roman" w:cs="Times New Roman"/>
          <w:sz w:val="28"/>
          <w:szCs w:val="28"/>
          <w:lang w:val="uk-UA"/>
        </w:rPr>
        <w:t xml:space="preserve"> </w:t>
      </w:r>
      <w:r w:rsidRPr="00DC3420">
        <w:rPr>
          <w:rFonts w:ascii="Times New Roman" w:hAnsi="Times New Roman" w:cs="Times New Roman"/>
          <w:sz w:val="28"/>
          <w:szCs w:val="28"/>
          <w:lang w:val="uk-UA"/>
        </w:rPr>
        <w:t>не дає користувачам можливості</w:t>
      </w:r>
      <w:r>
        <w:rPr>
          <w:rFonts w:ascii="Times New Roman" w:hAnsi="Times New Roman" w:cs="Times New Roman"/>
          <w:sz w:val="28"/>
          <w:szCs w:val="28"/>
          <w:lang w:val="uk-UA"/>
        </w:rPr>
        <w:t xml:space="preserve"> охопити та проаналізувати всю проблему в цілому –</w:t>
      </w:r>
      <w:r w:rsidRPr="00DC3420">
        <w:rPr>
          <w:rFonts w:ascii="Times New Roman" w:hAnsi="Times New Roman" w:cs="Times New Roman"/>
          <w:sz w:val="28"/>
          <w:szCs w:val="28"/>
          <w:lang w:val="uk-UA"/>
        </w:rPr>
        <w:t xml:space="preserve"> і</w:t>
      </w:r>
      <w:r>
        <w:rPr>
          <w:rFonts w:ascii="Times New Roman" w:hAnsi="Times New Roman" w:cs="Times New Roman"/>
          <w:sz w:val="28"/>
          <w:szCs w:val="28"/>
          <w:lang w:val="uk-UA"/>
        </w:rPr>
        <w:t>нформація подається по частинах.  Л</w:t>
      </w:r>
      <w:r w:rsidR="0057111D">
        <w:rPr>
          <w:rFonts w:ascii="Times New Roman" w:hAnsi="Times New Roman" w:cs="Times New Roman"/>
          <w:sz w:val="28"/>
          <w:szCs w:val="28"/>
          <w:lang w:val="uk-UA"/>
        </w:rPr>
        <w:t>юди просто гортають стрічку</w:t>
      </w:r>
      <w:r w:rsidRPr="00DC3420">
        <w:rPr>
          <w:rFonts w:ascii="Times New Roman" w:hAnsi="Times New Roman" w:cs="Times New Roman"/>
          <w:sz w:val="28"/>
          <w:szCs w:val="28"/>
          <w:lang w:val="uk-UA"/>
        </w:rPr>
        <w:t xml:space="preserve"> новин, не вдаючись до їх аналізу</w:t>
      </w:r>
      <w:r>
        <w:rPr>
          <w:rFonts w:ascii="Times New Roman" w:hAnsi="Times New Roman" w:cs="Times New Roman"/>
          <w:sz w:val="28"/>
          <w:szCs w:val="28"/>
          <w:lang w:val="uk-UA"/>
        </w:rPr>
        <w:t>, але інформація вже потрапила до їх мозку, закріпилась там та виконує свою функцію</w:t>
      </w:r>
      <w:r w:rsidR="0027682F">
        <w:rPr>
          <w:rFonts w:ascii="Times New Roman" w:hAnsi="Times New Roman" w:cs="Times New Roman"/>
          <w:sz w:val="28"/>
          <w:szCs w:val="28"/>
          <w:lang w:val="uk-UA"/>
        </w:rPr>
        <w:t xml:space="preserve"> </w:t>
      </w:r>
      <w:r w:rsidR="001A6EB0" w:rsidRPr="00450627">
        <w:rPr>
          <w:rFonts w:ascii="Times New Roman" w:hAnsi="Times New Roman" w:cs="Times New Roman"/>
          <w:sz w:val="28"/>
          <w:szCs w:val="28"/>
          <w:lang w:val="uk-UA"/>
        </w:rPr>
        <w:t>[</w:t>
      </w:r>
      <w:r w:rsidR="00F964B1">
        <w:rPr>
          <w:rFonts w:ascii="Times New Roman" w:hAnsi="Times New Roman" w:cs="Times New Roman"/>
          <w:sz w:val="28"/>
          <w:szCs w:val="28"/>
          <w:lang w:val="uk-UA"/>
        </w:rPr>
        <w:fldChar w:fldCharType="begin"/>
      </w:r>
      <w:r w:rsidR="00F964B1" w:rsidRPr="00450627">
        <w:rPr>
          <w:rFonts w:ascii="Times New Roman" w:hAnsi="Times New Roman" w:cs="Times New Roman"/>
          <w:sz w:val="28"/>
          <w:szCs w:val="28"/>
          <w:lang w:val="uk-UA"/>
        </w:rPr>
        <w:instrText xml:space="preserve"> </w:instrText>
      </w:r>
      <w:r w:rsidR="00F964B1">
        <w:rPr>
          <w:rFonts w:ascii="Times New Roman" w:hAnsi="Times New Roman" w:cs="Times New Roman"/>
          <w:sz w:val="28"/>
          <w:szCs w:val="28"/>
        </w:rPr>
        <w:instrText>REF</w:instrText>
      </w:r>
      <w:r w:rsidR="00F964B1" w:rsidRPr="00450627">
        <w:rPr>
          <w:rFonts w:ascii="Times New Roman" w:hAnsi="Times New Roman" w:cs="Times New Roman"/>
          <w:sz w:val="28"/>
          <w:szCs w:val="28"/>
          <w:lang w:val="uk-UA"/>
        </w:rPr>
        <w:instrText xml:space="preserve"> _</w:instrText>
      </w:r>
      <w:r w:rsidR="00F964B1">
        <w:rPr>
          <w:rFonts w:ascii="Times New Roman" w:hAnsi="Times New Roman" w:cs="Times New Roman"/>
          <w:sz w:val="28"/>
          <w:szCs w:val="28"/>
        </w:rPr>
        <w:instrText>Ref</w:instrText>
      </w:r>
      <w:r w:rsidR="00F964B1" w:rsidRPr="00450627">
        <w:rPr>
          <w:rFonts w:ascii="Times New Roman" w:hAnsi="Times New Roman" w:cs="Times New Roman"/>
          <w:sz w:val="28"/>
          <w:szCs w:val="28"/>
          <w:lang w:val="uk-UA"/>
        </w:rPr>
        <w:instrText>119849683 \</w:instrText>
      </w:r>
      <w:r w:rsidR="00F964B1">
        <w:rPr>
          <w:rFonts w:ascii="Times New Roman" w:hAnsi="Times New Roman" w:cs="Times New Roman"/>
          <w:sz w:val="28"/>
          <w:szCs w:val="28"/>
        </w:rPr>
        <w:instrText>r</w:instrText>
      </w:r>
      <w:r w:rsidR="00F964B1" w:rsidRPr="00450627">
        <w:rPr>
          <w:rFonts w:ascii="Times New Roman" w:hAnsi="Times New Roman" w:cs="Times New Roman"/>
          <w:sz w:val="28"/>
          <w:szCs w:val="28"/>
          <w:lang w:val="uk-UA"/>
        </w:rPr>
        <w:instrText xml:space="preserve"> \</w:instrText>
      </w:r>
      <w:r w:rsidR="00F964B1">
        <w:rPr>
          <w:rFonts w:ascii="Times New Roman" w:hAnsi="Times New Roman" w:cs="Times New Roman"/>
          <w:sz w:val="28"/>
          <w:szCs w:val="28"/>
        </w:rPr>
        <w:instrText>h</w:instrText>
      </w:r>
      <w:r w:rsidR="00F964B1" w:rsidRPr="00450627">
        <w:rPr>
          <w:rFonts w:ascii="Times New Roman" w:hAnsi="Times New Roman" w:cs="Times New Roman"/>
          <w:sz w:val="28"/>
          <w:szCs w:val="28"/>
          <w:lang w:val="uk-UA"/>
        </w:rPr>
        <w:instrText xml:space="preserve"> </w:instrText>
      </w:r>
      <w:r w:rsidR="00F964B1">
        <w:rPr>
          <w:rFonts w:ascii="Times New Roman" w:hAnsi="Times New Roman" w:cs="Times New Roman"/>
          <w:sz w:val="28"/>
          <w:szCs w:val="28"/>
          <w:lang w:val="uk-UA"/>
        </w:rPr>
      </w:r>
      <w:r w:rsidR="00F964B1">
        <w:rPr>
          <w:rFonts w:ascii="Times New Roman" w:hAnsi="Times New Roman" w:cs="Times New Roman"/>
          <w:sz w:val="28"/>
          <w:szCs w:val="28"/>
          <w:lang w:val="uk-UA"/>
        </w:rPr>
        <w:fldChar w:fldCharType="separate"/>
      </w:r>
      <w:r w:rsidR="008572A4">
        <w:rPr>
          <w:rFonts w:ascii="Times New Roman" w:hAnsi="Times New Roman" w:cs="Times New Roman"/>
          <w:sz w:val="28"/>
          <w:szCs w:val="28"/>
        </w:rPr>
        <w:t>33</w:t>
      </w:r>
      <w:r w:rsidR="00F964B1">
        <w:rPr>
          <w:rFonts w:ascii="Times New Roman" w:hAnsi="Times New Roman" w:cs="Times New Roman"/>
          <w:sz w:val="28"/>
          <w:szCs w:val="28"/>
          <w:lang w:val="uk-UA"/>
        </w:rPr>
        <w:fldChar w:fldCharType="end"/>
      </w:r>
      <w:r w:rsidR="00701F18">
        <w:rPr>
          <w:rFonts w:ascii="Times New Roman" w:hAnsi="Times New Roman" w:cs="Times New Roman"/>
          <w:sz w:val="28"/>
          <w:szCs w:val="28"/>
          <w:lang w:val="uk-UA"/>
        </w:rPr>
        <w:t xml:space="preserve">, </w:t>
      </w:r>
      <w:r w:rsidR="00F964B1">
        <w:rPr>
          <w:rFonts w:ascii="Times New Roman" w:hAnsi="Times New Roman" w:cs="Times New Roman"/>
          <w:sz w:val="28"/>
          <w:szCs w:val="28"/>
          <w:lang w:val="uk-UA"/>
        </w:rPr>
        <w:t>174</w:t>
      </w:r>
      <w:r w:rsidR="001A6EB0" w:rsidRPr="00353034">
        <w:rPr>
          <w:rFonts w:ascii="Times New Roman" w:hAnsi="Times New Roman" w:cs="Times New Roman"/>
          <w:sz w:val="28"/>
          <w:szCs w:val="28"/>
          <w:lang w:val="uk-UA"/>
        </w:rPr>
        <w:t>]</w:t>
      </w:r>
      <w:r w:rsidR="0027682F">
        <w:rPr>
          <w:rFonts w:ascii="Times New Roman" w:hAnsi="Times New Roman" w:cs="Times New Roman"/>
          <w:sz w:val="28"/>
          <w:szCs w:val="28"/>
          <w:lang w:val="uk-UA"/>
        </w:rPr>
        <w:t>.</w:t>
      </w:r>
    </w:p>
    <w:p w14:paraId="4CC22629" w14:textId="36F124B6" w:rsidR="00493CE8" w:rsidRDefault="004B3B3F" w:rsidP="00F63B10">
      <w:pPr>
        <w:spacing w:after="0" w:line="360" w:lineRule="auto"/>
        <w:ind w:firstLine="708"/>
        <w:jc w:val="both"/>
        <w:rPr>
          <w:rFonts w:ascii="Times New Roman" w:hAnsi="Times New Roman" w:cs="Times New Roman"/>
          <w:sz w:val="28"/>
          <w:szCs w:val="28"/>
          <w:lang w:val="uk-UA"/>
        </w:rPr>
      </w:pPr>
      <w:r w:rsidRPr="004B3B3F">
        <w:rPr>
          <w:rFonts w:ascii="Times New Roman" w:hAnsi="Times New Roman" w:cs="Times New Roman"/>
          <w:sz w:val="28"/>
          <w:szCs w:val="28"/>
          <w:lang w:val="uk-UA"/>
        </w:rPr>
        <w:t xml:space="preserve">Розглядаючи прагматичний потенціал аналізу контекстуальної інтерпретації фундаментальних політичних концепцій, </w:t>
      </w:r>
      <w:r>
        <w:rPr>
          <w:rFonts w:ascii="Times New Roman" w:hAnsi="Times New Roman" w:cs="Times New Roman"/>
          <w:sz w:val="28"/>
          <w:szCs w:val="28"/>
          <w:lang w:val="uk-UA"/>
        </w:rPr>
        <w:t xml:space="preserve">слід </w:t>
      </w:r>
      <w:r w:rsidR="001E48E2">
        <w:rPr>
          <w:rFonts w:ascii="Times New Roman" w:hAnsi="Times New Roman" w:cs="Times New Roman"/>
          <w:sz w:val="28"/>
          <w:szCs w:val="28"/>
          <w:lang w:val="uk-UA"/>
        </w:rPr>
        <w:t>брати до уваги</w:t>
      </w:r>
      <w:r w:rsidR="00350F65">
        <w:rPr>
          <w:rFonts w:ascii="Times New Roman" w:hAnsi="Times New Roman" w:cs="Times New Roman"/>
          <w:sz w:val="28"/>
          <w:szCs w:val="28"/>
          <w:lang w:val="uk-UA"/>
        </w:rPr>
        <w:t xml:space="preserve"> роботи таких авторів, як Н.Д</w:t>
      </w:r>
      <w:r w:rsidR="002620C6">
        <w:rPr>
          <w:rFonts w:ascii="Times New Roman" w:hAnsi="Times New Roman" w:cs="Times New Roman"/>
          <w:sz w:val="28"/>
          <w:szCs w:val="28"/>
          <w:lang w:val="uk-UA"/>
        </w:rPr>
        <w:t>. Арутюнової</w:t>
      </w:r>
      <w:r w:rsidR="00353034">
        <w:rPr>
          <w:rFonts w:ascii="Times New Roman" w:hAnsi="Times New Roman" w:cs="Times New Roman"/>
          <w:sz w:val="28"/>
          <w:szCs w:val="28"/>
          <w:lang w:val="uk-UA"/>
        </w:rPr>
        <w:t xml:space="preserve"> [</w:t>
      </w:r>
      <w:r w:rsidR="00CB3D53">
        <w:rPr>
          <w:rFonts w:ascii="Times New Roman" w:hAnsi="Times New Roman" w:cs="Times New Roman"/>
          <w:sz w:val="28"/>
          <w:szCs w:val="28"/>
          <w:lang w:val="uk-UA"/>
        </w:rPr>
        <w:fldChar w:fldCharType="begin"/>
      </w:r>
      <w:r w:rsidR="00CB3D53">
        <w:rPr>
          <w:rFonts w:ascii="Times New Roman" w:hAnsi="Times New Roman" w:cs="Times New Roman"/>
          <w:sz w:val="28"/>
          <w:szCs w:val="28"/>
          <w:lang w:val="uk-UA"/>
        </w:rPr>
        <w:instrText xml:space="preserve"> REF _Ref121266591 \r \h </w:instrText>
      </w:r>
      <w:r w:rsidR="00CB3D53">
        <w:rPr>
          <w:rFonts w:ascii="Times New Roman" w:hAnsi="Times New Roman" w:cs="Times New Roman"/>
          <w:sz w:val="28"/>
          <w:szCs w:val="28"/>
          <w:lang w:val="uk-UA"/>
        </w:rPr>
      </w:r>
      <w:r w:rsidR="00CB3D53">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2</w:t>
      </w:r>
      <w:r w:rsidR="00CB3D53">
        <w:rPr>
          <w:rFonts w:ascii="Times New Roman" w:hAnsi="Times New Roman" w:cs="Times New Roman"/>
          <w:sz w:val="28"/>
          <w:szCs w:val="28"/>
          <w:lang w:val="uk-UA"/>
        </w:rPr>
        <w:fldChar w:fldCharType="end"/>
      </w:r>
      <w:r w:rsidR="00460845">
        <w:rPr>
          <w:rFonts w:ascii="Times New Roman" w:hAnsi="Times New Roman" w:cs="Times New Roman"/>
          <w:sz w:val="28"/>
          <w:szCs w:val="28"/>
          <w:lang w:val="uk-UA"/>
        </w:rPr>
        <w:t>], В.Г. Г</w:t>
      </w:r>
      <w:r w:rsidRPr="004B3B3F">
        <w:rPr>
          <w:rFonts w:ascii="Times New Roman" w:hAnsi="Times New Roman" w:cs="Times New Roman"/>
          <w:sz w:val="28"/>
          <w:szCs w:val="28"/>
          <w:lang w:val="uk-UA"/>
        </w:rPr>
        <w:t xml:space="preserve">ак </w:t>
      </w:r>
      <w:r w:rsidR="00460845">
        <w:rPr>
          <w:rFonts w:ascii="Times New Roman" w:hAnsi="Times New Roman" w:cs="Times New Roman"/>
          <w:sz w:val="28"/>
          <w:szCs w:val="28"/>
          <w:lang w:val="uk-UA"/>
        </w:rPr>
        <w:t>[</w:t>
      </w:r>
      <w:r w:rsidR="00701F18">
        <w:rPr>
          <w:rFonts w:ascii="Times New Roman" w:hAnsi="Times New Roman" w:cs="Times New Roman"/>
          <w:sz w:val="28"/>
          <w:szCs w:val="28"/>
          <w:lang w:val="uk-UA"/>
        </w:rPr>
        <w:fldChar w:fldCharType="begin"/>
      </w:r>
      <w:r w:rsidR="00701F18">
        <w:rPr>
          <w:rFonts w:ascii="Times New Roman" w:hAnsi="Times New Roman" w:cs="Times New Roman"/>
          <w:sz w:val="28"/>
          <w:szCs w:val="28"/>
          <w:lang w:val="uk-UA"/>
        </w:rPr>
        <w:instrText xml:space="preserve"> REF _Ref122008049 \r \h </w:instrText>
      </w:r>
      <w:r w:rsidR="00701F18">
        <w:rPr>
          <w:rFonts w:ascii="Times New Roman" w:hAnsi="Times New Roman" w:cs="Times New Roman"/>
          <w:sz w:val="28"/>
          <w:szCs w:val="28"/>
          <w:lang w:val="uk-UA"/>
        </w:rPr>
      </w:r>
      <w:r w:rsidR="00701F18">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9</w:t>
      </w:r>
      <w:r w:rsidR="00701F18">
        <w:rPr>
          <w:rFonts w:ascii="Times New Roman" w:hAnsi="Times New Roman" w:cs="Times New Roman"/>
          <w:sz w:val="28"/>
          <w:szCs w:val="28"/>
          <w:lang w:val="uk-UA"/>
        </w:rPr>
        <w:fldChar w:fldCharType="end"/>
      </w:r>
      <w:r w:rsidRPr="00460845">
        <w:rPr>
          <w:rFonts w:ascii="Times New Roman" w:hAnsi="Times New Roman" w:cs="Times New Roman"/>
          <w:sz w:val="28"/>
          <w:szCs w:val="28"/>
          <w:lang w:val="uk-UA"/>
        </w:rPr>
        <w:t xml:space="preserve">] </w:t>
      </w:r>
      <w:r w:rsidRPr="004B3B3F">
        <w:rPr>
          <w:rFonts w:ascii="Times New Roman" w:hAnsi="Times New Roman" w:cs="Times New Roman"/>
          <w:sz w:val="28"/>
          <w:szCs w:val="28"/>
          <w:lang w:val="uk-UA"/>
        </w:rPr>
        <w:t>та ін. Прагматика — комплекс проблем, що вивчають функцію мовних знаків у мовле</w:t>
      </w:r>
      <w:r w:rsidR="001E7AE0">
        <w:rPr>
          <w:rFonts w:ascii="Times New Roman" w:hAnsi="Times New Roman" w:cs="Times New Roman"/>
          <w:sz w:val="28"/>
          <w:szCs w:val="28"/>
          <w:lang w:val="uk-UA"/>
        </w:rPr>
        <w:t>нні, серед яких найважливішим є аналіз</w:t>
      </w:r>
      <w:r w:rsidR="002E1A4A">
        <w:rPr>
          <w:rFonts w:ascii="Times New Roman" w:hAnsi="Times New Roman" w:cs="Times New Roman"/>
          <w:sz w:val="28"/>
          <w:szCs w:val="28"/>
          <w:lang w:val="uk-UA"/>
        </w:rPr>
        <w:t xml:space="preserve"> та </w:t>
      </w:r>
      <w:r w:rsidR="00BC1079">
        <w:rPr>
          <w:rFonts w:ascii="Times New Roman" w:hAnsi="Times New Roman" w:cs="Times New Roman"/>
          <w:sz w:val="28"/>
          <w:szCs w:val="28"/>
          <w:lang w:val="uk-UA"/>
        </w:rPr>
        <w:t xml:space="preserve">вивчення </w:t>
      </w:r>
      <w:r w:rsidR="002E1A4A">
        <w:rPr>
          <w:rFonts w:ascii="Times New Roman" w:hAnsi="Times New Roman" w:cs="Times New Roman"/>
          <w:sz w:val="28"/>
          <w:szCs w:val="28"/>
          <w:lang w:val="uk-UA"/>
        </w:rPr>
        <w:t>проблеми</w:t>
      </w:r>
      <w:r w:rsidR="001E7AE0">
        <w:rPr>
          <w:rFonts w:ascii="Times New Roman" w:hAnsi="Times New Roman" w:cs="Times New Roman"/>
          <w:sz w:val="28"/>
          <w:szCs w:val="28"/>
          <w:lang w:val="uk-UA"/>
        </w:rPr>
        <w:t xml:space="preserve"> явних та імпліцитних цілей мовлення, типів</w:t>
      </w:r>
      <w:r w:rsidRPr="004B3B3F">
        <w:rPr>
          <w:rFonts w:ascii="Times New Roman" w:hAnsi="Times New Roman" w:cs="Times New Roman"/>
          <w:sz w:val="28"/>
          <w:szCs w:val="28"/>
          <w:lang w:val="uk-UA"/>
        </w:rPr>
        <w:t xml:space="preserve"> мо</w:t>
      </w:r>
      <w:r w:rsidR="002E1A4A">
        <w:rPr>
          <w:rFonts w:ascii="Times New Roman" w:hAnsi="Times New Roman" w:cs="Times New Roman"/>
          <w:sz w:val="28"/>
          <w:szCs w:val="28"/>
          <w:lang w:val="uk-UA"/>
        </w:rPr>
        <w:t>вленнєвих стратегій і поведінки</w:t>
      </w:r>
      <w:r w:rsidR="00BC1079">
        <w:rPr>
          <w:rFonts w:ascii="Times New Roman" w:hAnsi="Times New Roman" w:cs="Times New Roman"/>
          <w:sz w:val="28"/>
          <w:szCs w:val="28"/>
          <w:lang w:val="uk-UA"/>
        </w:rPr>
        <w:t>,</w:t>
      </w:r>
      <w:r w:rsidR="00BC1079" w:rsidRPr="00BC1079">
        <w:rPr>
          <w:rFonts w:ascii="Times New Roman" w:hAnsi="Times New Roman" w:cs="Times New Roman"/>
          <w:sz w:val="28"/>
          <w:szCs w:val="28"/>
          <w:lang w:val="uk-UA"/>
        </w:rPr>
        <w:t xml:space="preserve"> </w:t>
      </w:r>
      <w:r w:rsidR="00BC1079">
        <w:rPr>
          <w:rFonts w:ascii="Times New Roman" w:hAnsi="Times New Roman" w:cs="Times New Roman"/>
          <w:sz w:val="28"/>
          <w:szCs w:val="28"/>
          <w:lang w:val="uk-UA"/>
        </w:rPr>
        <w:t>проблеми</w:t>
      </w:r>
      <w:r w:rsidR="00BC1079" w:rsidRPr="004B3B3F">
        <w:rPr>
          <w:rFonts w:ascii="Times New Roman" w:hAnsi="Times New Roman" w:cs="Times New Roman"/>
          <w:sz w:val="28"/>
          <w:szCs w:val="28"/>
          <w:lang w:val="uk-UA"/>
        </w:rPr>
        <w:t xml:space="preserve"> соціально-етичн</w:t>
      </w:r>
      <w:r w:rsidR="00BC1079">
        <w:rPr>
          <w:rFonts w:ascii="Times New Roman" w:hAnsi="Times New Roman" w:cs="Times New Roman"/>
          <w:sz w:val="28"/>
          <w:szCs w:val="28"/>
          <w:lang w:val="uk-UA"/>
        </w:rPr>
        <w:t>их аспектів</w:t>
      </w:r>
      <w:r w:rsidR="00BC1079" w:rsidRPr="004B3B3F">
        <w:rPr>
          <w:rFonts w:ascii="Times New Roman" w:hAnsi="Times New Roman" w:cs="Times New Roman"/>
          <w:sz w:val="28"/>
          <w:szCs w:val="28"/>
          <w:lang w:val="uk-UA"/>
        </w:rPr>
        <w:t xml:space="preserve"> мовлення</w:t>
      </w:r>
      <w:r w:rsidR="002E1A4A">
        <w:rPr>
          <w:rFonts w:ascii="Times New Roman" w:hAnsi="Times New Roman" w:cs="Times New Roman"/>
          <w:sz w:val="28"/>
          <w:szCs w:val="28"/>
          <w:lang w:val="uk-UA"/>
        </w:rPr>
        <w:t>.</w:t>
      </w:r>
      <w:r w:rsidRPr="004B3B3F">
        <w:rPr>
          <w:rFonts w:ascii="Times New Roman" w:hAnsi="Times New Roman" w:cs="Times New Roman"/>
          <w:sz w:val="28"/>
          <w:szCs w:val="28"/>
          <w:lang w:val="uk-UA"/>
        </w:rPr>
        <w:t xml:space="preserve"> </w:t>
      </w:r>
      <w:r w:rsidR="004E042A">
        <w:rPr>
          <w:rFonts w:ascii="Times New Roman" w:hAnsi="Times New Roman" w:cs="Times New Roman"/>
          <w:sz w:val="28"/>
          <w:szCs w:val="28"/>
          <w:lang w:val="uk-UA"/>
        </w:rPr>
        <w:t>Не мало важливим є</w:t>
      </w:r>
      <w:r w:rsidRPr="004B3B3F">
        <w:rPr>
          <w:rFonts w:ascii="Times New Roman" w:hAnsi="Times New Roman" w:cs="Times New Roman"/>
          <w:sz w:val="28"/>
          <w:szCs w:val="28"/>
          <w:lang w:val="uk-UA"/>
        </w:rPr>
        <w:t xml:space="preserve"> </w:t>
      </w:r>
      <w:r w:rsidR="002E1A4A">
        <w:rPr>
          <w:rFonts w:ascii="Times New Roman" w:hAnsi="Times New Roman" w:cs="Times New Roman"/>
          <w:sz w:val="28"/>
          <w:szCs w:val="28"/>
          <w:lang w:val="uk-UA"/>
        </w:rPr>
        <w:t>й ставлення мовця до того, що він</w:t>
      </w:r>
      <w:r w:rsidR="00BC1079">
        <w:rPr>
          <w:rFonts w:ascii="Times New Roman" w:hAnsi="Times New Roman" w:cs="Times New Roman"/>
          <w:sz w:val="28"/>
          <w:szCs w:val="28"/>
          <w:lang w:val="uk-UA"/>
        </w:rPr>
        <w:t xml:space="preserve"> передає та</w:t>
      </w:r>
      <w:r w:rsidR="004E042A">
        <w:rPr>
          <w:rFonts w:ascii="Times New Roman" w:hAnsi="Times New Roman" w:cs="Times New Roman"/>
          <w:sz w:val="28"/>
          <w:szCs w:val="28"/>
          <w:lang w:val="uk-UA"/>
        </w:rPr>
        <w:t xml:space="preserve"> який</w:t>
      </w:r>
      <w:r w:rsidRPr="004B3B3F">
        <w:rPr>
          <w:rFonts w:ascii="Times New Roman" w:hAnsi="Times New Roman" w:cs="Times New Roman"/>
          <w:sz w:val="28"/>
          <w:szCs w:val="28"/>
          <w:lang w:val="uk-UA"/>
        </w:rPr>
        <w:t xml:space="preserve"> вплив </w:t>
      </w:r>
      <w:r w:rsidR="004E042A">
        <w:rPr>
          <w:rFonts w:ascii="Times New Roman" w:hAnsi="Times New Roman" w:cs="Times New Roman"/>
          <w:sz w:val="28"/>
          <w:szCs w:val="28"/>
          <w:lang w:val="uk-UA"/>
        </w:rPr>
        <w:t>це має</w:t>
      </w:r>
      <w:r w:rsidR="00BC1079">
        <w:rPr>
          <w:rFonts w:ascii="Times New Roman" w:hAnsi="Times New Roman" w:cs="Times New Roman"/>
          <w:sz w:val="28"/>
          <w:szCs w:val="28"/>
          <w:lang w:val="uk-UA"/>
        </w:rPr>
        <w:t xml:space="preserve"> на реципієнта</w:t>
      </w:r>
      <w:r w:rsidRPr="004B3B3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45DA0C8F" w14:textId="7142D276" w:rsidR="004F04ED" w:rsidRPr="005027FF" w:rsidRDefault="0057111D" w:rsidP="00F63B10">
      <w:pPr>
        <w:autoSpaceDE w:val="0"/>
        <w:autoSpaceDN w:val="0"/>
        <w:adjustRightInd w:val="0"/>
        <w:spacing w:after="0" w:line="360" w:lineRule="auto"/>
        <w:ind w:firstLine="708"/>
        <w:jc w:val="both"/>
        <w:rPr>
          <w:rFonts w:ascii="Times New Roman" w:hAnsi="Times New Roman" w:cs="Times New Roman"/>
          <w:sz w:val="28"/>
          <w:szCs w:val="28"/>
          <w:lang w:val="uk-UA"/>
        </w:rPr>
      </w:pPr>
      <w:r w:rsidRPr="0057111D">
        <w:rPr>
          <w:rFonts w:ascii="Times New Roman" w:hAnsi="Times New Roman" w:cs="Times New Roman"/>
          <w:sz w:val="28"/>
          <w:szCs w:val="28"/>
          <w:lang w:val="uk-UA"/>
        </w:rPr>
        <w:t xml:space="preserve">Як зазначалося раніше, головною метою політичної комунікації є цілеспрямований вплив на певну аудиторію. </w:t>
      </w:r>
      <w:r w:rsidR="00E6591C">
        <w:rPr>
          <w:rFonts w:ascii="Times New Roman" w:hAnsi="Times New Roman" w:cs="Times New Roman"/>
          <w:sz w:val="28"/>
          <w:szCs w:val="28"/>
          <w:lang w:val="uk-UA"/>
        </w:rPr>
        <w:t>Здебільшого</w:t>
      </w:r>
      <w:r w:rsidR="005027FF" w:rsidRPr="005027FF">
        <w:rPr>
          <w:rFonts w:ascii="Times New Roman" w:hAnsi="Times New Roman" w:cs="Times New Roman"/>
          <w:sz w:val="28"/>
          <w:szCs w:val="28"/>
          <w:lang w:val="uk-UA"/>
        </w:rPr>
        <w:t>, якщо в новині йдеться про політичні події, то відступів на інші теми не буде, можуть бути тільки згадки ін</w:t>
      </w:r>
      <w:r w:rsidR="00DE6656">
        <w:rPr>
          <w:rFonts w:ascii="Times New Roman" w:hAnsi="Times New Roman" w:cs="Times New Roman"/>
          <w:sz w:val="28"/>
          <w:szCs w:val="28"/>
          <w:lang w:val="uk-UA"/>
        </w:rPr>
        <w:t xml:space="preserve">ших подій, які також пов’язані </w:t>
      </w:r>
      <w:r w:rsidR="00E6591C">
        <w:rPr>
          <w:rFonts w:ascii="Times New Roman" w:hAnsi="Times New Roman" w:cs="Times New Roman"/>
          <w:sz w:val="28"/>
          <w:szCs w:val="28"/>
          <w:lang w:val="uk-UA"/>
        </w:rPr>
        <w:t>з політикою. Звідси</w:t>
      </w:r>
      <w:r w:rsidR="005027FF" w:rsidRPr="005027FF">
        <w:rPr>
          <w:rFonts w:ascii="Times New Roman" w:hAnsi="Times New Roman" w:cs="Times New Roman"/>
          <w:sz w:val="28"/>
          <w:szCs w:val="28"/>
          <w:lang w:val="uk-UA"/>
        </w:rPr>
        <w:t>, політичну новину</w:t>
      </w:r>
      <w:r w:rsidR="003F5AE0">
        <w:rPr>
          <w:rFonts w:ascii="Times New Roman" w:hAnsi="Times New Roman" w:cs="Times New Roman"/>
          <w:sz w:val="28"/>
          <w:szCs w:val="28"/>
          <w:lang w:val="uk-UA"/>
        </w:rPr>
        <w:t xml:space="preserve"> можна назвати інструментом</w:t>
      </w:r>
      <w:r w:rsidR="008121D5">
        <w:rPr>
          <w:rFonts w:ascii="Times New Roman" w:hAnsi="Times New Roman" w:cs="Times New Roman"/>
          <w:sz w:val="28"/>
          <w:szCs w:val="28"/>
          <w:lang w:val="uk-UA"/>
        </w:rPr>
        <w:t xml:space="preserve"> управління</w:t>
      </w:r>
      <w:r w:rsidR="005027FF" w:rsidRPr="005027FF">
        <w:rPr>
          <w:rFonts w:ascii="Times New Roman" w:hAnsi="Times New Roman" w:cs="Times New Roman"/>
          <w:sz w:val="28"/>
          <w:szCs w:val="28"/>
          <w:lang w:val="uk-UA"/>
        </w:rPr>
        <w:t xml:space="preserve"> та прогнозування життя</w:t>
      </w:r>
      <w:r w:rsidR="003F5AE0">
        <w:rPr>
          <w:rFonts w:ascii="Times New Roman" w:hAnsi="Times New Roman" w:cs="Times New Roman"/>
          <w:sz w:val="28"/>
          <w:szCs w:val="28"/>
          <w:lang w:val="uk-UA"/>
        </w:rPr>
        <w:t>м</w:t>
      </w:r>
      <w:r w:rsidR="005027FF" w:rsidRPr="005027FF">
        <w:rPr>
          <w:rFonts w:ascii="Times New Roman" w:hAnsi="Times New Roman" w:cs="Times New Roman"/>
          <w:sz w:val="28"/>
          <w:szCs w:val="28"/>
          <w:lang w:val="uk-UA"/>
        </w:rPr>
        <w:t xml:space="preserve"> населення</w:t>
      </w:r>
      <w:r w:rsidR="00701F18">
        <w:rPr>
          <w:rFonts w:ascii="Times New Roman" w:hAnsi="Times New Roman" w:cs="Times New Roman"/>
          <w:sz w:val="28"/>
          <w:szCs w:val="28"/>
          <w:lang w:val="uk-UA"/>
        </w:rPr>
        <w:t xml:space="preserve"> </w:t>
      </w:r>
      <w:r w:rsidR="00701F18" w:rsidRPr="00701F18">
        <w:rPr>
          <w:rFonts w:ascii="Times New Roman" w:hAnsi="Times New Roman" w:cs="Times New Roman"/>
          <w:sz w:val="28"/>
          <w:szCs w:val="28"/>
        </w:rPr>
        <w:t>[</w:t>
      </w:r>
      <w:r w:rsidR="00701F18">
        <w:rPr>
          <w:rFonts w:ascii="Times New Roman" w:hAnsi="Times New Roman" w:cs="Times New Roman"/>
          <w:sz w:val="28"/>
          <w:szCs w:val="28"/>
        </w:rPr>
        <w:fldChar w:fldCharType="begin"/>
      </w:r>
      <w:r w:rsidR="00701F18">
        <w:rPr>
          <w:rFonts w:ascii="Times New Roman" w:hAnsi="Times New Roman" w:cs="Times New Roman"/>
          <w:sz w:val="28"/>
          <w:szCs w:val="28"/>
        </w:rPr>
        <w:instrText xml:space="preserve"> REF _Ref122007588 \r \h </w:instrText>
      </w:r>
      <w:r w:rsidR="00701F18">
        <w:rPr>
          <w:rFonts w:ascii="Times New Roman" w:hAnsi="Times New Roman" w:cs="Times New Roman"/>
          <w:sz w:val="28"/>
          <w:szCs w:val="28"/>
        </w:rPr>
      </w:r>
      <w:r w:rsidR="00701F18">
        <w:rPr>
          <w:rFonts w:ascii="Times New Roman" w:hAnsi="Times New Roman" w:cs="Times New Roman"/>
          <w:sz w:val="28"/>
          <w:szCs w:val="28"/>
        </w:rPr>
        <w:fldChar w:fldCharType="separate"/>
      </w:r>
      <w:r w:rsidR="008572A4">
        <w:rPr>
          <w:rFonts w:ascii="Times New Roman" w:hAnsi="Times New Roman" w:cs="Times New Roman"/>
          <w:sz w:val="28"/>
          <w:szCs w:val="28"/>
        </w:rPr>
        <w:t>11</w:t>
      </w:r>
      <w:r w:rsidR="00701F18">
        <w:rPr>
          <w:rFonts w:ascii="Times New Roman" w:hAnsi="Times New Roman" w:cs="Times New Roman"/>
          <w:sz w:val="28"/>
          <w:szCs w:val="28"/>
        </w:rPr>
        <w:fldChar w:fldCharType="end"/>
      </w:r>
      <w:r w:rsidR="00701F18" w:rsidRPr="00701F18">
        <w:rPr>
          <w:rFonts w:ascii="Times New Roman" w:hAnsi="Times New Roman" w:cs="Times New Roman"/>
          <w:sz w:val="28"/>
          <w:szCs w:val="28"/>
        </w:rPr>
        <w:t>, 74]</w:t>
      </w:r>
      <w:r w:rsidR="005027FF" w:rsidRPr="005027FF">
        <w:rPr>
          <w:rFonts w:ascii="Times New Roman" w:hAnsi="Times New Roman" w:cs="Times New Roman"/>
          <w:sz w:val="28"/>
          <w:szCs w:val="28"/>
          <w:lang w:val="uk-UA"/>
        </w:rPr>
        <w:t>.</w:t>
      </w:r>
    </w:p>
    <w:p w14:paraId="5920B432" w14:textId="730660D7" w:rsidR="005027FF" w:rsidRPr="005027FF" w:rsidRDefault="00CD1B23" w:rsidP="005027FF">
      <w:pPr>
        <w:autoSpaceDE w:val="0"/>
        <w:autoSpaceDN w:val="0"/>
        <w:adjustRightInd w:val="0"/>
        <w:spacing w:after="0" w:line="360" w:lineRule="auto"/>
        <w:ind w:firstLine="708"/>
        <w:jc w:val="both"/>
        <w:rPr>
          <w:rFonts w:ascii="Times New Roman" w:hAnsi="Times New Roman" w:cs="Times New Roman"/>
          <w:sz w:val="28"/>
          <w:szCs w:val="28"/>
          <w:lang w:val="uk-UA"/>
        </w:rPr>
      </w:pPr>
      <w:r w:rsidRPr="00CD1B23">
        <w:rPr>
          <w:rFonts w:ascii="Times New Roman" w:hAnsi="Times New Roman" w:cs="Times New Roman"/>
          <w:sz w:val="28"/>
          <w:szCs w:val="28"/>
          <w:lang w:val="uk-UA"/>
        </w:rPr>
        <w:lastRenderedPageBreak/>
        <w:t>Мовознавці вважають</w:t>
      </w:r>
      <w:r w:rsidR="003A712F">
        <w:rPr>
          <w:rFonts w:ascii="Times New Roman" w:hAnsi="Times New Roman" w:cs="Times New Roman"/>
          <w:sz w:val="28"/>
          <w:szCs w:val="28"/>
          <w:lang w:val="uk-UA"/>
        </w:rPr>
        <w:t>, що</w:t>
      </w:r>
      <w:r w:rsidRPr="00CD1B23">
        <w:rPr>
          <w:rFonts w:ascii="Times New Roman" w:hAnsi="Times New Roman" w:cs="Times New Roman"/>
          <w:sz w:val="28"/>
          <w:szCs w:val="28"/>
          <w:lang w:val="uk-UA"/>
        </w:rPr>
        <w:t xml:space="preserve"> переконання </w:t>
      </w:r>
      <w:r w:rsidR="003A712F">
        <w:rPr>
          <w:rFonts w:ascii="Times New Roman" w:hAnsi="Times New Roman" w:cs="Times New Roman"/>
          <w:sz w:val="28"/>
          <w:szCs w:val="28"/>
          <w:lang w:val="uk-UA"/>
        </w:rPr>
        <w:t xml:space="preserve">є </w:t>
      </w:r>
      <w:r w:rsidRPr="00CD1B23">
        <w:rPr>
          <w:rFonts w:ascii="Times New Roman" w:hAnsi="Times New Roman" w:cs="Times New Roman"/>
          <w:sz w:val="28"/>
          <w:szCs w:val="28"/>
          <w:lang w:val="uk-UA"/>
        </w:rPr>
        <w:t xml:space="preserve">однією з найважливіших функцій політичного дискурсу, </w:t>
      </w:r>
      <w:r w:rsidR="003A712F">
        <w:rPr>
          <w:rFonts w:ascii="Times New Roman" w:hAnsi="Times New Roman" w:cs="Times New Roman"/>
          <w:sz w:val="28"/>
          <w:szCs w:val="28"/>
          <w:lang w:val="uk-UA"/>
        </w:rPr>
        <w:t>яка</w:t>
      </w:r>
      <w:r w:rsidRPr="005027FF">
        <w:rPr>
          <w:rFonts w:ascii="Times New Roman" w:hAnsi="Times New Roman" w:cs="Times New Roman"/>
          <w:sz w:val="28"/>
          <w:szCs w:val="28"/>
          <w:lang w:val="uk-UA"/>
        </w:rPr>
        <w:t xml:space="preserve"> виділяє його із загального мовного контексту</w:t>
      </w:r>
      <w:r w:rsidR="00234430">
        <w:rPr>
          <w:rFonts w:ascii="Times New Roman" w:hAnsi="Times New Roman" w:cs="Times New Roman"/>
          <w:sz w:val="28"/>
          <w:szCs w:val="28"/>
          <w:lang w:val="uk-UA"/>
        </w:rPr>
        <w:t>.</w:t>
      </w:r>
      <w:r w:rsidR="005027FF" w:rsidRPr="005027FF">
        <w:rPr>
          <w:rFonts w:ascii="Times New Roman" w:hAnsi="Times New Roman" w:cs="Times New Roman"/>
          <w:sz w:val="28"/>
          <w:szCs w:val="28"/>
          <w:lang w:val="uk-UA"/>
        </w:rPr>
        <w:t xml:space="preserve"> Як справедливо </w:t>
      </w:r>
      <w:r w:rsidR="00234430">
        <w:rPr>
          <w:rFonts w:ascii="Times New Roman" w:hAnsi="Times New Roman" w:cs="Times New Roman"/>
          <w:sz w:val="28"/>
          <w:szCs w:val="28"/>
          <w:lang w:val="uk-UA"/>
        </w:rPr>
        <w:t xml:space="preserve">підмічає </w:t>
      </w:r>
      <w:r w:rsidR="00F63EE5">
        <w:rPr>
          <w:rFonts w:ascii="Times New Roman" w:hAnsi="Times New Roman" w:cs="Times New Roman"/>
          <w:sz w:val="28"/>
          <w:szCs w:val="28"/>
          <w:lang w:val="uk-UA"/>
        </w:rPr>
        <w:t>П.Б. Па</w:t>
      </w:r>
      <w:r w:rsidR="00701F18">
        <w:rPr>
          <w:rFonts w:ascii="Times New Roman" w:hAnsi="Times New Roman" w:cs="Times New Roman"/>
          <w:sz w:val="28"/>
          <w:szCs w:val="28"/>
          <w:lang w:val="uk-UA"/>
        </w:rPr>
        <w:t>р</w:t>
      </w:r>
      <w:r w:rsidR="00F63EE5">
        <w:rPr>
          <w:rFonts w:ascii="Times New Roman" w:hAnsi="Times New Roman" w:cs="Times New Roman"/>
          <w:sz w:val="28"/>
          <w:szCs w:val="28"/>
          <w:lang w:val="uk-UA"/>
        </w:rPr>
        <w:t>шин:</w:t>
      </w:r>
      <w:r w:rsidR="005027FF" w:rsidRPr="005027FF">
        <w:rPr>
          <w:rFonts w:ascii="Times New Roman" w:hAnsi="Times New Roman" w:cs="Times New Roman"/>
          <w:sz w:val="28"/>
          <w:szCs w:val="28"/>
          <w:lang w:val="uk-UA"/>
        </w:rPr>
        <w:t xml:space="preserve"> «будь-який текст має вплив на свідомість адресата з семіотичної точки зору. Але для політичного тексту мовний вплив є основною метою комунікації, на досягнення якої орієнтується </w:t>
      </w:r>
      <w:r w:rsidR="0025672F">
        <w:rPr>
          <w:rFonts w:ascii="Times New Roman" w:hAnsi="Times New Roman" w:cs="Times New Roman"/>
          <w:sz w:val="28"/>
          <w:szCs w:val="28"/>
          <w:lang w:val="uk-UA"/>
        </w:rPr>
        <w:t>вибір лінгвістичних засобів» [</w:t>
      </w:r>
      <w:r w:rsidR="00701F18">
        <w:rPr>
          <w:rFonts w:ascii="Times New Roman" w:hAnsi="Times New Roman" w:cs="Times New Roman"/>
          <w:sz w:val="28"/>
          <w:szCs w:val="28"/>
          <w:lang w:val="uk-UA"/>
        </w:rPr>
        <w:fldChar w:fldCharType="begin"/>
      </w:r>
      <w:r w:rsidR="00701F18">
        <w:rPr>
          <w:rFonts w:ascii="Times New Roman" w:hAnsi="Times New Roman" w:cs="Times New Roman"/>
          <w:sz w:val="28"/>
          <w:szCs w:val="28"/>
          <w:lang w:val="uk-UA"/>
        </w:rPr>
        <w:instrText xml:space="preserve"> REF _Ref122008463 \r \h </w:instrText>
      </w:r>
      <w:r w:rsidR="00701F18">
        <w:rPr>
          <w:rFonts w:ascii="Times New Roman" w:hAnsi="Times New Roman" w:cs="Times New Roman"/>
          <w:sz w:val="28"/>
          <w:szCs w:val="28"/>
          <w:lang w:val="uk-UA"/>
        </w:rPr>
      </w:r>
      <w:r w:rsidR="00701F18">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45</w:t>
      </w:r>
      <w:r w:rsidR="00701F18">
        <w:rPr>
          <w:rFonts w:ascii="Times New Roman" w:hAnsi="Times New Roman" w:cs="Times New Roman"/>
          <w:sz w:val="28"/>
          <w:szCs w:val="28"/>
          <w:lang w:val="uk-UA"/>
        </w:rPr>
        <w:fldChar w:fldCharType="end"/>
      </w:r>
      <w:r w:rsidR="005027FF" w:rsidRPr="005027FF">
        <w:rPr>
          <w:rFonts w:ascii="Times New Roman" w:hAnsi="Times New Roman" w:cs="Times New Roman"/>
          <w:sz w:val="28"/>
          <w:szCs w:val="28"/>
          <w:lang w:val="uk-UA"/>
        </w:rPr>
        <w:t xml:space="preserve">]. </w:t>
      </w:r>
    </w:p>
    <w:p w14:paraId="03281659" w14:textId="51D7AD23" w:rsidR="00D51F25" w:rsidRDefault="00F63EE5" w:rsidP="00995D1F">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D51F25">
        <w:rPr>
          <w:rFonts w:ascii="Times New Roman" w:hAnsi="Times New Roman" w:cs="Times New Roman"/>
          <w:sz w:val="28"/>
          <w:szCs w:val="28"/>
          <w:lang w:val="uk-UA"/>
        </w:rPr>
        <w:t>рагматика</w:t>
      </w:r>
      <w:r>
        <w:rPr>
          <w:rFonts w:ascii="Times New Roman" w:hAnsi="Times New Roman" w:cs="Times New Roman"/>
          <w:sz w:val="28"/>
          <w:szCs w:val="28"/>
          <w:lang w:val="uk-UA"/>
        </w:rPr>
        <w:t xml:space="preserve"> </w:t>
      </w:r>
      <w:r w:rsidRPr="00D51F25">
        <w:rPr>
          <w:rFonts w:ascii="Times New Roman" w:hAnsi="Times New Roman" w:cs="Times New Roman"/>
          <w:sz w:val="28"/>
          <w:szCs w:val="28"/>
          <w:lang w:val="uk-UA"/>
        </w:rPr>
        <w:t xml:space="preserve">і </w:t>
      </w:r>
      <w:r>
        <w:rPr>
          <w:rFonts w:ascii="Times New Roman" w:hAnsi="Times New Roman" w:cs="Times New Roman"/>
          <w:sz w:val="28"/>
          <w:szCs w:val="28"/>
          <w:lang w:val="uk-UA"/>
        </w:rPr>
        <w:t>с</w:t>
      </w:r>
      <w:r w:rsidR="00D51F25" w:rsidRPr="00D51F25">
        <w:rPr>
          <w:rFonts w:ascii="Times New Roman" w:hAnsi="Times New Roman" w:cs="Times New Roman"/>
          <w:sz w:val="28"/>
          <w:szCs w:val="28"/>
          <w:lang w:val="uk-UA"/>
        </w:rPr>
        <w:t>емантика</w:t>
      </w:r>
      <w:r w:rsidR="00D51F25">
        <w:rPr>
          <w:rFonts w:ascii="Times New Roman" w:hAnsi="Times New Roman" w:cs="Times New Roman"/>
          <w:sz w:val="28"/>
          <w:szCs w:val="28"/>
          <w:lang w:val="uk-UA"/>
        </w:rPr>
        <w:t xml:space="preserve"> </w:t>
      </w:r>
      <w:r w:rsidR="00D51F25" w:rsidRPr="00D51F25">
        <w:rPr>
          <w:rFonts w:ascii="Times New Roman" w:hAnsi="Times New Roman" w:cs="Times New Roman"/>
          <w:sz w:val="28"/>
          <w:szCs w:val="28"/>
          <w:lang w:val="uk-UA"/>
        </w:rPr>
        <w:t>політичного дискурсу</w:t>
      </w:r>
      <w:r w:rsidR="00D51F25">
        <w:rPr>
          <w:rFonts w:ascii="Times New Roman" w:hAnsi="Times New Roman" w:cs="Times New Roman"/>
          <w:sz w:val="28"/>
          <w:szCs w:val="28"/>
          <w:lang w:val="uk-UA"/>
        </w:rPr>
        <w:t xml:space="preserve"> </w:t>
      </w:r>
      <w:r w:rsidR="00D51F25" w:rsidRPr="00D51F25">
        <w:rPr>
          <w:rFonts w:ascii="Times New Roman" w:hAnsi="Times New Roman" w:cs="Times New Roman"/>
          <w:sz w:val="28"/>
          <w:szCs w:val="28"/>
          <w:lang w:val="uk-UA"/>
        </w:rPr>
        <w:t>припускають</w:t>
      </w:r>
      <w:r w:rsidR="00D51F25">
        <w:rPr>
          <w:rFonts w:ascii="Times New Roman" w:hAnsi="Times New Roman" w:cs="Times New Roman"/>
          <w:sz w:val="28"/>
          <w:szCs w:val="28"/>
          <w:lang w:val="uk-UA"/>
        </w:rPr>
        <w:t xml:space="preserve"> </w:t>
      </w:r>
      <w:r w:rsidR="00D51F25" w:rsidRPr="00D51F25">
        <w:rPr>
          <w:rFonts w:ascii="Times New Roman" w:hAnsi="Times New Roman" w:cs="Times New Roman"/>
          <w:sz w:val="28"/>
          <w:szCs w:val="28"/>
          <w:lang w:val="uk-UA"/>
        </w:rPr>
        <w:t>наявність у</w:t>
      </w:r>
      <w:r w:rsidR="00D51F25">
        <w:rPr>
          <w:rFonts w:ascii="Times New Roman" w:hAnsi="Times New Roman" w:cs="Times New Roman"/>
          <w:sz w:val="28"/>
          <w:szCs w:val="28"/>
          <w:lang w:val="uk-UA"/>
        </w:rPr>
        <w:t xml:space="preserve"> </w:t>
      </w:r>
      <w:r w:rsidR="00D51F25" w:rsidRPr="00D51F25">
        <w:rPr>
          <w:rFonts w:ascii="Times New Roman" w:hAnsi="Times New Roman" w:cs="Times New Roman"/>
          <w:sz w:val="28"/>
          <w:szCs w:val="28"/>
          <w:lang w:val="uk-UA"/>
        </w:rPr>
        <w:t>своїй</w:t>
      </w:r>
      <w:r w:rsidR="00D51F25">
        <w:rPr>
          <w:rFonts w:ascii="Times New Roman" w:hAnsi="Times New Roman" w:cs="Times New Roman"/>
          <w:sz w:val="28"/>
          <w:szCs w:val="28"/>
          <w:lang w:val="uk-UA"/>
        </w:rPr>
        <w:t xml:space="preserve"> </w:t>
      </w:r>
      <w:r w:rsidR="00D51F25" w:rsidRPr="00D51F25">
        <w:rPr>
          <w:rFonts w:ascii="Times New Roman" w:hAnsi="Times New Roman" w:cs="Times New Roman"/>
          <w:sz w:val="28"/>
          <w:szCs w:val="28"/>
          <w:lang w:val="uk-UA"/>
        </w:rPr>
        <w:t>основі</w:t>
      </w:r>
      <w:r w:rsidR="00D51F25">
        <w:rPr>
          <w:rFonts w:ascii="Times New Roman" w:hAnsi="Times New Roman" w:cs="Times New Roman"/>
          <w:sz w:val="28"/>
          <w:szCs w:val="28"/>
          <w:lang w:val="uk-UA"/>
        </w:rPr>
        <w:t xml:space="preserve"> </w:t>
      </w:r>
      <w:r w:rsidR="00D51F25" w:rsidRPr="00D51F25">
        <w:rPr>
          <w:rFonts w:ascii="Times New Roman" w:hAnsi="Times New Roman" w:cs="Times New Roman"/>
          <w:sz w:val="28"/>
          <w:szCs w:val="28"/>
          <w:lang w:val="uk-UA"/>
        </w:rPr>
        <w:t>оцінного</w:t>
      </w:r>
      <w:r w:rsidR="00D51F25">
        <w:rPr>
          <w:rFonts w:ascii="Times New Roman" w:hAnsi="Times New Roman" w:cs="Times New Roman"/>
          <w:sz w:val="28"/>
          <w:szCs w:val="28"/>
          <w:lang w:val="uk-UA"/>
        </w:rPr>
        <w:t xml:space="preserve"> </w:t>
      </w:r>
      <w:r w:rsidR="00D51F25" w:rsidRPr="00D51F25">
        <w:rPr>
          <w:rFonts w:ascii="Times New Roman" w:hAnsi="Times New Roman" w:cs="Times New Roman"/>
          <w:sz w:val="28"/>
          <w:szCs w:val="28"/>
          <w:lang w:val="uk-UA"/>
        </w:rPr>
        <w:t>концепту,</w:t>
      </w:r>
      <w:r w:rsidR="00D51F25">
        <w:rPr>
          <w:rFonts w:ascii="Times New Roman" w:hAnsi="Times New Roman" w:cs="Times New Roman"/>
          <w:sz w:val="28"/>
          <w:szCs w:val="28"/>
          <w:lang w:val="uk-UA"/>
        </w:rPr>
        <w:t xml:space="preserve"> який часто має категоріальний </w:t>
      </w:r>
      <w:r w:rsidR="002E4325">
        <w:rPr>
          <w:rFonts w:ascii="Times New Roman" w:hAnsi="Times New Roman" w:cs="Times New Roman"/>
          <w:sz w:val="28"/>
          <w:szCs w:val="28"/>
          <w:lang w:val="uk-UA"/>
        </w:rPr>
        <w:t xml:space="preserve">зміст. </w:t>
      </w:r>
      <w:r w:rsidR="00D51F25" w:rsidRPr="00D51F25">
        <w:rPr>
          <w:rFonts w:ascii="Times New Roman" w:hAnsi="Times New Roman" w:cs="Times New Roman"/>
          <w:sz w:val="28"/>
          <w:szCs w:val="28"/>
          <w:lang w:val="uk-UA"/>
        </w:rPr>
        <w:t>Зважаючи</w:t>
      </w:r>
      <w:r w:rsidR="002E4325">
        <w:rPr>
          <w:rFonts w:ascii="Times New Roman" w:hAnsi="Times New Roman" w:cs="Times New Roman"/>
          <w:sz w:val="28"/>
          <w:szCs w:val="28"/>
          <w:lang w:val="uk-UA"/>
        </w:rPr>
        <w:t xml:space="preserve"> </w:t>
      </w:r>
      <w:r w:rsidR="00D51F25" w:rsidRPr="00D51F25">
        <w:rPr>
          <w:rFonts w:ascii="Times New Roman" w:hAnsi="Times New Roman" w:cs="Times New Roman"/>
          <w:sz w:val="28"/>
          <w:szCs w:val="28"/>
          <w:lang w:val="uk-UA"/>
        </w:rPr>
        <w:t>на</w:t>
      </w:r>
      <w:r w:rsidR="002E4325">
        <w:rPr>
          <w:rFonts w:ascii="Times New Roman" w:hAnsi="Times New Roman" w:cs="Times New Roman"/>
          <w:sz w:val="28"/>
          <w:szCs w:val="28"/>
          <w:lang w:val="uk-UA"/>
        </w:rPr>
        <w:t xml:space="preserve"> </w:t>
      </w:r>
      <w:r w:rsidR="0093210B">
        <w:rPr>
          <w:rFonts w:ascii="Times New Roman" w:hAnsi="Times New Roman" w:cs="Times New Roman"/>
          <w:sz w:val="28"/>
          <w:szCs w:val="28"/>
          <w:lang w:val="uk-UA"/>
        </w:rPr>
        <w:t xml:space="preserve">це, політичний дискурс </w:t>
      </w:r>
      <w:r w:rsidR="00D51F25" w:rsidRPr="00D51F25">
        <w:rPr>
          <w:rFonts w:ascii="Times New Roman" w:hAnsi="Times New Roman" w:cs="Times New Roman"/>
          <w:sz w:val="28"/>
          <w:szCs w:val="28"/>
          <w:lang w:val="uk-UA"/>
        </w:rPr>
        <w:t>можна віднести до</w:t>
      </w:r>
      <w:r w:rsidR="002E4325">
        <w:rPr>
          <w:rFonts w:ascii="Times New Roman" w:hAnsi="Times New Roman" w:cs="Times New Roman"/>
          <w:sz w:val="28"/>
          <w:szCs w:val="28"/>
          <w:lang w:val="uk-UA"/>
        </w:rPr>
        <w:t xml:space="preserve"> </w:t>
      </w:r>
      <w:r w:rsidR="00D51F25" w:rsidRPr="00D51F25">
        <w:rPr>
          <w:rFonts w:ascii="Times New Roman" w:hAnsi="Times New Roman" w:cs="Times New Roman"/>
          <w:sz w:val="28"/>
          <w:szCs w:val="28"/>
          <w:lang w:val="uk-UA"/>
        </w:rPr>
        <w:t>оцінного</w:t>
      </w:r>
      <w:r w:rsidR="002E4325">
        <w:rPr>
          <w:rFonts w:ascii="Times New Roman" w:hAnsi="Times New Roman" w:cs="Times New Roman"/>
          <w:sz w:val="28"/>
          <w:szCs w:val="28"/>
          <w:lang w:val="uk-UA"/>
        </w:rPr>
        <w:t xml:space="preserve"> </w:t>
      </w:r>
      <w:r w:rsidR="00D51F25" w:rsidRPr="00D51F25">
        <w:rPr>
          <w:rFonts w:ascii="Times New Roman" w:hAnsi="Times New Roman" w:cs="Times New Roman"/>
          <w:sz w:val="28"/>
          <w:szCs w:val="28"/>
          <w:lang w:val="uk-UA"/>
        </w:rPr>
        <w:t>дискурсу,</w:t>
      </w:r>
      <w:r w:rsidR="002E4325">
        <w:rPr>
          <w:rFonts w:ascii="Times New Roman" w:hAnsi="Times New Roman" w:cs="Times New Roman"/>
          <w:sz w:val="28"/>
          <w:szCs w:val="28"/>
          <w:lang w:val="uk-UA"/>
        </w:rPr>
        <w:t xml:space="preserve"> </w:t>
      </w:r>
      <w:r w:rsidR="0093210B">
        <w:rPr>
          <w:rFonts w:ascii="Times New Roman" w:hAnsi="Times New Roman" w:cs="Times New Roman"/>
          <w:sz w:val="28"/>
          <w:szCs w:val="28"/>
          <w:lang w:val="uk-UA"/>
        </w:rPr>
        <w:t>тобто</w:t>
      </w:r>
      <w:r w:rsidR="00D51F25" w:rsidRPr="00D51F25">
        <w:rPr>
          <w:rFonts w:ascii="Times New Roman" w:hAnsi="Times New Roman" w:cs="Times New Roman"/>
          <w:sz w:val="28"/>
          <w:szCs w:val="28"/>
          <w:lang w:val="uk-UA"/>
        </w:rPr>
        <w:t>,</w:t>
      </w:r>
      <w:r w:rsidR="002E4325">
        <w:rPr>
          <w:rFonts w:ascii="Times New Roman" w:hAnsi="Times New Roman" w:cs="Times New Roman"/>
          <w:sz w:val="28"/>
          <w:szCs w:val="28"/>
          <w:lang w:val="uk-UA"/>
        </w:rPr>
        <w:t xml:space="preserve"> </w:t>
      </w:r>
      <w:r w:rsidR="00D51F25" w:rsidRPr="00D51F25">
        <w:rPr>
          <w:rFonts w:ascii="Times New Roman" w:hAnsi="Times New Roman" w:cs="Times New Roman"/>
          <w:sz w:val="28"/>
          <w:szCs w:val="28"/>
          <w:lang w:val="uk-UA"/>
        </w:rPr>
        <w:t>в</w:t>
      </w:r>
      <w:r w:rsidR="002E4325">
        <w:rPr>
          <w:rFonts w:ascii="Times New Roman" w:hAnsi="Times New Roman" w:cs="Times New Roman"/>
          <w:sz w:val="28"/>
          <w:szCs w:val="28"/>
          <w:lang w:val="uk-UA"/>
        </w:rPr>
        <w:t xml:space="preserve"> </w:t>
      </w:r>
      <w:r w:rsidR="00D51F25" w:rsidRPr="00D51F25">
        <w:rPr>
          <w:rFonts w:ascii="Times New Roman" w:hAnsi="Times New Roman" w:cs="Times New Roman"/>
          <w:sz w:val="28"/>
          <w:szCs w:val="28"/>
          <w:lang w:val="uk-UA"/>
        </w:rPr>
        <w:t>якому</w:t>
      </w:r>
      <w:r w:rsidR="002E4325">
        <w:rPr>
          <w:rFonts w:ascii="Times New Roman" w:hAnsi="Times New Roman" w:cs="Times New Roman"/>
          <w:sz w:val="28"/>
          <w:szCs w:val="28"/>
          <w:lang w:val="uk-UA"/>
        </w:rPr>
        <w:t xml:space="preserve"> </w:t>
      </w:r>
      <w:r w:rsidR="00D51F25" w:rsidRPr="00D51F25">
        <w:rPr>
          <w:rFonts w:ascii="Times New Roman" w:hAnsi="Times New Roman" w:cs="Times New Roman"/>
          <w:sz w:val="28"/>
          <w:szCs w:val="28"/>
          <w:lang w:val="uk-UA"/>
        </w:rPr>
        <w:t>головним</w:t>
      </w:r>
      <w:r w:rsidR="002E4325">
        <w:rPr>
          <w:rFonts w:ascii="Times New Roman" w:hAnsi="Times New Roman" w:cs="Times New Roman"/>
          <w:sz w:val="28"/>
          <w:szCs w:val="28"/>
          <w:lang w:val="uk-UA"/>
        </w:rPr>
        <w:t xml:space="preserve"> </w:t>
      </w:r>
      <w:r w:rsidR="00D51F25" w:rsidRPr="00D51F25">
        <w:rPr>
          <w:rFonts w:ascii="Times New Roman" w:hAnsi="Times New Roman" w:cs="Times New Roman"/>
          <w:sz w:val="28"/>
          <w:szCs w:val="28"/>
          <w:lang w:val="uk-UA"/>
        </w:rPr>
        <w:t>прагматичним</w:t>
      </w:r>
      <w:r w:rsidR="002E4325">
        <w:rPr>
          <w:rFonts w:ascii="Times New Roman" w:hAnsi="Times New Roman" w:cs="Times New Roman"/>
          <w:sz w:val="28"/>
          <w:szCs w:val="28"/>
          <w:lang w:val="uk-UA"/>
        </w:rPr>
        <w:t xml:space="preserve"> </w:t>
      </w:r>
      <w:r w:rsidR="00D51F25" w:rsidRPr="00D51F25">
        <w:rPr>
          <w:rFonts w:ascii="Times New Roman" w:hAnsi="Times New Roman" w:cs="Times New Roman"/>
          <w:sz w:val="28"/>
          <w:szCs w:val="28"/>
          <w:lang w:val="uk-UA"/>
        </w:rPr>
        <w:t>структурно-творчим</w:t>
      </w:r>
      <w:r w:rsidR="002E4325">
        <w:rPr>
          <w:rFonts w:ascii="Times New Roman" w:hAnsi="Times New Roman" w:cs="Times New Roman"/>
          <w:sz w:val="28"/>
          <w:szCs w:val="28"/>
          <w:lang w:val="uk-UA"/>
        </w:rPr>
        <w:t xml:space="preserve"> </w:t>
      </w:r>
      <w:r w:rsidR="00D51F25" w:rsidRPr="00D51F25">
        <w:rPr>
          <w:rFonts w:ascii="Times New Roman" w:hAnsi="Times New Roman" w:cs="Times New Roman"/>
          <w:sz w:val="28"/>
          <w:szCs w:val="28"/>
          <w:lang w:val="uk-UA"/>
        </w:rPr>
        <w:t>фактором</w:t>
      </w:r>
      <w:r w:rsidR="002E4325">
        <w:rPr>
          <w:rFonts w:ascii="Times New Roman" w:hAnsi="Times New Roman" w:cs="Times New Roman"/>
          <w:sz w:val="28"/>
          <w:szCs w:val="28"/>
          <w:lang w:val="uk-UA"/>
        </w:rPr>
        <w:t xml:space="preserve"> </w:t>
      </w:r>
      <w:r w:rsidR="00D51F25" w:rsidRPr="00D51F25">
        <w:rPr>
          <w:rFonts w:ascii="Times New Roman" w:hAnsi="Times New Roman" w:cs="Times New Roman"/>
          <w:sz w:val="28"/>
          <w:szCs w:val="28"/>
          <w:lang w:val="uk-UA"/>
        </w:rPr>
        <w:t>є</w:t>
      </w:r>
      <w:r w:rsidR="002E4325">
        <w:rPr>
          <w:rFonts w:ascii="Times New Roman" w:hAnsi="Times New Roman" w:cs="Times New Roman"/>
          <w:sz w:val="28"/>
          <w:szCs w:val="28"/>
          <w:lang w:val="uk-UA"/>
        </w:rPr>
        <w:t xml:space="preserve"> </w:t>
      </w:r>
      <w:r w:rsidR="00D51F25" w:rsidRPr="00D51F25">
        <w:rPr>
          <w:rFonts w:ascii="Times New Roman" w:hAnsi="Times New Roman" w:cs="Times New Roman"/>
          <w:sz w:val="28"/>
          <w:szCs w:val="28"/>
          <w:lang w:val="uk-UA"/>
        </w:rPr>
        <w:t>аксіоматична</w:t>
      </w:r>
      <w:r w:rsidR="002E4325">
        <w:rPr>
          <w:rFonts w:ascii="Times New Roman" w:hAnsi="Times New Roman" w:cs="Times New Roman"/>
          <w:sz w:val="28"/>
          <w:szCs w:val="28"/>
          <w:lang w:val="uk-UA"/>
        </w:rPr>
        <w:t xml:space="preserve"> </w:t>
      </w:r>
      <w:r w:rsidR="00D51F25" w:rsidRPr="00D51F25">
        <w:rPr>
          <w:rFonts w:ascii="Times New Roman" w:hAnsi="Times New Roman" w:cs="Times New Roman"/>
          <w:sz w:val="28"/>
          <w:szCs w:val="28"/>
          <w:lang w:val="uk-UA"/>
        </w:rPr>
        <w:t>стратег</w:t>
      </w:r>
      <w:r w:rsidR="00D51F25">
        <w:rPr>
          <w:rFonts w:ascii="Times New Roman" w:hAnsi="Times New Roman" w:cs="Times New Roman"/>
          <w:sz w:val="28"/>
          <w:szCs w:val="28"/>
          <w:lang w:val="uk-UA"/>
        </w:rPr>
        <w:t>ія</w:t>
      </w:r>
      <w:r w:rsidR="00C74D2A">
        <w:rPr>
          <w:rFonts w:ascii="Times New Roman" w:hAnsi="Times New Roman" w:cs="Times New Roman"/>
          <w:sz w:val="28"/>
          <w:szCs w:val="28"/>
          <w:lang w:val="uk-UA"/>
        </w:rPr>
        <w:t xml:space="preserve"> </w:t>
      </w:r>
      <w:r w:rsidR="0025672F">
        <w:rPr>
          <w:rFonts w:ascii="Times New Roman" w:hAnsi="Times New Roman" w:cs="Times New Roman"/>
          <w:sz w:val="28"/>
          <w:szCs w:val="28"/>
          <w:lang w:val="uk-UA"/>
        </w:rPr>
        <w:t>[</w:t>
      </w:r>
      <w:r w:rsidR="0025672F">
        <w:rPr>
          <w:rFonts w:ascii="Times New Roman" w:hAnsi="Times New Roman" w:cs="Times New Roman"/>
          <w:sz w:val="28"/>
          <w:szCs w:val="28"/>
          <w:lang w:val="uk-UA"/>
        </w:rPr>
        <w:fldChar w:fldCharType="begin"/>
      </w:r>
      <w:r w:rsidR="0025672F">
        <w:rPr>
          <w:rFonts w:ascii="Times New Roman" w:hAnsi="Times New Roman" w:cs="Times New Roman"/>
          <w:sz w:val="28"/>
          <w:szCs w:val="28"/>
          <w:lang w:val="uk-UA"/>
        </w:rPr>
        <w:instrText xml:space="preserve"> REF _Ref119850687 \r \h </w:instrText>
      </w:r>
      <w:r w:rsidR="0025672F">
        <w:rPr>
          <w:rFonts w:ascii="Times New Roman" w:hAnsi="Times New Roman" w:cs="Times New Roman"/>
          <w:sz w:val="28"/>
          <w:szCs w:val="28"/>
          <w:lang w:val="uk-UA"/>
        </w:rPr>
      </w:r>
      <w:r w:rsidR="0025672F">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18</w:t>
      </w:r>
      <w:r w:rsidR="0025672F">
        <w:rPr>
          <w:rFonts w:ascii="Times New Roman" w:hAnsi="Times New Roman" w:cs="Times New Roman"/>
          <w:sz w:val="28"/>
          <w:szCs w:val="28"/>
          <w:lang w:val="uk-UA"/>
        </w:rPr>
        <w:fldChar w:fldCharType="end"/>
      </w:r>
      <w:r w:rsidR="00701F18">
        <w:rPr>
          <w:rFonts w:ascii="Times New Roman" w:hAnsi="Times New Roman" w:cs="Times New Roman"/>
          <w:sz w:val="28"/>
          <w:szCs w:val="28"/>
          <w:lang w:val="uk-UA"/>
        </w:rPr>
        <w:t>, 98</w:t>
      </w:r>
      <w:r w:rsidR="00D51F25" w:rsidRPr="00D51F25">
        <w:rPr>
          <w:rFonts w:ascii="Times New Roman" w:hAnsi="Times New Roman" w:cs="Times New Roman"/>
          <w:sz w:val="28"/>
          <w:szCs w:val="28"/>
          <w:lang w:val="uk-UA"/>
        </w:rPr>
        <w:t>].</w:t>
      </w:r>
    </w:p>
    <w:p w14:paraId="65AECC73" w14:textId="77777777" w:rsidR="00350315" w:rsidRDefault="005027FF" w:rsidP="0028538F">
      <w:pPr>
        <w:autoSpaceDE w:val="0"/>
        <w:autoSpaceDN w:val="0"/>
        <w:adjustRightInd w:val="0"/>
        <w:spacing w:after="0" w:line="360" w:lineRule="auto"/>
        <w:ind w:firstLine="708"/>
        <w:jc w:val="both"/>
        <w:rPr>
          <w:rFonts w:ascii="Times New Roman" w:hAnsi="Times New Roman" w:cs="Times New Roman"/>
          <w:sz w:val="28"/>
          <w:szCs w:val="28"/>
          <w:lang w:val="uk-UA"/>
        </w:rPr>
      </w:pPr>
      <w:r w:rsidRPr="005027FF">
        <w:rPr>
          <w:rFonts w:ascii="Times New Roman" w:hAnsi="Times New Roman" w:cs="Times New Roman"/>
          <w:sz w:val="28"/>
          <w:szCs w:val="28"/>
          <w:lang w:val="uk-UA"/>
        </w:rPr>
        <w:t xml:space="preserve">Структурними компонентами </w:t>
      </w:r>
      <w:r w:rsidR="002E4325">
        <w:rPr>
          <w:rFonts w:ascii="Times New Roman" w:hAnsi="Times New Roman" w:cs="Times New Roman"/>
          <w:sz w:val="28"/>
          <w:szCs w:val="28"/>
          <w:lang w:val="uk-UA"/>
        </w:rPr>
        <w:t xml:space="preserve">того чи іншого </w:t>
      </w:r>
      <w:r w:rsidRPr="005027FF">
        <w:rPr>
          <w:rFonts w:ascii="Times New Roman" w:hAnsi="Times New Roman" w:cs="Times New Roman"/>
          <w:sz w:val="28"/>
          <w:szCs w:val="28"/>
          <w:lang w:val="uk-UA"/>
        </w:rPr>
        <w:t xml:space="preserve">політичного дискурсу </w:t>
      </w:r>
      <w:r w:rsidR="002E4325">
        <w:rPr>
          <w:rFonts w:ascii="Times New Roman" w:hAnsi="Times New Roman" w:cs="Times New Roman"/>
          <w:sz w:val="28"/>
          <w:szCs w:val="28"/>
          <w:lang w:val="uk-UA"/>
        </w:rPr>
        <w:t>можна вважати</w:t>
      </w:r>
      <w:r w:rsidR="0028538F">
        <w:rPr>
          <w:rFonts w:ascii="Times New Roman" w:hAnsi="Times New Roman" w:cs="Times New Roman"/>
          <w:sz w:val="28"/>
          <w:szCs w:val="28"/>
          <w:lang w:val="uk-UA"/>
        </w:rPr>
        <w:t xml:space="preserve">: </w:t>
      </w:r>
    </w:p>
    <w:p w14:paraId="04C2184A" w14:textId="4813F072" w:rsidR="00350315" w:rsidRPr="00350315" w:rsidRDefault="005027FF" w:rsidP="00BA0DB0">
      <w:pPr>
        <w:pStyle w:val="a3"/>
        <w:numPr>
          <w:ilvl w:val="0"/>
          <w:numId w:val="41"/>
        </w:numPr>
        <w:autoSpaceDE w:val="0"/>
        <w:autoSpaceDN w:val="0"/>
        <w:adjustRightInd w:val="0"/>
        <w:spacing w:after="0" w:line="360" w:lineRule="auto"/>
        <w:jc w:val="both"/>
        <w:rPr>
          <w:rFonts w:ascii="Times New Roman" w:hAnsi="Times New Roman" w:cs="Times New Roman"/>
          <w:sz w:val="28"/>
          <w:szCs w:val="28"/>
          <w:lang w:val="uk-UA"/>
        </w:rPr>
      </w:pPr>
      <w:r w:rsidRPr="00DB4087">
        <w:rPr>
          <w:rFonts w:ascii="Times New Roman" w:hAnsi="Times New Roman" w:cs="Times New Roman"/>
          <w:sz w:val="28"/>
          <w:szCs w:val="28"/>
          <w:lang w:val="uk-UA"/>
        </w:rPr>
        <w:t xml:space="preserve">часткові </w:t>
      </w:r>
      <w:r w:rsidRPr="00350315">
        <w:rPr>
          <w:rFonts w:ascii="Times New Roman" w:hAnsi="Times New Roman" w:cs="Times New Roman"/>
          <w:sz w:val="28"/>
          <w:szCs w:val="28"/>
          <w:lang w:val="uk-UA"/>
        </w:rPr>
        <w:t>ідеологічні</w:t>
      </w:r>
      <w:r w:rsidR="002E4325" w:rsidRPr="00350315">
        <w:rPr>
          <w:rFonts w:ascii="Times New Roman" w:hAnsi="Times New Roman" w:cs="Times New Roman"/>
          <w:sz w:val="28"/>
          <w:szCs w:val="28"/>
          <w:lang w:val="uk-UA"/>
        </w:rPr>
        <w:t xml:space="preserve"> висловлювання</w:t>
      </w:r>
      <w:r w:rsidR="00A205F2" w:rsidRPr="00350315">
        <w:rPr>
          <w:rFonts w:ascii="Times New Roman" w:hAnsi="Times New Roman" w:cs="Times New Roman"/>
          <w:sz w:val="28"/>
          <w:szCs w:val="28"/>
          <w:lang w:val="uk-UA"/>
        </w:rPr>
        <w:t xml:space="preserve"> (</w:t>
      </w:r>
      <w:r w:rsidRPr="00350315">
        <w:rPr>
          <w:rFonts w:ascii="Times New Roman" w:hAnsi="Times New Roman" w:cs="Times New Roman"/>
          <w:sz w:val="28"/>
          <w:szCs w:val="28"/>
          <w:lang w:val="uk-UA"/>
        </w:rPr>
        <w:t>ідеол</w:t>
      </w:r>
      <w:r w:rsidR="00350315">
        <w:rPr>
          <w:rFonts w:ascii="Times New Roman" w:hAnsi="Times New Roman" w:cs="Times New Roman"/>
          <w:sz w:val="28"/>
          <w:szCs w:val="28"/>
          <w:lang w:val="uk-UA"/>
        </w:rPr>
        <w:t>огеми);</w:t>
      </w:r>
      <w:r w:rsidR="00A205F2" w:rsidRPr="00350315">
        <w:rPr>
          <w:rFonts w:ascii="Times New Roman" w:hAnsi="Times New Roman" w:cs="Times New Roman"/>
          <w:sz w:val="28"/>
          <w:szCs w:val="28"/>
          <w:lang w:val="uk-UA"/>
        </w:rPr>
        <w:t xml:space="preserve"> </w:t>
      </w:r>
    </w:p>
    <w:p w14:paraId="68487294" w14:textId="2D42FD43" w:rsidR="00350315" w:rsidRPr="00350315" w:rsidRDefault="00A205F2" w:rsidP="00BA0DB0">
      <w:pPr>
        <w:pStyle w:val="a3"/>
        <w:numPr>
          <w:ilvl w:val="0"/>
          <w:numId w:val="41"/>
        </w:numPr>
        <w:autoSpaceDE w:val="0"/>
        <w:autoSpaceDN w:val="0"/>
        <w:adjustRightInd w:val="0"/>
        <w:spacing w:after="0" w:line="360" w:lineRule="auto"/>
        <w:jc w:val="both"/>
        <w:rPr>
          <w:rFonts w:ascii="Times New Roman" w:hAnsi="Times New Roman" w:cs="Times New Roman"/>
          <w:sz w:val="28"/>
          <w:szCs w:val="28"/>
          <w:lang w:val="uk-UA"/>
        </w:rPr>
      </w:pPr>
      <w:r w:rsidRPr="00DB4087">
        <w:rPr>
          <w:rFonts w:ascii="Times New Roman" w:hAnsi="Times New Roman" w:cs="Times New Roman"/>
          <w:sz w:val="28"/>
          <w:szCs w:val="28"/>
          <w:lang w:val="uk-UA"/>
        </w:rPr>
        <w:t>абстрактні,</w:t>
      </w:r>
      <w:r w:rsidRPr="00350315">
        <w:rPr>
          <w:rFonts w:ascii="Times New Roman" w:hAnsi="Times New Roman" w:cs="Times New Roman"/>
          <w:sz w:val="28"/>
          <w:szCs w:val="28"/>
          <w:lang w:val="uk-UA"/>
        </w:rPr>
        <w:t xml:space="preserve"> але чітко визначені теми та</w:t>
      </w:r>
      <w:r w:rsidR="005027FF" w:rsidRPr="00350315">
        <w:rPr>
          <w:rFonts w:ascii="Times New Roman" w:hAnsi="Times New Roman" w:cs="Times New Roman"/>
          <w:sz w:val="28"/>
          <w:szCs w:val="28"/>
          <w:lang w:val="uk-UA"/>
        </w:rPr>
        <w:t xml:space="preserve"> сценарії (</w:t>
      </w:r>
      <w:r w:rsidR="00350315">
        <w:rPr>
          <w:rFonts w:ascii="Times New Roman" w:hAnsi="Times New Roman" w:cs="Times New Roman"/>
          <w:sz w:val="28"/>
          <w:szCs w:val="28"/>
          <w:lang w:val="uk-UA"/>
        </w:rPr>
        <w:t>динамічні ідеологеми);</w:t>
      </w:r>
    </w:p>
    <w:p w14:paraId="1FB25C19" w14:textId="32B32AF9" w:rsidR="00A205F2" w:rsidRPr="00350315" w:rsidRDefault="0028538F" w:rsidP="00BA0DB0">
      <w:pPr>
        <w:pStyle w:val="a3"/>
        <w:numPr>
          <w:ilvl w:val="0"/>
          <w:numId w:val="41"/>
        </w:numPr>
        <w:autoSpaceDE w:val="0"/>
        <w:autoSpaceDN w:val="0"/>
        <w:adjustRightInd w:val="0"/>
        <w:spacing w:after="0" w:line="360" w:lineRule="auto"/>
        <w:jc w:val="both"/>
        <w:rPr>
          <w:rFonts w:ascii="Times New Roman" w:hAnsi="Times New Roman" w:cs="Times New Roman"/>
          <w:sz w:val="28"/>
          <w:szCs w:val="28"/>
          <w:lang w:val="uk-UA"/>
        </w:rPr>
      </w:pPr>
      <w:r w:rsidRPr="00DB4087">
        <w:rPr>
          <w:rFonts w:ascii="Times New Roman" w:hAnsi="Times New Roman" w:cs="Times New Roman"/>
          <w:sz w:val="28"/>
          <w:szCs w:val="28"/>
          <w:lang w:val="uk-UA"/>
        </w:rPr>
        <w:t>синтагматичні</w:t>
      </w:r>
      <w:r w:rsidR="005027FF" w:rsidRPr="00350315">
        <w:rPr>
          <w:rFonts w:ascii="Times New Roman" w:hAnsi="Times New Roman" w:cs="Times New Roman"/>
          <w:i/>
          <w:sz w:val="28"/>
          <w:szCs w:val="28"/>
          <w:lang w:val="uk-UA"/>
        </w:rPr>
        <w:t xml:space="preserve"> </w:t>
      </w:r>
      <w:r w:rsidR="00AA7781" w:rsidRPr="00350315">
        <w:rPr>
          <w:rFonts w:ascii="Times New Roman" w:hAnsi="Times New Roman" w:cs="Times New Roman"/>
          <w:sz w:val="28"/>
          <w:szCs w:val="28"/>
          <w:lang w:val="uk-UA"/>
        </w:rPr>
        <w:t>системи ідеологе</w:t>
      </w:r>
      <w:r w:rsidR="005027FF" w:rsidRPr="00350315">
        <w:rPr>
          <w:rFonts w:ascii="Times New Roman" w:hAnsi="Times New Roman" w:cs="Times New Roman"/>
          <w:sz w:val="28"/>
          <w:szCs w:val="28"/>
          <w:lang w:val="uk-UA"/>
        </w:rPr>
        <w:t>м та логіка, що їх обслуговує</w:t>
      </w:r>
      <w:r w:rsidR="00701F18">
        <w:rPr>
          <w:rFonts w:ascii="Times New Roman" w:hAnsi="Times New Roman" w:cs="Times New Roman"/>
          <w:sz w:val="28"/>
          <w:szCs w:val="28"/>
          <w:lang w:val="uk-UA"/>
        </w:rPr>
        <w:t xml:space="preserve"> [</w:t>
      </w:r>
      <w:r w:rsidR="00701F18">
        <w:rPr>
          <w:rFonts w:ascii="Times New Roman" w:hAnsi="Times New Roman" w:cs="Times New Roman"/>
          <w:sz w:val="28"/>
          <w:szCs w:val="28"/>
          <w:lang w:val="uk-UA"/>
        </w:rPr>
        <w:fldChar w:fldCharType="begin"/>
      </w:r>
      <w:r w:rsidR="00701F18">
        <w:rPr>
          <w:rFonts w:ascii="Times New Roman" w:hAnsi="Times New Roman" w:cs="Times New Roman"/>
          <w:sz w:val="28"/>
          <w:szCs w:val="28"/>
          <w:lang w:val="uk-UA"/>
        </w:rPr>
        <w:instrText xml:space="preserve"> REF _Ref119851549 \r \h </w:instrText>
      </w:r>
      <w:r w:rsidR="00701F18">
        <w:rPr>
          <w:rFonts w:ascii="Times New Roman" w:hAnsi="Times New Roman" w:cs="Times New Roman"/>
          <w:sz w:val="28"/>
          <w:szCs w:val="28"/>
          <w:lang w:val="uk-UA"/>
        </w:rPr>
      </w:r>
      <w:r w:rsidR="00701F18">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29</w:t>
      </w:r>
      <w:r w:rsidR="00701F18">
        <w:rPr>
          <w:rFonts w:ascii="Times New Roman" w:hAnsi="Times New Roman" w:cs="Times New Roman"/>
          <w:sz w:val="28"/>
          <w:szCs w:val="28"/>
          <w:lang w:val="uk-UA"/>
        </w:rPr>
        <w:fldChar w:fldCharType="end"/>
      </w:r>
      <w:r w:rsidR="00701F18">
        <w:rPr>
          <w:rFonts w:ascii="Times New Roman" w:hAnsi="Times New Roman" w:cs="Times New Roman"/>
          <w:sz w:val="28"/>
          <w:szCs w:val="28"/>
          <w:lang w:val="uk-UA"/>
        </w:rPr>
        <w:t>, 253</w:t>
      </w:r>
      <w:r w:rsidR="00701F18" w:rsidRPr="005027FF">
        <w:rPr>
          <w:rFonts w:ascii="Times New Roman" w:hAnsi="Times New Roman" w:cs="Times New Roman"/>
          <w:sz w:val="28"/>
          <w:szCs w:val="28"/>
          <w:lang w:val="uk-UA"/>
        </w:rPr>
        <w:t>]</w:t>
      </w:r>
      <w:r w:rsidR="005027FF" w:rsidRPr="00350315">
        <w:rPr>
          <w:rFonts w:ascii="Times New Roman" w:hAnsi="Times New Roman" w:cs="Times New Roman"/>
          <w:sz w:val="28"/>
          <w:szCs w:val="28"/>
          <w:lang w:val="uk-UA"/>
        </w:rPr>
        <w:t xml:space="preserve">. </w:t>
      </w:r>
    </w:p>
    <w:p w14:paraId="631B1DA9" w14:textId="5555FE28" w:rsidR="00995D1F" w:rsidRPr="00A205F2" w:rsidRDefault="00AA7781" w:rsidP="00AA7781">
      <w:pPr>
        <w:autoSpaceDE w:val="0"/>
        <w:autoSpaceDN w:val="0"/>
        <w:adjustRightInd w:val="0"/>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Ідеологеми – це</w:t>
      </w:r>
      <w:r w:rsidR="00EC49C4">
        <w:rPr>
          <w:rFonts w:ascii="Times New Roman" w:hAnsi="Times New Roman" w:cs="Times New Roman"/>
          <w:sz w:val="28"/>
          <w:szCs w:val="28"/>
          <w:lang w:val="uk-UA"/>
        </w:rPr>
        <w:t xml:space="preserve"> так звані природні</w:t>
      </w:r>
      <w:r w:rsidR="005027FF" w:rsidRPr="00A205F2">
        <w:rPr>
          <w:rFonts w:ascii="Times New Roman" w:hAnsi="Times New Roman" w:cs="Times New Roman"/>
          <w:sz w:val="28"/>
          <w:szCs w:val="28"/>
          <w:lang w:val="uk-UA"/>
        </w:rPr>
        <w:t xml:space="preserve"> елементи</w:t>
      </w:r>
      <w:r w:rsidR="00254327">
        <w:rPr>
          <w:rFonts w:ascii="Times New Roman" w:hAnsi="Times New Roman" w:cs="Times New Roman"/>
          <w:sz w:val="28"/>
          <w:szCs w:val="28"/>
          <w:lang w:val="uk-UA"/>
        </w:rPr>
        <w:t>, які організовані на базовому</w:t>
      </w:r>
      <w:r w:rsidR="005027FF" w:rsidRPr="00A205F2">
        <w:rPr>
          <w:rFonts w:ascii="Times New Roman" w:hAnsi="Times New Roman" w:cs="Times New Roman"/>
          <w:sz w:val="28"/>
          <w:szCs w:val="28"/>
          <w:lang w:val="uk-UA"/>
        </w:rPr>
        <w:t xml:space="preserve"> </w:t>
      </w:r>
      <w:r w:rsidR="00254327">
        <w:rPr>
          <w:rFonts w:ascii="Times New Roman" w:hAnsi="Times New Roman" w:cs="Times New Roman"/>
          <w:sz w:val="28"/>
          <w:szCs w:val="28"/>
          <w:lang w:val="uk-UA"/>
        </w:rPr>
        <w:t>систем переконань, що найлегше пристосовуються</w:t>
      </w:r>
      <w:r w:rsidR="005027FF" w:rsidRPr="00A205F2">
        <w:rPr>
          <w:rFonts w:ascii="Times New Roman" w:hAnsi="Times New Roman" w:cs="Times New Roman"/>
          <w:sz w:val="28"/>
          <w:szCs w:val="28"/>
          <w:lang w:val="uk-UA"/>
        </w:rPr>
        <w:t xml:space="preserve"> у пам’яті та найшвидше піддаються когнітивній</w:t>
      </w:r>
      <w:r w:rsidR="00EB78FE">
        <w:rPr>
          <w:rFonts w:ascii="Times New Roman" w:hAnsi="Times New Roman" w:cs="Times New Roman"/>
          <w:sz w:val="28"/>
          <w:szCs w:val="28"/>
          <w:lang w:val="uk-UA"/>
        </w:rPr>
        <w:t xml:space="preserve"> обробці</w:t>
      </w:r>
      <w:r w:rsidR="005027FF" w:rsidRPr="00A205F2">
        <w:rPr>
          <w:rFonts w:ascii="Times New Roman" w:hAnsi="Times New Roman" w:cs="Times New Roman"/>
          <w:sz w:val="28"/>
          <w:szCs w:val="28"/>
          <w:lang w:val="uk-UA"/>
        </w:rPr>
        <w:t>. Серед них</w:t>
      </w:r>
      <w:r w:rsidR="00701F18">
        <w:rPr>
          <w:rFonts w:ascii="Times New Roman" w:hAnsi="Times New Roman" w:cs="Times New Roman"/>
          <w:sz w:val="28"/>
          <w:szCs w:val="28"/>
          <w:lang w:val="uk-UA"/>
        </w:rPr>
        <w:t xml:space="preserve"> [</w:t>
      </w:r>
      <w:r w:rsidR="00701F18">
        <w:rPr>
          <w:rFonts w:ascii="Times New Roman" w:hAnsi="Times New Roman" w:cs="Times New Roman"/>
          <w:sz w:val="28"/>
          <w:szCs w:val="28"/>
          <w:lang w:val="uk-UA"/>
        </w:rPr>
        <w:fldChar w:fldCharType="begin"/>
      </w:r>
      <w:r w:rsidR="00701F18">
        <w:rPr>
          <w:rFonts w:ascii="Times New Roman" w:hAnsi="Times New Roman" w:cs="Times New Roman"/>
          <w:sz w:val="28"/>
          <w:szCs w:val="28"/>
          <w:lang w:val="uk-UA"/>
        </w:rPr>
        <w:instrText xml:space="preserve"> REF _Ref119851549 \r \h </w:instrText>
      </w:r>
      <w:r w:rsidR="00701F18">
        <w:rPr>
          <w:rFonts w:ascii="Times New Roman" w:hAnsi="Times New Roman" w:cs="Times New Roman"/>
          <w:sz w:val="28"/>
          <w:szCs w:val="28"/>
          <w:lang w:val="uk-UA"/>
        </w:rPr>
      </w:r>
      <w:r w:rsidR="00701F18">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29</w:t>
      </w:r>
      <w:r w:rsidR="00701F18">
        <w:rPr>
          <w:rFonts w:ascii="Times New Roman" w:hAnsi="Times New Roman" w:cs="Times New Roman"/>
          <w:sz w:val="28"/>
          <w:szCs w:val="28"/>
          <w:lang w:val="uk-UA"/>
        </w:rPr>
        <w:fldChar w:fldCharType="end"/>
      </w:r>
      <w:r w:rsidR="00701F18">
        <w:rPr>
          <w:rFonts w:ascii="Times New Roman" w:hAnsi="Times New Roman" w:cs="Times New Roman"/>
          <w:sz w:val="28"/>
          <w:szCs w:val="28"/>
          <w:lang w:val="uk-UA"/>
        </w:rPr>
        <w:t xml:space="preserve">, </w:t>
      </w:r>
      <w:r w:rsidR="00701F18" w:rsidRPr="005027FF">
        <w:rPr>
          <w:rFonts w:ascii="Times New Roman" w:hAnsi="Times New Roman" w:cs="Times New Roman"/>
          <w:sz w:val="28"/>
          <w:szCs w:val="28"/>
          <w:lang w:val="uk-UA"/>
        </w:rPr>
        <w:t>254]</w:t>
      </w:r>
      <w:r w:rsidR="005027FF" w:rsidRPr="00A205F2">
        <w:rPr>
          <w:rFonts w:ascii="Times New Roman" w:hAnsi="Times New Roman" w:cs="Times New Roman"/>
          <w:sz w:val="28"/>
          <w:szCs w:val="28"/>
          <w:lang w:val="uk-UA"/>
        </w:rPr>
        <w:t xml:space="preserve">: </w:t>
      </w:r>
    </w:p>
    <w:p w14:paraId="1B0A0553" w14:textId="77777777" w:rsidR="00995D1F" w:rsidRPr="00995D1F" w:rsidRDefault="005027FF" w:rsidP="00995D1F">
      <w:pPr>
        <w:pStyle w:val="a3"/>
        <w:numPr>
          <w:ilvl w:val="0"/>
          <w:numId w:val="4"/>
        </w:numPr>
        <w:autoSpaceDE w:val="0"/>
        <w:autoSpaceDN w:val="0"/>
        <w:adjustRightInd w:val="0"/>
        <w:spacing w:after="0" w:line="360" w:lineRule="auto"/>
        <w:ind w:left="993" w:hanging="284"/>
        <w:jc w:val="both"/>
        <w:rPr>
          <w:rFonts w:ascii="Times New Roman" w:hAnsi="Times New Roman" w:cs="Times New Roman"/>
          <w:sz w:val="28"/>
          <w:szCs w:val="28"/>
          <w:lang w:val="uk-UA"/>
        </w:rPr>
      </w:pPr>
      <w:r w:rsidRPr="00995D1F">
        <w:rPr>
          <w:rFonts w:ascii="Times New Roman" w:hAnsi="Times New Roman" w:cs="Times New Roman"/>
          <w:sz w:val="28"/>
          <w:szCs w:val="28"/>
          <w:lang w:val="uk-UA"/>
        </w:rPr>
        <w:t xml:space="preserve">взаємний антагонізм, </w:t>
      </w:r>
    </w:p>
    <w:p w14:paraId="0B4C678D" w14:textId="77777777" w:rsidR="00995D1F" w:rsidRPr="00995D1F" w:rsidRDefault="005027FF" w:rsidP="00995D1F">
      <w:pPr>
        <w:pStyle w:val="a3"/>
        <w:numPr>
          <w:ilvl w:val="0"/>
          <w:numId w:val="4"/>
        </w:numPr>
        <w:autoSpaceDE w:val="0"/>
        <w:autoSpaceDN w:val="0"/>
        <w:adjustRightInd w:val="0"/>
        <w:spacing w:after="0" w:line="360" w:lineRule="auto"/>
        <w:ind w:left="993" w:hanging="284"/>
        <w:jc w:val="both"/>
        <w:rPr>
          <w:rFonts w:ascii="Times New Roman" w:hAnsi="Times New Roman" w:cs="Times New Roman"/>
          <w:sz w:val="28"/>
          <w:szCs w:val="28"/>
          <w:lang w:val="uk-UA"/>
        </w:rPr>
      </w:pPr>
      <w:r w:rsidRPr="00995D1F">
        <w:rPr>
          <w:rFonts w:ascii="Times New Roman" w:hAnsi="Times New Roman" w:cs="Times New Roman"/>
          <w:sz w:val="28"/>
          <w:szCs w:val="28"/>
          <w:lang w:val="uk-UA"/>
        </w:rPr>
        <w:t xml:space="preserve">прихильність, </w:t>
      </w:r>
    </w:p>
    <w:p w14:paraId="1B1431A9" w14:textId="77777777" w:rsidR="00995D1F" w:rsidRPr="00995D1F" w:rsidRDefault="005027FF" w:rsidP="00995D1F">
      <w:pPr>
        <w:pStyle w:val="a3"/>
        <w:numPr>
          <w:ilvl w:val="0"/>
          <w:numId w:val="4"/>
        </w:numPr>
        <w:autoSpaceDE w:val="0"/>
        <w:autoSpaceDN w:val="0"/>
        <w:adjustRightInd w:val="0"/>
        <w:spacing w:after="0" w:line="360" w:lineRule="auto"/>
        <w:ind w:left="993" w:hanging="284"/>
        <w:jc w:val="both"/>
        <w:rPr>
          <w:rFonts w:ascii="Times New Roman" w:hAnsi="Times New Roman" w:cs="Times New Roman"/>
          <w:sz w:val="28"/>
          <w:szCs w:val="28"/>
          <w:lang w:val="uk-UA"/>
        </w:rPr>
      </w:pPr>
      <w:r w:rsidRPr="00995D1F">
        <w:rPr>
          <w:rFonts w:ascii="Times New Roman" w:hAnsi="Times New Roman" w:cs="Times New Roman"/>
          <w:sz w:val="28"/>
          <w:szCs w:val="28"/>
          <w:lang w:val="uk-UA"/>
        </w:rPr>
        <w:t xml:space="preserve">співпраця, </w:t>
      </w:r>
    </w:p>
    <w:p w14:paraId="5868327B" w14:textId="77777777" w:rsidR="00995D1F" w:rsidRPr="00995D1F" w:rsidRDefault="005027FF" w:rsidP="00995D1F">
      <w:pPr>
        <w:pStyle w:val="a3"/>
        <w:numPr>
          <w:ilvl w:val="0"/>
          <w:numId w:val="4"/>
        </w:numPr>
        <w:autoSpaceDE w:val="0"/>
        <w:autoSpaceDN w:val="0"/>
        <w:adjustRightInd w:val="0"/>
        <w:spacing w:after="0" w:line="360" w:lineRule="auto"/>
        <w:ind w:left="993" w:hanging="284"/>
        <w:jc w:val="both"/>
        <w:rPr>
          <w:rFonts w:ascii="Times New Roman" w:hAnsi="Times New Roman" w:cs="Times New Roman"/>
          <w:sz w:val="28"/>
          <w:szCs w:val="28"/>
          <w:lang w:val="uk-UA"/>
        </w:rPr>
      </w:pPr>
      <w:r w:rsidRPr="00995D1F">
        <w:rPr>
          <w:rFonts w:ascii="Times New Roman" w:hAnsi="Times New Roman" w:cs="Times New Roman"/>
          <w:sz w:val="28"/>
          <w:szCs w:val="28"/>
          <w:lang w:val="uk-UA"/>
        </w:rPr>
        <w:t xml:space="preserve">панування, </w:t>
      </w:r>
    </w:p>
    <w:p w14:paraId="42F221CB" w14:textId="77777777" w:rsidR="00995D1F" w:rsidRPr="00995D1F" w:rsidRDefault="005027FF" w:rsidP="00995D1F">
      <w:pPr>
        <w:pStyle w:val="a3"/>
        <w:numPr>
          <w:ilvl w:val="0"/>
          <w:numId w:val="4"/>
        </w:numPr>
        <w:autoSpaceDE w:val="0"/>
        <w:autoSpaceDN w:val="0"/>
        <w:adjustRightInd w:val="0"/>
        <w:spacing w:after="0" w:line="360" w:lineRule="auto"/>
        <w:ind w:left="993" w:hanging="284"/>
        <w:jc w:val="both"/>
        <w:rPr>
          <w:rFonts w:ascii="Times New Roman" w:hAnsi="Times New Roman" w:cs="Times New Roman"/>
          <w:sz w:val="28"/>
          <w:szCs w:val="28"/>
          <w:lang w:val="uk-UA"/>
        </w:rPr>
      </w:pPr>
      <w:r w:rsidRPr="00995D1F">
        <w:rPr>
          <w:rFonts w:ascii="Times New Roman" w:hAnsi="Times New Roman" w:cs="Times New Roman"/>
          <w:sz w:val="28"/>
          <w:szCs w:val="28"/>
          <w:lang w:val="uk-UA"/>
        </w:rPr>
        <w:t xml:space="preserve">конфлікт, </w:t>
      </w:r>
    </w:p>
    <w:p w14:paraId="5963F136" w14:textId="77777777" w:rsidR="00995D1F" w:rsidRPr="00995D1F" w:rsidRDefault="005027FF" w:rsidP="00995D1F">
      <w:pPr>
        <w:pStyle w:val="a3"/>
        <w:numPr>
          <w:ilvl w:val="0"/>
          <w:numId w:val="4"/>
        </w:numPr>
        <w:autoSpaceDE w:val="0"/>
        <w:autoSpaceDN w:val="0"/>
        <w:adjustRightInd w:val="0"/>
        <w:spacing w:after="0" w:line="360" w:lineRule="auto"/>
        <w:ind w:left="993" w:hanging="284"/>
        <w:jc w:val="both"/>
        <w:rPr>
          <w:rFonts w:ascii="Times New Roman" w:hAnsi="Times New Roman" w:cs="Times New Roman"/>
          <w:sz w:val="28"/>
          <w:szCs w:val="28"/>
          <w:lang w:val="uk-UA"/>
        </w:rPr>
      </w:pPr>
      <w:r w:rsidRPr="00995D1F">
        <w:rPr>
          <w:rFonts w:ascii="Times New Roman" w:hAnsi="Times New Roman" w:cs="Times New Roman"/>
          <w:sz w:val="28"/>
          <w:szCs w:val="28"/>
          <w:lang w:val="uk-UA"/>
        </w:rPr>
        <w:t xml:space="preserve">перемога, </w:t>
      </w:r>
    </w:p>
    <w:p w14:paraId="58437960" w14:textId="77777777" w:rsidR="00995D1F" w:rsidRPr="00995D1F" w:rsidRDefault="005027FF" w:rsidP="00995D1F">
      <w:pPr>
        <w:pStyle w:val="a3"/>
        <w:numPr>
          <w:ilvl w:val="0"/>
          <w:numId w:val="4"/>
        </w:numPr>
        <w:autoSpaceDE w:val="0"/>
        <w:autoSpaceDN w:val="0"/>
        <w:adjustRightInd w:val="0"/>
        <w:spacing w:after="0" w:line="360" w:lineRule="auto"/>
        <w:ind w:left="993" w:hanging="284"/>
        <w:jc w:val="both"/>
        <w:rPr>
          <w:rFonts w:ascii="Times New Roman" w:hAnsi="Times New Roman" w:cs="Times New Roman"/>
          <w:sz w:val="28"/>
          <w:szCs w:val="28"/>
          <w:lang w:val="uk-UA"/>
        </w:rPr>
      </w:pPr>
      <w:r w:rsidRPr="00995D1F">
        <w:rPr>
          <w:rFonts w:ascii="Times New Roman" w:hAnsi="Times New Roman" w:cs="Times New Roman"/>
          <w:sz w:val="28"/>
          <w:szCs w:val="28"/>
          <w:lang w:val="uk-UA"/>
        </w:rPr>
        <w:t xml:space="preserve">відчуження, </w:t>
      </w:r>
    </w:p>
    <w:p w14:paraId="67A518B7" w14:textId="77777777" w:rsidR="00995D1F" w:rsidRPr="00995D1F" w:rsidRDefault="005027FF" w:rsidP="00995D1F">
      <w:pPr>
        <w:pStyle w:val="a3"/>
        <w:numPr>
          <w:ilvl w:val="0"/>
          <w:numId w:val="4"/>
        </w:numPr>
        <w:autoSpaceDE w:val="0"/>
        <w:autoSpaceDN w:val="0"/>
        <w:adjustRightInd w:val="0"/>
        <w:spacing w:after="0" w:line="360" w:lineRule="auto"/>
        <w:ind w:left="993" w:hanging="284"/>
        <w:jc w:val="both"/>
        <w:rPr>
          <w:rFonts w:ascii="Times New Roman" w:hAnsi="Times New Roman" w:cs="Times New Roman"/>
          <w:sz w:val="28"/>
          <w:szCs w:val="28"/>
          <w:lang w:val="uk-UA"/>
        </w:rPr>
      </w:pPr>
      <w:r w:rsidRPr="00995D1F">
        <w:rPr>
          <w:rFonts w:ascii="Times New Roman" w:hAnsi="Times New Roman" w:cs="Times New Roman"/>
          <w:sz w:val="28"/>
          <w:szCs w:val="28"/>
          <w:lang w:val="uk-UA"/>
        </w:rPr>
        <w:t xml:space="preserve">революція, </w:t>
      </w:r>
    </w:p>
    <w:p w14:paraId="1F005B41" w14:textId="77777777" w:rsidR="00995D1F" w:rsidRPr="00995D1F" w:rsidRDefault="005027FF" w:rsidP="00995D1F">
      <w:pPr>
        <w:pStyle w:val="a3"/>
        <w:numPr>
          <w:ilvl w:val="0"/>
          <w:numId w:val="4"/>
        </w:numPr>
        <w:autoSpaceDE w:val="0"/>
        <w:autoSpaceDN w:val="0"/>
        <w:adjustRightInd w:val="0"/>
        <w:spacing w:after="0" w:line="360" w:lineRule="auto"/>
        <w:ind w:left="993" w:hanging="284"/>
        <w:jc w:val="both"/>
        <w:rPr>
          <w:rFonts w:ascii="Times New Roman" w:hAnsi="Times New Roman" w:cs="Times New Roman"/>
          <w:sz w:val="28"/>
          <w:szCs w:val="28"/>
          <w:lang w:val="uk-UA"/>
        </w:rPr>
      </w:pPr>
      <w:r w:rsidRPr="00995D1F">
        <w:rPr>
          <w:rFonts w:ascii="Times New Roman" w:hAnsi="Times New Roman" w:cs="Times New Roman"/>
          <w:sz w:val="28"/>
          <w:szCs w:val="28"/>
          <w:lang w:val="uk-UA"/>
        </w:rPr>
        <w:lastRenderedPageBreak/>
        <w:t xml:space="preserve">метаморфоза, </w:t>
      </w:r>
    </w:p>
    <w:p w14:paraId="4B3C4CEF" w14:textId="77777777" w:rsidR="00995D1F" w:rsidRPr="00995D1F" w:rsidRDefault="005027FF" w:rsidP="00995D1F">
      <w:pPr>
        <w:pStyle w:val="a3"/>
        <w:numPr>
          <w:ilvl w:val="0"/>
          <w:numId w:val="4"/>
        </w:numPr>
        <w:autoSpaceDE w:val="0"/>
        <w:autoSpaceDN w:val="0"/>
        <w:adjustRightInd w:val="0"/>
        <w:spacing w:after="0" w:line="360" w:lineRule="auto"/>
        <w:ind w:left="993" w:hanging="284"/>
        <w:jc w:val="both"/>
        <w:rPr>
          <w:rFonts w:ascii="Times New Roman" w:hAnsi="Times New Roman" w:cs="Times New Roman"/>
          <w:sz w:val="28"/>
          <w:szCs w:val="28"/>
          <w:lang w:val="uk-UA"/>
        </w:rPr>
      </w:pPr>
      <w:r w:rsidRPr="00995D1F">
        <w:rPr>
          <w:rFonts w:ascii="Times New Roman" w:hAnsi="Times New Roman" w:cs="Times New Roman"/>
          <w:sz w:val="28"/>
          <w:szCs w:val="28"/>
          <w:lang w:val="uk-UA"/>
        </w:rPr>
        <w:t xml:space="preserve">відступництво, </w:t>
      </w:r>
    </w:p>
    <w:p w14:paraId="00D12A6F" w14:textId="77777777" w:rsidR="00995D1F" w:rsidRPr="00995D1F" w:rsidRDefault="005027FF" w:rsidP="00995D1F">
      <w:pPr>
        <w:pStyle w:val="a3"/>
        <w:numPr>
          <w:ilvl w:val="0"/>
          <w:numId w:val="4"/>
        </w:numPr>
        <w:autoSpaceDE w:val="0"/>
        <w:autoSpaceDN w:val="0"/>
        <w:adjustRightInd w:val="0"/>
        <w:spacing w:after="0" w:line="360" w:lineRule="auto"/>
        <w:ind w:left="993" w:hanging="284"/>
        <w:jc w:val="both"/>
        <w:rPr>
          <w:rFonts w:ascii="Times New Roman" w:hAnsi="Times New Roman" w:cs="Times New Roman"/>
          <w:sz w:val="28"/>
          <w:szCs w:val="28"/>
          <w:lang w:val="uk-UA"/>
        </w:rPr>
      </w:pPr>
      <w:r w:rsidRPr="00995D1F">
        <w:rPr>
          <w:rFonts w:ascii="Times New Roman" w:hAnsi="Times New Roman" w:cs="Times New Roman"/>
          <w:sz w:val="28"/>
          <w:szCs w:val="28"/>
          <w:lang w:val="uk-UA"/>
        </w:rPr>
        <w:t>путч,</w:t>
      </w:r>
    </w:p>
    <w:p w14:paraId="32F5C472" w14:textId="572A54B6" w:rsidR="00995D1F" w:rsidRPr="00995D1F" w:rsidRDefault="005027FF" w:rsidP="00995D1F">
      <w:pPr>
        <w:pStyle w:val="a3"/>
        <w:numPr>
          <w:ilvl w:val="0"/>
          <w:numId w:val="4"/>
        </w:numPr>
        <w:autoSpaceDE w:val="0"/>
        <w:autoSpaceDN w:val="0"/>
        <w:adjustRightInd w:val="0"/>
        <w:spacing w:after="0" w:line="360" w:lineRule="auto"/>
        <w:ind w:left="993" w:hanging="284"/>
        <w:jc w:val="both"/>
        <w:rPr>
          <w:rFonts w:ascii="Times New Roman" w:hAnsi="Times New Roman" w:cs="Times New Roman"/>
          <w:sz w:val="28"/>
          <w:szCs w:val="28"/>
          <w:lang w:val="uk-UA"/>
        </w:rPr>
      </w:pPr>
      <w:r w:rsidRPr="00995D1F">
        <w:rPr>
          <w:rFonts w:ascii="Times New Roman" w:hAnsi="Times New Roman" w:cs="Times New Roman"/>
          <w:sz w:val="28"/>
          <w:szCs w:val="28"/>
          <w:lang w:val="uk-UA"/>
        </w:rPr>
        <w:t>порятунок та ін.</w:t>
      </w:r>
    </w:p>
    <w:p w14:paraId="56F78343" w14:textId="3D9202BA" w:rsidR="00E41B8C" w:rsidRDefault="00543DB4" w:rsidP="00995D1F">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цього списку </w:t>
      </w:r>
      <w:r w:rsidR="00254327" w:rsidRPr="00254327">
        <w:rPr>
          <w:rFonts w:ascii="Times New Roman" w:hAnsi="Times New Roman" w:cs="Times New Roman"/>
          <w:sz w:val="28"/>
          <w:szCs w:val="28"/>
          <w:lang w:val="uk-UA"/>
        </w:rPr>
        <w:t>можуть бути</w:t>
      </w:r>
      <w:r w:rsidR="00254327">
        <w:rPr>
          <w:rFonts w:ascii="Times New Roman" w:hAnsi="Times New Roman" w:cs="Times New Roman"/>
          <w:sz w:val="28"/>
          <w:szCs w:val="28"/>
          <w:lang w:val="uk-UA"/>
        </w:rPr>
        <w:t xml:space="preserve"> </w:t>
      </w:r>
      <w:r w:rsidR="00254327" w:rsidRPr="00254327">
        <w:rPr>
          <w:rFonts w:ascii="Times New Roman" w:hAnsi="Times New Roman" w:cs="Times New Roman"/>
          <w:sz w:val="28"/>
          <w:szCs w:val="28"/>
          <w:lang w:val="uk-UA"/>
        </w:rPr>
        <w:t>включені</w:t>
      </w:r>
      <w:r w:rsidR="0025432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також </w:t>
      </w:r>
      <w:r w:rsidR="00254327" w:rsidRPr="00254327">
        <w:rPr>
          <w:rFonts w:ascii="Times New Roman" w:hAnsi="Times New Roman" w:cs="Times New Roman"/>
          <w:sz w:val="28"/>
          <w:szCs w:val="28"/>
          <w:lang w:val="uk-UA"/>
        </w:rPr>
        <w:t>емоційні сюжетні одиниці (використання</w:t>
      </w:r>
      <w:r w:rsidR="00254327">
        <w:rPr>
          <w:rFonts w:ascii="Times New Roman" w:hAnsi="Times New Roman" w:cs="Times New Roman"/>
          <w:sz w:val="28"/>
          <w:szCs w:val="28"/>
          <w:lang w:val="uk-UA"/>
        </w:rPr>
        <w:t xml:space="preserve"> </w:t>
      </w:r>
      <w:r w:rsidR="00254327" w:rsidRPr="00254327">
        <w:rPr>
          <w:rFonts w:ascii="Times New Roman" w:hAnsi="Times New Roman" w:cs="Times New Roman"/>
          <w:sz w:val="28"/>
          <w:szCs w:val="28"/>
          <w:lang w:val="uk-UA"/>
        </w:rPr>
        <w:t>вигідних</w:t>
      </w:r>
      <w:r w:rsidR="00254327">
        <w:rPr>
          <w:rFonts w:ascii="Times New Roman" w:hAnsi="Times New Roman" w:cs="Times New Roman"/>
          <w:sz w:val="28"/>
          <w:szCs w:val="28"/>
          <w:lang w:val="uk-UA"/>
        </w:rPr>
        <w:t xml:space="preserve"> </w:t>
      </w:r>
      <w:r w:rsidR="00254327" w:rsidRPr="00254327">
        <w:rPr>
          <w:rFonts w:ascii="Times New Roman" w:hAnsi="Times New Roman" w:cs="Times New Roman"/>
          <w:sz w:val="28"/>
          <w:szCs w:val="28"/>
          <w:lang w:val="uk-UA"/>
        </w:rPr>
        <w:t>ситуацій)</w:t>
      </w:r>
      <w:r w:rsidR="00254327">
        <w:rPr>
          <w:rFonts w:ascii="Times New Roman" w:hAnsi="Times New Roman" w:cs="Times New Roman"/>
          <w:sz w:val="28"/>
          <w:szCs w:val="28"/>
          <w:lang w:val="uk-UA"/>
        </w:rPr>
        <w:t xml:space="preserve"> з деякою переінтерпретацією</w:t>
      </w:r>
      <w:r w:rsidR="00254327" w:rsidRPr="00254327">
        <w:rPr>
          <w:rFonts w:ascii="Times New Roman" w:hAnsi="Times New Roman" w:cs="Times New Roman"/>
          <w:sz w:val="28"/>
          <w:szCs w:val="28"/>
          <w:lang w:val="uk-UA"/>
        </w:rPr>
        <w:t xml:space="preserve">. </w:t>
      </w:r>
      <w:r w:rsidR="00505BE3">
        <w:rPr>
          <w:rFonts w:ascii="Times New Roman" w:hAnsi="Times New Roman" w:cs="Times New Roman"/>
          <w:sz w:val="28"/>
          <w:szCs w:val="28"/>
          <w:lang w:val="uk-UA"/>
        </w:rPr>
        <w:t>[</w:t>
      </w:r>
      <w:r w:rsidR="00505BE3">
        <w:rPr>
          <w:rFonts w:ascii="Times New Roman" w:hAnsi="Times New Roman" w:cs="Times New Roman"/>
          <w:sz w:val="28"/>
          <w:szCs w:val="28"/>
          <w:lang w:val="uk-UA"/>
        </w:rPr>
        <w:fldChar w:fldCharType="begin"/>
      </w:r>
      <w:r w:rsidR="00505BE3">
        <w:rPr>
          <w:rFonts w:ascii="Times New Roman" w:hAnsi="Times New Roman" w:cs="Times New Roman"/>
          <w:sz w:val="28"/>
          <w:szCs w:val="28"/>
          <w:lang w:val="uk-UA"/>
        </w:rPr>
        <w:instrText xml:space="preserve"> REF _Ref119851549 \r \h </w:instrText>
      </w:r>
      <w:r w:rsidR="00505BE3">
        <w:rPr>
          <w:rFonts w:ascii="Times New Roman" w:hAnsi="Times New Roman" w:cs="Times New Roman"/>
          <w:sz w:val="28"/>
          <w:szCs w:val="28"/>
          <w:lang w:val="uk-UA"/>
        </w:rPr>
      </w:r>
      <w:r w:rsidR="00505BE3">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29</w:t>
      </w:r>
      <w:r w:rsidR="00505BE3">
        <w:rPr>
          <w:rFonts w:ascii="Times New Roman" w:hAnsi="Times New Roman" w:cs="Times New Roman"/>
          <w:sz w:val="28"/>
          <w:szCs w:val="28"/>
          <w:lang w:val="uk-UA"/>
        </w:rPr>
        <w:fldChar w:fldCharType="end"/>
      </w:r>
      <w:r w:rsidR="00701F18">
        <w:rPr>
          <w:rFonts w:ascii="Times New Roman" w:hAnsi="Times New Roman" w:cs="Times New Roman"/>
          <w:sz w:val="28"/>
          <w:szCs w:val="28"/>
          <w:lang w:val="uk-UA"/>
        </w:rPr>
        <w:t xml:space="preserve">, </w:t>
      </w:r>
      <w:r w:rsidR="005027FF" w:rsidRPr="005027FF">
        <w:rPr>
          <w:rFonts w:ascii="Times New Roman" w:hAnsi="Times New Roman" w:cs="Times New Roman"/>
          <w:sz w:val="28"/>
          <w:szCs w:val="28"/>
          <w:lang w:val="uk-UA"/>
        </w:rPr>
        <w:t xml:space="preserve">254]. </w:t>
      </w:r>
    </w:p>
    <w:p w14:paraId="07346BA6" w14:textId="228756D5" w:rsidR="00506E9D" w:rsidRPr="00EA7396" w:rsidRDefault="00DF39A5" w:rsidP="00EA739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Однією з важливих складових</w:t>
      </w:r>
      <w:r w:rsidR="00506E9D" w:rsidRPr="00506E9D">
        <w:rPr>
          <w:rFonts w:ascii="Times New Roman" w:hAnsi="Times New Roman" w:cs="Times New Roman"/>
          <w:sz w:val="28"/>
          <w:szCs w:val="28"/>
          <w:lang w:val="uk-UA"/>
        </w:rPr>
        <w:t xml:space="preserve"> лінгвістичного політичного дискурсу </w:t>
      </w:r>
      <w:r>
        <w:rPr>
          <w:rFonts w:ascii="Times New Roman" w:hAnsi="Times New Roman" w:cs="Times New Roman"/>
          <w:sz w:val="28"/>
          <w:szCs w:val="28"/>
          <w:lang w:val="uk-UA"/>
        </w:rPr>
        <w:t xml:space="preserve">можна вважати </w:t>
      </w:r>
      <w:r w:rsidR="007E73E4">
        <w:rPr>
          <w:rFonts w:ascii="Times New Roman" w:hAnsi="Times New Roman" w:cs="Times New Roman"/>
          <w:sz w:val="28"/>
          <w:szCs w:val="28"/>
          <w:lang w:val="uk-UA"/>
        </w:rPr>
        <w:t>компле</w:t>
      </w:r>
      <w:r w:rsidR="005C667B">
        <w:rPr>
          <w:rFonts w:ascii="Times New Roman" w:hAnsi="Times New Roman" w:cs="Times New Roman"/>
          <w:sz w:val="28"/>
          <w:szCs w:val="28"/>
          <w:lang w:val="uk-UA"/>
        </w:rPr>
        <w:t>кс мовних одиниць</w:t>
      </w:r>
      <w:r w:rsidR="009E2357">
        <w:rPr>
          <w:rFonts w:ascii="Times New Roman" w:hAnsi="Times New Roman" w:cs="Times New Roman"/>
          <w:sz w:val="28"/>
          <w:szCs w:val="28"/>
          <w:lang w:val="uk-UA"/>
        </w:rPr>
        <w:t>, які ви</w:t>
      </w:r>
      <w:r w:rsidR="00506E9D" w:rsidRPr="00506E9D">
        <w:rPr>
          <w:rFonts w:ascii="Times New Roman" w:hAnsi="Times New Roman" w:cs="Times New Roman"/>
          <w:sz w:val="28"/>
          <w:szCs w:val="28"/>
          <w:lang w:val="uk-UA"/>
        </w:rPr>
        <w:t xml:space="preserve">значають і </w:t>
      </w:r>
      <w:r w:rsidR="007E73E4">
        <w:rPr>
          <w:rFonts w:ascii="Times New Roman" w:hAnsi="Times New Roman" w:cs="Times New Roman"/>
          <w:sz w:val="28"/>
          <w:szCs w:val="28"/>
          <w:lang w:val="uk-UA"/>
        </w:rPr>
        <w:t>дають характери</w:t>
      </w:r>
      <w:r w:rsidR="009E2357">
        <w:rPr>
          <w:rFonts w:ascii="Times New Roman" w:hAnsi="Times New Roman" w:cs="Times New Roman"/>
          <w:sz w:val="28"/>
          <w:szCs w:val="28"/>
          <w:lang w:val="uk-UA"/>
        </w:rPr>
        <w:t>стику соціально-політичним дія</w:t>
      </w:r>
      <w:r w:rsidR="007E73E4">
        <w:rPr>
          <w:rFonts w:ascii="Times New Roman" w:hAnsi="Times New Roman" w:cs="Times New Roman"/>
          <w:sz w:val="28"/>
          <w:szCs w:val="28"/>
          <w:lang w:val="uk-UA"/>
        </w:rPr>
        <w:t>м</w:t>
      </w:r>
      <w:r w:rsidR="009E2357">
        <w:rPr>
          <w:rFonts w:ascii="Times New Roman" w:hAnsi="Times New Roman" w:cs="Times New Roman"/>
          <w:sz w:val="28"/>
          <w:szCs w:val="28"/>
          <w:lang w:val="uk-UA"/>
        </w:rPr>
        <w:t>. Мається на увазі їх набір, визнання чи невизнання</w:t>
      </w:r>
      <w:r w:rsidR="00506E9D" w:rsidRPr="00506E9D">
        <w:rPr>
          <w:rFonts w:ascii="Times New Roman" w:hAnsi="Times New Roman" w:cs="Times New Roman"/>
          <w:sz w:val="28"/>
          <w:szCs w:val="28"/>
          <w:lang w:val="uk-UA"/>
        </w:rPr>
        <w:t xml:space="preserve"> </w:t>
      </w:r>
      <w:r w:rsidR="00A32693" w:rsidRPr="005027FF">
        <w:rPr>
          <w:rFonts w:ascii="Times New Roman" w:hAnsi="Times New Roman" w:cs="Times New Roman"/>
          <w:sz w:val="28"/>
          <w:szCs w:val="28"/>
          <w:lang w:val="uk-UA"/>
        </w:rPr>
        <w:t xml:space="preserve">за яким-небудь претендентом статусу політичного суб’єкта, ототожнення </w:t>
      </w:r>
      <w:r w:rsidR="005C667B" w:rsidRPr="005027FF">
        <w:rPr>
          <w:rFonts w:ascii="Times New Roman" w:hAnsi="Times New Roman" w:cs="Times New Roman"/>
          <w:sz w:val="28"/>
          <w:szCs w:val="28"/>
          <w:lang w:val="uk-UA"/>
        </w:rPr>
        <w:t xml:space="preserve">або розділення </w:t>
      </w:r>
      <w:r w:rsidR="00A32693" w:rsidRPr="005027FF">
        <w:rPr>
          <w:rFonts w:ascii="Times New Roman" w:hAnsi="Times New Roman" w:cs="Times New Roman"/>
          <w:sz w:val="28"/>
          <w:szCs w:val="28"/>
          <w:lang w:val="uk-UA"/>
        </w:rPr>
        <w:t>суб’є</w:t>
      </w:r>
      <w:r w:rsidR="00A32693">
        <w:rPr>
          <w:rFonts w:ascii="Times New Roman" w:hAnsi="Times New Roman" w:cs="Times New Roman"/>
          <w:sz w:val="28"/>
          <w:szCs w:val="28"/>
          <w:lang w:val="uk-UA"/>
        </w:rPr>
        <w:t xml:space="preserve">ктів, а також </w:t>
      </w:r>
      <w:r w:rsidR="00A32693" w:rsidRPr="005C667B">
        <w:rPr>
          <w:rFonts w:ascii="Times New Roman" w:hAnsi="Times New Roman" w:cs="Times New Roman"/>
          <w:sz w:val="28"/>
          <w:szCs w:val="28"/>
          <w:lang w:val="uk-UA"/>
        </w:rPr>
        <w:t xml:space="preserve">розписування </w:t>
      </w:r>
      <w:r w:rsidR="00A32693" w:rsidRPr="005027FF">
        <w:rPr>
          <w:rFonts w:ascii="Times New Roman" w:hAnsi="Times New Roman" w:cs="Times New Roman"/>
          <w:sz w:val="28"/>
          <w:szCs w:val="28"/>
          <w:lang w:val="uk-UA"/>
        </w:rPr>
        <w:t>суб’єктів за темами, планами</w:t>
      </w:r>
      <w:r w:rsidR="00A32693" w:rsidRPr="00506E9D">
        <w:rPr>
          <w:rFonts w:ascii="Times New Roman" w:hAnsi="Times New Roman" w:cs="Times New Roman"/>
          <w:sz w:val="28"/>
          <w:szCs w:val="28"/>
          <w:lang w:val="uk-UA"/>
        </w:rPr>
        <w:t xml:space="preserve"> </w:t>
      </w:r>
      <w:r w:rsidR="005C667B" w:rsidRPr="005027FF">
        <w:rPr>
          <w:rFonts w:ascii="Times New Roman" w:hAnsi="Times New Roman" w:cs="Times New Roman"/>
          <w:sz w:val="28"/>
          <w:szCs w:val="28"/>
          <w:lang w:val="uk-UA"/>
        </w:rPr>
        <w:t>і сценаріями</w:t>
      </w:r>
      <w:r w:rsidR="005C667B" w:rsidRPr="00317190">
        <w:rPr>
          <w:rFonts w:ascii="Times New Roman" w:hAnsi="Times New Roman" w:cs="Times New Roman"/>
          <w:sz w:val="28"/>
          <w:szCs w:val="28"/>
        </w:rPr>
        <w:t xml:space="preserve"> </w:t>
      </w:r>
      <w:r w:rsidR="00505BE3" w:rsidRPr="00317190">
        <w:rPr>
          <w:rFonts w:ascii="Times New Roman" w:hAnsi="Times New Roman" w:cs="Times New Roman"/>
          <w:sz w:val="28"/>
          <w:szCs w:val="28"/>
        </w:rPr>
        <w:t>[</w:t>
      </w:r>
      <w:r w:rsidR="00505BE3">
        <w:rPr>
          <w:rFonts w:ascii="Times New Roman" w:hAnsi="Times New Roman" w:cs="Times New Roman"/>
          <w:sz w:val="28"/>
          <w:szCs w:val="28"/>
          <w:lang w:val="en-US"/>
        </w:rPr>
        <w:fldChar w:fldCharType="begin"/>
      </w:r>
      <w:r w:rsidR="00505BE3" w:rsidRPr="00317190">
        <w:rPr>
          <w:rFonts w:ascii="Times New Roman" w:hAnsi="Times New Roman" w:cs="Times New Roman"/>
          <w:sz w:val="28"/>
          <w:szCs w:val="28"/>
        </w:rPr>
        <w:instrText xml:space="preserve"> </w:instrText>
      </w:r>
      <w:r w:rsidR="00505BE3">
        <w:rPr>
          <w:rFonts w:ascii="Times New Roman" w:hAnsi="Times New Roman" w:cs="Times New Roman"/>
          <w:sz w:val="28"/>
          <w:szCs w:val="28"/>
          <w:lang w:val="en-US"/>
        </w:rPr>
        <w:instrText>REF</w:instrText>
      </w:r>
      <w:r w:rsidR="00505BE3" w:rsidRPr="00317190">
        <w:rPr>
          <w:rFonts w:ascii="Times New Roman" w:hAnsi="Times New Roman" w:cs="Times New Roman"/>
          <w:sz w:val="28"/>
          <w:szCs w:val="28"/>
        </w:rPr>
        <w:instrText xml:space="preserve"> _</w:instrText>
      </w:r>
      <w:r w:rsidR="00505BE3">
        <w:rPr>
          <w:rFonts w:ascii="Times New Roman" w:hAnsi="Times New Roman" w:cs="Times New Roman"/>
          <w:sz w:val="28"/>
          <w:szCs w:val="28"/>
          <w:lang w:val="en-US"/>
        </w:rPr>
        <w:instrText>Ref</w:instrText>
      </w:r>
      <w:r w:rsidR="00505BE3" w:rsidRPr="00317190">
        <w:rPr>
          <w:rFonts w:ascii="Times New Roman" w:hAnsi="Times New Roman" w:cs="Times New Roman"/>
          <w:sz w:val="28"/>
          <w:szCs w:val="28"/>
        </w:rPr>
        <w:instrText>119851549 \</w:instrText>
      </w:r>
      <w:r w:rsidR="00505BE3">
        <w:rPr>
          <w:rFonts w:ascii="Times New Roman" w:hAnsi="Times New Roman" w:cs="Times New Roman"/>
          <w:sz w:val="28"/>
          <w:szCs w:val="28"/>
          <w:lang w:val="en-US"/>
        </w:rPr>
        <w:instrText>r</w:instrText>
      </w:r>
      <w:r w:rsidR="00505BE3" w:rsidRPr="00317190">
        <w:rPr>
          <w:rFonts w:ascii="Times New Roman" w:hAnsi="Times New Roman" w:cs="Times New Roman"/>
          <w:sz w:val="28"/>
          <w:szCs w:val="28"/>
        </w:rPr>
        <w:instrText xml:space="preserve"> \</w:instrText>
      </w:r>
      <w:r w:rsidR="00505BE3">
        <w:rPr>
          <w:rFonts w:ascii="Times New Roman" w:hAnsi="Times New Roman" w:cs="Times New Roman"/>
          <w:sz w:val="28"/>
          <w:szCs w:val="28"/>
          <w:lang w:val="en-US"/>
        </w:rPr>
        <w:instrText>h</w:instrText>
      </w:r>
      <w:r w:rsidR="00505BE3" w:rsidRPr="00317190">
        <w:rPr>
          <w:rFonts w:ascii="Times New Roman" w:hAnsi="Times New Roman" w:cs="Times New Roman"/>
          <w:sz w:val="28"/>
          <w:szCs w:val="28"/>
        </w:rPr>
        <w:instrText xml:space="preserve"> </w:instrText>
      </w:r>
      <w:r w:rsidR="00505BE3">
        <w:rPr>
          <w:rFonts w:ascii="Times New Roman" w:hAnsi="Times New Roman" w:cs="Times New Roman"/>
          <w:sz w:val="28"/>
          <w:szCs w:val="28"/>
          <w:lang w:val="en-US"/>
        </w:rPr>
      </w:r>
      <w:r w:rsidR="00505BE3">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rPr>
        <w:t>29</w:t>
      </w:r>
      <w:r w:rsidR="00505BE3">
        <w:rPr>
          <w:rFonts w:ascii="Times New Roman" w:hAnsi="Times New Roman" w:cs="Times New Roman"/>
          <w:sz w:val="28"/>
          <w:szCs w:val="28"/>
          <w:lang w:val="en-US"/>
        </w:rPr>
        <w:fldChar w:fldCharType="end"/>
      </w:r>
      <w:r w:rsidR="00701F18" w:rsidRPr="00701F18">
        <w:rPr>
          <w:rFonts w:ascii="Times New Roman" w:hAnsi="Times New Roman" w:cs="Times New Roman"/>
          <w:sz w:val="28"/>
          <w:szCs w:val="28"/>
        </w:rPr>
        <w:t>, 305</w:t>
      </w:r>
      <w:r w:rsidR="00505BE3" w:rsidRPr="00317190">
        <w:rPr>
          <w:rFonts w:ascii="Times New Roman" w:hAnsi="Times New Roman" w:cs="Times New Roman"/>
          <w:sz w:val="28"/>
          <w:szCs w:val="28"/>
        </w:rPr>
        <w:t>]</w:t>
      </w:r>
      <w:r w:rsidR="0097274B">
        <w:rPr>
          <w:rFonts w:ascii="Times New Roman" w:hAnsi="Times New Roman" w:cs="Times New Roman"/>
          <w:sz w:val="28"/>
          <w:szCs w:val="28"/>
        </w:rPr>
        <w:t>.</w:t>
      </w:r>
    </w:p>
    <w:p w14:paraId="5D8CDAF3" w14:textId="2159F4F8" w:rsidR="005027FF" w:rsidRPr="00391257" w:rsidRDefault="001F6D02" w:rsidP="005756EE">
      <w:pPr>
        <w:pStyle w:val="2"/>
        <w:spacing w:after="240"/>
        <w:ind w:firstLine="709"/>
        <w:rPr>
          <w:rFonts w:ascii="Times New Roman" w:hAnsi="Times New Roman" w:cs="Times New Roman"/>
          <w:b/>
          <w:color w:val="auto"/>
          <w:sz w:val="28"/>
          <w:szCs w:val="28"/>
          <w:lang w:val="uk-UA"/>
        </w:rPr>
      </w:pPr>
      <w:bookmarkStart w:id="8" w:name="_Toc122082208"/>
      <w:r w:rsidRPr="00391257">
        <w:rPr>
          <w:rFonts w:ascii="Times New Roman" w:hAnsi="Times New Roman" w:cs="Times New Roman"/>
          <w:b/>
          <w:color w:val="auto"/>
          <w:sz w:val="28"/>
          <w:szCs w:val="28"/>
          <w:lang w:val="uk-UA"/>
        </w:rPr>
        <w:t>Висновки до першого розділу</w:t>
      </w:r>
      <w:bookmarkEnd w:id="8"/>
    </w:p>
    <w:p w14:paraId="45E67887" w14:textId="77777777" w:rsidR="00B56BD7" w:rsidRDefault="00EA7396" w:rsidP="0027682F">
      <w:pPr>
        <w:autoSpaceDE w:val="0"/>
        <w:autoSpaceDN w:val="0"/>
        <w:adjustRightInd w:val="0"/>
        <w:spacing w:after="0" w:line="360" w:lineRule="auto"/>
        <w:ind w:firstLine="708"/>
        <w:jc w:val="both"/>
        <w:rPr>
          <w:rFonts w:ascii="Times New Roman" w:hAnsi="Times New Roman" w:cs="Times New Roman"/>
          <w:sz w:val="28"/>
          <w:szCs w:val="28"/>
          <w:lang w:val="uk-UA"/>
        </w:rPr>
      </w:pPr>
      <w:r w:rsidRPr="00EA7396">
        <w:rPr>
          <w:rFonts w:ascii="Times New Roman" w:hAnsi="Times New Roman" w:cs="Times New Roman"/>
          <w:sz w:val="28"/>
          <w:szCs w:val="28"/>
          <w:lang w:val="uk-UA"/>
        </w:rPr>
        <w:t>От</w:t>
      </w:r>
      <w:r>
        <w:rPr>
          <w:rFonts w:ascii="Times New Roman" w:hAnsi="Times New Roman" w:cs="Times New Roman"/>
          <w:sz w:val="28"/>
          <w:szCs w:val="28"/>
          <w:lang w:val="uk-UA"/>
        </w:rPr>
        <w:t>же,</w:t>
      </w:r>
      <w:r w:rsidR="00143220">
        <w:rPr>
          <w:rFonts w:ascii="Times New Roman" w:hAnsi="Times New Roman" w:cs="Times New Roman"/>
          <w:sz w:val="28"/>
          <w:szCs w:val="28"/>
          <w:lang w:val="uk-UA"/>
        </w:rPr>
        <w:t xml:space="preserve"> виходячи з наявного вище теоретичног</w:t>
      </w:r>
      <w:r w:rsidR="006E083B">
        <w:rPr>
          <w:rFonts w:ascii="Times New Roman" w:hAnsi="Times New Roman" w:cs="Times New Roman"/>
          <w:sz w:val="28"/>
          <w:szCs w:val="28"/>
          <w:lang w:val="uk-UA"/>
        </w:rPr>
        <w:t>о матеріалу, можна зробити насту</w:t>
      </w:r>
      <w:r w:rsidR="00143220">
        <w:rPr>
          <w:rFonts w:ascii="Times New Roman" w:hAnsi="Times New Roman" w:cs="Times New Roman"/>
          <w:sz w:val="28"/>
          <w:szCs w:val="28"/>
          <w:lang w:val="uk-UA"/>
        </w:rPr>
        <w:t>пні висновки</w:t>
      </w:r>
      <w:r w:rsidR="006E083B">
        <w:rPr>
          <w:rFonts w:ascii="Times New Roman" w:hAnsi="Times New Roman" w:cs="Times New Roman"/>
          <w:sz w:val="28"/>
          <w:szCs w:val="28"/>
          <w:lang w:val="uk-UA"/>
        </w:rPr>
        <w:t>, що</w:t>
      </w:r>
      <w:r w:rsidR="00143220">
        <w:rPr>
          <w:rFonts w:ascii="Times New Roman" w:hAnsi="Times New Roman" w:cs="Times New Roman"/>
          <w:sz w:val="28"/>
          <w:szCs w:val="28"/>
          <w:lang w:val="uk-UA"/>
        </w:rPr>
        <w:t xml:space="preserve"> </w:t>
      </w:r>
      <w:r w:rsidR="006E083B">
        <w:rPr>
          <w:rFonts w:ascii="Times New Roman" w:hAnsi="Times New Roman" w:cs="Times New Roman"/>
          <w:sz w:val="28"/>
          <w:szCs w:val="28"/>
          <w:lang w:val="uk-UA"/>
        </w:rPr>
        <w:t>у визначенні</w:t>
      </w:r>
      <w:r>
        <w:rPr>
          <w:rFonts w:ascii="Times New Roman" w:hAnsi="Times New Roman" w:cs="Times New Roman"/>
          <w:sz w:val="28"/>
          <w:szCs w:val="28"/>
          <w:lang w:val="uk-UA"/>
        </w:rPr>
        <w:t xml:space="preserve"> поняття </w:t>
      </w:r>
      <w:r w:rsidR="003B20F0">
        <w:rPr>
          <w:rFonts w:ascii="Times New Roman" w:hAnsi="Times New Roman" w:cs="Times New Roman"/>
          <w:sz w:val="28"/>
          <w:szCs w:val="28"/>
          <w:lang w:val="uk-UA"/>
        </w:rPr>
        <w:t xml:space="preserve">політичної мови </w:t>
      </w:r>
      <w:r w:rsidR="006E083B">
        <w:rPr>
          <w:rFonts w:ascii="Times New Roman" w:hAnsi="Times New Roman" w:cs="Times New Roman"/>
          <w:sz w:val="28"/>
          <w:szCs w:val="28"/>
          <w:lang w:val="uk-UA"/>
        </w:rPr>
        <w:t>лінгвісти не дійшли до єдиного знаменника</w:t>
      </w:r>
      <w:r w:rsidR="004D0521">
        <w:rPr>
          <w:rFonts w:ascii="Times New Roman" w:hAnsi="Times New Roman" w:cs="Times New Roman"/>
          <w:sz w:val="28"/>
          <w:szCs w:val="28"/>
          <w:lang w:val="uk-UA"/>
        </w:rPr>
        <w:t>, оскільки воно вживається як у вузьку так і широкому сенс</w:t>
      </w:r>
      <w:r w:rsidR="00615992">
        <w:rPr>
          <w:rFonts w:ascii="Times New Roman" w:hAnsi="Times New Roman" w:cs="Times New Roman"/>
          <w:sz w:val="28"/>
          <w:szCs w:val="28"/>
          <w:lang w:val="uk-UA"/>
        </w:rPr>
        <w:t>і,</w:t>
      </w:r>
      <w:r w:rsidR="006E083B">
        <w:rPr>
          <w:rFonts w:ascii="Times New Roman" w:hAnsi="Times New Roman" w:cs="Times New Roman"/>
          <w:sz w:val="28"/>
          <w:szCs w:val="28"/>
          <w:lang w:val="uk-UA"/>
        </w:rPr>
        <w:t xml:space="preserve"> і кожен вчений </w:t>
      </w:r>
      <w:r w:rsidR="003B20F0">
        <w:rPr>
          <w:rFonts w:ascii="Times New Roman" w:hAnsi="Times New Roman" w:cs="Times New Roman"/>
          <w:sz w:val="28"/>
          <w:szCs w:val="28"/>
          <w:lang w:val="uk-UA"/>
        </w:rPr>
        <w:t xml:space="preserve">розкриває </w:t>
      </w:r>
      <w:r w:rsidR="006E083B">
        <w:rPr>
          <w:rFonts w:ascii="Times New Roman" w:hAnsi="Times New Roman" w:cs="Times New Roman"/>
          <w:sz w:val="28"/>
          <w:szCs w:val="28"/>
          <w:lang w:val="uk-UA"/>
        </w:rPr>
        <w:t xml:space="preserve">це поняття по своєму. </w:t>
      </w:r>
    </w:p>
    <w:p w14:paraId="13178159" w14:textId="62BFCE2B" w:rsidR="001F6D02" w:rsidRDefault="00615992" w:rsidP="0027682F">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політична мова – мова політиків, їх виступів, адміністративна </w:t>
      </w:r>
      <w:r w:rsidR="00B17D3C">
        <w:rPr>
          <w:rFonts w:ascii="Times New Roman" w:hAnsi="Times New Roman" w:cs="Times New Roman"/>
          <w:sz w:val="28"/>
          <w:szCs w:val="28"/>
          <w:lang w:val="uk-UA"/>
        </w:rPr>
        <w:t xml:space="preserve">мова, або всі мовні висловлювання, в яких йдеться про політику, що продукуються з позиції влади. </w:t>
      </w:r>
      <w:r w:rsidR="00CE7D02">
        <w:rPr>
          <w:rFonts w:ascii="Times New Roman" w:hAnsi="Times New Roman" w:cs="Times New Roman"/>
          <w:sz w:val="28"/>
          <w:szCs w:val="28"/>
          <w:lang w:val="uk-UA"/>
        </w:rPr>
        <w:t xml:space="preserve">У даного поняття існують синоніми: політичний дискурс, </w:t>
      </w:r>
      <w:r w:rsidR="003B20F0">
        <w:rPr>
          <w:rFonts w:ascii="Times New Roman" w:hAnsi="Times New Roman" w:cs="Times New Roman"/>
          <w:sz w:val="28"/>
          <w:szCs w:val="28"/>
          <w:lang w:val="uk-UA"/>
        </w:rPr>
        <w:t xml:space="preserve"> </w:t>
      </w:r>
      <w:r w:rsidR="005C42F8">
        <w:rPr>
          <w:rFonts w:ascii="Times New Roman" w:hAnsi="Times New Roman" w:cs="Times New Roman"/>
          <w:sz w:val="28"/>
          <w:szCs w:val="28"/>
          <w:lang w:val="uk-UA"/>
        </w:rPr>
        <w:t xml:space="preserve">політична комунікація, мова суспільної думки тощо. </w:t>
      </w:r>
      <w:r w:rsidR="00B17D3C">
        <w:rPr>
          <w:rFonts w:ascii="Times New Roman" w:hAnsi="Times New Roman" w:cs="Times New Roman"/>
          <w:sz w:val="28"/>
          <w:szCs w:val="28"/>
          <w:lang w:val="uk-UA"/>
        </w:rPr>
        <w:t xml:space="preserve">Але поняття «політична мова» більш універсальне, тому що </w:t>
      </w:r>
      <w:r w:rsidR="00822C76">
        <w:rPr>
          <w:rFonts w:ascii="Times New Roman" w:hAnsi="Times New Roman" w:cs="Times New Roman"/>
          <w:sz w:val="28"/>
          <w:szCs w:val="28"/>
          <w:lang w:val="uk-UA"/>
        </w:rPr>
        <w:t xml:space="preserve">застосовується в багатьох сферах діяльності: ЗМІ, документи, публічні виступи. </w:t>
      </w:r>
    </w:p>
    <w:p w14:paraId="1B691D58" w14:textId="1CCB020F" w:rsidR="000E13AA" w:rsidRDefault="00B56BD7" w:rsidP="0027682F">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політичної мови має свої етапи розвитку. Але н</w:t>
      </w:r>
      <w:r w:rsidR="00C54128" w:rsidRPr="004812B4">
        <w:rPr>
          <w:rFonts w:ascii="Times New Roman" w:hAnsi="Times New Roman" w:cs="Times New Roman"/>
          <w:sz w:val="28"/>
          <w:szCs w:val="28"/>
          <w:lang w:val="uk-UA"/>
        </w:rPr>
        <w:t xml:space="preserve">айважливішим </w:t>
      </w:r>
      <w:r w:rsidR="008D1A73">
        <w:rPr>
          <w:rFonts w:ascii="Times New Roman" w:hAnsi="Times New Roman" w:cs="Times New Roman"/>
          <w:sz w:val="28"/>
          <w:szCs w:val="28"/>
          <w:lang w:val="uk-UA"/>
        </w:rPr>
        <w:t>показником</w:t>
      </w:r>
      <w:r w:rsidR="00C54128" w:rsidRPr="004812B4">
        <w:rPr>
          <w:rFonts w:ascii="Times New Roman" w:hAnsi="Times New Roman" w:cs="Times New Roman"/>
          <w:sz w:val="28"/>
          <w:szCs w:val="28"/>
          <w:lang w:val="uk-UA"/>
        </w:rPr>
        <w:t xml:space="preserve"> сучасної політичної лі</w:t>
      </w:r>
      <w:r w:rsidR="00C54128">
        <w:rPr>
          <w:rFonts w:ascii="Times New Roman" w:hAnsi="Times New Roman" w:cs="Times New Roman"/>
          <w:sz w:val="28"/>
          <w:szCs w:val="28"/>
          <w:lang w:val="uk-UA"/>
        </w:rPr>
        <w:t>нгвістики</w:t>
      </w:r>
      <w:r w:rsidR="008D1A73">
        <w:rPr>
          <w:rFonts w:ascii="Times New Roman" w:hAnsi="Times New Roman" w:cs="Times New Roman"/>
          <w:sz w:val="28"/>
          <w:szCs w:val="28"/>
          <w:lang w:val="uk-UA"/>
        </w:rPr>
        <w:t xml:space="preserve"> є</w:t>
      </w:r>
      <w:r w:rsidR="00C54128">
        <w:rPr>
          <w:rFonts w:ascii="Times New Roman" w:hAnsi="Times New Roman" w:cs="Times New Roman"/>
          <w:sz w:val="28"/>
          <w:szCs w:val="28"/>
          <w:lang w:val="uk-UA"/>
        </w:rPr>
        <w:t xml:space="preserve"> дискурсивний </w:t>
      </w:r>
      <w:r w:rsidR="00AE7C18">
        <w:rPr>
          <w:rFonts w:ascii="Times New Roman" w:hAnsi="Times New Roman" w:cs="Times New Roman"/>
          <w:sz w:val="28"/>
          <w:szCs w:val="28"/>
          <w:lang w:val="uk-UA"/>
        </w:rPr>
        <w:t xml:space="preserve">підхід до аналізу політичного тексту, тобто </w:t>
      </w:r>
      <w:r w:rsidR="00C54128" w:rsidRPr="004812B4">
        <w:rPr>
          <w:rFonts w:ascii="Times New Roman" w:hAnsi="Times New Roman" w:cs="Times New Roman"/>
          <w:sz w:val="28"/>
          <w:szCs w:val="28"/>
          <w:lang w:val="uk-UA"/>
        </w:rPr>
        <w:t>кожний конкретний текст</w:t>
      </w:r>
      <w:r w:rsidR="00C54128">
        <w:rPr>
          <w:rFonts w:ascii="Times New Roman" w:hAnsi="Times New Roman" w:cs="Times New Roman"/>
          <w:sz w:val="28"/>
          <w:szCs w:val="28"/>
          <w:lang w:val="uk-UA"/>
        </w:rPr>
        <w:t xml:space="preserve"> </w:t>
      </w:r>
      <w:r w:rsidR="00C54128" w:rsidRPr="004812B4">
        <w:rPr>
          <w:rFonts w:ascii="Times New Roman" w:hAnsi="Times New Roman" w:cs="Times New Roman"/>
          <w:sz w:val="28"/>
          <w:szCs w:val="28"/>
          <w:lang w:val="uk-UA"/>
        </w:rPr>
        <w:t xml:space="preserve">розглядається у </w:t>
      </w:r>
      <w:r w:rsidR="00AE7C18">
        <w:rPr>
          <w:rFonts w:ascii="Times New Roman" w:hAnsi="Times New Roman" w:cs="Times New Roman"/>
          <w:sz w:val="28"/>
          <w:szCs w:val="28"/>
          <w:lang w:val="uk-UA"/>
        </w:rPr>
        <w:t xml:space="preserve">певному </w:t>
      </w:r>
      <w:r w:rsidR="00C54128" w:rsidRPr="004812B4">
        <w:rPr>
          <w:rFonts w:ascii="Times New Roman" w:hAnsi="Times New Roman" w:cs="Times New Roman"/>
          <w:sz w:val="28"/>
          <w:szCs w:val="28"/>
          <w:lang w:val="uk-UA"/>
        </w:rPr>
        <w:t>контексті політичної ситуації</w:t>
      </w:r>
      <w:r w:rsidR="00AE7C18">
        <w:rPr>
          <w:rFonts w:ascii="Times New Roman" w:hAnsi="Times New Roman" w:cs="Times New Roman"/>
          <w:sz w:val="28"/>
          <w:szCs w:val="28"/>
          <w:lang w:val="uk-UA"/>
        </w:rPr>
        <w:t xml:space="preserve">, аналізується співвідношення з іншими текстами, ураховуючи при цьому цільові установки, </w:t>
      </w:r>
      <w:r w:rsidR="00AE7C18">
        <w:rPr>
          <w:rFonts w:ascii="Times New Roman" w:hAnsi="Times New Roman" w:cs="Times New Roman"/>
          <w:sz w:val="28"/>
          <w:szCs w:val="28"/>
          <w:lang w:val="uk-UA"/>
        </w:rPr>
        <w:lastRenderedPageBreak/>
        <w:t>політичні погляди та</w:t>
      </w:r>
      <w:r w:rsidR="009421B4">
        <w:rPr>
          <w:rFonts w:ascii="Times New Roman" w:hAnsi="Times New Roman" w:cs="Times New Roman"/>
          <w:sz w:val="28"/>
          <w:szCs w:val="28"/>
          <w:lang w:val="uk-UA"/>
        </w:rPr>
        <w:t xml:space="preserve"> особисті</w:t>
      </w:r>
      <w:r w:rsidR="00C54128">
        <w:rPr>
          <w:rFonts w:ascii="Times New Roman" w:hAnsi="Times New Roman" w:cs="Times New Roman"/>
          <w:sz w:val="28"/>
          <w:szCs w:val="28"/>
          <w:lang w:val="uk-UA"/>
        </w:rPr>
        <w:t xml:space="preserve"> </w:t>
      </w:r>
      <w:r w:rsidR="009421B4">
        <w:rPr>
          <w:rFonts w:ascii="Times New Roman" w:hAnsi="Times New Roman" w:cs="Times New Roman"/>
          <w:sz w:val="28"/>
          <w:szCs w:val="28"/>
          <w:lang w:val="uk-UA"/>
        </w:rPr>
        <w:t>якості автора, специфіка</w:t>
      </w:r>
      <w:r w:rsidR="00C54128" w:rsidRPr="004812B4">
        <w:rPr>
          <w:rFonts w:ascii="Times New Roman" w:hAnsi="Times New Roman" w:cs="Times New Roman"/>
          <w:sz w:val="28"/>
          <w:szCs w:val="28"/>
          <w:lang w:val="uk-UA"/>
        </w:rPr>
        <w:t xml:space="preserve"> сприйняття цього тексту </w:t>
      </w:r>
      <w:r w:rsidR="009421B4">
        <w:rPr>
          <w:rFonts w:ascii="Times New Roman" w:hAnsi="Times New Roman" w:cs="Times New Roman"/>
          <w:sz w:val="28"/>
          <w:szCs w:val="28"/>
          <w:lang w:val="uk-UA"/>
        </w:rPr>
        <w:t>реципієнтами</w:t>
      </w:r>
      <w:r w:rsidR="00C54128" w:rsidRPr="004812B4">
        <w:rPr>
          <w:rFonts w:ascii="Times New Roman" w:hAnsi="Times New Roman" w:cs="Times New Roman"/>
          <w:sz w:val="28"/>
          <w:szCs w:val="28"/>
          <w:lang w:val="uk-UA"/>
        </w:rPr>
        <w:t xml:space="preserve">. </w:t>
      </w:r>
    </w:p>
    <w:p w14:paraId="2EAC0EAE" w14:textId="27FCC124" w:rsidR="0014702A" w:rsidRDefault="0027682F" w:rsidP="0027682F">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точки </w:t>
      </w:r>
      <w:r w:rsidR="00407489">
        <w:rPr>
          <w:rFonts w:ascii="Times New Roman" w:hAnsi="Times New Roman" w:cs="Times New Roman"/>
          <w:sz w:val="28"/>
          <w:szCs w:val="28"/>
          <w:lang w:val="uk-UA"/>
        </w:rPr>
        <w:t>зору прагматики політичний текст, як і будь-який текст, за своєю природою характери</w:t>
      </w:r>
      <w:r w:rsidR="00F273D5">
        <w:rPr>
          <w:rFonts w:ascii="Times New Roman" w:hAnsi="Times New Roman" w:cs="Times New Roman"/>
          <w:sz w:val="28"/>
          <w:szCs w:val="28"/>
          <w:lang w:val="uk-UA"/>
        </w:rPr>
        <w:t>зується своєю маніпулятивністю, оскільки основна мета політичної мови впливати на певну аудиторію.</w:t>
      </w:r>
      <w:r w:rsidR="00176C02">
        <w:rPr>
          <w:rFonts w:ascii="Times New Roman" w:hAnsi="Times New Roman" w:cs="Times New Roman"/>
          <w:sz w:val="28"/>
          <w:szCs w:val="28"/>
          <w:lang w:val="uk-UA"/>
        </w:rPr>
        <w:t xml:space="preserve"> Щоб досягти цієї мети політичні діячі свідомо чи несві</w:t>
      </w:r>
      <w:r w:rsidR="00953A07">
        <w:rPr>
          <w:rFonts w:ascii="Times New Roman" w:hAnsi="Times New Roman" w:cs="Times New Roman"/>
          <w:sz w:val="28"/>
          <w:szCs w:val="28"/>
          <w:lang w:val="uk-UA"/>
        </w:rPr>
        <w:t xml:space="preserve">домо структурують свою думку, враховуючи наступні компоненти: </w:t>
      </w:r>
      <w:r w:rsidR="0014702A">
        <w:rPr>
          <w:rFonts w:ascii="Times New Roman" w:hAnsi="Times New Roman" w:cs="Times New Roman"/>
          <w:sz w:val="28"/>
          <w:szCs w:val="28"/>
          <w:lang w:val="uk-UA"/>
        </w:rPr>
        <w:t xml:space="preserve">ідеологічні,  абстрактні </w:t>
      </w:r>
      <w:r w:rsidR="00953A07">
        <w:rPr>
          <w:rFonts w:ascii="Times New Roman" w:hAnsi="Times New Roman" w:cs="Times New Roman"/>
          <w:sz w:val="28"/>
          <w:szCs w:val="28"/>
          <w:lang w:val="uk-UA"/>
        </w:rPr>
        <w:t>т</w:t>
      </w:r>
      <w:r w:rsidR="0014702A">
        <w:rPr>
          <w:rFonts w:ascii="Times New Roman" w:hAnsi="Times New Roman" w:cs="Times New Roman"/>
          <w:sz w:val="28"/>
          <w:szCs w:val="28"/>
          <w:lang w:val="uk-UA"/>
        </w:rPr>
        <w:t>а синтагматичні висловлювання</w:t>
      </w:r>
      <w:r w:rsidR="00953A07">
        <w:rPr>
          <w:rFonts w:ascii="Times New Roman" w:hAnsi="Times New Roman" w:cs="Times New Roman"/>
          <w:sz w:val="28"/>
          <w:szCs w:val="28"/>
          <w:lang w:val="uk-UA"/>
        </w:rPr>
        <w:t>.</w:t>
      </w:r>
    </w:p>
    <w:p w14:paraId="268A42BE" w14:textId="60E53C7D" w:rsidR="0014702A" w:rsidRDefault="001E73CB" w:rsidP="0027682F">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Виділяються прийоми маніпулювання: викривлення інформації, ізоляція адресата від стороннього впливу, створення у адресата </w:t>
      </w:r>
      <w:r w:rsidRPr="00FC26D6">
        <w:rPr>
          <w:rFonts w:ascii="Times New Roman" w:hAnsi="Times New Roman" w:cs="Times New Roman"/>
          <w:sz w:val="28"/>
          <w:szCs w:val="28"/>
          <w:lang w:val="uk-UA"/>
        </w:rPr>
        <w:t>ілюзії незалежності і плюралізму інформації</w:t>
      </w:r>
      <w:r>
        <w:rPr>
          <w:rFonts w:ascii="Times New Roman" w:hAnsi="Times New Roman" w:cs="Times New Roman"/>
          <w:sz w:val="28"/>
          <w:szCs w:val="28"/>
          <w:lang w:val="uk-UA"/>
        </w:rPr>
        <w:t>, дроблення і терміновість.</w:t>
      </w:r>
    </w:p>
    <w:p w14:paraId="554E6345" w14:textId="1143F04E" w:rsidR="007F596D" w:rsidRDefault="007F596D" w:rsidP="0027682F">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Принцип мозаїки також частотний в мові політиків, що перешкоджає широким масам </w:t>
      </w:r>
      <w:r w:rsidR="00007409">
        <w:rPr>
          <w:rFonts w:ascii="Times New Roman" w:hAnsi="Times New Roman" w:cs="Times New Roman"/>
          <w:sz w:val="28"/>
          <w:szCs w:val="28"/>
          <w:lang w:val="uk-UA"/>
        </w:rPr>
        <w:t xml:space="preserve">охопити та критично осмислити отриману інформацію, проаналізувати проблему, тому принцип мозаїки передбачає подання інформації у роздробленому вигляді, по частинках.  </w:t>
      </w:r>
    </w:p>
    <w:p w14:paraId="331AA8F4" w14:textId="56E51D90" w:rsidR="0027682F" w:rsidRDefault="00953A07" w:rsidP="0027682F">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77A607BA" w14:textId="77777777" w:rsidR="00C54128" w:rsidRDefault="00C54128" w:rsidP="0027682F">
      <w:pPr>
        <w:spacing w:line="360" w:lineRule="auto"/>
        <w:rPr>
          <w:rFonts w:ascii="Times New Roman" w:eastAsiaTheme="majorEastAsia" w:hAnsi="Times New Roman" w:cs="Times New Roman"/>
          <w:b/>
          <w:sz w:val="28"/>
          <w:szCs w:val="32"/>
          <w:lang w:val="uk-UA"/>
        </w:rPr>
      </w:pPr>
      <w:r>
        <w:rPr>
          <w:rFonts w:ascii="Times New Roman" w:hAnsi="Times New Roman" w:cs="Times New Roman"/>
          <w:b/>
          <w:sz w:val="28"/>
          <w:lang w:val="uk-UA"/>
        </w:rPr>
        <w:br w:type="page"/>
      </w:r>
    </w:p>
    <w:p w14:paraId="16F880CB" w14:textId="2D3C26B7" w:rsidR="00327E17" w:rsidRPr="000A329C" w:rsidRDefault="00327E17" w:rsidP="00DF69CC">
      <w:pPr>
        <w:pStyle w:val="1"/>
        <w:spacing w:after="240" w:line="360" w:lineRule="auto"/>
        <w:ind w:firstLine="284"/>
        <w:jc w:val="center"/>
        <w:rPr>
          <w:rFonts w:ascii="Times New Roman" w:hAnsi="Times New Roman" w:cs="Times New Roman"/>
          <w:b/>
          <w:color w:val="auto"/>
          <w:sz w:val="28"/>
          <w:lang w:val="uk-UA"/>
        </w:rPr>
      </w:pPr>
      <w:bookmarkStart w:id="9" w:name="_Toc122082209"/>
      <w:r w:rsidRPr="000A329C">
        <w:rPr>
          <w:rFonts w:ascii="Times New Roman" w:hAnsi="Times New Roman" w:cs="Times New Roman"/>
          <w:b/>
          <w:color w:val="auto"/>
          <w:sz w:val="28"/>
          <w:lang w:val="uk-UA"/>
        </w:rPr>
        <w:lastRenderedPageBreak/>
        <w:t xml:space="preserve">РОЗДІЛ 2. </w:t>
      </w:r>
      <w:r w:rsidR="005F5440" w:rsidRPr="005F5440">
        <w:rPr>
          <w:rFonts w:ascii="Times New Roman" w:hAnsi="Times New Roman" w:cs="Times New Roman"/>
          <w:b/>
          <w:color w:val="auto"/>
          <w:sz w:val="28"/>
          <w:lang w:val="uk-UA"/>
        </w:rPr>
        <w:t>СТИЛІСТИЧНІ ОСОБЛИВОСТІ ОФОРМЛЕННЯ ТА НАПРЯМИ ДОСЛІДЖЕНЬ</w:t>
      </w:r>
      <w:r w:rsidR="005F5440" w:rsidRPr="005F5440">
        <w:rPr>
          <w:rStyle w:val="ab"/>
          <w:rFonts w:ascii="Times New Roman" w:hAnsi="Times New Roman" w:cs="Times New Roman"/>
          <w:b/>
          <w:color w:val="auto"/>
          <w:sz w:val="28"/>
          <w:u w:val="none"/>
          <w:lang w:val="uk-UA"/>
        </w:rPr>
        <w:t xml:space="preserve"> ПОЛІТИЧНОЇ МОВИ</w:t>
      </w:r>
      <w:bookmarkEnd w:id="9"/>
    </w:p>
    <w:p w14:paraId="3A39298A" w14:textId="6A49A444" w:rsidR="00F761BF" w:rsidRPr="000A329C" w:rsidRDefault="00F6102F" w:rsidP="00FD5168">
      <w:pPr>
        <w:pStyle w:val="ad"/>
        <w:spacing w:after="240"/>
        <w:ind w:firstLine="708"/>
        <w:jc w:val="both"/>
        <w:outlineLvl w:val="1"/>
        <w:rPr>
          <w:rFonts w:ascii="Times New Roman" w:hAnsi="Times New Roman" w:cs="Times New Roman"/>
          <w:b/>
          <w:color w:val="auto"/>
          <w:sz w:val="28"/>
          <w:lang w:val="uk-UA"/>
        </w:rPr>
      </w:pPr>
      <w:bookmarkStart w:id="10" w:name="_Toc122082210"/>
      <w:r>
        <w:rPr>
          <w:rFonts w:ascii="Times New Roman" w:hAnsi="Times New Roman" w:cs="Times New Roman"/>
          <w:b/>
          <w:color w:val="auto"/>
          <w:sz w:val="28"/>
          <w:lang w:val="uk-UA"/>
        </w:rPr>
        <w:t>2.1</w:t>
      </w:r>
      <w:r w:rsidR="00F761BF" w:rsidRPr="000A329C">
        <w:rPr>
          <w:rFonts w:ascii="Times New Roman" w:hAnsi="Times New Roman" w:cs="Times New Roman"/>
          <w:b/>
          <w:color w:val="auto"/>
          <w:sz w:val="28"/>
          <w:lang w:val="uk-UA"/>
        </w:rPr>
        <w:t xml:space="preserve"> Політична лінгвістика</w:t>
      </w:r>
      <w:r w:rsidR="00D93140" w:rsidRPr="000A329C">
        <w:rPr>
          <w:rFonts w:ascii="Times New Roman" w:hAnsi="Times New Roman" w:cs="Times New Roman"/>
          <w:b/>
          <w:color w:val="auto"/>
          <w:sz w:val="28"/>
          <w:lang w:val="uk-UA"/>
        </w:rPr>
        <w:t xml:space="preserve"> та основні напрямки її дослідження</w:t>
      </w:r>
      <w:bookmarkEnd w:id="10"/>
    </w:p>
    <w:p w14:paraId="620F8AA1" w14:textId="0D9FD2DE" w:rsidR="00B21DA1" w:rsidRPr="00B21DA1" w:rsidRDefault="00B00C60" w:rsidP="00BD2500">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Галузь політичної лінгвістики все</w:t>
      </w:r>
      <w:r w:rsidR="00B21DA1" w:rsidRPr="00B21DA1">
        <w:rPr>
          <w:rFonts w:ascii="Times New Roman" w:hAnsi="Times New Roman" w:cs="Times New Roman"/>
          <w:sz w:val="28"/>
          <w:szCs w:val="28"/>
          <w:lang w:val="uk-UA"/>
        </w:rPr>
        <w:t xml:space="preserve"> активніше </w:t>
      </w:r>
      <w:r>
        <w:rPr>
          <w:rFonts w:ascii="Times New Roman" w:hAnsi="Times New Roman" w:cs="Times New Roman"/>
          <w:sz w:val="28"/>
          <w:szCs w:val="28"/>
          <w:lang w:val="uk-UA"/>
        </w:rPr>
        <w:t>апелює</w:t>
      </w:r>
      <w:r w:rsidR="00A463CC">
        <w:rPr>
          <w:rFonts w:ascii="Times New Roman" w:hAnsi="Times New Roman" w:cs="Times New Roman"/>
          <w:sz w:val="28"/>
          <w:szCs w:val="28"/>
          <w:lang w:val="uk-UA"/>
        </w:rPr>
        <w:t xml:space="preserve"> до</w:t>
      </w:r>
      <w:r w:rsidR="00B21DA1">
        <w:rPr>
          <w:rFonts w:ascii="Times New Roman" w:hAnsi="Times New Roman" w:cs="Times New Roman"/>
          <w:sz w:val="28"/>
          <w:szCs w:val="28"/>
          <w:lang w:val="uk-UA"/>
        </w:rPr>
        <w:t xml:space="preserve"> </w:t>
      </w:r>
      <w:r w:rsidR="00A463CC">
        <w:rPr>
          <w:rFonts w:ascii="Times New Roman" w:hAnsi="Times New Roman" w:cs="Times New Roman"/>
          <w:sz w:val="28"/>
          <w:szCs w:val="28"/>
          <w:lang w:val="uk-UA"/>
        </w:rPr>
        <w:t xml:space="preserve">сьогоденних </w:t>
      </w:r>
      <w:r w:rsidR="00B21DA1">
        <w:rPr>
          <w:rFonts w:ascii="Times New Roman" w:hAnsi="Times New Roman" w:cs="Times New Roman"/>
          <w:sz w:val="28"/>
          <w:szCs w:val="28"/>
          <w:lang w:val="uk-UA"/>
        </w:rPr>
        <w:t xml:space="preserve">проблем сучасного </w:t>
      </w:r>
      <w:r w:rsidR="00B21DA1" w:rsidRPr="00B21DA1">
        <w:rPr>
          <w:rFonts w:ascii="Times New Roman" w:hAnsi="Times New Roman" w:cs="Times New Roman"/>
          <w:sz w:val="28"/>
          <w:szCs w:val="28"/>
          <w:lang w:val="uk-UA"/>
        </w:rPr>
        <w:t xml:space="preserve">багатополярного світу. </w:t>
      </w:r>
      <w:r w:rsidR="00E14780">
        <w:rPr>
          <w:rFonts w:ascii="Times New Roman" w:hAnsi="Times New Roman" w:cs="Times New Roman"/>
          <w:sz w:val="28"/>
          <w:szCs w:val="28"/>
          <w:lang w:val="uk-UA"/>
        </w:rPr>
        <w:t xml:space="preserve">Поле наукових інтересів збільшує кордони за рахунок </w:t>
      </w:r>
      <w:r w:rsidR="00E14780" w:rsidRPr="00B21DA1">
        <w:rPr>
          <w:rFonts w:ascii="Times New Roman" w:hAnsi="Times New Roman" w:cs="Times New Roman"/>
          <w:sz w:val="28"/>
          <w:szCs w:val="28"/>
          <w:lang w:val="uk-UA"/>
        </w:rPr>
        <w:t>притягнення</w:t>
      </w:r>
      <w:r w:rsidR="00E14780">
        <w:rPr>
          <w:rFonts w:ascii="Times New Roman" w:hAnsi="Times New Roman" w:cs="Times New Roman"/>
          <w:sz w:val="28"/>
          <w:szCs w:val="28"/>
          <w:lang w:val="uk-UA"/>
        </w:rPr>
        <w:t xml:space="preserve"> до вивчення актуальних аспектів взаємозв’</w:t>
      </w:r>
      <w:r w:rsidR="004B2582">
        <w:rPr>
          <w:rFonts w:ascii="Times New Roman" w:hAnsi="Times New Roman" w:cs="Times New Roman"/>
          <w:sz w:val="28"/>
          <w:szCs w:val="28"/>
          <w:lang w:val="uk-UA"/>
        </w:rPr>
        <w:t>я</w:t>
      </w:r>
      <w:r w:rsidR="00E14780">
        <w:rPr>
          <w:rFonts w:ascii="Times New Roman" w:hAnsi="Times New Roman" w:cs="Times New Roman"/>
          <w:sz w:val="28"/>
          <w:szCs w:val="28"/>
          <w:lang w:val="uk-UA"/>
        </w:rPr>
        <w:t>зку</w:t>
      </w:r>
      <w:r w:rsidR="00B21DA1" w:rsidRPr="00B21DA1">
        <w:rPr>
          <w:rFonts w:ascii="Times New Roman" w:hAnsi="Times New Roman" w:cs="Times New Roman"/>
          <w:sz w:val="28"/>
          <w:szCs w:val="28"/>
          <w:lang w:val="uk-UA"/>
        </w:rPr>
        <w:t xml:space="preserve"> мов</w:t>
      </w:r>
      <w:r w:rsidR="00B21DA1">
        <w:rPr>
          <w:rFonts w:ascii="Times New Roman" w:hAnsi="Times New Roman" w:cs="Times New Roman"/>
          <w:sz w:val="28"/>
          <w:szCs w:val="28"/>
          <w:lang w:val="uk-UA"/>
        </w:rPr>
        <w:t>и, влади і суспільства</w:t>
      </w:r>
      <w:r w:rsidR="004B2582">
        <w:rPr>
          <w:rFonts w:ascii="Times New Roman" w:hAnsi="Times New Roman" w:cs="Times New Roman"/>
          <w:sz w:val="28"/>
          <w:szCs w:val="28"/>
          <w:lang w:val="uk-UA"/>
        </w:rPr>
        <w:t xml:space="preserve">. Мається на увазі </w:t>
      </w:r>
      <w:r w:rsidR="00B21DA1">
        <w:rPr>
          <w:rFonts w:ascii="Times New Roman" w:hAnsi="Times New Roman" w:cs="Times New Roman"/>
          <w:sz w:val="28"/>
          <w:szCs w:val="28"/>
          <w:lang w:val="uk-UA"/>
        </w:rPr>
        <w:t xml:space="preserve">дискурс </w:t>
      </w:r>
      <w:r w:rsidR="00843FE4">
        <w:rPr>
          <w:rFonts w:ascii="Times New Roman" w:hAnsi="Times New Roman" w:cs="Times New Roman"/>
          <w:sz w:val="28"/>
          <w:szCs w:val="28"/>
          <w:lang w:val="uk-UA"/>
        </w:rPr>
        <w:t>тероризму, дискурс «нового світового порядку»</w:t>
      </w:r>
      <w:r w:rsidR="00B21DA1" w:rsidRPr="00B21DA1">
        <w:rPr>
          <w:rFonts w:ascii="Times New Roman" w:hAnsi="Times New Roman" w:cs="Times New Roman"/>
          <w:sz w:val="28"/>
          <w:szCs w:val="28"/>
          <w:lang w:val="uk-UA"/>
        </w:rPr>
        <w:t xml:space="preserve">, </w:t>
      </w:r>
      <w:r w:rsidR="00B21DA1">
        <w:rPr>
          <w:rFonts w:ascii="Times New Roman" w:hAnsi="Times New Roman" w:cs="Times New Roman"/>
          <w:sz w:val="28"/>
          <w:szCs w:val="28"/>
          <w:lang w:val="uk-UA"/>
        </w:rPr>
        <w:t xml:space="preserve">соціальна толерантність, </w:t>
      </w:r>
      <w:r w:rsidR="004B2582" w:rsidRPr="00B21DA1">
        <w:rPr>
          <w:rFonts w:ascii="Times New Roman" w:hAnsi="Times New Roman" w:cs="Times New Roman"/>
          <w:sz w:val="28"/>
          <w:szCs w:val="28"/>
          <w:lang w:val="uk-UA"/>
        </w:rPr>
        <w:t>політкорект</w:t>
      </w:r>
      <w:r w:rsidR="004B2582">
        <w:rPr>
          <w:rFonts w:ascii="Times New Roman" w:hAnsi="Times New Roman" w:cs="Times New Roman"/>
          <w:sz w:val="28"/>
          <w:szCs w:val="28"/>
          <w:lang w:val="uk-UA"/>
        </w:rPr>
        <w:t xml:space="preserve">ність, традиційна </w:t>
      </w:r>
      <w:r w:rsidR="00B21DA1" w:rsidRPr="00B21DA1">
        <w:rPr>
          <w:rFonts w:ascii="Times New Roman" w:hAnsi="Times New Roman" w:cs="Times New Roman"/>
          <w:sz w:val="28"/>
          <w:szCs w:val="28"/>
          <w:lang w:val="uk-UA"/>
        </w:rPr>
        <w:t>соціальна комунікація в суспільстві</w:t>
      </w:r>
      <w:r w:rsidR="004B2582">
        <w:rPr>
          <w:rFonts w:ascii="Times New Roman" w:hAnsi="Times New Roman" w:cs="Times New Roman"/>
          <w:sz w:val="28"/>
          <w:szCs w:val="28"/>
          <w:lang w:val="uk-UA"/>
        </w:rPr>
        <w:t xml:space="preserve"> тощо.</w:t>
      </w:r>
      <w:r w:rsidR="00B21DA1" w:rsidRPr="00B21DA1">
        <w:rPr>
          <w:rFonts w:ascii="Times New Roman" w:hAnsi="Times New Roman" w:cs="Times New Roman"/>
          <w:sz w:val="28"/>
          <w:szCs w:val="28"/>
          <w:lang w:val="uk-UA"/>
        </w:rPr>
        <w:t xml:space="preserve"> </w:t>
      </w:r>
    </w:p>
    <w:p w14:paraId="51B5FE71" w14:textId="4BF91F53" w:rsidR="008B15DE" w:rsidRDefault="00655A8B" w:rsidP="008B15DE">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8B15DE" w:rsidRPr="00383883">
        <w:rPr>
          <w:rFonts w:ascii="Times New Roman" w:hAnsi="Times New Roman" w:cs="Times New Roman"/>
          <w:sz w:val="28"/>
          <w:szCs w:val="28"/>
          <w:lang w:val="uk-UA"/>
        </w:rPr>
        <w:t>ороть</w:t>
      </w:r>
      <w:r w:rsidR="008B15DE">
        <w:rPr>
          <w:rFonts w:ascii="Times New Roman" w:hAnsi="Times New Roman" w:cs="Times New Roman"/>
          <w:sz w:val="28"/>
          <w:szCs w:val="28"/>
          <w:lang w:val="uk-UA"/>
        </w:rPr>
        <w:t>ба за політичну владу</w:t>
      </w:r>
      <w:r>
        <w:rPr>
          <w:rFonts w:ascii="Times New Roman" w:hAnsi="Times New Roman" w:cs="Times New Roman"/>
          <w:sz w:val="28"/>
          <w:szCs w:val="28"/>
          <w:lang w:val="uk-UA"/>
        </w:rPr>
        <w:t xml:space="preserve"> використовуючи комунікативну діяль</w:t>
      </w:r>
      <w:r w:rsidR="00A07364">
        <w:rPr>
          <w:rFonts w:ascii="Times New Roman" w:hAnsi="Times New Roman" w:cs="Times New Roman"/>
          <w:sz w:val="28"/>
          <w:szCs w:val="28"/>
          <w:lang w:val="uk-UA"/>
        </w:rPr>
        <w:t>ність</w:t>
      </w:r>
      <w:r w:rsidR="008B15DE">
        <w:rPr>
          <w:rFonts w:ascii="Times New Roman" w:hAnsi="Times New Roman" w:cs="Times New Roman"/>
          <w:sz w:val="28"/>
          <w:szCs w:val="28"/>
          <w:lang w:val="uk-UA"/>
        </w:rPr>
        <w:t xml:space="preserve"> </w:t>
      </w:r>
      <w:r>
        <w:rPr>
          <w:rFonts w:ascii="Times New Roman" w:hAnsi="Times New Roman" w:cs="Times New Roman"/>
          <w:sz w:val="28"/>
          <w:szCs w:val="28"/>
          <w:lang w:val="uk-UA"/>
        </w:rPr>
        <w:t>– це одна з головних функцій</w:t>
      </w:r>
      <w:r w:rsidRPr="00383883">
        <w:rPr>
          <w:rFonts w:ascii="Times New Roman" w:hAnsi="Times New Roman" w:cs="Times New Roman"/>
          <w:sz w:val="28"/>
          <w:szCs w:val="28"/>
          <w:lang w:val="uk-UA"/>
        </w:rPr>
        <w:t xml:space="preserve"> політичної лінгвістики</w:t>
      </w:r>
      <w:r w:rsidR="00A07364">
        <w:rPr>
          <w:rFonts w:ascii="Times New Roman" w:hAnsi="Times New Roman" w:cs="Times New Roman"/>
          <w:sz w:val="28"/>
          <w:szCs w:val="28"/>
          <w:lang w:val="uk-UA"/>
        </w:rPr>
        <w:t>. Такий вид комунікації</w:t>
      </w:r>
      <w:r w:rsidR="008B15DE" w:rsidRPr="00383883">
        <w:rPr>
          <w:rFonts w:ascii="Times New Roman" w:hAnsi="Times New Roman" w:cs="Times New Roman"/>
          <w:sz w:val="28"/>
          <w:szCs w:val="28"/>
          <w:lang w:val="uk-UA"/>
        </w:rPr>
        <w:t xml:space="preserve"> </w:t>
      </w:r>
      <w:r w:rsidR="00A07364">
        <w:rPr>
          <w:rFonts w:ascii="Times New Roman" w:hAnsi="Times New Roman" w:cs="Times New Roman"/>
          <w:sz w:val="28"/>
          <w:szCs w:val="28"/>
          <w:lang w:val="uk-UA"/>
        </w:rPr>
        <w:t xml:space="preserve">призначений для того, щоб </w:t>
      </w:r>
      <w:r w:rsidR="00263A55" w:rsidRPr="00383883">
        <w:rPr>
          <w:rFonts w:ascii="Times New Roman" w:hAnsi="Times New Roman" w:cs="Times New Roman"/>
          <w:sz w:val="28"/>
          <w:szCs w:val="28"/>
          <w:lang w:val="uk-UA"/>
        </w:rPr>
        <w:t>втілювати</w:t>
      </w:r>
      <w:r w:rsidR="008B15DE">
        <w:rPr>
          <w:rFonts w:ascii="Times New Roman" w:hAnsi="Times New Roman" w:cs="Times New Roman"/>
          <w:sz w:val="28"/>
          <w:szCs w:val="28"/>
          <w:lang w:val="uk-UA"/>
        </w:rPr>
        <w:t xml:space="preserve"> </w:t>
      </w:r>
      <w:r w:rsidR="008B15DE" w:rsidRPr="00383883">
        <w:rPr>
          <w:rFonts w:ascii="Times New Roman" w:hAnsi="Times New Roman" w:cs="Times New Roman"/>
          <w:sz w:val="28"/>
          <w:szCs w:val="28"/>
          <w:lang w:val="uk-UA"/>
        </w:rPr>
        <w:t>прямий чи непрямий вплив на розподіл влади</w:t>
      </w:r>
      <w:r w:rsidR="00263A55">
        <w:rPr>
          <w:rFonts w:ascii="Times New Roman" w:hAnsi="Times New Roman" w:cs="Times New Roman"/>
          <w:sz w:val="28"/>
          <w:szCs w:val="28"/>
          <w:lang w:val="uk-UA"/>
        </w:rPr>
        <w:t>.</w:t>
      </w:r>
      <w:r w:rsidR="008B15DE" w:rsidRPr="00383883">
        <w:rPr>
          <w:rFonts w:ascii="Times New Roman" w:hAnsi="Times New Roman" w:cs="Times New Roman"/>
          <w:sz w:val="28"/>
          <w:szCs w:val="28"/>
          <w:lang w:val="uk-UA"/>
        </w:rPr>
        <w:t xml:space="preserve"> </w:t>
      </w:r>
      <w:r w:rsidR="00263A55">
        <w:rPr>
          <w:rFonts w:ascii="Times New Roman" w:hAnsi="Times New Roman" w:cs="Times New Roman"/>
          <w:sz w:val="28"/>
          <w:szCs w:val="28"/>
          <w:lang w:val="uk-UA"/>
        </w:rPr>
        <w:t xml:space="preserve">Наприклад, вибори, призначення на посаду, </w:t>
      </w:r>
      <w:r w:rsidR="008B15DE" w:rsidRPr="00383883">
        <w:rPr>
          <w:rFonts w:ascii="Times New Roman" w:hAnsi="Times New Roman" w:cs="Times New Roman"/>
          <w:sz w:val="28"/>
          <w:szCs w:val="28"/>
          <w:lang w:val="uk-UA"/>
        </w:rPr>
        <w:t>прийняття законів, видання указів, постанов</w:t>
      </w:r>
      <w:r w:rsidR="00263A55">
        <w:rPr>
          <w:rFonts w:ascii="Times New Roman" w:hAnsi="Times New Roman" w:cs="Times New Roman"/>
          <w:sz w:val="28"/>
          <w:szCs w:val="28"/>
          <w:lang w:val="uk-UA"/>
        </w:rPr>
        <w:t xml:space="preserve"> тощо</w:t>
      </w:r>
      <w:r w:rsidR="00701F18" w:rsidRPr="00701F18">
        <w:rPr>
          <w:rFonts w:ascii="Times New Roman" w:hAnsi="Times New Roman" w:cs="Times New Roman"/>
          <w:sz w:val="28"/>
          <w:szCs w:val="28"/>
        </w:rPr>
        <w:t xml:space="preserve"> [</w:t>
      </w:r>
      <w:r w:rsidR="00701F18">
        <w:rPr>
          <w:rFonts w:ascii="Times New Roman" w:hAnsi="Times New Roman" w:cs="Times New Roman"/>
          <w:sz w:val="28"/>
          <w:szCs w:val="28"/>
        </w:rPr>
        <w:fldChar w:fldCharType="begin"/>
      </w:r>
      <w:r w:rsidR="00701F18">
        <w:rPr>
          <w:rFonts w:ascii="Times New Roman" w:hAnsi="Times New Roman" w:cs="Times New Roman"/>
          <w:sz w:val="28"/>
          <w:szCs w:val="28"/>
        </w:rPr>
        <w:instrText xml:space="preserve"> REF _Ref119838956 \r \h </w:instrText>
      </w:r>
      <w:r w:rsidR="00701F18">
        <w:rPr>
          <w:rFonts w:ascii="Times New Roman" w:hAnsi="Times New Roman" w:cs="Times New Roman"/>
          <w:sz w:val="28"/>
          <w:szCs w:val="28"/>
        </w:rPr>
      </w:r>
      <w:r w:rsidR="00701F18">
        <w:rPr>
          <w:rFonts w:ascii="Times New Roman" w:hAnsi="Times New Roman" w:cs="Times New Roman"/>
          <w:sz w:val="28"/>
          <w:szCs w:val="28"/>
        </w:rPr>
        <w:fldChar w:fldCharType="separate"/>
      </w:r>
      <w:r w:rsidR="008572A4">
        <w:rPr>
          <w:rFonts w:ascii="Times New Roman" w:hAnsi="Times New Roman" w:cs="Times New Roman"/>
          <w:sz w:val="28"/>
          <w:szCs w:val="28"/>
        </w:rPr>
        <w:t>36</w:t>
      </w:r>
      <w:r w:rsidR="00701F18">
        <w:rPr>
          <w:rFonts w:ascii="Times New Roman" w:hAnsi="Times New Roman" w:cs="Times New Roman"/>
          <w:sz w:val="28"/>
          <w:szCs w:val="28"/>
        </w:rPr>
        <w:fldChar w:fldCharType="end"/>
      </w:r>
      <w:r w:rsidR="00701F18" w:rsidRPr="00701F18">
        <w:rPr>
          <w:rFonts w:ascii="Times New Roman" w:hAnsi="Times New Roman" w:cs="Times New Roman"/>
          <w:sz w:val="28"/>
          <w:szCs w:val="28"/>
        </w:rPr>
        <w:t>, 157]</w:t>
      </w:r>
      <w:r w:rsidR="008B15DE" w:rsidRPr="00383883">
        <w:rPr>
          <w:rFonts w:ascii="Times New Roman" w:hAnsi="Times New Roman" w:cs="Times New Roman"/>
          <w:sz w:val="28"/>
          <w:szCs w:val="28"/>
          <w:lang w:val="uk-UA"/>
        </w:rPr>
        <w:t>.</w:t>
      </w:r>
    </w:p>
    <w:p w14:paraId="55D69FFF" w14:textId="666A2CD1" w:rsidR="009207BF" w:rsidRPr="00B92AD0" w:rsidRDefault="009207BF" w:rsidP="009207BF">
      <w:pPr>
        <w:autoSpaceDE w:val="0"/>
        <w:autoSpaceDN w:val="0"/>
        <w:adjustRightInd w:val="0"/>
        <w:spacing w:after="0" w:line="360" w:lineRule="auto"/>
        <w:ind w:firstLine="708"/>
        <w:jc w:val="both"/>
        <w:rPr>
          <w:rFonts w:ascii="Times New Roman" w:hAnsi="Times New Roman" w:cs="Times New Roman"/>
          <w:sz w:val="28"/>
          <w:szCs w:val="28"/>
          <w:lang w:val="uk-UA"/>
        </w:rPr>
      </w:pPr>
      <w:r w:rsidRPr="00B92AD0">
        <w:rPr>
          <w:rFonts w:ascii="Times New Roman" w:hAnsi="Times New Roman" w:cs="Times New Roman"/>
          <w:sz w:val="28"/>
          <w:szCs w:val="28"/>
          <w:lang w:val="uk-UA"/>
        </w:rPr>
        <w:t xml:space="preserve">Сьогодні очевидно, що як місце перетину </w:t>
      </w:r>
      <w:r w:rsidR="00B95F47" w:rsidRPr="00B92AD0">
        <w:rPr>
          <w:rFonts w:ascii="Times New Roman" w:hAnsi="Times New Roman" w:cs="Times New Roman"/>
          <w:sz w:val="28"/>
          <w:szCs w:val="28"/>
          <w:lang w:val="uk-UA"/>
        </w:rPr>
        <w:t xml:space="preserve">політології, </w:t>
      </w:r>
      <w:r w:rsidRPr="00B92AD0">
        <w:rPr>
          <w:rFonts w:ascii="Times New Roman" w:hAnsi="Times New Roman" w:cs="Times New Roman"/>
          <w:sz w:val="28"/>
          <w:szCs w:val="28"/>
          <w:lang w:val="uk-UA"/>
        </w:rPr>
        <w:t xml:space="preserve">соціолінгвістики, когнітивної лінгвістики, </w:t>
      </w:r>
      <w:r w:rsidR="00B95F47" w:rsidRPr="00B92AD0">
        <w:rPr>
          <w:rFonts w:ascii="Times New Roman" w:hAnsi="Times New Roman" w:cs="Times New Roman"/>
          <w:sz w:val="28"/>
          <w:szCs w:val="28"/>
          <w:lang w:val="uk-UA"/>
        </w:rPr>
        <w:t>риторики</w:t>
      </w:r>
      <w:r w:rsidR="00B95F47" w:rsidRPr="00B95F47">
        <w:rPr>
          <w:rFonts w:ascii="Times New Roman" w:hAnsi="Times New Roman" w:cs="Times New Roman"/>
          <w:sz w:val="28"/>
          <w:szCs w:val="28"/>
          <w:lang w:val="uk-UA"/>
        </w:rPr>
        <w:t xml:space="preserve"> </w:t>
      </w:r>
      <w:r w:rsidR="00B95F47" w:rsidRPr="00B92AD0">
        <w:rPr>
          <w:rFonts w:ascii="Times New Roman" w:hAnsi="Times New Roman" w:cs="Times New Roman"/>
          <w:sz w:val="28"/>
          <w:szCs w:val="28"/>
          <w:lang w:val="uk-UA"/>
        </w:rPr>
        <w:t>та</w:t>
      </w:r>
      <w:r w:rsidRPr="00B92AD0">
        <w:rPr>
          <w:rFonts w:ascii="Times New Roman" w:hAnsi="Times New Roman" w:cs="Times New Roman"/>
          <w:sz w:val="28"/>
          <w:szCs w:val="28"/>
          <w:lang w:val="uk-UA"/>
        </w:rPr>
        <w:t>стилістики</w:t>
      </w:r>
      <w:r w:rsidR="00B95F47">
        <w:rPr>
          <w:rFonts w:ascii="Times New Roman" w:hAnsi="Times New Roman" w:cs="Times New Roman"/>
          <w:sz w:val="28"/>
          <w:szCs w:val="28"/>
          <w:lang w:val="uk-UA"/>
        </w:rPr>
        <w:t>,</w:t>
      </w:r>
      <w:r w:rsidRPr="00B92AD0">
        <w:rPr>
          <w:rFonts w:ascii="Times New Roman" w:hAnsi="Times New Roman" w:cs="Times New Roman"/>
          <w:sz w:val="28"/>
          <w:szCs w:val="28"/>
          <w:lang w:val="uk-UA"/>
        </w:rPr>
        <w:t xml:space="preserve"> політична лінгвістика демонструє свою динаміку швидкого розвитку та здатність інтегрувати результати суміжних галузей наукового знання. Шлях від аналізу політичної мови тоталітарних режимів до дослідження найширших соціологічних, культурних, міжособистісних і владних уявлень пройдено</w:t>
      </w:r>
      <w:r w:rsidR="00A471A0">
        <w:rPr>
          <w:rFonts w:ascii="Times New Roman" w:hAnsi="Times New Roman" w:cs="Times New Roman"/>
          <w:sz w:val="28"/>
          <w:szCs w:val="28"/>
          <w:lang w:val="uk-UA"/>
        </w:rPr>
        <w:t xml:space="preserve"> швидко — всього півстоліття [</w:t>
      </w:r>
      <w:r w:rsidR="00B16DF1">
        <w:rPr>
          <w:rFonts w:ascii="Times New Roman" w:hAnsi="Times New Roman" w:cs="Times New Roman"/>
          <w:sz w:val="28"/>
          <w:szCs w:val="28"/>
          <w:lang w:val="uk-UA"/>
        </w:rPr>
        <w:fldChar w:fldCharType="begin"/>
      </w:r>
      <w:r w:rsidR="00B16DF1">
        <w:rPr>
          <w:rFonts w:ascii="Times New Roman" w:hAnsi="Times New Roman" w:cs="Times New Roman"/>
          <w:sz w:val="28"/>
          <w:szCs w:val="28"/>
          <w:lang w:val="uk-UA"/>
        </w:rPr>
        <w:instrText xml:space="preserve"> REF _Ref119867119 \r \h </w:instrText>
      </w:r>
      <w:r w:rsidR="00B16DF1">
        <w:rPr>
          <w:rFonts w:ascii="Times New Roman" w:hAnsi="Times New Roman" w:cs="Times New Roman"/>
          <w:sz w:val="28"/>
          <w:szCs w:val="28"/>
          <w:lang w:val="uk-UA"/>
        </w:rPr>
      </w:r>
      <w:r w:rsidR="00B16DF1">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20</w:t>
      </w:r>
      <w:r w:rsidR="00B16DF1">
        <w:rPr>
          <w:rFonts w:ascii="Times New Roman" w:hAnsi="Times New Roman" w:cs="Times New Roman"/>
          <w:sz w:val="28"/>
          <w:szCs w:val="28"/>
          <w:lang w:val="uk-UA"/>
        </w:rPr>
        <w:fldChar w:fldCharType="end"/>
      </w:r>
      <w:r w:rsidR="00701F18">
        <w:rPr>
          <w:rFonts w:ascii="Times New Roman" w:hAnsi="Times New Roman" w:cs="Times New Roman"/>
          <w:sz w:val="28"/>
          <w:szCs w:val="28"/>
          <w:lang w:val="uk-UA"/>
        </w:rPr>
        <w:t xml:space="preserve">, </w:t>
      </w:r>
      <w:r w:rsidRPr="00B92AD0">
        <w:rPr>
          <w:rFonts w:ascii="Times New Roman" w:hAnsi="Times New Roman" w:cs="Times New Roman"/>
          <w:sz w:val="28"/>
          <w:szCs w:val="28"/>
          <w:lang w:val="uk-UA"/>
        </w:rPr>
        <w:t>49].</w:t>
      </w:r>
      <w:r w:rsidR="00B95F47">
        <w:rPr>
          <w:rFonts w:ascii="Times New Roman" w:hAnsi="Times New Roman" w:cs="Times New Roman"/>
          <w:sz w:val="28"/>
          <w:szCs w:val="28"/>
          <w:lang w:val="uk-UA"/>
        </w:rPr>
        <w:t xml:space="preserve"> </w:t>
      </w:r>
    </w:p>
    <w:p w14:paraId="25C4E995" w14:textId="2A67653F" w:rsidR="009207BF" w:rsidRPr="00B92AD0" w:rsidRDefault="009207BF" w:rsidP="009207BF">
      <w:pPr>
        <w:autoSpaceDE w:val="0"/>
        <w:autoSpaceDN w:val="0"/>
        <w:adjustRightInd w:val="0"/>
        <w:spacing w:after="0" w:line="360" w:lineRule="auto"/>
        <w:ind w:firstLine="708"/>
        <w:jc w:val="both"/>
        <w:rPr>
          <w:rFonts w:ascii="Times New Roman" w:hAnsi="Times New Roman" w:cs="Times New Roman"/>
          <w:sz w:val="28"/>
          <w:szCs w:val="28"/>
          <w:lang w:val="uk-UA"/>
        </w:rPr>
      </w:pPr>
      <w:r w:rsidRPr="00B92AD0">
        <w:rPr>
          <w:rFonts w:ascii="Times New Roman" w:hAnsi="Times New Roman" w:cs="Times New Roman"/>
          <w:sz w:val="28"/>
          <w:szCs w:val="28"/>
          <w:lang w:val="uk-UA"/>
        </w:rPr>
        <w:t>Базуючись на вищесказаному можна дійти до висновку, що</w:t>
      </w:r>
      <w:r w:rsidR="000E257D" w:rsidRPr="000E257D">
        <w:t xml:space="preserve"> </w:t>
      </w:r>
      <w:r w:rsidR="000E257D">
        <w:rPr>
          <w:rFonts w:ascii="Times New Roman" w:hAnsi="Times New Roman" w:cs="Times New Roman"/>
          <w:sz w:val="28"/>
          <w:szCs w:val="28"/>
          <w:lang w:val="uk-UA"/>
        </w:rPr>
        <w:t>н</w:t>
      </w:r>
      <w:r w:rsidR="000E257D" w:rsidRPr="000E257D">
        <w:rPr>
          <w:rFonts w:ascii="Times New Roman" w:hAnsi="Times New Roman" w:cs="Times New Roman"/>
          <w:sz w:val="28"/>
          <w:szCs w:val="28"/>
          <w:lang w:val="uk-UA"/>
        </w:rPr>
        <w:t>а сучасному етапі розвитку наукової думки політична лінгвістика представлена ​​міждисциплінарними дослідженнями, активно використовуючи результати когнітивної лінгвістики, соціолінгвістики, лінгвістики</w:t>
      </w:r>
      <w:r w:rsidR="00163ACD">
        <w:rPr>
          <w:rFonts w:ascii="Times New Roman" w:hAnsi="Times New Roman" w:cs="Times New Roman"/>
          <w:sz w:val="28"/>
          <w:szCs w:val="28"/>
          <w:lang w:val="uk-UA"/>
        </w:rPr>
        <w:t xml:space="preserve"> тексту, стилістики та риторики</w:t>
      </w:r>
      <w:r w:rsidR="000E257D" w:rsidRPr="000E257D">
        <w:rPr>
          <w:rFonts w:ascii="Times New Roman" w:hAnsi="Times New Roman" w:cs="Times New Roman"/>
          <w:sz w:val="28"/>
          <w:szCs w:val="28"/>
          <w:lang w:val="uk-UA"/>
        </w:rPr>
        <w:t xml:space="preserve"> </w:t>
      </w:r>
      <w:r w:rsidR="00B16DF1">
        <w:rPr>
          <w:rFonts w:ascii="Times New Roman" w:hAnsi="Times New Roman" w:cs="Times New Roman"/>
          <w:sz w:val="28"/>
          <w:szCs w:val="28"/>
          <w:lang w:val="uk-UA"/>
        </w:rPr>
        <w:t>[</w:t>
      </w:r>
      <w:r w:rsidR="00701F18">
        <w:rPr>
          <w:rFonts w:ascii="Times New Roman" w:hAnsi="Times New Roman" w:cs="Times New Roman"/>
          <w:sz w:val="28"/>
          <w:szCs w:val="28"/>
          <w:lang w:val="uk-UA"/>
        </w:rPr>
        <w:fldChar w:fldCharType="begin"/>
      </w:r>
      <w:r w:rsidR="00701F18">
        <w:rPr>
          <w:rFonts w:ascii="Times New Roman" w:hAnsi="Times New Roman" w:cs="Times New Roman"/>
          <w:sz w:val="28"/>
          <w:szCs w:val="28"/>
          <w:lang w:val="uk-UA"/>
        </w:rPr>
        <w:instrText xml:space="preserve"> REF _Ref122009615 \r \h </w:instrText>
      </w:r>
      <w:r w:rsidR="00701F18">
        <w:rPr>
          <w:rFonts w:ascii="Times New Roman" w:hAnsi="Times New Roman" w:cs="Times New Roman"/>
          <w:sz w:val="28"/>
          <w:szCs w:val="28"/>
          <w:lang w:val="uk-UA"/>
        </w:rPr>
      </w:r>
      <w:r w:rsidR="00701F18">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35</w:t>
      </w:r>
      <w:r w:rsidR="00701F18">
        <w:rPr>
          <w:rFonts w:ascii="Times New Roman" w:hAnsi="Times New Roman" w:cs="Times New Roman"/>
          <w:sz w:val="28"/>
          <w:szCs w:val="28"/>
          <w:lang w:val="uk-UA"/>
        </w:rPr>
        <w:fldChar w:fldCharType="end"/>
      </w:r>
      <w:r w:rsidR="00701F18" w:rsidRPr="00701F18">
        <w:rPr>
          <w:rFonts w:ascii="Times New Roman" w:hAnsi="Times New Roman" w:cs="Times New Roman"/>
          <w:sz w:val="28"/>
          <w:szCs w:val="28"/>
        </w:rPr>
        <w:t xml:space="preserve">, </w:t>
      </w:r>
      <w:r w:rsidR="00701F18">
        <w:rPr>
          <w:rFonts w:ascii="Times New Roman" w:hAnsi="Times New Roman" w:cs="Times New Roman"/>
          <w:sz w:val="28"/>
          <w:szCs w:val="28"/>
          <w:lang w:val="uk-UA"/>
        </w:rPr>
        <w:t>82-</w:t>
      </w:r>
      <w:r w:rsidR="00701F18" w:rsidRPr="00701F18">
        <w:rPr>
          <w:rFonts w:ascii="Times New Roman" w:hAnsi="Times New Roman" w:cs="Times New Roman"/>
          <w:sz w:val="28"/>
          <w:szCs w:val="28"/>
        </w:rPr>
        <w:t>83</w:t>
      </w:r>
      <w:r w:rsidRPr="00B92AD0">
        <w:rPr>
          <w:rFonts w:ascii="Times New Roman" w:hAnsi="Times New Roman" w:cs="Times New Roman"/>
          <w:sz w:val="28"/>
          <w:szCs w:val="28"/>
          <w:lang w:val="uk-UA"/>
        </w:rPr>
        <w:t xml:space="preserve">]. </w:t>
      </w:r>
    </w:p>
    <w:p w14:paraId="0E41BAD8" w14:textId="77777777" w:rsidR="009207BF" w:rsidRPr="00B92AD0" w:rsidRDefault="009207BF" w:rsidP="009207BF">
      <w:pPr>
        <w:autoSpaceDE w:val="0"/>
        <w:autoSpaceDN w:val="0"/>
        <w:adjustRightInd w:val="0"/>
        <w:spacing w:after="0" w:line="360" w:lineRule="auto"/>
        <w:ind w:firstLine="708"/>
        <w:jc w:val="both"/>
        <w:rPr>
          <w:rFonts w:ascii="Times New Roman" w:hAnsi="Times New Roman" w:cs="Times New Roman"/>
          <w:sz w:val="28"/>
          <w:szCs w:val="28"/>
          <w:lang w:val="uk-UA"/>
        </w:rPr>
      </w:pPr>
      <w:r w:rsidRPr="00B92AD0">
        <w:rPr>
          <w:rFonts w:ascii="Times New Roman" w:hAnsi="Times New Roman" w:cs="Times New Roman"/>
          <w:sz w:val="28"/>
          <w:szCs w:val="28"/>
          <w:lang w:val="uk-UA"/>
        </w:rPr>
        <w:t xml:space="preserve">Отож, визначаються кілька дослідницьких напрямів політичної комунікації:  </w:t>
      </w:r>
    </w:p>
    <w:p w14:paraId="0AA9AF69" w14:textId="77777777" w:rsidR="009207BF" w:rsidRPr="00B92AD0" w:rsidRDefault="009207BF" w:rsidP="00FA1245">
      <w:pPr>
        <w:pStyle w:val="a3"/>
        <w:numPr>
          <w:ilvl w:val="0"/>
          <w:numId w:val="6"/>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B92AD0">
        <w:rPr>
          <w:rFonts w:ascii="Times New Roman" w:hAnsi="Times New Roman" w:cs="Times New Roman"/>
          <w:i/>
          <w:sz w:val="28"/>
          <w:szCs w:val="28"/>
          <w:lang w:val="uk-UA"/>
        </w:rPr>
        <w:lastRenderedPageBreak/>
        <w:t xml:space="preserve">риторичний, </w:t>
      </w:r>
      <w:r w:rsidRPr="00B92AD0">
        <w:rPr>
          <w:rFonts w:ascii="Times New Roman" w:hAnsi="Times New Roman" w:cs="Times New Roman"/>
          <w:sz w:val="28"/>
          <w:szCs w:val="28"/>
          <w:lang w:val="uk-UA"/>
        </w:rPr>
        <w:t>що</w:t>
      </w:r>
      <w:r w:rsidRPr="00B92AD0">
        <w:rPr>
          <w:rFonts w:ascii="Times New Roman" w:hAnsi="Times New Roman" w:cs="Times New Roman"/>
          <w:i/>
          <w:sz w:val="28"/>
          <w:szCs w:val="28"/>
          <w:lang w:val="uk-UA"/>
        </w:rPr>
        <w:t xml:space="preserve"> </w:t>
      </w:r>
      <w:r w:rsidRPr="00B92AD0">
        <w:rPr>
          <w:rFonts w:ascii="Times New Roman" w:hAnsi="Times New Roman" w:cs="Times New Roman"/>
          <w:sz w:val="28"/>
          <w:szCs w:val="28"/>
          <w:lang w:val="uk-UA"/>
        </w:rPr>
        <w:t>розвиває традиційні уявлення про риторику у її застосуванні до політичної комунікації;</w:t>
      </w:r>
    </w:p>
    <w:p w14:paraId="2ABB18CD" w14:textId="77777777" w:rsidR="009207BF" w:rsidRPr="00B92AD0" w:rsidRDefault="009207BF" w:rsidP="00FA1245">
      <w:pPr>
        <w:pStyle w:val="a3"/>
        <w:numPr>
          <w:ilvl w:val="0"/>
          <w:numId w:val="6"/>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B92AD0">
        <w:rPr>
          <w:rFonts w:ascii="Times New Roman" w:hAnsi="Times New Roman" w:cs="Times New Roman"/>
          <w:i/>
          <w:sz w:val="28"/>
          <w:szCs w:val="28"/>
          <w:lang w:val="uk-UA"/>
        </w:rPr>
        <w:t xml:space="preserve">когнітивний, </w:t>
      </w:r>
      <w:r w:rsidRPr="00B92AD0">
        <w:rPr>
          <w:rFonts w:ascii="Times New Roman" w:hAnsi="Times New Roman" w:cs="Times New Roman"/>
          <w:sz w:val="28"/>
          <w:szCs w:val="28"/>
          <w:lang w:val="uk-UA"/>
        </w:rPr>
        <w:t>де</w:t>
      </w:r>
      <w:r w:rsidRPr="00B92AD0">
        <w:rPr>
          <w:rFonts w:ascii="Times New Roman" w:hAnsi="Times New Roman" w:cs="Times New Roman"/>
          <w:i/>
          <w:sz w:val="28"/>
          <w:szCs w:val="28"/>
          <w:lang w:val="uk-UA"/>
        </w:rPr>
        <w:t xml:space="preserve"> </w:t>
      </w:r>
      <w:r w:rsidRPr="00B92AD0">
        <w:rPr>
          <w:rFonts w:ascii="Times New Roman" w:hAnsi="Times New Roman" w:cs="Times New Roman"/>
          <w:sz w:val="28"/>
          <w:szCs w:val="28"/>
          <w:lang w:val="uk-UA"/>
        </w:rPr>
        <w:t xml:space="preserve">увага спеціалістів зосереджена на дослідженні ментальних феноменів, репрезентованих у текстах; </w:t>
      </w:r>
    </w:p>
    <w:p w14:paraId="66B33927" w14:textId="3853F5EA" w:rsidR="009207BF" w:rsidRPr="00B92AD0" w:rsidRDefault="009207BF" w:rsidP="00FA1245">
      <w:pPr>
        <w:pStyle w:val="a3"/>
        <w:numPr>
          <w:ilvl w:val="0"/>
          <w:numId w:val="6"/>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B92AD0">
        <w:rPr>
          <w:rFonts w:ascii="Times New Roman" w:hAnsi="Times New Roman" w:cs="Times New Roman"/>
          <w:i/>
          <w:sz w:val="28"/>
          <w:szCs w:val="28"/>
          <w:lang w:val="uk-UA"/>
        </w:rPr>
        <w:t xml:space="preserve">дискурсивний, </w:t>
      </w:r>
      <w:r w:rsidRPr="00B92AD0">
        <w:rPr>
          <w:rFonts w:ascii="Times New Roman" w:hAnsi="Times New Roman" w:cs="Times New Roman"/>
          <w:sz w:val="28"/>
          <w:szCs w:val="28"/>
          <w:lang w:val="uk-UA"/>
        </w:rPr>
        <w:t>що репрезентований у межах критичного аналізу дискурсу. У цьому напрямку аналізуються ті засоби, які влада використовує для здійснення свого панування у суспільстві; досліджуються вияви соціальної нерівності, комунікативна маніпуляція свідомістю адресата. Сюди також входить аналіз контенту, тобто опис й пояснення будь-якого феномену, уникаючи власної, пов’язаної з по</w:t>
      </w:r>
      <w:r w:rsidR="0097274B">
        <w:rPr>
          <w:rFonts w:ascii="Times New Roman" w:hAnsi="Times New Roman" w:cs="Times New Roman"/>
          <w:sz w:val="28"/>
          <w:szCs w:val="28"/>
          <w:lang w:val="uk-UA"/>
        </w:rPr>
        <w:t>літичними переконаннями, оцінки</w:t>
      </w:r>
      <w:r w:rsidR="002503E4">
        <w:rPr>
          <w:rFonts w:ascii="Times New Roman" w:hAnsi="Times New Roman" w:cs="Times New Roman"/>
          <w:sz w:val="28"/>
          <w:szCs w:val="28"/>
          <w:lang w:val="uk-UA"/>
        </w:rPr>
        <w:t xml:space="preserve"> </w:t>
      </w:r>
      <w:r w:rsidR="002503E4" w:rsidRPr="0097274B">
        <w:rPr>
          <w:rFonts w:ascii="Times New Roman" w:hAnsi="Times New Roman" w:cs="Times New Roman"/>
          <w:sz w:val="28"/>
          <w:szCs w:val="28"/>
        </w:rPr>
        <w:t>[</w:t>
      </w:r>
      <w:r w:rsidR="00701F18">
        <w:rPr>
          <w:rFonts w:ascii="Times New Roman" w:hAnsi="Times New Roman" w:cs="Times New Roman"/>
          <w:sz w:val="28"/>
          <w:szCs w:val="28"/>
          <w:lang w:val="en-US"/>
        </w:rPr>
        <w:fldChar w:fldCharType="begin"/>
      </w:r>
      <w:r w:rsidR="00701F18">
        <w:rPr>
          <w:rFonts w:ascii="Times New Roman" w:hAnsi="Times New Roman" w:cs="Times New Roman"/>
          <w:sz w:val="28"/>
          <w:szCs w:val="28"/>
        </w:rPr>
        <w:instrText xml:space="preserve"> REF _Ref122002145 \r \h </w:instrText>
      </w:r>
      <w:r w:rsidR="00701F18">
        <w:rPr>
          <w:rFonts w:ascii="Times New Roman" w:hAnsi="Times New Roman" w:cs="Times New Roman"/>
          <w:sz w:val="28"/>
          <w:szCs w:val="28"/>
          <w:lang w:val="en-US"/>
        </w:rPr>
      </w:r>
      <w:r w:rsidR="00701F18">
        <w:rPr>
          <w:rFonts w:ascii="Times New Roman" w:hAnsi="Times New Roman" w:cs="Times New Roman"/>
          <w:sz w:val="28"/>
          <w:szCs w:val="28"/>
          <w:lang w:val="en-US"/>
        </w:rPr>
        <w:fldChar w:fldCharType="separate"/>
      </w:r>
      <w:r w:rsidR="008572A4">
        <w:rPr>
          <w:rFonts w:ascii="Times New Roman" w:hAnsi="Times New Roman" w:cs="Times New Roman"/>
          <w:sz w:val="28"/>
          <w:szCs w:val="28"/>
        </w:rPr>
        <w:t>3</w:t>
      </w:r>
      <w:r w:rsidR="00701F18">
        <w:rPr>
          <w:rFonts w:ascii="Times New Roman" w:hAnsi="Times New Roman" w:cs="Times New Roman"/>
          <w:sz w:val="28"/>
          <w:szCs w:val="28"/>
          <w:lang w:val="en-US"/>
        </w:rPr>
        <w:fldChar w:fldCharType="end"/>
      </w:r>
      <w:r w:rsidR="00701F18">
        <w:rPr>
          <w:rFonts w:ascii="Times New Roman" w:hAnsi="Times New Roman" w:cs="Times New Roman"/>
          <w:sz w:val="28"/>
          <w:szCs w:val="28"/>
          <w:lang w:val="uk-UA"/>
        </w:rPr>
        <w:t>, 237</w:t>
      </w:r>
      <w:r w:rsidR="002503E4" w:rsidRPr="0097274B">
        <w:rPr>
          <w:rFonts w:ascii="Times New Roman" w:hAnsi="Times New Roman" w:cs="Times New Roman"/>
          <w:sz w:val="28"/>
          <w:szCs w:val="28"/>
        </w:rPr>
        <w:t>]</w:t>
      </w:r>
      <w:r w:rsidR="0097274B">
        <w:rPr>
          <w:rFonts w:ascii="Times New Roman" w:hAnsi="Times New Roman" w:cs="Times New Roman"/>
          <w:sz w:val="28"/>
          <w:szCs w:val="28"/>
        </w:rPr>
        <w:t>.</w:t>
      </w:r>
    </w:p>
    <w:p w14:paraId="33FC3530" w14:textId="15AE2208" w:rsidR="004A020A" w:rsidRDefault="004A020A" w:rsidP="00650E9E">
      <w:pPr>
        <w:autoSpaceDE w:val="0"/>
        <w:autoSpaceDN w:val="0"/>
        <w:adjustRightInd w:val="0"/>
        <w:spacing w:after="0" w:line="360" w:lineRule="auto"/>
        <w:ind w:firstLine="708"/>
        <w:jc w:val="both"/>
        <w:rPr>
          <w:rFonts w:ascii="Times New Roman" w:hAnsi="Times New Roman" w:cs="Times New Roman"/>
          <w:sz w:val="28"/>
          <w:szCs w:val="28"/>
          <w:lang w:val="uk-UA"/>
        </w:rPr>
      </w:pPr>
      <w:r w:rsidRPr="004A020A">
        <w:rPr>
          <w:rFonts w:ascii="Times New Roman" w:hAnsi="Times New Roman" w:cs="Times New Roman"/>
          <w:sz w:val="28"/>
          <w:szCs w:val="28"/>
          <w:lang w:val="uk-UA"/>
        </w:rPr>
        <w:t>Політична комунікація відо</w:t>
      </w:r>
      <w:r w:rsidR="00CA0C9A">
        <w:rPr>
          <w:rFonts w:ascii="Times New Roman" w:hAnsi="Times New Roman" w:cs="Times New Roman"/>
          <w:sz w:val="28"/>
          <w:szCs w:val="28"/>
          <w:lang w:val="uk-UA"/>
        </w:rPr>
        <w:t>бражає існуючі політичні реалії,</w:t>
      </w:r>
      <w:r w:rsidR="00650E9E">
        <w:rPr>
          <w:rFonts w:ascii="Times New Roman" w:hAnsi="Times New Roman" w:cs="Times New Roman"/>
          <w:sz w:val="28"/>
          <w:szCs w:val="28"/>
          <w:lang w:val="uk-UA"/>
        </w:rPr>
        <w:t xml:space="preserve"> змінює</w:t>
      </w:r>
      <w:r w:rsidR="00CA0C9A">
        <w:rPr>
          <w:rFonts w:ascii="Times New Roman" w:hAnsi="Times New Roman" w:cs="Times New Roman"/>
          <w:sz w:val="28"/>
          <w:szCs w:val="28"/>
          <w:lang w:val="uk-UA"/>
        </w:rPr>
        <w:t>ться</w:t>
      </w:r>
      <w:r w:rsidRPr="004A020A">
        <w:rPr>
          <w:rFonts w:ascii="Times New Roman" w:hAnsi="Times New Roman" w:cs="Times New Roman"/>
          <w:sz w:val="28"/>
          <w:szCs w:val="28"/>
          <w:lang w:val="uk-UA"/>
        </w:rPr>
        <w:t xml:space="preserve"> з ним</w:t>
      </w:r>
      <w:r w:rsidR="00CA0C9A">
        <w:rPr>
          <w:rFonts w:ascii="Times New Roman" w:hAnsi="Times New Roman" w:cs="Times New Roman"/>
          <w:sz w:val="28"/>
          <w:szCs w:val="28"/>
          <w:lang w:val="uk-UA"/>
        </w:rPr>
        <w:t>и</w:t>
      </w:r>
      <w:r w:rsidR="00650E9E">
        <w:rPr>
          <w:rFonts w:ascii="Times New Roman" w:hAnsi="Times New Roman" w:cs="Times New Roman"/>
          <w:sz w:val="28"/>
          <w:szCs w:val="28"/>
          <w:lang w:val="uk-UA"/>
        </w:rPr>
        <w:t xml:space="preserve"> та</w:t>
      </w:r>
      <w:r w:rsidR="00CA0C9A">
        <w:rPr>
          <w:rFonts w:ascii="Times New Roman" w:hAnsi="Times New Roman" w:cs="Times New Roman"/>
          <w:sz w:val="28"/>
          <w:szCs w:val="28"/>
          <w:lang w:val="uk-UA"/>
        </w:rPr>
        <w:t xml:space="preserve"> бере</w:t>
      </w:r>
      <w:r w:rsidRPr="004A020A">
        <w:rPr>
          <w:rFonts w:ascii="Times New Roman" w:hAnsi="Times New Roman" w:cs="Times New Roman"/>
          <w:sz w:val="28"/>
          <w:szCs w:val="28"/>
          <w:lang w:val="uk-UA"/>
        </w:rPr>
        <w:t xml:space="preserve"> участь у </w:t>
      </w:r>
      <w:r w:rsidR="00650E9E">
        <w:rPr>
          <w:rFonts w:ascii="Times New Roman" w:hAnsi="Times New Roman" w:cs="Times New Roman"/>
          <w:sz w:val="28"/>
          <w:szCs w:val="28"/>
          <w:lang w:val="uk-UA"/>
        </w:rPr>
        <w:t>їх</w:t>
      </w:r>
      <w:r>
        <w:rPr>
          <w:rFonts w:ascii="Times New Roman" w:hAnsi="Times New Roman" w:cs="Times New Roman"/>
          <w:sz w:val="28"/>
          <w:szCs w:val="28"/>
          <w:lang w:val="uk-UA"/>
        </w:rPr>
        <w:t xml:space="preserve"> перетворенні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_Ref119839676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35</w:t>
      </w:r>
      <w:r>
        <w:rPr>
          <w:rFonts w:ascii="Times New Roman" w:hAnsi="Times New Roman" w:cs="Times New Roman"/>
          <w:sz w:val="28"/>
          <w:szCs w:val="28"/>
          <w:lang w:val="uk-UA"/>
        </w:rPr>
        <w:fldChar w:fldCharType="end"/>
      </w:r>
      <w:r w:rsidRPr="004A020A">
        <w:rPr>
          <w:rFonts w:ascii="Times New Roman" w:hAnsi="Times New Roman" w:cs="Times New Roman"/>
          <w:sz w:val="28"/>
          <w:szCs w:val="28"/>
          <w:lang w:val="uk-UA"/>
        </w:rPr>
        <w:t>, 6].</w:t>
      </w:r>
      <w:r w:rsidR="00CA0C9A">
        <w:rPr>
          <w:rFonts w:ascii="Times New Roman" w:hAnsi="Times New Roman" w:cs="Times New Roman"/>
          <w:sz w:val="28"/>
          <w:szCs w:val="28"/>
          <w:lang w:val="uk-UA"/>
        </w:rPr>
        <w:t xml:space="preserve"> </w:t>
      </w:r>
      <w:r w:rsidRPr="004A020A">
        <w:rPr>
          <w:rFonts w:ascii="Times New Roman" w:hAnsi="Times New Roman" w:cs="Times New Roman"/>
          <w:sz w:val="28"/>
          <w:szCs w:val="28"/>
          <w:lang w:val="uk-UA"/>
        </w:rPr>
        <w:t>Тому основною метою політичної лінгвістики є аналіз варіантів співвідношення між мовою, мислен</w:t>
      </w:r>
      <w:r w:rsidR="00650E9E">
        <w:rPr>
          <w:rFonts w:ascii="Times New Roman" w:hAnsi="Times New Roman" w:cs="Times New Roman"/>
          <w:sz w:val="28"/>
          <w:szCs w:val="28"/>
          <w:lang w:val="uk-UA"/>
        </w:rPr>
        <w:t xml:space="preserve">ням, комунікацією, політичним суб’єктом </w:t>
      </w:r>
      <w:r w:rsidRPr="004A020A">
        <w:rPr>
          <w:rFonts w:ascii="Times New Roman" w:hAnsi="Times New Roman" w:cs="Times New Roman"/>
          <w:sz w:val="28"/>
          <w:szCs w:val="28"/>
          <w:lang w:val="uk-UA"/>
        </w:rPr>
        <w:t xml:space="preserve">та </w:t>
      </w:r>
      <w:r w:rsidR="00650E9E">
        <w:rPr>
          <w:rFonts w:ascii="Times New Roman" w:hAnsi="Times New Roman" w:cs="Times New Roman"/>
          <w:sz w:val="28"/>
          <w:szCs w:val="28"/>
          <w:lang w:val="uk-UA"/>
        </w:rPr>
        <w:t>суспільством</w:t>
      </w:r>
      <w:r w:rsidRPr="004A020A">
        <w:rPr>
          <w:rFonts w:ascii="Times New Roman" w:hAnsi="Times New Roman" w:cs="Times New Roman"/>
          <w:sz w:val="28"/>
          <w:szCs w:val="28"/>
          <w:lang w:val="uk-UA"/>
        </w:rPr>
        <w:t>. Це зумовлює створення умов для оптимальної політичної стр</w:t>
      </w:r>
      <w:r w:rsidR="00E754CE">
        <w:rPr>
          <w:rFonts w:ascii="Times New Roman" w:hAnsi="Times New Roman" w:cs="Times New Roman"/>
          <w:sz w:val="28"/>
          <w:szCs w:val="28"/>
          <w:lang w:val="uk-UA"/>
        </w:rPr>
        <w:t xml:space="preserve">атегії та </w:t>
      </w:r>
      <w:r>
        <w:rPr>
          <w:rFonts w:ascii="Times New Roman" w:hAnsi="Times New Roman" w:cs="Times New Roman"/>
          <w:sz w:val="28"/>
          <w:szCs w:val="28"/>
          <w:lang w:val="uk-UA"/>
        </w:rPr>
        <w:t xml:space="preserve"> тактики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_Ref119845423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1</w:t>
      </w:r>
      <w:r>
        <w:rPr>
          <w:rFonts w:ascii="Times New Roman" w:hAnsi="Times New Roman" w:cs="Times New Roman"/>
          <w:sz w:val="28"/>
          <w:szCs w:val="28"/>
          <w:lang w:val="uk-UA"/>
        </w:rPr>
        <w:fldChar w:fldCharType="end"/>
      </w:r>
      <w:r w:rsidR="00701F18">
        <w:rPr>
          <w:rFonts w:ascii="Times New Roman" w:hAnsi="Times New Roman" w:cs="Times New Roman"/>
          <w:sz w:val="28"/>
          <w:szCs w:val="28"/>
          <w:lang w:val="uk-UA"/>
        </w:rPr>
        <w:t>, 146</w:t>
      </w:r>
      <w:r w:rsidRPr="004A020A">
        <w:rPr>
          <w:rFonts w:ascii="Times New Roman" w:hAnsi="Times New Roman" w:cs="Times New Roman"/>
          <w:sz w:val="28"/>
          <w:szCs w:val="28"/>
          <w:lang w:val="uk-UA"/>
        </w:rPr>
        <w:t>].</w:t>
      </w:r>
    </w:p>
    <w:p w14:paraId="23ECED8C" w14:textId="71ABC672" w:rsidR="002A6A1C" w:rsidRDefault="00FB5ACC" w:rsidP="002A6A1C">
      <w:pPr>
        <w:autoSpaceDE w:val="0"/>
        <w:autoSpaceDN w:val="0"/>
        <w:adjustRightInd w:val="0"/>
        <w:spacing w:after="0" w:line="360" w:lineRule="auto"/>
        <w:ind w:firstLine="708"/>
        <w:jc w:val="both"/>
        <w:rPr>
          <w:rFonts w:ascii="Times New Roman" w:hAnsi="Times New Roman" w:cs="Times New Roman"/>
          <w:sz w:val="28"/>
          <w:szCs w:val="28"/>
          <w:lang w:val="uk-UA"/>
        </w:rPr>
      </w:pPr>
      <w:r w:rsidRPr="00FB5ACC">
        <w:rPr>
          <w:rFonts w:ascii="Times New Roman" w:hAnsi="Times New Roman" w:cs="Times New Roman"/>
          <w:sz w:val="28"/>
          <w:szCs w:val="28"/>
          <w:lang w:val="uk-UA"/>
        </w:rPr>
        <w:t>Політична комунікація впливає на розподіл і використання влади, оскільки може слугувати засобом впливу на свідомість людей (виборців, представників, чиновників тощо) як осіб, які приймають політичні рішення.</w:t>
      </w:r>
      <w:r>
        <w:rPr>
          <w:rFonts w:ascii="Times New Roman" w:hAnsi="Times New Roman" w:cs="Times New Roman"/>
          <w:sz w:val="28"/>
          <w:szCs w:val="28"/>
          <w:lang w:val="uk-UA"/>
        </w:rPr>
        <w:t xml:space="preserve"> </w:t>
      </w:r>
      <w:r w:rsidRPr="00FB5ACC">
        <w:rPr>
          <w:rFonts w:ascii="Times New Roman" w:hAnsi="Times New Roman" w:cs="Times New Roman"/>
          <w:sz w:val="28"/>
          <w:szCs w:val="28"/>
          <w:lang w:val="uk-UA"/>
        </w:rPr>
        <w:t>Політична комунікація не лише передає інформацію, а й емоційно впливає на реципієнта, змінюючи політичну картину світу, яка існує у</w:t>
      </w:r>
      <w:r w:rsidR="002A6A1C">
        <w:rPr>
          <w:rFonts w:ascii="Times New Roman" w:hAnsi="Times New Roman" w:cs="Times New Roman"/>
          <w:sz w:val="28"/>
          <w:szCs w:val="28"/>
          <w:lang w:val="uk-UA"/>
        </w:rPr>
        <w:t xml:space="preserve"> її</w:t>
      </w:r>
      <w:r w:rsidR="00B91D11">
        <w:rPr>
          <w:rFonts w:ascii="Times New Roman" w:hAnsi="Times New Roman" w:cs="Times New Roman"/>
          <w:sz w:val="28"/>
          <w:szCs w:val="28"/>
          <w:lang w:val="uk-UA"/>
        </w:rPr>
        <w:t xml:space="preserve"> свідомості [</w:t>
      </w:r>
      <w:r w:rsidR="00B91D11">
        <w:rPr>
          <w:rFonts w:ascii="Times New Roman" w:hAnsi="Times New Roman" w:cs="Times New Roman"/>
          <w:sz w:val="28"/>
          <w:szCs w:val="28"/>
          <w:lang w:val="uk-UA"/>
        </w:rPr>
        <w:fldChar w:fldCharType="begin"/>
      </w:r>
      <w:r w:rsidR="00B91D11">
        <w:rPr>
          <w:rFonts w:ascii="Times New Roman" w:hAnsi="Times New Roman" w:cs="Times New Roman"/>
          <w:sz w:val="28"/>
          <w:szCs w:val="28"/>
          <w:lang w:val="uk-UA"/>
        </w:rPr>
        <w:instrText xml:space="preserve"> REF _Ref119839676 \r \h </w:instrText>
      </w:r>
      <w:r w:rsidR="00B91D11">
        <w:rPr>
          <w:rFonts w:ascii="Times New Roman" w:hAnsi="Times New Roman" w:cs="Times New Roman"/>
          <w:sz w:val="28"/>
          <w:szCs w:val="28"/>
          <w:lang w:val="uk-UA"/>
        </w:rPr>
      </w:r>
      <w:r w:rsidR="00B91D11">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35</w:t>
      </w:r>
      <w:r w:rsidR="00B91D11">
        <w:rPr>
          <w:rFonts w:ascii="Times New Roman" w:hAnsi="Times New Roman" w:cs="Times New Roman"/>
          <w:sz w:val="28"/>
          <w:szCs w:val="28"/>
          <w:lang w:val="uk-UA"/>
        </w:rPr>
        <w:fldChar w:fldCharType="end"/>
      </w:r>
      <w:r w:rsidRPr="00FB5ACC">
        <w:rPr>
          <w:rFonts w:ascii="Times New Roman" w:hAnsi="Times New Roman" w:cs="Times New Roman"/>
          <w:sz w:val="28"/>
          <w:szCs w:val="28"/>
          <w:lang w:val="uk-UA"/>
        </w:rPr>
        <w:t>, 7].</w:t>
      </w:r>
    </w:p>
    <w:p w14:paraId="10339680" w14:textId="3320857B" w:rsidR="008B054A" w:rsidRPr="00317190" w:rsidRDefault="002A6A1C" w:rsidP="008B054A">
      <w:pPr>
        <w:autoSpaceDE w:val="0"/>
        <w:autoSpaceDN w:val="0"/>
        <w:adjustRightInd w:val="0"/>
        <w:spacing w:after="0" w:line="360" w:lineRule="auto"/>
        <w:ind w:firstLine="708"/>
        <w:jc w:val="both"/>
        <w:rPr>
          <w:rFonts w:ascii="Times New Roman" w:hAnsi="Times New Roman" w:cs="Times New Roman"/>
          <w:sz w:val="28"/>
          <w:szCs w:val="28"/>
        </w:rPr>
      </w:pPr>
      <w:r w:rsidRPr="002A6A1C">
        <w:rPr>
          <w:rFonts w:ascii="Times New Roman" w:hAnsi="Times New Roman" w:cs="Times New Roman"/>
          <w:sz w:val="28"/>
          <w:szCs w:val="28"/>
          <w:lang w:val="uk-UA"/>
        </w:rPr>
        <w:t xml:space="preserve">Політична лінгвістика видається найперспективнішою областю аналізу політичної комунікації, що дозволяє нам простежити, як </w:t>
      </w:r>
      <w:r>
        <w:rPr>
          <w:rFonts w:ascii="Times New Roman" w:hAnsi="Times New Roman" w:cs="Times New Roman"/>
          <w:sz w:val="28"/>
          <w:szCs w:val="28"/>
          <w:lang w:val="uk-UA"/>
        </w:rPr>
        <w:t xml:space="preserve">позамовна </w:t>
      </w:r>
      <w:r w:rsidRPr="002A6A1C">
        <w:rPr>
          <w:rFonts w:ascii="Times New Roman" w:hAnsi="Times New Roman" w:cs="Times New Roman"/>
          <w:sz w:val="28"/>
          <w:szCs w:val="28"/>
          <w:lang w:val="uk-UA"/>
        </w:rPr>
        <w:t xml:space="preserve">реальність відображається в мові та який вплив вона має. </w:t>
      </w:r>
      <w:r w:rsidR="00F92F3D">
        <w:rPr>
          <w:rFonts w:ascii="Times New Roman" w:hAnsi="Times New Roman" w:cs="Times New Roman"/>
          <w:sz w:val="28"/>
          <w:szCs w:val="28"/>
          <w:lang w:val="uk-UA"/>
        </w:rPr>
        <w:t>Політична мова виступає г</w:t>
      </w:r>
      <w:r w:rsidR="00BB4432" w:rsidRPr="00591547">
        <w:rPr>
          <w:rFonts w:ascii="Times New Roman" w:hAnsi="Times New Roman" w:cs="Times New Roman"/>
          <w:sz w:val="28"/>
          <w:szCs w:val="28"/>
          <w:lang w:val="uk-UA"/>
        </w:rPr>
        <w:t xml:space="preserve">оловним об'єктом дослідження політичної лінгвістики. </w:t>
      </w:r>
      <w:r w:rsidR="00CE6134">
        <w:rPr>
          <w:rFonts w:ascii="Times New Roman" w:hAnsi="Times New Roman" w:cs="Times New Roman"/>
          <w:sz w:val="28"/>
          <w:szCs w:val="28"/>
          <w:lang w:val="uk-UA"/>
        </w:rPr>
        <w:t>Політична сфера вирізняється</w:t>
      </w:r>
      <w:r w:rsidR="00BB4432" w:rsidRPr="00591547">
        <w:rPr>
          <w:rFonts w:ascii="Times New Roman" w:hAnsi="Times New Roman" w:cs="Times New Roman"/>
          <w:sz w:val="28"/>
          <w:szCs w:val="28"/>
          <w:lang w:val="uk-UA"/>
        </w:rPr>
        <w:t xml:space="preserve"> </w:t>
      </w:r>
      <w:r w:rsidR="00CE6134">
        <w:rPr>
          <w:rFonts w:ascii="Times New Roman" w:hAnsi="Times New Roman" w:cs="Times New Roman"/>
          <w:sz w:val="28"/>
          <w:szCs w:val="28"/>
          <w:lang w:val="uk-UA"/>
        </w:rPr>
        <w:t>своєю різноманітністю</w:t>
      </w:r>
      <w:r w:rsidR="00BB4432" w:rsidRPr="00591547">
        <w:rPr>
          <w:rFonts w:ascii="Times New Roman" w:hAnsi="Times New Roman" w:cs="Times New Roman"/>
          <w:sz w:val="28"/>
          <w:szCs w:val="28"/>
          <w:lang w:val="uk-UA"/>
        </w:rPr>
        <w:t>,</w:t>
      </w:r>
      <w:r w:rsidR="00CE6134">
        <w:rPr>
          <w:rFonts w:ascii="Times New Roman" w:hAnsi="Times New Roman" w:cs="Times New Roman"/>
          <w:sz w:val="28"/>
          <w:szCs w:val="28"/>
          <w:lang w:val="uk-UA"/>
        </w:rPr>
        <w:t xml:space="preserve"> </w:t>
      </w:r>
      <w:r w:rsidR="00CE6134" w:rsidRPr="00591547">
        <w:rPr>
          <w:rFonts w:ascii="Times New Roman" w:hAnsi="Times New Roman" w:cs="Times New Roman"/>
          <w:sz w:val="28"/>
          <w:szCs w:val="28"/>
          <w:lang w:val="uk-UA"/>
        </w:rPr>
        <w:t>притягує</w:t>
      </w:r>
      <w:r w:rsidR="0074253E">
        <w:rPr>
          <w:rFonts w:ascii="Times New Roman" w:hAnsi="Times New Roman" w:cs="Times New Roman"/>
          <w:sz w:val="28"/>
          <w:szCs w:val="28"/>
          <w:lang w:val="uk-UA"/>
        </w:rPr>
        <w:t xml:space="preserve"> та</w:t>
      </w:r>
      <w:r w:rsidR="00BB4432" w:rsidRPr="00591547">
        <w:rPr>
          <w:rFonts w:ascii="Times New Roman" w:hAnsi="Times New Roman" w:cs="Times New Roman"/>
          <w:sz w:val="28"/>
          <w:szCs w:val="28"/>
          <w:lang w:val="uk-UA"/>
        </w:rPr>
        <w:t xml:space="preserve"> охоплює </w:t>
      </w:r>
      <w:r w:rsidR="00CE6134" w:rsidRPr="00591547">
        <w:rPr>
          <w:rFonts w:ascii="Times New Roman" w:hAnsi="Times New Roman" w:cs="Times New Roman"/>
          <w:sz w:val="28"/>
          <w:szCs w:val="28"/>
          <w:lang w:val="uk-UA"/>
        </w:rPr>
        <w:t>інакші</w:t>
      </w:r>
      <w:r w:rsidR="00BB4432" w:rsidRPr="00591547">
        <w:rPr>
          <w:rFonts w:ascii="Times New Roman" w:hAnsi="Times New Roman" w:cs="Times New Roman"/>
          <w:sz w:val="28"/>
          <w:szCs w:val="28"/>
          <w:lang w:val="uk-UA"/>
        </w:rPr>
        <w:t xml:space="preserve"> сфери</w:t>
      </w:r>
      <w:r w:rsidR="008B054A">
        <w:rPr>
          <w:rFonts w:ascii="Times New Roman" w:hAnsi="Times New Roman" w:cs="Times New Roman"/>
          <w:sz w:val="28"/>
          <w:szCs w:val="28"/>
          <w:lang w:val="uk-UA"/>
        </w:rPr>
        <w:t xml:space="preserve"> суспільного життя. Це</w:t>
      </w:r>
      <w:r w:rsidR="00BB4432" w:rsidRPr="00591547">
        <w:rPr>
          <w:rFonts w:ascii="Times New Roman" w:hAnsi="Times New Roman" w:cs="Times New Roman"/>
          <w:sz w:val="28"/>
          <w:szCs w:val="28"/>
          <w:lang w:val="uk-UA"/>
        </w:rPr>
        <w:t xml:space="preserve"> </w:t>
      </w:r>
      <w:r w:rsidR="008B054A">
        <w:rPr>
          <w:rFonts w:ascii="Times New Roman" w:hAnsi="Times New Roman" w:cs="Times New Roman"/>
          <w:sz w:val="28"/>
          <w:szCs w:val="28"/>
          <w:lang w:val="uk-UA"/>
        </w:rPr>
        <w:t>демонструє динамічність та міцний</w:t>
      </w:r>
      <w:r w:rsidR="00BB4432" w:rsidRPr="00591547">
        <w:rPr>
          <w:rFonts w:ascii="Times New Roman" w:hAnsi="Times New Roman" w:cs="Times New Roman"/>
          <w:sz w:val="28"/>
          <w:szCs w:val="28"/>
          <w:lang w:val="uk-UA"/>
        </w:rPr>
        <w:t xml:space="preserve"> </w:t>
      </w:r>
      <w:r w:rsidR="008B054A">
        <w:rPr>
          <w:rFonts w:ascii="Times New Roman" w:hAnsi="Times New Roman" w:cs="Times New Roman"/>
          <w:sz w:val="28"/>
          <w:szCs w:val="28"/>
          <w:lang w:val="uk-UA"/>
        </w:rPr>
        <w:t>зв'язок політичної мови та позамовною реальністю</w:t>
      </w:r>
      <w:r w:rsidR="00BB4432" w:rsidRPr="00591547">
        <w:rPr>
          <w:rFonts w:ascii="Times New Roman" w:hAnsi="Times New Roman" w:cs="Times New Roman"/>
          <w:sz w:val="28"/>
          <w:szCs w:val="28"/>
          <w:lang w:val="uk-UA"/>
        </w:rPr>
        <w:t xml:space="preserve"> </w:t>
      </w:r>
      <w:r w:rsidR="0005603A" w:rsidRPr="00317190">
        <w:rPr>
          <w:rFonts w:ascii="Times New Roman" w:hAnsi="Times New Roman" w:cs="Times New Roman"/>
          <w:sz w:val="28"/>
          <w:szCs w:val="28"/>
        </w:rPr>
        <w:t>[</w:t>
      </w:r>
      <w:r w:rsidR="0005603A">
        <w:rPr>
          <w:rFonts w:ascii="Times New Roman" w:hAnsi="Times New Roman" w:cs="Times New Roman"/>
          <w:sz w:val="28"/>
          <w:szCs w:val="28"/>
          <w:lang w:val="en-US"/>
        </w:rPr>
        <w:fldChar w:fldCharType="begin"/>
      </w:r>
      <w:r w:rsidR="0005603A" w:rsidRPr="00317190">
        <w:rPr>
          <w:rFonts w:ascii="Times New Roman" w:hAnsi="Times New Roman" w:cs="Times New Roman"/>
          <w:sz w:val="28"/>
          <w:szCs w:val="28"/>
        </w:rPr>
        <w:instrText xml:space="preserve"> </w:instrText>
      </w:r>
      <w:r w:rsidR="0005603A">
        <w:rPr>
          <w:rFonts w:ascii="Times New Roman" w:hAnsi="Times New Roman" w:cs="Times New Roman"/>
          <w:sz w:val="28"/>
          <w:szCs w:val="28"/>
          <w:lang w:val="en-US"/>
        </w:rPr>
        <w:instrText>REF</w:instrText>
      </w:r>
      <w:r w:rsidR="0005603A" w:rsidRPr="00317190">
        <w:rPr>
          <w:rFonts w:ascii="Times New Roman" w:hAnsi="Times New Roman" w:cs="Times New Roman"/>
          <w:sz w:val="28"/>
          <w:szCs w:val="28"/>
        </w:rPr>
        <w:instrText xml:space="preserve"> _</w:instrText>
      </w:r>
      <w:r w:rsidR="0005603A">
        <w:rPr>
          <w:rFonts w:ascii="Times New Roman" w:hAnsi="Times New Roman" w:cs="Times New Roman"/>
          <w:sz w:val="28"/>
          <w:szCs w:val="28"/>
          <w:lang w:val="en-US"/>
        </w:rPr>
        <w:instrText>Ref</w:instrText>
      </w:r>
      <w:r w:rsidR="0005603A" w:rsidRPr="00317190">
        <w:rPr>
          <w:rFonts w:ascii="Times New Roman" w:hAnsi="Times New Roman" w:cs="Times New Roman"/>
          <w:sz w:val="28"/>
          <w:szCs w:val="28"/>
        </w:rPr>
        <w:instrText>119867119 \</w:instrText>
      </w:r>
      <w:r w:rsidR="0005603A">
        <w:rPr>
          <w:rFonts w:ascii="Times New Roman" w:hAnsi="Times New Roman" w:cs="Times New Roman"/>
          <w:sz w:val="28"/>
          <w:szCs w:val="28"/>
          <w:lang w:val="en-US"/>
        </w:rPr>
        <w:instrText>r</w:instrText>
      </w:r>
      <w:r w:rsidR="0005603A" w:rsidRPr="00317190">
        <w:rPr>
          <w:rFonts w:ascii="Times New Roman" w:hAnsi="Times New Roman" w:cs="Times New Roman"/>
          <w:sz w:val="28"/>
          <w:szCs w:val="28"/>
        </w:rPr>
        <w:instrText xml:space="preserve"> \</w:instrText>
      </w:r>
      <w:r w:rsidR="0005603A">
        <w:rPr>
          <w:rFonts w:ascii="Times New Roman" w:hAnsi="Times New Roman" w:cs="Times New Roman"/>
          <w:sz w:val="28"/>
          <w:szCs w:val="28"/>
          <w:lang w:val="en-US"/>
        </w:rPr>
        <w:instrText>h</w:instrText>
      </w:r>
      <w:r w:rsidR="0005603A" w:rsidRPr="00317190">
        <w:rPr>
          <w:rFonts w:ascii="Times New Roman" w:hAnsi="Times New Roman" w:cs="Times New Roman"/>
          <w:sz w:val="28"/>
          <w:szCs w:val="28"/>
        </w:rPr>
        <w:instrText xml:space="preserve"> </w:instrText>
      </w:r>
      <w:r w:rsidR="0005603A">
        <w:rPr>
          <w:rFonts w:ascii="Times New Roman" w:hAnsi="Times New Roman" w:cs="Times New Roman"/>
          <w:sz w:val="28"/>
          <w:szCs w:val="28"/>
          <w:lang w:val="en-US"/>
        </w:rPr>
      </w:r>
      <w:r w:rsidR="0005603A">
        <w:rPr>
          <w:rFonts w:ascii="Times New Roman" w:hAnsi="Times New Roman" w:cs="Times New Roman"/>
          <w:sz w:val="28"/>
          <w:szCs w:val="28"/>
          <w:lang w:val="en-US"/>
        </w:rPr>
        <w:fldChar w:fldCharType="separate"/>
      </w:r>
      <w:r w:rsidR="008572A4" w:rsidRPr="00822EA8">
        <w:rPr>
          <w:rFonts w:ascii="Times New Roman" w:hAnsi="Times New Roman" w:cs="Times New Roman"/>
          <w:sz w:val="28"/>
          <w:szCs w:val="28"/>
        </w:rPr>
        <w:t>20</w:t>
      </w:r>
      <w:r w:rsidR="0005603A">
        <w:rPr>
          <w:rFonts w:ascii="Times New Roman" w:hAnsi="Times New Roman" w:cs="Times New Roman"/>
          <w:sz w:val="28"/>
          <w:szCs w:val="28"/>
          <w:lang w:val="en-US"/>
        </w:rPr>
        <w:fldChar w:fldCharType="end"/>
      </w:r>
      <w:r w:rsidR="00701F18">
        <w:rPr>
          <w:rFonts w:ascii="Times New Roman" w:hAnsi="Times New Roman" w:cs="Times New Roman"/>
          <w:sz w:val="28"/>
          <w:szCs w:val="28"/>
          <w:lang w:val="uk-UA"/>
        </w:rPr>
        <w:t>, 71</w:t>
      </w:r>
      <w:r w:rsidR="0005603A" w:rsidRPr="00317190">
        <w:rPr>
          <w:rFonts w:ascii="Times New Roman" w:hAnsi="Times New Roman" w:cs="Times New Roman"/>
          <w:sz w:val="28"/>
          <w:szCs w:val="28"/>
        </w:rPr>
        <w:t>]</w:t>
      </w:r>
      <w:r w:rsidR="0097274B">
        <w:rPr>
          <w:rFonts w:ascii="Times New Roman" w:hAnsi="Times New Roman" w:cs="Times New Roman"/>
          <w:sz w:val="28"/>
          <w:szCs w:val="28"/>
        </w:rPr>
        <w:t>.</w:t>
      </w:r>
    </w:p>
    <w:p w14:paraId="59C03A26" w14:textId="03DC2E3C" w:rsidR="00591547" w:rsidRDefault="006A4D66" w:rsidP="00F135FC">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А.П. Чудінов розглядає</w:t>
      </w:r>
      <w:r w:rsidR="00BB4432" w:rsidRPr="00591547">
        <w:rPr>
          <w:rFonts w:ascii="Times New Roman" w:hAnsi="Times New Roman" w:cs="Times New Roman"/>
          <w:sz w:val="28"/>
          <w:szCs w:val="28"/>
          <w:lang w:val="uk-UA"/>
        </w:rPr>
        <w:t xml:space="preserve"> основні протиставлення, що </w:t>
      </w:r>
      <w:r>
        <w:rPr>
          <w:rFonts w:ascii="Times New Roman" w:hAnsi="Times New Roman" w:cs="Times New Roman"/>
          <w:sz w:val="28"/>
          <w:szCs w:val="28"/>
          <w:lang w:val="uk-UA"/>
        </w:rPr>
        <w:t>можуть виявитися</w:t>
      </w:r>
      <w:r w:rsidR="00BB4432" w:rsidRPr="00591547">
        <w:rPr>
          <w:rFonts w:ascii="Times New Roman" w:hAnsi="Times New Roman" w:cs="Times New Roman"/>
          <w:sz w:val="28"/>
          <w:szCs w:val="28"/>
          <w:lang w:val="uk-UA"/>
        </w:rPr>
        <w:t xml:space="preserve"> при аналізі конкретних публікацій.</w:t>
      </w:r>
    </w:p>
    <w:p w14:paraId="0352A7A0" w14:textId="6BE12FAF" w:rsidR="00D62DCE" w:rsidRPr="00D62DCE" w:rsidRDefault="00D62DCE"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sidRPr="00D62DCE">
        <w:rPr>
          <w:rFonts w:ascii="Times New Roman" w:hAnsi="Times New Roman" w:cs="Times New Roman"/>
          <w:sz w:val="28"/>
          <w:szCs w:val="28"/>
          <w:lang w:val="uk-UA"/>
        </w:rPr>
        <w:t>1. Дослідження теоретичних основ політичної лінгвістики — аналіз конкретних одиниць у межах політичних текстів.</w:t>
      </w:r>
    </w:p>
    <w:p w14:paraId="14F549C5" w14:textId="78F37D5C" w:rsidR="00D62DCE" w:rsidRPr="006F5413" w:rsidRDefault="00D62DCE"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sidRPr="00D62DCE">
        <w:rPr>
          <w:rFonts w:ascii="Times New Roman" w:hAnsi="Times New Roman" w:cs="Times New Roman"/>
          <w:sz w:val="28"/>
          <w:szCs w:val="28"/>
          <w:lang w:val="uk-UA"/>
        </w:rPr>
        <w:t xml:space="preserve">До </w:t>
      </w:r>
      <w:r w:rsidR="006A4D66">
        <w:rPr>
          <w:rFonts w:ascii="Times New Roman" w:hAnsi="Times New Roman" w:cs="Times New Roman"/>
          <w:sz w:val="28"/>
          <w:szCs w:val="28"/>
          <w:lang w:val="uk-UA"/>
        </w:rPr>
        <w:t>цієї</w:t>
      </w:r>
      <w:r w:rsidRPr="00D62DCE">
        <w:rPr>
          <w:rFonts w:ascii="Times New Roman" w:hAnsi="Times New Roman" w:cs="Times New Roman"/>
          <w:sz w:val="28"/>
          <w:szCs w:val="28"/>
          <w:lang w:val="uk-UA"/>
        </w:rPr>
        <w:t xml:space="preserve"> групи </w:t>
      </w:r>
      <w:r w:rsidR="006A4D66">
        <w:rPr>
          <w:rFonts w:ascii="Times New Roman" w:hAnsi="Times New Roman" w:cs="Times New Roman"/>
          <w:sz w:val="28"/>
          <w:szCs w:val="28"/>
          <w:lang w:val="uk-UA"/>
        </w:rPr>
        <w:t>відносяться публікації та</w:t>
      </w:r>
      <w:r w:rsidRPr="00D62DCE">
        <w:rPr>
          <w:rFonts w:ascii="Times New Roman" w:hAnsi="Times New Roman" w:cs="Times New Roman"/>
          <w:sz w:val="28"/>
          <w:szCs w:val="28"/>
          <w:lang w:val="uk-UA"/>
        </w:rPr>
        <w:t xml:space="preserve"> </w:t>
      </w:r>
      <w:r w:rsidR="00800EE2">
        <w:rPr>
          <w:rFonts w:ascii="Times New Roman" w:hAnsi="Times New Roman" w:cs="Times New Roman"/>
          <w:sz w:val="28"/>
          <w:szCs w:val="28"/>
          <w:lang w:val="uk-UA"/>
        </w:rPr>
        <w:t>їх автори, які</w:t>
      </w:r>
      <w:r w:rsidRPr="00D62DCE">
        <w:rPr>
          <w:rFonts w:ascii="Times New Roman" w:hAnsi="Times New Roman" w:cs="Times New Roman"/>
          <w:sz w:val="28"/>
          <w:szCs w:val="28"/>
          <w:lang w:val="uk-UA"/>
        </w:rPr>
        <w:t xml:space="preserve"> </w:t>
      </w:r>
      <w:r w:rsidR="00800EE2">
        <w:rPr>
          <w:rFonts w:ascii="Times New Roman" w:hAnsi="Times New Roman" w:cs="Times New Roman"/>
          <w:sz w:val="28"/>
          <w:szCs w:val="28"/>
          <w:lang w:val="uk-UA"/>
        </w:rPr>
        <w:t>обмірковують</w:t>
      </w:r>
      <w:r w:rsidRPr="00D62DCE">
        <w:rPr>
          <w:rFonts w:ascii="Times New Roman" w:hAnsi="Times New Roman" w:cs="Times New Roman"/>
          <w:sz w:val="28"/>
          <w:szCs w:val="28"/>
          <w:lang w:val="uk-UA"/>
        </w:rPr>
        <w:t xml:space="preserve"> загальні категорії політичної лінгвістики, </w:t>
      </w:r>
      <w:r w:rsidR="00800EE2">
        <w:rPr>
          <w:rFonts w:ascii="Times New Roman" w:hAnsi="Times New Roman" w:cs="Times New Roman"/>
          <w:sz w:val="28"/>
          <w:szCs w:val="28"/>
          <w:lang w:val="uk-UA"/>
        </w:rPr>
        <w:t>формують</w:t>
      </w:r>
      <w:r w:rsidRPr="00D62DCE">
        <w:rPr>
          <w:rFonts w:ascii="Times New Roman" w:hAnsi="Times New Roman" w:cs="Times New Roman"/>
          <w:sz w:val="28"/>
          <w:szCs w:val="28"/>
          <w:lang w:val="uk-UA"/>
        </w:rPr>
        <w:t xml:space="preserve"> теоретичні засади цієї науки, </w:t>
      </w:r>
      <w:r w:rsidR="00800EE2">
        <w:rPr>
          <w:rFonts w:ascii="Times New Roman" w:hAnsi="Times New Roman" w:cs="Times New Roman"/>
          <w:sz w:val="28"/>
          <w:szCs w:val="28"/>
          <w:lang w:val="uk-UA"/>
        </w:rPr>
        <w:t>дають характеристику</w:t>
      </w:r>
      <w:r w:rsidR="006104AF">
        <w:rPr>
          <w:rFonts w:ascii="Times New Roman" w:hAnsi="Times New Roman" w:cs="Times New Roman"/>
          <w:sz w:val="28"/>
          <w:szCs w:val="28"/>
          <w:lang w:val="uk-UA"/>
        </w:rPr>
        <w:t xml:space="preserve"> понятійному</w:t>
      </w:r>
      <w:r w:rsidRPr="00D62DCE">
        <w:rPr>
          <w:rFonts w:ascii="Times New Roman" w:hAnsi="Times New Roman" w:cs="Times New Roman"/>
          <w:sz w:val="28"/>
          <w:szCs w:val="28"/>
          <w:lang w:val="uk-UA"/>
        </w:rPr>
        <w:t xml:space="preserve"> апарат</w:t>
      </w:r>
      <w:r w:rsidR="00800EE2">
        <w:rPr>
          <w:rFonts w:ascii="Times New Roman" w:hAnsi="Times New Roman" w:cs="Times New Roman"/>
          <w:sz w:val="28"/>
          <w:szCs w:val="28"/>
          <w:lang w:val="uk-UA"/>
        </w:rPr>
        <w:t>у та термінології</w:t>
      </w:r>
      <w:r w:rsidR="006F5413">
        <w:rPr>
          <w:rFonts w:ascii="Times New Roman" w:hAnsi="Times New Roman" w:cs="Times New Roman"/>
          <w:sz w:val="28"/>
          <w:szCs w:val="28"/>
          <w:lang w:val="uk-UA"/>
        </w:rPr>
        <w:t xml:space="preserve"> </w:t>
      </w:r>
      <w:r w:rsidR="0005603A" w:rsidRPr="0005603A">
        <w:rPr>
          <w:rFonts w:ascii="Times New Roman" w:hAnsi="Times New Roman" w:cs="Times New Roman"/>
          <w:sz w:val="28"/>
          <w:szCs w:val="28"/>
          <w:lang w:val="uk-UA"/>
        </w:rPr>
        <w:t>[</w:t>
      </w:r>
      <w:r w:rsidR="0005603A">
        <w:rPr>
          <w:rFonts w:ascii="Times New Roman" w:hAnsi="Times New Roman" w:cs="Times New Roman"/>
          <w:sz w:val="28"/>
          <w:szCs w:val="28"/>
          <w:lang w:val="en-US"/>
        </w:rPr>
        <w:fldChar w:fldCharType="begin"/>
      </w:r>
      <w:r w:rsidR="0005603A" w:rsidRPr="0005603A">
        <w:rPr>
          <w:rFonts w:ascii="Times New Roman" w:hAnsi="Times New Roman" w:cs="Times New Roman"/>
          <w:sz w:val="28"/>
          <w:szCs w:val="28"/>
          <w:lang w:val="uk-UA"/>
        </w:rPr>
        <w:instrText xml:space="preserve"> </w:instrText>
      </w:r>
      <w:r w:rsidR="0005603A">
        <w:rPr>
          <w:rFonts w:ascii="Times New Roman" w:hAnsi="Times New Roman" w:cs="Times New Roman"/>
          <w:sz w:val="28"/>
          <w:szCs w:val="28"/>
          <w:lang w:val="en-US"/>
        </w:rPr>
        <w:instrText>REF</w:instrText>
      </w:r>
      <w:r w:rsidR="0005603A" w:rsidRPr="0005603A">
        <w:rPr>
          <w:rFonts w:ascii="Times New Roman" w:hAnsi="Times New Roman" w:cs="Times New Roman"/>
          <w:sz w:val="28"/>
          <w:szCs w:val="28"/>
          <w:lang w:val="uk-UA"/>
        </w:rPr>
        <w:instrText xml:space="preserve"> _</w:instrText>
      </w:r>
      <w:r w:rsidR="0005603A">
        <w:rPr>
          <w:rFonts w:ascii="Times New Roman" w:hAnsi="Times New Roman" w:cs="Times New Roman"/>
          <w:sz w:val="28"/>
          <w:szCs w:val="28"/>
          <w:lang w:val="en-US"/>
        </w:rPr>
        <w:instrText>Ref</w:instrText>
      </w:r>
      <w:r w:rsidR="0005603A" w:rsidRPr="0005603A">
        <w:rPr>
          <w:rFonts w:ascii="Times New Roman" w:hAnsi="Times New Roman" w:cs="Times New Roman"/>
          <w:sz w:val="28"/>
          <w:szCs w:val="28"/>
          <w:lang w:val="uk-UA"/>
        </w:rPr>
        <w:instrText>119839676 \</w:instrText>
      </w:r>
      <w:r w:rsidR="0005603A">
        <w:rPr>
          <w:rFonts w:ascii="Times New Roman" w:hAnsi="Times New Roman" w:cs="Times New Roman"/>
          <w:sz w:val="28"/>
          <w:szCs w:val="28"/>
          <w:lang w:val="en-US"/>
        </w:rPr>
        <w:instrText>r</w:instrText>
      </w:r>
      <w:r w:rsidR="0005603A" w:rsidRPr="0005603A">
        <w:rPr>
          <w:rFonts w:ascii="Times New Roman" w:hAnsi="Times New Roman" w:cs="Times New Roman"/>
          <w:sz w:val="28"/>
          <w:szCs w:val="28"/>
          <w:lang w:val="uk-UA"/>
        </w:rPr>
        <w:instrText xml:space="preserve"> \</w:instrText>
      </w:r>
      <w:r w:rsidR="0005603A">
        <w:rPr>
          <w:rFonts w:ascii="Times New Roman" w:hAnsi="Times New Roman" w:cs="Times New Roman"/>
          <w:sz w:val="28"/>
          <w:szCs w:val="28"/>
          <w:lang w:val="en-US"/>
        </w:rPr>
        <w:instrText>h</w:instrText>
      </w:r>
      <w:r w:rsidR="0005603A" w:rsidRPr="0005603A">
        <w:rPr>
          <w:rFonts w:ascii="Times New Roman" w:hAnsi="Times New Roman" w:cs="Times New Roman"/>
          <w:sz w:val="28"/>
          <w:szCs w:val="28"/>
          <w:lang w:val="uk-UA"/>
        </w:rPr>
        <w:instrText xml:space="preserve"> </w:instrText>
      </w:r>
      <w:r w:rsidR="0005603A">
        <w:rPr>
          <w:rFonts w:ascii="Times New Roman" w:hAnsi="Times New Roman" w:cs="Times New Roman"/>
          <w:sz w:val="28"/>
          <w:szCs w:val="28"/>
          <w:lang w:val="en-US"/>
        </w:rPr>
      </w:r>
      <w:r w:rsidR="0005603A">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lang w:val="uk-UA"/>
        </w:rPr>
        <w:t>35</w:t>
      </w:r>
      <w:r w:rsidR="0005603A">
        <w:rPr>
          <w:rFonts w:ascii="Times New Roman" w:hAnsi="Times New Roman" w:cs="Times New Roman"/>
          <w:sz w:val="28"/>
          <w:szCs w:val="28"/>
          <w:lang w:val="en-US"/>
        </w:rPr>
        <w:fldChar w:fldCharType="end"/>
      </w:r>
      <w:r w:rsidR="00701F18">
        <w:rPr>
          <w:rFonts w:ascii="Times New Roman" w:hAnsi="Times New Roman" w:cs="Times New Roman"/>
          <w:sz w:val="28"/>
          <w:szCs w:val="28"/>
          <w:lang w:val="uk-UA"/>
        </w:rPr>
        <w:t>, 20</w:t>
      </w:r>
      <w:r w:rsidR="0005603A" w:rsidRPr="006F5413">
        <w:rPr>
          <w:rFonts w:ascii="Times New Roman" w:hAnsi="Times New Roman" w:cs="Times New Roman"/>
          <w:sz w:val="28"/>
          <w:szCs w:val="28"/>
          <w:lang w:val="uk-UA"/>
        </w:rPr>
        <w:t>]</w:t>
      </w:r>
      <w:r w:rsidR="006F5413">
        <w:rPr>
          <w:rFonts w:ascii="Times New Roman" w:hAnsi="Times New Roman" w:cs="Times New Roman"/>
          <w:sz w:val="28"/>
          <w:szCs w:val="28"/>
          <w:lang w:val="uk-UA"/>
        </w:rPr>
        <w:t>.</w:t>
      </w:r>
    </w:p>
    <w:p w14:paraId="211BB73A" w14:textId="6C8D9CF7" w:rsidR="00D62DCE" w:rsidRPr="006F5413" w:rsidRDefault="00C02558"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Мова</w:t>
      </w:r>
      <w:r w:rsidR="00F00147">
        <w:rPr>
          <w:rFonts w:ascii="Times New Roman" w:hAnsi="Times New Roman" w:cs="Times New Roman"/>
          <w:sz w:val="28"/>
          <w:szCs w:val="28"/>
          <w:lang w:val="uk-UA"/>
        </w:rPr>
        <w:t xml:space="preserve"> політиків</w:t>
      </w:r>
      <w:r w:rsidR="00D62DCE" w:rsidRPr="00D62DCE">
        <w:rPr>
          <w:rFonts w:ascii="Times New Roman" w:hAnsi="Times New Roman" w:cs="Times New Roman"/>
          <w:sz w:val="28"/>
          <w:szCs w:val="28"/>
          <w:lang w:val="uk-UA"/>
        </w:rPr>
        <w:t xml:space="preserve"> </w:t>
      </w:r>
      <w:r>
        <w:rPr>
          <w:rFonts w:ascii="Times New Roman" w:hAnsi="Times New Roman" w:cs="Times New Roman"/>
          <w:sz w:val="28"/>
          <w:szCs w:val="28"/>
          <w:lang w:val="uk-UA"/>
        </w:rPr>
        <w:t>характеризується наступними ознаками:</w:t>
      </w:r>
      <w:r w:rsidR="00D62DCE" w:rsidRPr="00D62DCE">
        <w:rPr>
          <w:rFonts w:ascii="Times New Roman" w:hAnsi="Times New Roman" w:cs="Times New Roman"/>
          <w:sz w:val="28"/>
          <w:szCs w:val="28"/>
          <w:lang w:val="uk-UA"/>
        </w:rPr>
        <w:t xml:space="preserve"> смислова невизначеність</w:t>
      </w:r>
      <w:r>
        <w:rPr>
          <w:rFonts w:ascii="Times New Roman" w:hAnsi="Times New Roman" w:cs="Times New Roman"/>
          <w:sz w:val="28"/>
          <w:szCs w:val="28"/>
          <w:lang w:val="uk-UA"/>
        </w:rPr>
        <w:t xml:space="preserve">, фантомічніть, фідеїчність, </w:t>
      </w:r>
      <w:r w:rsidR="00E3080F">
        <w:rPr>
          <w:rFonts w:ascii="Times New Roman" w:hAnsi="Times New Roman" w:cs="Times New Roman"/>
          <w:sz w:val="28"/>
          <w:szCs w:val="28"/>
          <w:lang w:val="uk-UA"/>
        </w:rPr>
        <w:t>езотеричність, дистанційність та театральність</w:t>
      </w:r>
      <w:r w:rsidR="00F00147">
        <w:rPr>
          <w:rFonts w:ascii="Times New Roman" w:hAnsi="Times New Roman" w:cs="Times New Roman"/>
          <w:sz w:val="28"/>
          <w:szCs w:val="28"/>
          <w:lang w:val="uk-UA"/>
        </w:rPr>
        <w:t>. Політичні діячі нерідко висловлюються узагальнено, щоб максимально догодити усім</w:t>
      </w:r>
      <w:r w:rsidR="00513A58">
        <w:rPr>
          <w:rFonts w:ascii="Times New Roman" w:hAnsi="Times New Roman" w:cs="Times New Roman"/>
          <w:sz w:val="28"/>
          <w:szCs w:val="28"/>
          <w:lang w:val="uk-UA"/>
        </w:rPr>
        <w:t xml:space="preserve"> та багато знаків політичного</w:t>
      </w:r>
      <w:r w:rsidR="00767259">
        <w:rPr>
          <w:rFonts w:ascii="Times New Roman" w:hAnsi="Times New Roman" w:cs="Times New Roman"/>
          <w:sz w:val="28"/>
          <w:szCs w:val="28"/>
          <w:lang w:val="uk-UA"/>
        </w:rPr>
        <w:t xml:space="preserve"> мовлення не мають реального денот</w:t>
      </w:r>
      <w:r w:rsidR="00513A58">
        <w:rPr>
          <w:rFonts w:ascii="Times New Roman" w:hAnsi="Times New Roman" w:cs="Times New Roman"/>
          <w:sz w:val="28"/>
          <w:szCs w:val="28"/>
          <w:lang w:val="uk-UA"/>
        </w:rPr>
        <w:t xml:space="preserve">ату. </w:t>
      </w:r>
      <w:r w:rsidR="00D62DCE" w:rsidRPr="00D62DCE">
        <w:rPr>
          <w:rFonts w:ascii="Times New Roman" w:hAnsi="Times New Roman" w:cs="Times New Roman"/>
          <w:sz w:val="28"/>
          <w:szCs w:val="28"/>
          <w:lang w:val="uk-UA"/>
        </w:rPr>
        <w:t xml:space="preserve"> </w:t>
      </w:r>
      <w:r w:rsidR="00513A58">
        <w:rPr>
          <w:rFonts w:ascii="Times New Roman" w:hAnsi="Times New Roman" w:cs="Times New Roman"/>
          <w:sz w:val="28"/>
          <w:szCs w:val="28"/>
          <w:lang w:val="uk-UA"/>
        </w:rPr>
        <w:t xml:space="preserve">Фідеїстична ознака має під собою </w:t>
      </w:r>
      <w:r w:rsidR="00D62DCE" w:rsidRPr="00D62DCE">
        <w:rPr>
          <w:rFonts w:ascii="Times New Roman" w:hAnsi="Times New Roman" w:cs="Times New Roman"/>
          <w:sz w:val="28"/>
          <w:szCs w:val="28"/>
          <w:lang w:val="uk-UA"/>
        </w:rPr>
        <w:t xml:space="preserve">ірраціональність, </w:t>
      </w:r>
      <w:r w:rsidR="00513A58">
        <w:rPr>
          <w:rFonts w:ascii="Times New Roman" w:hAnsi="Times New Roman" w:cs="Times New Roman"/>
          <w:sz w:val="28"/>
          <w:szCs w:val="28"/>
          <w:lang w:val="uk-UA"/>
        </w:rPr>
        <w:t xml:space="preserve">що спирається </w:t>
      </w:r>
      <w:r w:rsidR="006F5413">
        <w:rPr>
          <w:rFonts w:ascii="Times New Roman" w:hAnsi="Times New Roman" w:cs="Times New Roman"/>
          <w:sz w:val="28"/>
          <w:szCs w:val="28"/>
          <w:lang w:val="uk-UA"/>
        </w:rPr>
        <w:t xml:space="preserve">на підсвідомість </w:t>
      </w:r>
      <w:r w:rsidR="0005603A" w:rsidRPr="0005603A">
        <w:rPr>
          <w:rFonts w:ascii="Times New Roman" w:hAnsi="Times New Roman" w:cs="Times New Roman"/>
          <w:sz w:val="28"/>
          <w:szCs w:val="28"/>
          <w:lang w:val="uk-UA"/>
        </w:rPr>
        <w:t>[</w:t>
      </w:r>
      <w:r w:rsidR="0005603A">
        <w:rPr>
          <w:rFonts w:ascii="Times New Roman" w:hAnsi="Times New Roman" w:cs="Times New Roman"/>
          <w:sz w:val="28"/>
          <w:szCs w:val="28"/>
          <w:lang w:val="en-US"/>
        </w:rPr>
        <w:fldChar w:fldCharType="begin"/>
      </w:r>
      <w:r w:rsidR="0005603A" w:rsidRPr="0005603A">
        <w:rPr>
          <w:rFonts w:ascii="Times New Roman" w:hAnsi="Times New Roman" w:cs="Times New Roman"/>
          <w:sz w:val="28"/>
          <w:szCs w:val="28"/>
          <w:lang w:val="uk-UA"/>
        </w:rPr>
        <w:instrText xml:space="preserve"> </w:instrText>
      </w:r>
      <w:r w:rsidR="0005603A">
        <w:rPr>
          <w:rFonts w:ascii="Times New Roman" w:hAnsi="Times New Roman" w:cs="Times New Roman"/>
          <w:sz w:val="28"/>
          <w:szCs w:val="28"/>
          <w:lang w:val="en-US"/>
        </w:rPr>
        <w:instrText>REF</w:instrText>
      </w:r>
      <w:r w:rsidR="0005603A" w:rsidRPr="0005603A">
        <w:rPr>
          <w:rFonts w:ascii="Times New Roman" w:hAnsi="Times New Roman" w:cs="Times New Roman"/>
          <w:sz w:val="28"/>
          <w:szCs w:val="28"/>
          <w:lang w:val="uk-UA"/>
        </w:rPr>
        <w:instrText xml:space="preserve"> _</w:instrText>
      </w:r>
      <w:r w:rsidR="0005603A">
        <w:rPr>
          <w:rFonts w:ascii="Times New Roman" w:hAnsi="Times New Roman" w:cs="Times New Roman"/>
          <w:sz w:val="28"/>
          <w:szCs w:val="28"/>
          <w:lang w:val="en-US"/>
        </w:rPr>
        <w:instrText>Ref</w:instrText>
      </w:r>
      <w:r w:rsidR="0005603A" w:rsidRPr="0005603A">
        <w:rPr>
          <w:rFonts w:ascii="Times New Roman" w:hAnsi="Times New Roman" w:cs="Times New Roman"/>
          <w:sz w:val="28"/>
          <w:szCs w:val="28"/>
          <w:lang w:val="uk-UA"/>
        </w:rPr>
        <w:instrText>119839676 \</w:instrText>
      </w:r>
      <w:r w:rsidR="0005603A">
        <w:rPr>
          <w:rFonts w:ascii="Times New Roman" w:hAnsi="Times New Roman" w:cs="Times New Roman"/>
          <w:sz w:val="28"/>
          <w:szCs w:val="28"/>
          <w:lang w:val="en-US"/>
        </w:rPr>
        <w:instrText>r</w:instrText>
      </w:r>
      <w:r w:rsidR="0005603A" w:rsidRPr="0005603A">
        <w:rPr>
          <w:rFonts w:ascii="Times New Roman" w:hAnsi="Times New Roman" w:cs="Times New Roman"/>
          <w:sz w:val="28"/>
          <w:szCs w:val="28"/>
          <w:lang w:val="uk-UA"/>
        </w:rPr>
        <w:instrText xml:space="preserve"> \</w:instrText>
      </w:r>
      <w:r w:rsidR="0005603A">
        <w:rPr>
          <w:rFonts w:ascii="Times New Roman" w:hAnsi="Times New Roman" w:cs="Times New Roman"/>
          <w:sz w:val="28"/>
          <w:szCs w:val="28"/>
          <w:lang w:val="en-US"/>
        </w:rPr>
        <w:instrText>h</w:instrText>
      </w:r>
      <w:r w:rsidR="0005603A" w:rsidRPr="0005603A">
        <w:rPr>
          <w:rFonts w:ascii="Times New Roman" w:hAnsi="Times New Roman" w:cs="Times New Roman"/>
          <w:sz w:val="28"/>
          <w:szCs w:val="28"/>
          <w:lang w:val="uk-UA"/>
        </w:rPr>
        <w:instrText xml:space="preserve"> </w:instrText>
      </w:r>
      <w:r w:rsidR="0005603A">
        <w:rPr>
          <w:rFonts w:ascii="Times New Roman" w:hAnsi="Times New Roman" w:cs="Times New Roman"/>
          <w:sz w:val="28"/>
          <w:szCs w:val="28"/>
          <w:lang w:val="en-US"/>
        </w:rPr>
      </w:r>
      <w:r w:rsidR="0005603A">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lang w:val="uk-UA"/>
        </w:rPr>
        <w:t>35</w:t>
      </w:r>
      <w:r w:rsidR="0005603A">
        <w:rPr>
          <w:rFonts w:ascii="Times New Roman" w:hAnsi="Times New Roman" w:cs="Times New Roman"/>
          <w:sz w:val="28"/>
          <w:szCs w:val="28"/>
          <w:lang w:val="en-US"/>
        </w:rPr>
        <w:fldChar w:fldCharType="end"/>
      </w:r>
      <w:r w:rsidR="00701F18">
        <w:rPr>
          <w:rFonts w:ascii="Times New Roman" w:hAnsi="Times New Roman" w:cs="Times New Roman"/>
          <w:sz w:val="28"/>
          <w:szCs w:val="28"/>
          <w:lang w:val="uk-UA"/>
        </w:rPr>
        <w:t>, 20</w:t>
      </w:r>
      <w:r w:rsidR="0005603A" w:rsidRPr="006F5413">
        <w:rPr>
          <w:rFonts w:ascii="Times New Roman" w:hAnsi="Times New Roman" w:cs="Times New Roman"/>
          <w:sz w:val="28"/>
          <w:szCs w:val="28"/>
          <w:lang w:val="uk-UA"/>
        </w:rPr>
        <w:t>]</w:t>
      </w:r>
      <w:r w:rsidR="006F5413">
        <w:rPr>
          <w:rFonts w:ascii="Times New Roman" w:hAnsi="Times New Roman" w:cs="Times New Roman"/>
          <w:sz w:val="28"/>
          <w:szCs w:val="28"/>
          <w:lang w:val="uk-UA"/>
        </w:rPr>
        <w:t>.</w:t>
      </w:r>
    </w:p>
    <w:p w14:paraId="3F510071" w14:textId="128E27FE" w:rsidR="00D62DCE" w:rsidRPr="006F5413" w:rsidRDefault="00D62DCE"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sidRPr="00D62DCE">
        <w:rPr>
          <w:rFonts w:ascii="Times New Roman" w:hAnsi="Times New Roman" w:cs="Times New Roman"/>
          <w:sz w:val="28"/>
          <w:szCs w:val="28"/>
          <w:lang w:val="uk-UA"/>
        </w:rPr>
        <w:t>2. Дослідження радянської політичної мови</w:t>
      </w:r>
      <w:r w:rsidR="00A55EE5">
        <w:rPr>
          <w:rFonts w:ascii="Times New Roman" w:hAnsi="Times New Roman" w:cs="Times New Roman"/>
          <w:sz w:val="28"/>
          <w:szCs w:val="28"/>
          <w:lang w:val="uk-UA"/>
        </w:rPr>
        <w:t xml:space="preserve">. </w:t>
      </w:r>
      <w:r w:rsidRPr="00D62DCE">
        <w:rPr>
          <w:rFonts w:ascii="Times New Roman" w:hAnsi="Times New Roman" w:cs="Times New Roman"/>
          <w:sz w:val="28"/>
          <w:szCs w:val="28"/>
          <w:lang w:val="uk-UA"/>
        </w:rPr>
        <w:t xml:space="preserve">За «хронологічної» класифікації протиставляються публікації, присвячені, з одного боку, «тоталітарній мові» радянського періоду, </w:t>
      </w:r>
      <w:r w:rsidR="00A55EE5">
        <w:rPr>
          <w:rFonts w:ascii="Times New Roman" w:hAnsi="Times New Roman" w:cs="Times New Roman"/>
          <w:sz w:val="28"/>
          <w:szCs w:val="28"/>
          <w:lang w:val="uk-UA"/>
        </w:rPr>
        <w:t>з іншого — політичним</w:t>
      </w:r>
      <w:r w:rsidRPr="00D62DCE">
        <w:rPr>
          <w:rFonts w:ascii="Times New Roman" w:hAnsi="Times New Roman" w:cs="Times New Roman"/>
          <w:sz w:val="28"/>
          <w:szCs w:val="28"/>
          <w:lang w:val="uk-UA"/>
        </w:rPr>
        <w:t xml:space="preserve"> промов</w:t>
      </w:r>
      <w:r w:rsidR="00A55EE5">
        <w:rPr>
          <w:rFonts w:ascii="Times New Roman" w:hAnsi="Times New Roman" w:cs="Times New Roman"/>
          <w:sz w:val="28"/>
          <w:szCs w:val="28"/>
          <w:lang w:val="uk-UA"/>
        </w:rPr>
        <w:t>ам</w:t>
      </w:r>
      <w:r w:rsidRPr="00D62DCE">
        <w:rPr>
          <w:rFonts w:ascii="Times New Roman" w:hAnsi="Times New Roman" w:cs="Times New Roman"/>
          <w:sz w:val="28"/>
          <w:szCs w:val="28"/>
          <w:lang w:val="uk-UA"/>
        </w:rPr>
        <w:t xml:space="preserve"> </w:t>
      </w:r>
      <w:r w:rsidR="006F5413">
        <w:rPr>
          <w:rFonts w:ascii="Times New Roman" w:hAnsi="Times New Roman" w:cs="Times New Roman"/>
          <w:sz w:val="28"/>
          <w:szCs w:val="28"/>
          <w:lang w:val="uk-UA"/>
        </w:rPr>
        <w:t xml:space="preserve">пострадянської епохи </w:t>
      </w:r>
      <w:r w:rsidR="0005603A" w:rsidRPr="0005603A">
        <w:rPr>
          <w:rFonts w:ascii="Times New Roman" w:hAnsi="Times New Roman" w:cs="Times New Roman"/>
          <w:sz w:val="28"/>
          <w:szCs w:val="28"/>
          <w:lang w:val="uk-UA"/>
        </w:rPr>
        <w:t>[</w:t>
      </w:r>
      <w:r w:rsidR="0005603A">
        <w:rPr>
          <w:rFonts w:ascii="Times New Roman" w:hAnsi="Times New Roman" w:cs="Times New Roman"/>
          <w:sz w:val="28"/>
          <w:szCs w:val="28"/>
          <w:lang w:val="en-US"/>
        </w:rPr>
        <w:fldChar w:fldCharType="begin"/>
      </w:r>
      <w:r w:rsidR="0005603A" w:rsidRPr="0005603A">
        <w:rPr>
          <w:rFonts w:ascii="Times New Roman" w:hAnsi="Times New Roman" w:cs="Times New Roman"/>
          <w:sz w:val="28"/>
          <w:szCs w:val="28"/>
          <w:lang w:val="uk-UA"/>
        </w:rPr>
        <w:instrText xml:space="preserve"> </w:instrText>
      </w:r>
      <w:r w:rsidR="0005603A">
        <w:rPr>
          <w:rFonts w:ascii="Times New Roman" w:hAnsi="Times New Roman" w:cs="Times New Roman"/>
          <w:sz w:val="28"/>
          <w:szCs w:val="28"/>
          <w:lang w:val="en-US"/>
        </w:rPr>
        <w:instrText>REF</w:instrText>
      </w:r>
      <w:r w:rsidR="0005603A" w:rsidRPr="0005603A">
        <w:rPr>
          <w:rFonts w:ascii="Times New Roman" w:hAnsi="Times New Roman" w:cs="Times New Roman"/>
          <w:sz w:val="28"/>
          <w:szCs w:val="28"/>
          <w:lang w:val="uk-UA"/>
        </w:rPr>
        <w:instrText xml:space="preserve"> _</w:instrText>
      </w:r>
      <w:r w:rsidR="0005603A">
        <w:rPr>
          <w:rFonts w:ascii="Times New Roman" w:hAnsi="Times New Roman" w:cs="Times New Roman"/>
          <w:sz w:val="28"/>
          <w:szCs w:val="28"/>
          <w:lang w:val="en-US"/>
        </w:rPr>
        <w:instrText>Ref</w:instrText>
      </w:r>
      <w:r w:rsidR="0005603A" w:rsidRPr="0005603A">
        <w:rPr>
          <w:rFonts w:ascii="Times New Roman" w:hAnsi="Times New Roman" w:cs="Times New Roman"/>
          <w:sz w:val="28"/>
          <w:szCs w:val="28"/>
          <w:lang w:val="uk-UA"/>
        </w:rPr>
        <w:instrText>119839676 \</w:instrText>
      </w:r>
      <w:r w:rsidR="0005603A">
        <w:rPr>
          <w:rFonts w:ascii="Times New Roman" w:hAnsi="Times New Roman" w:cs="Times New Roman"/>
          <w:sz w:val="28"/>
          <w:szCs w:val="28"/>
          <w:lang w:val="en-US"/>
        </w:rPr>
        <w:instrText>r</w:instrText>
      </w:r>
      <w:r w:rsidR="0005603A" w:rsidRPr="0005603A">
        <w:rPr>
          <w:rFonts w:ascii="Times New Roman" w:hAnsi="Times New Roman" w:cs="Times New Roman"/>
          <w:sz w:val="28"/>
          <w:szCs w:val="28"/>
          <w:lang w:val="uk-UA"/>
        </w:rPr>
        <w:instrText xml:space="preserve"> \</w:instrText>
      </w:r>
      <w:r w:rsidR="0005603A">
        <w:rPr>
          <w:rFonts w:ascii="Times New Roman" w:hAnsi="Times New Roman" w:cs="Times New Roman"/>
          <w:sz w:val="28"/>
          <w:szCs w:val="28"/>
          <w:lang w:val="en-US"/>
        </w:rPr>
        <w:instrText>h</w:instrText>
      </w:r>
      <w:r w:rsidR="0005603A" w:rsidRPr="0005603A">
        <w:rPr>
          <w:rFonts w:ascii="Times New Roman" w:hAnsi="Times New Roman" w:cs="Times New Roman"/>
          <w:sz w:val="28"/>
          <w:szCs w:val="28"/>
          <w:lang w:val="uk-UA"/>
        </w:rPr>
        <w:instrText xml:space="preserve"> </w:instrText>
      </w:r>
      <w:r w:rsidR="0005603A">
        <w:rPr>
          <w:rFonts w:ascii="Times New Roman" w:hAnsi="Times New Roman" w:cs="Times New Roman"/>
          <w:sz w:val="28"/>
          <w:szCs w:val="28"/>
          <w:lang w:val="en-US"/>
        </w:rPr>
      </w:r>
      <w:r w:rsidR="0005603A">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lang w:val="uk-UA"/>
        </w:rPr>
        <w:t>35</w:t>
      </w:r>
      <w:r w:rsidR="0005603A">
        <w:rPr>
          <w:rFonts w:ascii="Times New Roman" w:hAnsi="Times New Roman" w:cs="Times New Roman"/>
          <w:sz w:val="28"/>
          <w:szCs w:val="28"/>
          <w:lang w:val="en-US"/>
        </w:rPr>
        <w:fldChar w:fldCharType="end"/>
      </w:r>
      <w:r w:rsidR="00701F18">
        <w:rPr>
          <w:rFonts w:ascii="Times New Roman" w:hAnsi="Times New Roman" w:cs="Times New Roman"/>
          <w:sz w:val="28"/>
          <w:szCs w:val="28"/>
          <w:lang w:val="uk-UA"/>
        </w:rPr>
        <w:t>, 21</w:t>
      </w:r>
      <w:r w:rsidR="0005603A" w:rsidRPr="006F5413">
        <w:rPr>
          <w:rFonts w:ascii="Times New Roman" w:hAnsi="Times New Roman" w:cs="Times New Roman"/>
          <w:sz w:val="28"/>
          <w:szCs w:val="28"/>
          <w:lang w:val="uk-UA"/>
        </w:rPr>
        <w:t>]</w:t>
      </w:r>
      <w:r w:rsidR="006F5413">
        <w:rPr>
          <w:rFonts w:ascii="Times New Roman" w:hAnsi="Times New Roman" w:cs="Times New Roman"/>
          <w:sz w:val="28"/>
          <w:szCs w:val="28"/>
          <w:lang w:val="uk-UA"/>
        </w:rPr>
        <w:t>.</w:t>
      </w:r>
    </w:p>
    <w:p w14:paraId="218AB6C2" w14:textId="24F69646" w:rsidR="00D62DCE" w:rsidRPr="006F5413" w:rsidRDefault="00D62DCE"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sidRPr="00D62DCE">
        <w:rPr>
          <w:rFonts w:ascii="Times New Roman" w:hAnsi="Times New Roman" w:cs="Times New Roman"/>
          <w:sz w:val="28"/>
          <w:szCs w:val="28"/>
          <w:lang w:val="uk-UA"/>
        </w:rPr>
        <w:t xml:space="preserve">3. Нормативний та дескриптивний підходи до вивчення політичної мови. </w:t>
      </w:r>
      <w:r w:rsidR="00A55EE5" w:rsidRPr="00A55EE5">
        <w:rPr>
          <w:rFonts w:ascii="Times New Roman" w:hAnsi="Times New Roman" w:cs="Times New Roman"/>
          <w:sz w:val="28"/>
          <w:szCs w:val="28"/>
          <w:lang w:val="uk-UA"/>
        </w:rPr>
        <w:t>Сучасна</w:t>
      </w:r>
      <w:r w:rsidR="00F5700D">
        <w:rPr>
          <w:rFonts w:ascii="Times New Roman" w:hAnsi="Times New Roman" w:cs="Times New Roman"/>
          <w:sz w:val="28"/>
          <w:szCs w:val="28"/>
          <w:lang w:val="uk-UA"/>
        </w:rPr>
        <w:t xml:space="preserve"> </w:t>
      </w:r>
      <w:r w:rsidR="00A55EE5" w:rsidRPr="00A55EE5">
        <w:rPr>
          <w:rFonts w:ascii="Times New Roman" w:hAnsi="Times New Roman" w:cs="Times New Roman"/>
          <w:sz w:val="28"/>
          <w:szCs w:val="28"/>
          <w:lang w:val="uk-UA"/>
        </w:rPr>
        <w:t>вітчизняна</w:t>
      </w:r>
      <w:r w:rsidR="00F5700D">
        <w:rPr>
          <w:rFonts w:ascii="Times New Roman" w:hAnsi="Times New Roman" w:cs="Times New Roman"/>
          <w:sz w:val="28"/>
          <w:szCs w:val="28"/>
          <w:lang w:val="uk-UA"/>
        </w:rPr>
        <w:t xml:space="preserve"> </w:t>
      </w:r>
      <w:r w:rsidR="00A55EE5" w:rsidRPr="00A55EE5">
        <w:rPr>
          <w:rFonts w:ascii="Times New Roman" w:hAnsi="Times New Roman" w:cs="Times New Roman"/>
          <w:sz w:val="28"/>
          <w:szCs w:val="28"/>
          <w:lang w:val="uk-UA"/>
        </w:rPr>
        <w:t>політична</w:t>
      </w:r>
      <w:r w:rsidR="00F5700D">
        <w:rPr>
          <w:rFonts w:ascii="Times New Roman" w:hAnsi="Times New Roman" w:cs="Times New Roman"/>
          <w:sz w:val="28"/>
          <w:szCs w:val="28"/>
          <w:lang w:val="uk-UA"/>
        </w:rPr>
        <w:t xml:space="preserve"> </w:t>
      </w:r>
      <w:r w:rsidR="00A55EE5" w:rsidRPr="00A55EE5">
        <w:rPr>
          <w:rFonts w:ascii="Times New Roman" w:hAnsi="Times New Roman" w:cs="Times New Roman"/>
          <w:sz w:val="28"/>
          <w:szCs w:val="28"/>
          <w:lang w:val="uk-UA"/>
        </w:rPr>
        <w:t>лінгвістика</w:t>
      </w:r>
      <w:r w:rsidR="00F5700D">
        <w:rPr>
          <w:rFonts w:ascii="Times New Roman" w:hAnsi="Times New Roman" w:cs="Times New Roman"/>
          <w:sz w:val="28"/>
          <w:szCs w:val="28"/>
          <w:lang w:val="uk-UA"/>
        </w:rPr>
        <w:t xml:space="preserve"> </w:t>
      </w:r>
      <w:r w:rsidR="00A55EE5" w:rsidRPr="00A55EE5">
        <w:rPr>
          <w:rFonts w:ascii="Times New Roman" w:hAnsi="Times New Roman" w:cs="Times New Roman"/>
          <w:sz w:val="28"/>
          <w:szCs w:val="28"/>
          <w:lang w:val="uk-UA"/>
        </w:rPr>
        <w:t>проводить</w:t>
      </w:r>
      <w:r w:rsidR="00F5700D">
        <w:rPr>
          <w:rFonts w:ascii="Times New Roman" w:hAnsi="Times New Roman" w:cs="Times New Roman"/>
          <w:sz w:val="28"/>
          <w:szCs w:val="28"/>
          <w:lang w:val="uk-UA"/>
        </w:rPr>
        <w:t xml:space="preserve"> </w:t>
      </w:r>
      <w:r w:rsidR="00A55EE5" w:rsidRPr="00A55EE5">
        <w:rPr>
          <w:rFonts w:ascii="Times New Roman" w:hAnsi="Times New Roman" w:cs="Times New Roman"/>
          <w:sz w:val="28"/>
          <w:szCs w:val="28"/>
          <w:lang w:val="uk-UA"/>
        </w:rPr>
        <w:t>чітку</w:t>
      </w:r>
      <w:r w:rsidR="00F5700D">
        <w:rPr>
          <w:rFonts w:ascii="Times New Roman" w:hAnsi="Times New Roman" w:cs="Times New Roman"/>
          <w:sz w:val="28"/>
          <w:szCs w:val="28"/>
          <w:lang w:val="uk-UA"/>
        </w:rPr>
        <w:t xml:space="preserve"> </w:t>
      </w:r>
      <w:r w:rsidR="00A55EE5" w:rsidRPr="00A55EE5">
        <w:rPr>
          <w:rFonts w:ascii="Times New Roman" w:hAnsi="Times New Roman" w:cs="Times New Roman"/>
          <w:sz w:val="28"/>
          <w:szCs w:val="28"/>
          <w:lang w:val="uk-UA"/>
        </w:rPr>
        <w:t>відмінність</w:t>
      </w:r>
      <w:r w:rsidR="00F5700D">
        <w:rPr>
          <w:rFonts w:ascii="Times New Roman" w:hAnsi="Times New Roman" w:cs="Times New Roman"/>
          <w:sz w:val="28"/>
          <w:szCs w:val="28"/>
          <w:lang w:val="uk-UA"/>
        </w:rPr>
        <w:t xml:space="preserve"> </w:t>
      </w:r>
      <w:r w:rsidR="00A55EE5" w:rsidRPr="00A55EE5">
        <w:rPr>
          <w:rFonts w:ascii="Times New Roman" w:hAnsi="Times New Roman" w:cs="Times New Roman"/>
          <w:sz w:val="28"/>
          <w:szCs w:val="28"/>
          <w:lang w:val="uk-UA"/>
        </w:rPr>
        <w:t>між</w:t>
      </w:r>
      <w:r w:rsidR="00F5700D">
        <w:rPr>
          <w:rFonts w:ascii="Times New Roman" w:hAnsi="Times New Roman" w:cs="Times New Roman"/>
          <w:sz w:val="28"/>
          <w:szCs w:val="28"/>
          <w:lang w:val="uk-UA"/>
        </w:rPr>
        <w:t xml:space="preserve"> </w:t>
      </w:r>
      <w:r w:rsidR="00A55EE5" w:rsidRPr="00A55EE5">
        <w:rPr>
          <w:rFonts w:ascii="Times New Roman" w:hAnsi="Times New Roman" w:cs="Times New Roman"/>
          <w:sz w:val="28"/>
          <w:szCs w:val="28"/>
          <w:lang w:val="uk-UA"/>
        </w:rPr>
        <w:t>дескриптивним</w:t>
      </w:r>
      <w:r w:rsidR="00F5700D">
        <w:rPr>
          <w:rFonts w:ascii="Times New Roman" w:hAnsi="Times New Roman" w:cs="Times New Roman"/>
          <w:sz w:val="28"/>
          <w:szCs w:val="28"/>
          <w:lang w:val="uk-UA"/>
        </w:rPr>
        <w:t xml:space="preserve"> </w:t>
      </w:r>
      <w:r w:rsidR="00A55EE5" w:rsidRPr="00A55EE5">
        <w:rPr>
          <w:rFonts w:ascii="Times New Roman" w:hAnsi="Times New Roman" w:cs="Times New Roman"/>
          <w:sz w:val="28"/>
          <w:szCs w:val="28"/>
          <w:lang w:val="uk-UA"/>
        </w:rPr>
        <w:t>і</w:t>
      </w:r>
      <w:r w:rsidR="00F5700D">
        <w:rPr>
          <w:rFonts w:ascii="Times New Roman" w:hAnsi="Times New Roman" w:cs="Times New Roman"/>
          <w:sz w:val="28"/>
          <w:szCs w:val="28"/>
          <w:lang w:val="uk-UA"/>
        </w:rPr>
        <w:t xml:space="preserve"> </w:t>
      </w:r>
      <w:r w:rsidR="00A55EE5" w:rsidRPr="00A55EE5">
        <w:rPr>
          <w:rFonts w:ascii="Times New Roman" w:hAnsi="Times New Roman" w:cs="Times New Roman"/>
          <w:sz w:val="28"/>
          <w:szCs w:val="28"/>
          <w:lang w:val="uk-UA"/>
        </w:rPr>
        <w:t>нормативним</w:t>
      </w:r>
      <w:r w:rsidR="00F5700D">
        <w:rPr>
          <w:rFonts w:ascii="Times New Roman" w:hAnsi="Times New Roman" w:cs="Times New Roman"/>
          <w:sz w:val="28"/>
          <w:szCs w:val="28"/>
          <w:lang w:val="uk-UA"/>
        </w:rPr>
        <w:t xml:space="preserve"> </w:t>
      </w:r>
      <w:r w:rsidR="00A55EE5" w:rsidRPr="00A55EE5">
        <w:rPr>
          <w:rFonts w:ascii="Times New Roman" w:hAnsi="Times New Roman" w:cs="Times New Roman"/>
          <w:sz w:val="28"/>
          <w:szCs w:val="28"/>
          <w:lang w:val="uk-UA"/>
        </w:rPr>
        <w:t>підходами</w:t>
      </w:r>
      <w:r w:rsidR="00F5700D">
        <w:rPr>
          <w:rFonts w:ascii="Times New Roman" w:hAnsi="Times New Roman" w:cs="Times New Roman"/>
          <w:sz w:val="28"/>
          <w:szCs w:val="28"/>
          <w:lang w:val="uk-UA"/>
        </w:rPr>
        <w:t xml:space="preserve"> </w:t>
      </w:r>
      <w:r w:rsidR="00A55EE5" w:rsidRPr="00A55EE5">
        <w:rPr>
          <w:rFonts w:ascii="Times New Roman" w:hAnsi="Times New Roman" w:cs="Times New Roman"/>
          <w:sz w:val="28"/>
          <w:szCs w:val="28"/>
          <w:lang w:val="uk-UA"/>
        </w:rPr>
        <w:t>до оцінки інновацій. У першому випадку автори</w:t>
      </w:r>
      <w:r w:rsidR="00F5700D">
        <w:rPr>
          <w:rFonts w:ascii="Times New Roman" w:hAnsi="Times New Roman" w:cs="Times New Roman"/>
          <w:sz w:val="28"/>
          <w:szCs w:val="28"/>
          <w:lang w:val="uk-UA"/>
        </w:rPr>
        <w:t xml:space="preserve"> </w:t>
      </w:r>
      <w:r w:rsidR="00A55EE5" w:rsidRPr="00A55EE5">
        <w:rPr>
          <w:rFonts w:ascii="Times New Roman" w:hAnsi="Times New Roman" w:cs="Times New Roman"/>
          <w:sz w:val="28"/>
          <w:szCs w:val="28"/>
          <w:lang w:val="uk-UA"/>
        </w:rPr>
        <w:t>документують</w:t>
      </w:r>
      <w:r w:rsidR="00F5700D">
        <w:rPr>
          <w:rFonts w:ascii="Times New Roman" w:hAnsi="Times New Roman" w:cs="Times New Roman"/>
          <w:sz w:val="28"/>
          <w:szCs w:val="28"/>
          <w:lang w:val="uk-UA"/>
        </w:rPr>
        <w:t xml:space="preserve"> </w:t>
      </w:r>
      <w:r w:rsidR="00A55EE5" w:rsidRPr="00A55EE5">
        <w:rPr>
          <w:rFonts w:ascii="Times New Roman" w:hAnsi="Times New Roman" w:cs="Times New Roman"/>
          <w:sz w:val="28"/>
          <w:szCs w:val="28"/>
          <w:lang w:val="uk-UA"/>
        </w:rPr>
        <w:t>нове</w:t>
      </w:r>
      <w:r w:rsidR="00F5700D">
        <w:rPr>
          <w:rFonts w:ascii="Times New Roman" w:hAnsi="Times New Roman" w:cs="Times New Roman"/>
          <w:sz w:val="28"/>
          <w:szCs w:val="28"/>
          <w:lang w:val="uk-UA"/>
        </w:rPr>
        <w:t xml:space="preserve"> </w:t>
      </w:r>
      <w:r w:rsidR="00A55EE5" w:rsidRPr="00A55EE5">
        <w:rPr>
          <w:rFonts w:ascii="Times New Roman" w:hAnsi="Times New Roman" w:cs="Times New Roman"/>
          <w:sz w:val="28"/>
          <w:szCs w:val="28"/>
          <w:lang w:val="uk-UA"/>
        </w:rPr>
        <w:t>явище</w:t>
      </w:r>
      <w:r w:rsidR="00F5700D">
        <w:rPr>
          <w:rFonts w:ascii="Times New Roman" w:hAnsi="Times New Roman" w:cs="Times New Roman"/>
          <w:sz w:val="28"/>
          <w:szCs w:val="28"/>
          <w:lang w:val="uk-UA"/>
        </w:rPr>
        <w:t xml:space="preserve"> </w:t>
      </w:r>
      <w:r w:rsidR="00A55EE5" w:rsidRPr="00A55EE5">
        <w:rPr>
          <w:rFonts w:ascii="Times New Roman" w:hAnsi="Times New Roman" w:cs="Times New Roman"/>
          <w:sz w:val="28"/>
          <w:szCs w:val="28"/>
          <w:lang w:val="uk-UA"/>
        </w:rPr>
        <w:t>і</w:t>
      </w:r>
      <w:r w:rsidR="00F5700D">
        <w:rPr>
          <w:rFonts w:ascii="Times New Roman" w:hAnsi="Times New Roman" w:cs="Times New Roman"/>
          <w:sz w:val="28"/>
          <w:szCs w:val="28"/>
          <w:lang w:val="uk-UA"/>
        </w:rPr>
        <w:t xml:space="preserve"> </w:t>
      </w:r>
      <w:r w:rsidR="00A55EE5" w:rsidRPr="00A55EE5">
        <w:rPr>
          <w:rFonts w:ascii="Times New Roman" w:hAnsi="Times New Roman" w:cs="Times New Roman"/>
          <w:sz w:val="28"/>
          <w:szCs w:val="28"/>
          <w:lang w:val="uk-UA"/>
        </w:rPr>
        <w:t>не</w:t>
      </w:r>
      <w:r w:rsidR="00F5700D">
        <w:rPr>
          <w:rFonts w:ascii="Times New Roman" w:hAnsi="Times New Roman" w:cs="Times New Roman"/>
          <w:sz w:val="28"/>
          <w:szCs w:val="28"/>
          <w:lang w:val="uk-UA"/>
        </w:rPr>
        <w:t xml:space="preserve"> </w:t>
      </w:r>
      <w:r w:rsidR="00A55EE5" w:rsidRPr="00A55EE5">
        <w:rPr>
          <w:rFonts w:ascii="Times New Roman" w:hAnsi="Times New Roman" w:cs="Times New Roman"/>
          <w:sz w:val="28"/>
          <w:szCs w:val="28"/>
          <w:lang w:val="uk-UA"/>
        </w:rPr>
        <w:t>намагаються</w:t>
      </w:r>
      <w:r w:rsidR="00F5700D">
        <w:rPr>
          <w:rFonts w:ascii="Times New Roman" w:hAnsi="Times New Roman" w:cs="Times New Roman"/>
          <w:sz w:val="28"/>
          <w:szCs w:val="28"/>
          <w:lang w:val="uk-UA"/>
        </w:rPr>
        <w:t xml:space="preserve"> </w:t>
      </w:r>
      <w:r w:rsidR="00A55EE5" w:rsidRPr="00A55EE5">
        <w:rPr>
          <w:rFonts w:ascii="Times New Roman" w:hAnsi="Times New Roman" w:cs="Times New Roman"/>
          <w:sz w:val="28"/>
          <w:szCs w:val="28"/>
          <w:lang w:val="uk-UA"/>
        </w:rPr>
        <w:t>да</w:t>
      </w:r>
      <w:r w:rsidR="009153B6">
        <w:rPr>
          <w:rFonts w:ascii="Times New Roman" w:hAnsi="Times New Roman" w:cs="Times New Roman"/>
          <w:sz w:val="28"/>
          <w:szCs w:val="28"/>
          <w:lang w:val="uk-UA"/>
        </w:rPr>
        <w:t>ва</w:t>
      </w:r>
      <w:r w:rsidR="00A55EE5" w:rsidRPr="00A55EE5">
        <w:rPr>
          <w:rFonts w:ascii="Times New Roman" w:hAnsi="Times New Roman" w:cs="Times New Roman"/>
          <w:sz w:val="28"/>
          <w:szCs w:val="28"/>
          <w:lang w:val="uk-UA"/>
        </w:rPr>
        <w:t>ти</w:t>
      </w:r>
      <w:r w:rsidR="00F5700D">
        <w:rPr>
          <w:rFonts w:ascii="Times New Roman" w:hAnsi="Times New Roman" w:cs="Times New Roman"/>
          <w:sz w:val="28"/>
          <w:szCs w:val="28"/>
          <w:lang w:val="uk-UA"/>
        </w:rPr>
        <w:t xml:space="preserve"> </w:t>
      </w:r>
      <w:r w:rsidR="00A55EE5" w:rsidRPr="00A55EE5">
        <w:rPr>
          <w:rFonts w:ascii="Times New Roman" w:hAnsi="Times New Roman" w:cs="Times New Roman"/>
          <w:sz w:val="28"/>
          <w:szCs w:val="28"/>
          <w:lang w:val="uk-UA"/>
        </w:rPr>
        <w:t xml:space="preserve">йому оцінку. </w:t>
      </w:r>
      <w:r w:rsidR="00A55EE5" w:rsidRPr="00F5700D">
        <w:rPr>
          <w:rFonts w:ascii="Times New Roman" w:hAnsi="Times New Roman" w:cs="Times New Roman"/>
          <w:sz w:val="28"/>
          <w:szCs w:val="28"/>
          <w:lang w:val="uk-UA"/>
        </w:rPr>
        <w:t>У</w:t>
      </w:r>
      <w:r w:rsidR="00F5700D">
        <w:rPr>
          <w:rFonts w:ascii="Times New Roman" w:hAnsi="Times New Roman" w:cs="Times New Roman"/>
          <w:sz w:val="28"/>
          <w:szCs w:val="28"/>
          <w:lang w:val="uk-UA"/>
        </w:rPr>
        <w:t xml:space="preserve"> </w:t>
      </w:r>
      <w:r w:rsidR="00A55EE5" w:rsidRPr="00F5700D">
        <w:rPr>
          <w:rFonts w:ascii="Times New Roman" w:hAnsi="Times New Roman" w:cs="Times New Roman"/>
          <w:sz w:val="28"/>
          <w:szCs w:val="28"/>
          <w:lang w:val="uk-UA"/>
        </w:rPr>
        <w:t>другому</w:t>
      </w:r>
      <w:r w:rsidR="00F5700D">
        <w:rPr>
          <w:rFonts w:ascii="Times New Roman" w:hAnsi="Times New Roman" w:cs="Times New Roman"/>
          <w:sz w:val="28"/>
          <w:szCs w:val="28"/>
          <w:lang w:val="uk-UA"/>
        </w:rPr>
        <w:t xml:space="preserve"> </w:t>
      </w:r>
      <w:r w:rsidR="00A55EE5" w:rsidRPr="00F5700D">
        <w:rPr>
          <w:rFonts w:ascii="Times New Roman" w:hAnsi="Times New Roman" w:cs="Times New Roman"/>
          <w:sz w:val="28"/>
          <w:szCs w:val="28"/>
          <w:lang w:val="uk-UA"/>
        </w:rPr>
        <w:t>випадку</w:t>
      </w:r>
      <w:r w:rsidR="00F5700D">
        <w:rPr>
          <w:rFonts w:ascii="Times New Roman" w:hAnsi="Times New Roman" w:cs="Times New Roman"/>
          <w:sz w:val="28"/>
          <w:szCs w:val="28"/>
          <w:lang w:val="uk-UA"/>
        </w:rPr>
        <w:t xml:space="preserve"> </w:t>
      </w:r>
      <w:r w:rsidR="00A55EE5" w:rsidRPr="00F5700D">
        <w:rPr>
          <w:rFonts w:ascii="Times New Roman" w:hAnsi="Times New Roman" w:cs="Times New Roman"/>
          <w:sz w:val="28"/>
          <w:szCs w:val="28"/>
          <w:lang w:val="uk-UA"/>
        </w:rPr>
        <w:t>нове</w:t>
      </w:r>
      <w:r w:rsidR="00F5700D">
        <w:rPr>
          <w:rFonts w:ascii="Times New Roman" w:hAnsi="Times New Roman" w:cs="Times New Roman"/>
          <w:sz w:val="28"/>
          <w:szCs w:val="28"/>
          <w:lang w:val="uk-UA"/>
        </w:rPr>
        <w:t xml:space="preserve"> </w:t>
      </w:r>
      <w:r w:rsidR="00A55EE5" w:rsidRPr="00F5700D">
        <w:rPr>
          <w:rFonts w:ascii="Times New Roman" w:hAnsi="Times New Roman" w:cs="Times New Roman"/>
          <w:sz w:val="28"/>
          <w:szCs w:val="28"/>
          <w:lang w:val="uk-UA"/>
        </w:rPr>
        <w:t>явище</w:t>
      </w:r>
      <w:r w:rsidR="00F5700D">
        <w:rPr>
          <w:rFonts w:ascii="Times New Roman" w:hAnsi="Times New Roman" w:cs="Times New Roman"/>
          <w:sz w:val="28"/>
          <w:szCs w:val="28"/>
          <w:lang w:val="uk-UA"/>
        </w:rPr>
        <w:t xml:space="preserve"> </w:t>
      </w:r>
      <w:r w:rsidR="009153B6">
        <w:rPr>
          <w:rFonts w:ascii="Times New Roman" w:hAnsi="Times New Roman" w:cs="Times New Roman"/>
          <w:sz w:val="28"/>
          <w:szCs w:val="28"/>
          <w:lang w:val="uk-UA"/>
        </w:rPr>
        <w:t>розглядається</w:t>
      </w:r>
      <w:r w:rsidR="00F5700D">
        <w:rPr>
          <w:rFonts w:ascii="Times New Roman" w:hAnsi="Times New Roman" w:cs="Times New Roman"/>
          <w:sz w:val="28"/>
          <w:szCs w:val="28"/>
          <w:lang w:val="uk-UA"/>
        </w:rPr>
        <w:t xml:space="preserve"> </w:t>
      </w:r>
      <w:r w:rsidR="009153B6">
        <w:rPr>
          <w:rFonts w:ascii="Times New Roman" w:hAnsi="Times New Roman" w:cs="Times New Roman"/>
          <w:sz w:val="28"/>
          <w:szCs w:val="28"/>
          <w:lang w:val="uk-UA"/>
        </w:rPr>
        <w:t>традиційно</w:t>
      </w:r>
      <w:r w:rsidR="00F5700D">
        <w:rPr>
          <w:rFonts w:ascii="Times New Roman" w:hAnsi="Times New Roman" w:cs="Times New Roman"/>
          <w:sz w:val="28"/>
          <w:szCs w:val="28"/>
          <w:lang w:val="uk-UA"/>
        </w:rPr>
        <w:t xml:space="preserve"> </w:t>
      </w:r>
      <w:r w:rsidR="006F5413">
        <w:rPr>
          <w:rFonts w:ascii="Times New Roman" w:hAnsi="Times New Roman" w:cs="Times New Roman"/>
          <w:sz w:val="28"/>
          <w:szCs w:val="28"/>
          <w:lang w:val="uk-UA"/>
        </w:rPr>
        <w:t xml:space="preserve">лінгвістичних норм </w:t>
      </w:r>
      <w:r w:rsidR="0005603A" w:rsidRPr="00317190">
        <w:rPr>
          <w:rFonts w:ascii="Times New Roman" w:hAnsi="Times New Roman" w:cs="Times New Roman"/>
          <w:sz w:val="28"/>
          <w:szCs w:val="28"/>
          <w:lang w:val="uk-UA"/>
        </w:rPr>
        <w:t>[</w:t>
      </w:r>
      <w:r w:rsidR="00562D8E">
        <w:rPr>
          <w:rFonts w:ascii="Times New Roman" w:hAnsi="Times New Roman" w:cs="Times New Roman"/>
          <w:sz w:val="28"/>
          <w:szCs w:val="28"/>
          <w:lang w:val="en-US"/>
        </w:rPr>
        <w:fldChar w:fldCharType="begin"/>
      </w:r>
      <w:r w:rsidR="00562D8E" w:rsidRPr="00317190">
        <w:rPr>
          <w:rFonts w:ascii="Times New Roman" w:hAnsi="Times New Roman" w:cs="Times New Roman"/>
          <w:sz w:val="28"/>
          <w:szCs w:val="28"/>
          <w:lang w:val="uk-UA"/>
        </w:rPr>
        <w:instrText xml:space="preserve"> </w:instrText>
      </w:r>
      <w:r w:rsidR="00562D8E">
        <w:rPr>
          <w:rFonts w:ascii="Times New Roman" w:hAnsi="Times New Roman" w:cs="Times New Roman"/>
          <w:sz w:val="28"/>
          <w:szCs w:val="28"/>
          <w:lang w:val="en-US"/>
        </w:rPr>
        <w:instrText>REF</w:instrText>
      </w:r>
      <w:r w:rsidR="00562D8E" w:rsidRPr="00317190">
        <w:rPr>
          <w:rFonts w:ascii="Times New Roman" w:hAnsi="Times New Roman" w:cs="Times New Roman"/>
          <w:sz w:val="28"/>
          <w:szCs w:val="28"/>
          <w:lang w:val="uk-UA"/>
        </w:rPr>
        <w:instrText xml:space="preserve"> _</w:instrText>
      </w:r>
      <w:r w:rsidR="00562D8E">
        <w:rPr>
          <w:rFonts w:ascii="Times New Roman" w:hAnsi="Times New Roman" w:cs="Times New Roman"/>
          <w:sz w:val="28"/>
          <w:szCs w:val="28"/>
          <w:lang w:val="en-US"/>
        </w:rPr>
        <w:instrText>Ref</w:instrText>
      </w:r>
      <w:r w:rsidR="00562D8E" w:rsidRPr="00317190">
        <w:rPr>
          <w:rFonts w:ascii="Times New Roman" w:hAnsi="Times New Roman" w:cs="Times New Roman"/>
          <w:sz w:val="28"/>
          <w:szCs w:val="28"/>
          <w:lang w:val="uk-UA"/>
        </w:rPr>
        <w:instrText>119885197 \</w:instrText>
      </w:r>
      <w:r w:rsidR="00562D8E">
        <w:rPr>
          <w:rFonts w:ascii="Times New Roman" w:hAnsi="Times New Roman" w:cs="Times New Roman"/>
          <w:sz w:val="28"/>
          <w:szCs w:val="28"/>
          <w:lang w:val="en-US"/>
        </w:rPr>
        <w:instrText>r</w:instrText>
      </w:r>
      <w:r w:rsidR="00562D8E" w:rsidRPr="00317190">
        <w:rPr>
          <w:rFonts w:ascii="Times New Roman" w:hAnsi="Times New Roman" w:cs="Times New Roman"/>
          <w:sz w:val="28"/>
          <w:szCs w:val="28"/>
          <w:lang w:val="uk-UA"/>
        </w:rPr>
        <w:instrText xml:space="preserve"> \</w:instrText>
      </w:r>
      <w:r w:rsidR="00562D8E">
        <w:rPr>
          <w:rFonts w:ascii="Times New Roman" w:hAnsi="Times New Roman" w:cs="Times New Roman"/>
          <w:sz w:val="28"/>
          <w:szCs w:val="28"/>
          <w:lang w:val="en-US"/>
        </w:rPr>
        <w:instrText>h</w:instrText>
      </w:r>
      <w:r w:rsidR="00562D8E" w:rsidRPr="00317190">
        <w:rPr>
          <w:rFonts w:ascii="Times New Roman" w:hAnsi="Times New Roman" w:cs="Times New Roman"/>
          <w:sz w:val="28"/>
          <w:szCs w:val="28"/>
          <w:lang w:val="uk-UA"/>
        </w:rPr>
        <w:instrText xml:space="preserve"> </w:instrText>
      </w:r>
      <w:r w:rsidR="00562D8E">
        <w:rPr>
          <w:rFonts w:ascii="Times New Roman" w:hAnsi="Times New Roman" w:cs="Times New Roman"/>
          <w:sz w:val="28"/>
          <w:szCs w:val="28"/>
          <w:lang w:val="en-US"/>
        </w:rPr>
      </w:r>
      <w:r w:rsidR="00562D8E">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lang w:val="uk-UA"/>
        </w:rPr>
        <w:t>7</w:t>
      </w:r>
      <w:r w:rsidR="00562D8E">
        <w:rPr>
          <w:rFonts w:ascii="Times New Roman" w:hAnsi="Times New Roman" w:cs="Times New Roman"/>
          <w:sz w:val="28"/>
          <w:szCs w:val="28"/>
          <w:lang w:val="en-US"/>
        </w:rPr>
        <w:fldChar w:fldCharType="end"/>
      </w:r>
      <w:r w:rsidR="00C2529E" w:rsidRPr="006A298A">
        <w:rPr>
          <w:rFonts w:ascii="Times New Roman" w:hAnsi="Times New Roman" w:cs="Times New Roman"/>
          <w:sz w:val="28"/>
          <w:szCs w:val="28"/>
          <w:lang w:val="uk-UA"/>
        </w:rPr>
        <w:t>, 31</w:t>
      </w:r>
      <w:r w:rsidR="0005603A" w:rsidRPr="00317190">
        <w:rPr>
          <w:rFonts w:ascii="Times New Roman" w:hAnsi="Times New Roman" w:cs="Times New Roman"/>
          <w:sz w:val="28"/>
          <w:szCs w:val="28"/>
          <w:lang w:val="uk-UA"/>
        </w:rPr>
        <w:t>]</w:t>
      </w:r>
      <w:r w:rsidR="006F5413">
        <w:rPr>
          <w:rFonts w:ascii="Times New Roman" w:hAnsi="Times New Roman" w:cs="Times New Roman"/>
          <w:sz w:val="28"/>
          <w:szCs w:val="28"/>
          <w:lang w:val="uk-UA"/>
        </w:rPr>
        <w:t>.</w:t>
      </w:r>
    </w:p>
    <w:p w14:paraId="619203CC" w14:textId="6476D984" w:rsidR="00D62DCE" w:rsidRPr="006F5413" w:rsidRDefault="008422D6"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 нерідко підмічається</w:t>
      </w:r>
      <w:r w:rsidR="00D62DCE" w:rsidRPr="00D62DCE">
        <w:rPr>
          <w:rFonts w:ascii="Times New Roman" w:hAnsi="Times New Roman" w:cs="Times New Roman"/>
          <w:sz w:val="28"/>
          <w:szCs w:val="28"/>
          <w:lang w:val="uk-UA"/>
        </w:rPr>
        <w:t xml:space="preserve"> мовленнєва творчість сучасних політиків та журналістів</w:t>
      </w:r>
      <w:r>
        <w:rPr>
          <w:rFonts w:ascii="Times New Roman" w:hAnsi="Times New Roman" w:cs="Times New Roman"/>
          <w:sz w:val="28"/>
          <w:szCs w:val="28"/>
          <w:lang w:val="uk-UA"/>
        </w:rPr>
        <w:t>.</w:t>
      </w:r>
      <w:r w:rsidR="00D62DCE" w:rsidRPr="00D62DC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 отже це породжує </w:t>
      </w:r>
      <w:r w:rsidR="00A45C50">
        <w:rPr>
          <w:rFonts w:ascii="Times New Roman" w:hAnsi="Times New Roman" w:cs="Times New Roman"/>
          <w:sz w:val="28"/>
          <w:szCs w:val="28"/>
          <w:lang w:val="uk-UA"/>
        </w:rPr>
        <w:t>нові дослідження</w:t>
      </w:r>
      <w:r w:rsidR="00FD2D8C">
        <w:rPr>
          <w:rFonts w:ascii="Times New Roman" w:hAnsi="Times New Roman" w:cs="Times New Roman"/>
          <w:sz w:val="28"/>
          <w:szCs w:val="28"/>
          <w:lang w:val="uk-UA"/>
        </w:rPr>
        <w:t xml:space="preserve"> та ще більше привертаю увагу до них</w:t>
      </w:r>
      <w:r w:rsidR="00A45C50">
        <w:rPr>
          <w:rFonts w:ascii="Times New Roman" w:hAnsi="Times New Roman" w:cs="Times New Roman"/>
          <w:sz w:val="28"/>
          <w:szCs w:val="28"/>
          <w:lang w:val="uk-UA"/>
        </w:rPr>
        <w:t xml:space="preserve">. Лінгвістичні помилки політиків стають останніми роками чи не постійною рубрикою </w:t>
      </w:r>
      <w:r w:rsidR="00FD2D8C">
        <w:rPr>
          <w:rFonts w:ascii="Times New Roman" w:hAnsi="Times New Roman" w:cs="Times New Roman"/>
          <w:sz w:val="28"/>
          <w:szCs w:val="28"/>
          <w:lang w:val="uk-UA"/>
        </w:rPr>
        <w:t>багатьох засобів масової інформації та нерідко є предметом ретельного дослідженн</w:t>
      </w:r>
      <w:r w:rsidR="006F5413">
        <w:rPr>
          <w:rFonts w:ascii="Times New Roman" w:hAnsi="Times New Roman" w:cs="Times New Roman"/>
          <w:sz w:val="28"/>
          <w:szCs w:val="28"/>
          <w:lang w:val="uk-UA"/>
        </w:rPr>
        <w:t>я професійних філологів</w:t>
      </w:r>
      <w:r w:rsidR="0005603A" w:rsidRPr="0005603A">
        <w:rPr>
          <w:rFonts w:ascii="Times New Roman" w:hAnsi="Times New Roman" w:cs="Times New Roman"/>
          <w:sz w:val="28"/>
          <w:szCs w:val="28"/>
          <w:lang w:val="uk-UA"/>
        </w:rPr>
        <w:t xml:space="preserve"> </w:t>
      </w:r>
      <w:r w:rsidR="0005603A" w:rsidRPr="006F5413">
        <w:rPr>
          <w:rFonts w:ascii="Times New Roman" w:hAnsi="Times New Roman" w:cs="Times New Roman"/>
          <w:sz w:val="28"/>
          <w:szCs w:val="28"/>
          <w:lang w:val="uk-UA"/>
        </w:rPr>
        <w:t>[</w:t>
      </w:r>
      <w:r w:rsidR="0005603A">
        <w:rPr>
          <w:rFonts w:ascii="Times New Roman" w:hAnsi="Times New Roman" w:cs="Times New Roman"/>
          <w:sz w:val="28"/>
          <w:szCs w:val="28"/>
          <w:lang w:val="en-US"/>
        </w:rPr>
        <w:fldChar w:fldCharType="begin"/>
      </w:r>
      <w:r w:rsidR="0005603A" w:rsidRPr="006F5413">
        <w:rPr>
          <w:rFonts w:ascii="Times New Roman" w:hAnsi="Times New Roman" w:cs="Times New Roman"/>
          <w:sz w:val="28"/>
          <w:szCs w:val="28"/>
          <w:lang w:val="uk-UA"/>
        </w:rPr>
        <w:instrText xml:space="preserve"> </w:instrText>
      </w:r>
      <w:r w:rsidR="0005603A">
        <w:rPr>
          <w:rFonts w:ascii="Times New Roman" w:hAnsi="Times New Roman" w:cs="Times New Roman"/>
          <w:sz w:val="28"/>
          <w:szCs w:val="28"/>
          <w:lang w:val="en-US"/>
        </w:rPr>
        <w:instrText>REF</w:instrText>
      </w:r>
      <w:r w:rsidR="0005603A" w:rsidRPr="006F5413">
        <w:rPr>
          <w:rFonts w:ascii="Times New Roman" w:hAnsi="Times New Roman" w:cs="Times New Roman"/>
          <w:sz w:val="28"/>
          <w:szCs w:val="28"/>
          <w:lang w:val="uk-UA"/>
        </w:rPr>
        <w:instrText xml:space="preserve"> _</w:instrText>
      </w:r>
      <w:r w:rsidR="0005603A">
        <w:rPr>
          <w:rFonts w:ascii="Times New Roman" w:hAnsi="Times New Roman" w:cs="Times New Roman"/>
          <w:sz w:val="28"/>
          <w:szCs w:val="28"/>
          <w:lang w:val="en-US"/>
        </w:rPr>
        <w:instrText>Ref</w:instrText>
      </w:r>
      <w:r w:rsidR="0005603A" w:rsidRPr="006F5413">
        <w:rPr>
          <w:rFonts w:ascii="Times New Roman" w:hAnsi="Times New Roman" w:cs="Times New Roman"/>
          <w:sz w:val="28"/>
          <w:szCs w:val="28"/>
          <w:lang w:val="uk-UA"/>
        </w:rPr>
        <w:instrText>119868007 \</w:instrText>
      </w:r>
      <w:r w:rsidR="0005603A">
        <w:rPr>
          <w:rFonts w:ascii="Times New Roman" w:hAnsi="Times New Roman" w:cs="Times New Roman"/>
          <w:sz w:val="28"/>
          <w:szCs w:val="28"/>
          <w:lang w:val="en-US"/>
        </w:rPr>
        <w:instrText>r</w:instrText>
      </w:r>
      <w:r w:rsidR="0005603A" w:rsidRPr="006F5413">
        <w:rPr>
          <w:rFonts w:ascii="Times New Roman" w:hAnsi="Times New Roman" w:cs="Times New Roman"/>
          <w:sz w:val="28"/>
          <w:szCs w:val="28"/>
          <w:lang w:val="uk-UA"/>
        </w:rPr>
        <w:instrText xml:space="preserve"> \</w:instrText>
      </w:r>
      <w:r w:rsidR="0005603A">
        <w:rPr>
          <w:rFonts w:ascii="Times New Roman" w:hAnsi="Times New Roman" w:cs="Times New Roman"/>
          <w:sz w:val="28"/>
          <w:szCs w:val="28"/>
          <w:lang w:val="en-US"/>
        </w:rPr>
        <w:instrText>h</w:instrText>
      </w:r>
      <w:r w:rsidR="0005603A" w:rsidRPr="006F5413">
        <w:rPr>
          <w:rFonts w:ascii="Times New Roman" w:hAnsi="Times New Roman" w:cs="Times New Roman"/>
          <w:sz w:val="28"/>
          <w:szCs w:val="28"/>
          <w:lang w:val="uk-UA"/>
        </w:rPr>
        <w:instrText xml:space="preserve"> </w:instrText>
      </w:r>
      <w:r w:rsidR="0005603A">
        <w:rPr>
          <w:rFonts w:ascii="Times New Roman" w:hAnsi="Times New Roman" w:cs="Times New Roman"/>
          <w:sz w:val="28"/>
          <w:szCs w:val="28"/>
          <w:lang w:val="en-US"/>
        </w:rPr>
      </w:r>
      <w:r w:rsidR="0005603A">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lang w:val="uk-UA"/>
        </w:rPr>
        <w:t>15</w:t>
      </w:r>
      <w:r w:rsidR="0005603A">
        <w:rPr>
          <w:rFonts w:ascii="Times New Roman" w:hAnsi="Times New Roman" w:cs="Times New Roman"/>
          <w:sz w:val="28"/>
          <w:szCs w:val="28"/>
          <w:lang w:val="en-US"/>
        </w:rPr>
        <w:fldChar w:fldCharType="end"/>
      </w:r>
      <w:r w:rsidR="00701F18">
        <w:rPr>
          <w:rFonts w:ascii="Times New Roman" w:hAnsi="Times New Roman" w:cs="Times New Roman"/>
          <w:sz w:val="28"/>
          <w:szCs w:val="28"/>
          <w:lang w:val="uk-UA"/>
        </w:rPr>
        <w:t>, 99</w:t>
      </w:r>
      <w:r w:rsidR="0005603A" w:rsidRPr="006F5413">
        <w:rPr>
          <w:rFonts w:ascii="Times New Roman" w:hAnsi="Times New Roman" w:cs="Times New Roman"/>
          <w:sz w:val="28"/>
          <w:szCs w:val="28"/>
          <w:lang w:val="uk-UA"/>
        </w:rPr>
        <w:t>]</w:t>
      </w:r>
      <w:r w:rsidR="006F5413">
        <w:rPr>
          <w:rFonts w:ascii="Times New Roman" w:hAnsi="Times New Roman" w:cs="Times New Roman"/>
          <w:sz w:val="28"/>
          <w:szCs w:val="28"/>
          <w:lang w:val="uk-UA"/>
        </w:rPr>
        <w:t>.</w:t>
      </w:r>
    </w:p>
    <w:p w14:paraId="39A8825A" w14:textId="54FB1536" w:rsidR="00D62DCE" w:rsidRPr="006F5413" w:rsidRDefault="0030169F"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таких публікацій полягає</w:t>
      </w:r>
      <w:r w:rsidR="00D62DCE" w:rsidRPr="00D62DCE">
        <w:rPr>
          <w:rFonts w:ascii="Times New Roman" w:hAnsi="Times New Roman" w:cs="Times New Roman"/>
          <w:sz w:val="28"/>
          <w:szCs w:val="28"/>
          <w:lang w:val="uk-UA"/>
        </w:rPr>
        <w:t xml:space="preserve"> не </w:t>
      </w:r>
      <w:r>
        <w:rPr>
          <w:rFonts w:ascii="Times New Roman" w:hAnsi="Times New Roman" w:cs="Times New Roman"/>
          <w:sz w:val="28"/>
          <w:szCs w:val="28"/>
          <w:lang w:val="uk-UA"/>
        </w:rPr>
        <w:t>тільки у знаходженні помилок конкретної особи, а</w:t>
      </w:r>
      <w:r w:rsidR="00D62DCE" w:rsidRPr="00D62DCE">
        <w:rPr>
          <w:rFonts w:ascii="Times New Roman" w:hAnsi="Times New Roman" w:cs="Times New Roman"/>
          <w:sz w:val="28"/>
          <w:szCs w:val="28"/>
          <w:lang w:val="uk-UA"/>
        </w:rPr>
        <w:t xml:space="preserve"> виявити тенденції використання мовних засобів,</w:t>
      </w:r>
      <w:r>
        <w:rPr>
          <w:rFonts w:ascii="Times New Roman" w:hAnsi="Times New Roman" w:cs="Times New Roman"/>
          <w:sz w:val="28"/>
          <w:szCs w:val="28"/>
          <w:lang w:val="uk-UA"/>
        </w:rPr>
        <w:t xml:space="preserve"> як це </w:t>
      </w:r>
      <w:r>
        <w:rPr>
          <w:rFonts w:ascii="Times New Roman" w:hAnsi="Times New Roman" w:cs="Times New Roman"/>
          <w:sz w:val="28"/>
          <w:szCs w:val="28"/>
          <w:lang w:val="uk-UA"/>
        </w:rPr>
        <w:lastRenderedPageBreak/>
        <w:t xml:space="preserve">працює </w:t>
      </w:r>
      <w:r w:rsidR="00D62DCE" w:rsidRPr="00D62DCE">
        <w:rPr>
          <w:rFonts w:ascii="Times New Roman" w:hAnsi="Times New Roman" w:cs="Times New Roman"/>
          <w:sz w:val="28"/>
          <w:szCs w:val="28"/>
          <w:lang w:val="uk-UA"/>
        </w:rPr>
        <w:t>в повсякденні.</w:t>
      </w:r>
      <w:r w:rsidR="0030407C">
        <w:rPr>
          <w:rFonts w:ascii="Times New Roman" w:hAnsi="Times New Roman" w:cs="Times New Roman"/>
          <w:sz w:val="28"/>
          <w:szCs w:val="28"/>
          <w:lang w:val="uk-UA"/>
        </w:rPr>
        <w:t xml:space="preserve"> Подібні</w:t>
      </w:r>
      <w:r w:rsidR="008C5C6B">
        <w:rPr>
          <w:rFonts w:ascii="Times New Roman" w:hAnsi="Times New Roman" w:cs="Times New Roman"/>
          <w:sz w:val="28"/>
          <w:szCs w:val="28"/>
          <w:lang w:val="uk-UA"/>
        </w:rPr>
        <w:t xml:space="preserve"> публікації</w:t>
      </w:r>
      <w:r w:rsidR="00D62DCE" w:rsidRPr="00D62DCE">
        <w:rPr>
          <w:rFonts w:ascii="Times New Roman" w:hAnsi="Times New Roman" w:cs="Times New Roman"/>
          <w:sz w:val="28"/>
          <w:szCs w:val="28"/>
          <w:lang w:val="uk-UA"/>
        </w:rPr>
        <w:t xml:space="preserve"> </w:t>
      </w:r>
      <w:r w:rsidR="0030407C">
        <w:rPr>
          <w:rFonts w:ascii="Times New Roman" w:hAnsi="Times New Roman" w:cs="Times New Roman"/>
          <w:sz w:val="28"/>
          <w:szCs w:val="28"/>
          <w:lang w:val="uk-UA"/>
        </w:rPr>
        <w:t xml:space="preserve">містять у собі </w:t>
      </w:r>
      <w:r w:rsidR="00D62DCE" w:rsidRPr="00D62DCE">
        <w:rPr>
          <w:rFonts w:ascii="Times New Roman" w:hAnsi="Times New Roman" w:cs="Times New Roman"/>
          <w:sz w:val="28"/>
          <w:szCs w:val="28"/>
          <w:lang w:val="uk-UA"/>
        </w:rPr>
        <w:t xml:space="preserve"> конкретні п</w:t>
      </w:r>
      <w:r w:rsidR="00750FBA">
        <w:rPr>
          <w:rFonts w:ascii="Times New Roman" w:hAnsi="Times New Roman" w:cs="Times New Roman"/>
          <w:sz w:val="28"/>
          <w:szCs w:val="28"/>
          <w:lang w:val="uk-UA"/>
        </w:rPr>
        <w:t>риклади комунікативних невдач,</w:t>
      </w:r>
      <w:r w:rsidR="00D62DCE" w:rsidRPr="00D62DCE">
        <w:rPr>
          <w:rFonts w:ascii="Times New Roman" w:hAnsi="Times New Roman" w:cs="Times New Roman"/>
          <w:sz w:val="28"/>
          <w:szCs w:val="28"/>
          <w:lang w:val="uk-UA"/>
        </w:rPr>
        <w:t xml:space="preserve"> їх теоретичне </w:t>
      </w:r>
      <w:r w:rsidR="008C5C6B">
        <w:rPr>
          <w:rFonts w:ascii="Times New Roman" w:hAnsi="Times New Roman" w:cs="Times New Roman"/>
          <w:sz w:val="28"/>
          <w:szCs w:val="28"/>
          <w:lang w:val="uk-UA"/>
        </w:rPr>
        <w:t>обґрунтування</w:t>
      </w:r>
      <w:r w:rsidR="00750FBA">
        <w:rPr>
          <w:rFonts w:ascii="Times New Roman" w:hAnsi="Times New Roman" w:cs="Times New Roman"/>
          <w:sz w:val="28"/>
          <w:szCs w:val="28"/>
          <w:lang w:val="uk-UA"/>
        </w:rPr>
        <w:t xml:space="preserve"> та</w:t>
      </w:r>
      <w:r w:rsidR="00D62DCE" w:rsidRPr="00D62DCE">
        <w:rPr>
          <w:rFonts w:ascii="Times New Roman" w:hAnsi="Times New Roman" w:cs="Times New Roman"/>
          <w:sz w:val="28"/>
          <w:szCs w:val="28"/>
          <w:lang w:val="uk-UA"/>
        </w:rPr>
        <w:t xml:space="preserve"> рекомендації </w:t>
      </w:r>
      <w:r w:rsidR="008C5C6B">
        <w:rPr>
          <w:rFonts w:ascii="Times New Roman" w:hAnsi="Times New Roman" w:cs="Times New Roman"/>
          <w:sz w:val="28"/>
          <w:szCs w:val="28"/>
          <w:lang w:val="uk-UA"/>
        </w:rPr>
        <w:t xml:space="preserve">запобіганню таких </w:t>
      </w:r>
      <w:r w:rsidR="00750FBA">
        <w:rPr>
          <w:rFonts w:ascii="Times New Roman" w:hAnsi="Times New Roman" w:cs="Times New Roman"/>
          <w:sz w:val="28"/>
          <w:szCs w:val="28"/>
          <w:lang w:val="uk-UA"/>
        </w:rPr>
        <w:t>помилок</w:t>
      </w:r>
      <w:r w:rsidR="0005603A" w:rsidRPr="0005603A">
        <w:rPr>
          <w:rFonts w:ascii="Times New Roman" w:hAnsi="Times New Roman" w:cs="Times New Roman"/>
          <w:sz w:val="28"/>
          <w:szCs w:val="28"/>
          <w:lang w:val="uk-UA"/>
        </w:rPr>
        <w:t xml:space="preserve"> [</w:t>
      </w:r>
      <w:r w:rsidR="0005603A">
        <w:rPr>
          <w:rFonts w:ascii="Times New Roman" w:hAnsi="Times New Roman" w:cs="Times New Roman"/>
          <w:sz w:val="28"/>
          <w:szCs w:val="28"/>
          <w:lang w:val="uk-UA"/>
        </w:rPr>
        <w:fldChar w:fldCharType="begin"/>
      </w:r>
      <w:r w:rsidR="0005603A">
        <w:rPr>
          <w:rFonts w:ascii="Times New Roman" w:hAnsi="Times New Roman" w:cs="Times New Roman"/>
          <w:sz w:val="28"/>
          <w:szCs w:val="28"/>
          <w:lang w:val="uk-UA"/>
        </w:rPr>
        <w:instrText xml:space="preserve"> REF _Ref119868007 \r \h </w:instrText>
      </w:r>
      <w:r w:rsidR="0005603A">
        <w:rPr>
          <w:rFonts w:ascii="Times New Roman" w:hAnsi="Times New Roman" w:cs="Times New Roman"/>
          <w:sz w:val="28"/>
          <w:szCs w:val="28"/>
          <w:lang w:val="uk-UA"/>
        </w:rPr>
      </w:r>
      <w:r w:rsidR="0005603A">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15</w:t>
      </w:r>
      <w:r w:rsidR="0005603A">
        <w:rPr>
          <w:rFonts w:ascii="Times New Roman" w:hAnsi="Times New Roman" w:cs="Times New Roman"/>
          <w:sz w:val="28"/>
          <w:szCs w:val="28"/>
          <w:lang w:val="uk-UA"/>
        </w:rPr>
        <w:fldChar w:fldCharType="end"/>
      </w:r>
      <w:r w:rsidR="00701F18">
        <w:rPr>
          <w:rFonts w:ascii="Times New Roman" w:hAnsi="Times New Roman" w:cs="Times New Roman"/>
          <w:sz w:val="28"/>
          <w:szCs w:val="28"/>
          <w:lang w:val="uk-UA"/>
        </w:rPr>
        <w:t>, 100</w:t>
      </w:r>
      <w:r w:rsidR="0005603A" w:rsidRPr="006F5413">
        <w:rPr>
          <w:rFonts w:ascii="Times New Roman" w:hAnsi="Times New Roman" w:cs="Times New Roman"/>
          <w:sz w:val="28"/>
          <w:szCs w:val="28"/>
          <w:lang w:val="uk-UA"/>
        </w:rPr>
        <w:t>]</w:t>
      </w:r>
      <w:r w:rsidR="006F5413">
        <w:rPr>
          <w:rFonts w:ascii="Times New Roman" w:hAnsi="Times New Roman" w:cs="Times New Roman"/>
          <w:sz w:val="28"/>
          <w:szCs w:val="28"/>
          <w:lang w:val="uk-UA"/>
        </w:rPr>
        <w:t>.</w:t>
      </w:r>
    </w:p>
    <w:p w14:paraId="109D76FD" w14:textId="4F2D2F4C" w:rsidR="00D62DCE" w:rsidRPr="006F5413" w:rsidRDefault="00D62DCE"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sidRPr="00D62DCE">
        <w:rPr>
          <w:rFonts w:ascii="Times New Roman" w:hAnsi="Times New Roman" w:cs="Times New Roman"/>
          <w:sz w:val="28"/>
          <w:szCs w:val="28"/>
          <w:lang w:val="uk-UA"/>
        </w:rPr>
        <w:t xml:space="preserve">4. Автономне дослідження окремих мовних рівнів політичної мови. </w:t>
      </w:r>
      <w:r w:rsidR="0064623B">
        <w:rPr>
          <w:rFonts w:ascii="Times New Roman" w:hAnsi="Times New Roman" w:cs="Times New Roman"/>
          <w:sz w:val="28"/>
          <w:szCs w:val="28"/>
          <w:lang w:val="uk-UA"/>
        </w:rPr>
        <w:t>Особливу увагу привертають до себе</w:t>
      </w:r>
      <w:r w:rsidRPr="00D62DCE">
        <w:rPr>
          <w:rFonts w:ascii="Times New Roman" w:hAnsi="Times New Roman" w:cs="Times New Roman"/>
          <w:sz w:val="28"/>
          <w:szCs w:val="28"/>
          <w:lang w:val="uk-UA"/>
        </w:rPr>
        <w:t xml:space="preserve"> дослідження, </w:t>
      </w:r>
      <w:r w:rsidR="0064623B">
        <w:rPr>
          <w:rFonts w:ascii="Times New Roman" w:hAnsi="Times New Roman" w:cs="Times New Roman"/>
          <w:sz w:val="28"/>
          <w:szCs w:val="28"/>
          <w:lang w:val="uk-UA"/>
        </w:rPr>
        <w:t>що спрямовані</w:t>
      </w:r>
      <w:r w:rsidRPr="00D62DCE">
        <w:rPr>
          <w:rFonts w:ascii="Times New Roman" w:hAnsi="Times New Roman" w:cs="Times New Roman"/>
          <w:sz w:val="28"/>
          <w:szCs w:val="28"/>
          <w:lang w:val="uk-UA"/>
        </w:rPr>
        <w:t xml:space="preserve"> на вивчення окремих рівнів сучасної політичної мови</w:t>
      </w:r>
      <w:r w:rsidR="0064623B">
        <w:rPr>
          <w:rFonts w:ascii="Times New Roman" w:hAnsi="Times New Roman" w:cs="Times New Roman"/>
          <w:sz w:val="28"/>
          <w:szCs w:val="28"/>
          <w:lang w:val="uk-UA"/>
        </w:rPr>
        <w:t xml:space="preserve">, а саме </w:t>
      </w:r>
      <w:r w:rsidRPr="00D62DCE">
        <w:rPr>
          <w:rFonts w:ascii="Times New Roman" w:hAnsi="Times New Roman" w:cs="Times New Roman"/>
          <w:sz w:val="28"/>
          <w:szCs w:val="28"/>
          <w:lang w:val="uk-UA"/>
        </w:rPr>
        <w:t>фонетики, лексики</w:t>
      </w:r>
      <w:r w:rsidR="0064623B">
        <w:rPr>
          <w:rFonts w:ascii="Times New Roman" w:hAnsi="Times New Roman" w:cs="Times New Roman"/>
          <w:sz w:val="28"/>
          <w:szCs w:val="28"/>
          <w:lang w:val="uk-UA"/>
        </w:rPr>
        <w:t>, фразеології та синтаксису</w:t>
      </w:r>
      <w:r w:rsidRPr="00D62DCE">
        <w:rPr>
          <w:rFonts w:ascii="Times New Roman" w:hAnsi="Times New Roman" w:cs="Times New Roman"/>
          <w:sz w:val="28"/>
          <w:szCs w:val="28"/>
          <w:lang w:val="uk-UA"/>
        </w:rPr>
        <w:t xml:space="preserve">. </w:t>
      </w:r>
      <w:r w:rsidR="0064623B">
        <w:rPr>
          <w:rFonts w:ascii="Times New Roman" w:hAnsi="Times New Roman" w:cs="Times New Roman"/>
          <w:sz w:val="28"/>
          <w:szCs w:val="28"/>
          <w:lang w:val="uk-UA"/>
        </w:rPr>
        <w:t>З</w:t>
      </w:r>
      <w:r w:rsidRPr="00D62DCE">
        <w:rPr>
          <w:rFonts w:ascii="Times New Roman" w:hAnsi="Times New Roman" w:cs="Times New Roman"/>
          <w:sz w:val="28"/>
          <w:szCs w:val="28"/>
          <w:lang w:val="uk-UA"/>
        </w:rPr>
        <w:t>міни у лексиці та фразеології</w:t>
      </w:r>
      <w:r w:rsidR="0064623B" w:rsidRPr="0064623B">
        <w:rPr>
          <w:rFonts w:ascii="Times New Roman" w:hAnsi="Times New Roman" w:cs="Times New Roman"/>
          <w:sz w:val="28"/>
          <w:szCs w:val="28"/>
          <w:lang w:val="uk-UA"/>
        </w:rPr>
        <w:t xml:space="preserve"> </w:t>
      </w:r>
      <w:r w:rsidR="0064623B">
        <w:rPr>
          <w:rFonts w:ascii="Times New Roman" w:hAnsi="Times New Roman" w:cs="Times New Roman"/>
          <w:sz w:val="28"/>
          <w:szCs w:val="28"/>
          <w:lang w:val="uk-UA"/>
        </w:rPr>
        <w:t>науковці підмічають н</w:t>
      </w:r>
      <w:r w:rsidR="0064623B" w:rsidRPr="00D62DCE">
        <w:rPr>
          <w:rFonts w:ascii="Times New Roman" w:hAnsi="Times New Roman" w:cs="Times New Roman"/>
          <w:sz w:val="28"/>
          <w:szCs w:val="28"/>
          <w:lang w:val="uk-UA"/>
        </w:rPr>
        <w:t>айбільш</w:t>
      </w:r>
      <w:r w:rsidR="0064623B">
        <w:rPr>
          <w:rFonts w:ascii="Times New Roman" w:hAnsi="Times New Roman" w:cs="Times New Roman"/>
          <w:sz w:val="28"/>
          <w:szCs w:val="28"/>
          <w:lang w:val="uk-UA"/>
        </w:rPr>
        <w:t>е</w:t>
      </w:r>
      <w:r w:rsidRPr="00D62DCE">
        <w:rPr>
          <w:rFonts w:ascii="Times New Roman" w:hAnsi="Times New Roman" w:cs="Times New Roman"/>
          <w:sz w:val="28"/>
          <w:szCs w:val="28"/>
          <w:lang w:val="uk-UA"/>
        </w:rPr>
        <w:t>.</w:t>
      </w:r>
      <w:r w:rsidR="007E0288">
        <w:rPr>
          <w:rFonts w:ascii="Times New Roman" w:hAnsi="Times New Roman" w:cs="Times New Roman"/>
          <w:sz w:val="28"/>
          <w:szCs w:val="28"/>
          <w:lang w:val="uk-UA"/>
        </w:rPr>
        <w:t xml:space="preserve"> Кожен нова перемінна</w:t>
      </w:r>
      <w:r w:rsidRPr="00D62DCE">
        <w:rPr>
          <w:rFonts w:ascii="Times New Roman" w:hAnsi="Times New Roman" w:cs="Times New Roman"/>
          <w:sz w:val="28"/>
          <w:szCs w:val="28"/>
          <w:lang w:val="uk-UA"/>
        </w:rPr>
        <w:t xml:space="preserve"> в історичному розвитку </w:t>
      </w:r>
      <w:r w:rsidR="007E0288">
        <w:rPr>
          <w:rFonts w:ascii="Times New Roman" w:hAnsi="Times New Roman" w:cs="Times New Roman"/>
          <w:sz w:val="28"/>
          <w:szCs w:val="28"/>
          <w:lang w:val="uk-UA"/>
        </w:rPr>
        <w:t xml:space="preserve">будь-якої </w:t>
      </w:r>
      <w:r w:rsidRPr="00D62DCE">
        <w:rPr>
          <w:rFonts w:ascii="Times New Roman" w:hAnsi="Times New Roman" w:cs="Times New Roman"/>
          <w:sz w:val="28"/>
          <w:szCs w:val="28"/>
          <w:lang w:val="uk-UA"/>
        </w:rPr>
        <w:t>держави п</w:t>
      </w:r>
      <w:r w:rsidR="007E0288">
        <w:rPr>
          <w:rFonts w:ascii="Times New Roman" w:hAnsi="Times New Roman" w:cs="Times New Roman"/>
          <w:sz w:val="28"/>
          <w:szCs w:val="28"/>
          <w:lang w:val="uk-UA"/>
        </w:rPr>
        <w:t>ризводить до мовної перебудови.</w:t>
      </w:r>
      <w:r w:rsidRPr="00D62DCE">
        <w:rPr>
          <w:rFonts w:ascii="Times New Roman" w:hAnsi="Times New Roman" w:cs="Times New Roman"/>
          <w:sz w:val="28"/>
          <w:szCs w:val="28"/>
          <w:lang w:val="uk-UA"/>
        </w:rPr>
        <w:t xml:space="preserve"> </w:t>
      </w:r>
      <w:r w:rsidR="007E0288">
        <w:rPr>
          <w:rFonts w:ascii="Times New Roman" w:hAnsi="Times New Roman" w:cs="Times New Roman"/>
          <w:sz w:val="28"/>
          <w:szCs w:val="28"/>
          <w:lang w:val="uk-UA"/>
        </w:rPr>
        <w:t xml:space="preserve">Вона </w:t>
      </w:r>
      <w:r w:rsidRPr="00D62DCE">
        <w:rPr>
          <w:rFonts w:ascii="Times New Roman" w:hAnsi="Times New Roman" w:cs="Times New Roman"/>
          <w:sz w:val="28"/>
          <w:szCs w:val="28"/>
          <w:lang w:val="uk-UA"/>
        </w:rPr>
        <w:t xml:space="preserve">створює свій лексико-фразелогічний тезаурус, що </w:t>
      </w:r>
      <w:r w:rsidR="007E0288">
        <w:rPr>
          <w:rFonts w:ascii="Times New Roman" w:hAnsi="Times New Roman" w:cs="Times New Roman"/>
          <w:sz w:val="28"/>
          <w:szCs w:val="28"/>
          <w:lang w:val="uk-UA"/>
        </w:rPr>
        <w:t>містить концептуальні метафори та</w:t>
      </w:r>
      <w:r w:rsidR="006F5413">
        <w:rPr>
          <w:rFonts w:ascii="Times New Roman" w:hAnsi="Times New Roman" w:cs="Times New Roman"/>
          <w:sz w:val="28"/>
          <w:szCs w:val="28"/>
          <w:lang w:val="uk-UA"/>
        </w:rPr>
        <w:t xml:space="preserve"> символи </w:t>
      </w:r>
      <w:r w:rsidR="0005603A" w:rsidRPr="0005603A">
        <w:rPr>
          <w:rFonts w:ascii="Times New Roman" w:hAnsi="Times New Roman" w:cs="Times New Roman"/>
          <w:sz w:val="28"/>
          <w:szCs w:val="28"/>
        </w:rPr>
        <w:t>[</w:t>
      </w:r>
      <w:r w:rsidR="0005603A">
        <w:rPr>
          <w:rFonts w:ascii="Times New Roman" w:hAnsi="Times New Roman" w:cs="Times New Roman"/>
          <w:sz w:val="28"/>
          <w:szCs w:val="28"/>
          <w:lang w:val="en-US"/>
        </w:rPr>
        <w:fldChar w:fldCharType="begin"/>
      </w:r>
      <w:r w:rsidR="0005603A" w:rsidRPr="0005603A">
        <w:rPr>
          <w:rFonts w:ascii="Times New Roman" w:hAnsi="Times New Roman" w:cs="Times New Roman"/>
          <w:sz w:val="28"/>
          <w:szCs w:val="28"/>
        </w:rPr>
        <w:instrText xml:space="preserve"> </w:instrText>
      </w:r>
      <w:r w:rsidR="0005603A">
        <w:rPr>
          <w:rFonts w:ascii="Times New Roman" w:hAnsi="Times New Roman" w:cs="Times New Roman"/>
          <w:sz w:val="28"/>
          <w:szCs w:val="28"/>
          <w:lang w:val="en-US"/>
        </w:rPr>
        <w:instrText>REF</w:instrText>
      </w:r>
      <w:r w:rsidR="0005603A" w:rsidRPr="0005603A">
        <w:rPr>
          <w:rFonts w:ascii="Times New Roman" w:hAnsi="Times New Roman" w:cs="Times New Roman"/>
          <w:sz w:val="28"/>
          <w:szCs w:val="28"/>
        </w:rPr>
        <w:instrText xml:space="preserve"> _</w:instrText>
      </w:r>
      <w:r w:rsidR="0005603A">
        <w:rPr>
          <w:rFonts w:ascii="Times New Roman" w:hAnsi="Times New Roman" w:cs="Times New Roman"/>
          <w:sz w:val="28"/>
          <w:szCs w:val="28"/>
          <w:lang w:val="en-US"/>
        </w:rPr>
        <w:instrText>Ref</w:instrText>
      </w:r>
      <w:r w:rsidR="0005603A" w:rsidRPr="0005603A">
        <w:rPr>
          <w:rFonts w:ascii="Times New Roman" w:hAnsi="Times New Roman" w:cs="Times New Roman"/>
          <w:sz w:val="28"/>
          <w:szCs w:val="28"/>
        </w:rPr>
        <w:instrText>119839676 \</w:instrText>
      </w:r>
      <w:r w:rsidR="0005603A">
        <w:rPr>
          <w:rFonts w:ascii="Times New Roman" w:hAnsi="Times New Roman" w:cs="Times New Roman"/>
          <w:sz w:val="28"/>
          <w:szCs w:val="28"/>
          <w:lang w:val="en-US"/>
        </w:rPr>
        <w:instrText>r</w:instrText>
      </w:r>
      <w:r w:rsidR="0005603A" w:rsidRPr="0005603A">
        <w:rPr>
          <w:rFonts w:ascii="Times New Roman" w:hAnsi="Times New Roman" w:cs="Times New Roman"/>
          <w:sz w:val="28"/>
          <w:szCs w:val="28"/>
        </w:rPr>
        <w:instrText xml:space="preserve"> \</w:instrText>
      </w:r>
      <w:r w:rsidR="0005603A">
        <w:rPr>
          <w:rFonts w:ascii="Times New Roman" w:hAnsi="Times New Roman" w:cs="Times New Roman"/>
          <w:sz w:val="28"/>
          <w:szCs w:val="28"/>
          <w:lang w:val="en-US"/>
        </w:rPr>
        <w:instrText>h</w:instrText>
      </w:r>
      <w:r w:rsidR="0005603A" w:rsidRPr="0005603A">
        <w:rPr>
          <w:rFonts w:ascii="Times New Roman" w:hAnsi="Times New Roman" w:cs="Times New Roman"/>
          <w:sz w:val="28"/>
          <w:szCs w:val="28"/>
        </w:rPr>
        <w:instrText xml:space="preserve"> </w:instrText>
      </w:r>
      <w:r w:rsidR="0005603A">
        <w:rPr>
          <w:rFonts w:ascii="Times New Roman" w:hAnsi="Times New Roman" w:cs="Times New Roman"/>
          <w:sz w:val="28"/>
          <w:szCs w:val="28"/>
          <w:lang w:val="en-US"/>
        </w:rPr>
      </w:r>
      <w:r w:rsidR="0005603A">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rPr>
        <w:t>35</w:t>
      </w:r>
      <w:r w:rsidR="0005603A">
        <w:rPr>
          <w:rFonts w:ascii="Times New Roman" w:hAnsi="Times New Roman" w:cs="Times New Roman"/>
          <w:sz w:val="28"/>
          <w:szCs w:val="28"/>
          <w:lang w:val="en-US"/>
        </w:rPr>
        <w:fldChar w:fldCharType="end"/>
      </w:r>
      <w:r w:rsidR="00701F18">
        <w:rPr>
          <w:rFonts w:ascii="Times New Roman" w:hAnsi="Times New Roman" w:cs="Times New Roman"/>
          <w:sz w:val="28"/>
          <w:szCs w:val="28"/>
          <w:lang w:val="uk-UA"/>
        </w:rPr>
        <w:t>, 23</w:t>
      </w:r>
      <w:r w:rsidR="0005603A" w:rsidRPr="006F5413">
        <w:rPr>
          <w:rFonts w:ascii="Times New Roman" w:hAnsi="Times New Roman" w:cs="Times New Roman"/>
          <w:sz w:val="28"/>
          <w:szCs w:val="28"/>
        </w:rPr>
        <w:t>]</w:t>
      </w:r>
      <w:r w:rsidR="006F5413">
        <w:rPr>
          <w:rFonts w:ascii="Times New Roman" w:hAnsi="Times New Roman" w:cs="Times New Roman"/>
          <w:sz w:val="28"/>
          <w:szCs w:val="28"/>
          <w:lang w:val="uk-UA"/>
        </w:rPr>
        <w:t>.</w:t>
      </w:r>
    </w:p>
    <w:p w14:paraId="6A704121" w14:textId="24748E73" w:rsidR="00D62DCE" w:rsidRPr="006F5413" w:rsidRDefault="00D62DCE"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sidRPr="00D62DCE">
        <w:rPr>
          <w:rFonts w:ascii="Times New Roman" w:hAnsi="Times New Roman" w:cs="Times New Roman"/>
          <w:sz w:val="28"/>
          <w:szCs w:val="28"/>
          <w:lang w:val="uk-UA"/>
        </w:rPr>
        <w:t xml:space="preserve">5. Дослідження жанрів та стилів політичної мови. </w:t>
      </w:r>
      <w:r w:rsidR="007E0288">
        <w:rPr>
          <w:rFonts w:ascii="Times New Roman" w:hAnsi="Times New Roman" w:cs="Times New Roman"/>
          <w:sz w:val="28"/>
          <w:szCs w:val="28"/>
          <w:lang w:val="uk-UA"/>
        </w:rPr>
        <w:t xml:space="preserve">Науковці присвятили </w:t>
      </w:r>
      <w:r w:rsidR="00861D70">
        <w:rPr>
          <w:rFonts w:ascii="Times New Roman" w:hAnsi="Times New Roman" w:cs="Times New Roman"/>
          <w:sz w:val="28"/>
          <w:szCs w:val="28"/>
          <w:lang w:val="uk-UA"/>
        </w:rPr>
        <w:t>вивченню специфіки жанрів та стилів політичної мови багато своїх робіт. В свої роботах вони аналізують</w:t>
      </w:r>
      <w:r w:rsidRPr="00D62DCE">
        <w:rPr>
          <w:rFonts w:ascii="Times New Roman" w:hAnsi="Times New Roman" w:cs="Times New Roman"/>
          <w:sz w:val="28"/>
          <w:szCs w:val="28"/>
          <w:lang w:val="uk-UA"/>
        </w:rPr>
        <w:t xml:space="preserve"> специфіку парламентських дебатів,</w:t>
      </w:r>
      <w:r w:rsidR="00861D70">
        <w:rPr>
          <w:rFonts w:ascii="Times New Roman" w:hAnsi="Times New Roman" w:cs="Times New Roman"/>
          <w:sz w:val="28"/>
          <w:szCs w:val="28"/>
          <w:lang w:val="uk-UA"/>
        </w:rPr>
        <w:t xml:space="preserve"> приділяють увагу</w:t>
      </w:r>
      <w:r w:rsidRPr="00D62DCE">
        <w:rPr>
          <w:rFonts w:ascii="Times New Roman" w:hAnsi="Times New Roman" w:cs="Times New Roman"/>
          <w:sz w:val="28"/>
          <w:szCs w:val="28"/>
          <w:lang w:val="uk-UA"/>
        </w:rPr>
        <w:t xml:space="preserve"> о</w:t>
      </w:r>
      <w:r w:rsidR="00861D70">
        <w:rPr>
          <w:rFonts w:ascii="Times New Roman" w:hAnsi="Times New Roman" w:cs="Times New Roman"/>
          <w:sz w:val="28"/>
          <w:szCs w:val="28"/>
          <w:lang w:val="uk-UA"/>
        </w:rPr>
        <w:t>собливості мітингової мови та мові ЗМІ</w:t>
      </w:r>
      <w:r w:rsidRPr="00D62DCE">
        <w:rPr>
          <w:rFonts w:ascii="Times New Roman" w:hAnsi="Times New Roman" w:cs="Times New Roman"/>
          <w:sz w:val="28"/>
          <w:szCs w:val="28"/>
          <w:lang w:val="uk-UA"/>
        </w:rPr>
        <w:t xml:space="preserve">. </w:t>
      </w:r>
      <w:r w:rsidR="00624AD9">
        <w:rPr>
          <w:rFonts w:ascii="Times New Roman" w:hAnsi="Times New Roman" w:cs="Times New Roman"/>
          <w:sz w:val="28"/>
          <w:szCs w:val="28"/>
          <w:lang w:val="uk-UA"/>
        </w:rPr>
        <w:t>Дослідники, які присвячують себе вивченню політичної лінгвістики, опрацьовують політичні гасла, передвиборчу полеміку, політичні</w:t>
      </w:r>
      <w:r w:rsidR="00354644">
        <w:rPr>
          <w:rFonts w:ascii="Times New Roman" w:hAnsi="Times New Roman" w:cs="Times New Roman"/>
          <w:sz w:val="28"/>
          <w:szCs w:val="28"/>
          <w:lang w:val="uk-UA"/>
        </w:rPr>
        <w:t xml:space="preserve"> скандали</w:t>
      </w:r>
      <w:r w:rsidRPr="00D62DCE">
        <w:rPr>
          <w:rFonts w:ascii="Times New Roman" w:hAnsi="Times New Roman" w:cs="Times New Roman"/>
          <w:sz w:val="28"/>
          <w:szCs w:val="28"/>
          <w:lang w:val="uk-UA"/>
        </w:rPr>
        <w:t xml:space="preserve">. </w:t>
      </w:r>
      <w:r w:rsidR="00354644">
        <w:rPr>
          <w:rFonts w:ascii="Times New Roman" w:hAnsi="Times New Roman" w:cs="Times New Roman"/>
          <w:sz w:val="28"/>
          <w:szCs w:val="28"/>
          <w:lang w:val="uk-UA"/>
        </w:rPr>
        <w:t>Навмисно беруться до аналізу</w:t>
      </w:r>
      <w:r w:rsidRPr="00D62DCE">
        <w:rPr>
          <w:rFonts w:ascii="Times New Roman" w:hAnsi="Times New Roman" w:cs="Times New Roman"/>
          <w:sz w:val="28"/>
          <w:szCs w:val="28"/>
          <w:lang w:val="uk-UA"/>
        </w:rPr>
        <w:t xml:space="preserve"> жанри протесту, підтримки, раціонально-аналітичні та аналітико-статистичні жанри, гумористичні жанри та віртуально орієнтовані низькі жанри</w:t>
      </w:r>
      <w:r w:rsidR="006F5413">
        <w:rPr>
          <w:rFonts w:ascii="Times New Roman" w:hAnsi="Times New Roman" w:cs="Times New Roman"/>
          <w:sz w:val="28"/>
          <w:szCs w:val="28"/>
          <w:lang w:val="uk-UA"/>
        </w:rPr>
        <w:t xml:space="preserve"> </w:t>
      </w:r>
      <w:r w:rsidR="00E82217" w:rsidRPr="00E82217">
        <w:rPr>
          <w:rFonts w:ascii="Times New Roman" w:hAnsi="Times New Roman" w:cs="Times New Roman"/>
          <w:sz w:val="28"/>
          <w:szCs w:val="28"/>
          <w:lang w:val="uk-UA"/>
        </w:rPr>
        <w:t>[</w:t>
      </w:r>
      <w:r w:rsidR="00E82217">
        <w:rPr>
          <w:rFonts w:ascii="Times New Roman" w:hAnsi="Times New Roman" w:cs="Times New Roman"/>
          <w:sz w:val="28"/>
          <w:szCs w:val="28"/>
          <w:lang w:val="en-US"/>
        </w:rPr>
        <w:fldChar w:fldCharType="begin"/>
      </w:r>
      <w:r w:rsidR="00E82217" w:rsidRPr="00E82217">
        <w:rPr>
          <w:rFonts w:ascii="Times New Roman" w:hAnsi="Times New Roman" w:cs="Times New Roman"/>
          <w:sz w:val="28"/>
          <w:szCs w:val="28"/>
          <w:lang w:val="uk-UA"/>
        </w:rPr>
        <w:instrText xml:space="preserve"> </w:instrText>
      </w:r>
      <w:r w:rsidR="00E82217">
        <w:rPr>
          <w:rFonts w:ascii="Times New Roman" w:hAnsi="Times New Roman" w:cs="Times New Roman"/>
          <w:sz w:val="28"/>
          <w:szCs w:val="28"/>
          <w:lang w:val="en-US"/>
        </w:rPr>
        <w:instrText>REF</w:instrText>
      </w:r>
      <w:r w:rsidR="00E82217" w:rsidRPr="00E82217">
        <w:rPr>
          <w:rFonts w:ascii="Times New Roman" w:hAnsi="Times New Roman" w:cs="Times New Roman"/>
          <w:sz w:val="28"/>
          <w:szCs w:val="28"/>
          <w:lang w:val="uk-UA"/>
        </w:rPr>
        <w:instrText xml:space="preserve"> _</w:instrText>
      </w:r>
      <w:r w:rsidR="00E82217">
        <w:rPr>
          <w:rFonts w:ascii="Times New Roman" w:hAnsi="Times New Roman" w:cs="Times New Roman"/>
          <w:sz w:val="28"/>
          <w:szCs w:val="28"/>
          <w:lang w:val="en-US"/>
        </w:rPr>
        <w:instrText>Ref</w:instrText>
      </w:r>
      <w:r w:rsidR="00E82217" w:rsidRPr="00E82217">
        <w:rPr>
          <w:rFonts w:ascii="Times New Roman" w:hAnsi="Times New Roman" w:cs="Times New Roman"/>
          <w:sz w:val="28"/>
          <w:szCs w:val="28"/>
          <w:lang w:val="uk-UA"/>
        </w:rPr>
        <w:instrText>119839676 \</w:instrText>
      </w:r>
      <w:r w:rsidR="00E82217">
        <w:rPr>
          <w:rFonts w:ascii="Times New Roman" w:hAnsi="Times New Roman" w:cs="Times New Roman"/>
          <w:sz w:val="28"/>
          <w:szCs w:val="28"/>
          <w:lang w:val="en-US"/>
        </w:rPr>
        <w:instrText>r</w:instrText>
      </w:r>
      <w:r w:rsidR="00E82217" w:rsidRPr="00E82217">
        <w:rPr>
          <w:rFonts w:ascii="Times New Roman" w:hAnsi="Times New Roman" w:cs="Times New Roman"/>
          <w:sz w:val="28"/>
          <w:szCs w:val="28"/>
          <w:lang w:val="uk-UA"/>
        </w:rPr>
        <w:instrText xml:space="preserve"> \</w:instrText>
      </w:r>
      <w:r w:rsidR="00E82217">
        <w:rPr>
          <w:rFonts w:ascii="Times New Roman" w:hAnsi="Times New Roman" w:cs="Times New Roman"/>
          <w:sz w:val="28"/>
          <w:szCs w:val="28"/>
          <w:lang w:val="en-US"/>
        </w:rPr>
        <w:instrText>h</w:instrText>
      </w:r>
      <w:r w:rsidR="00E82217" w:rsidRPr="00E82217">
        <w:rPr>
          <w:rFonts w:ascii="Times New Roman" w:hAnsi="Times New Roman" w:cs="Times New Roman"/>
          <w:sz w:val="28"/>
          <w:szCs w:val="28"/>
          <w:lang w:val="uk-UA"/>
        </w:rPr>
        <w:instrText xml:space="preserve"> </w:instrText>
      </w:r>
      <w:r w:rsidR="00E82217">
        <w:rPr>
          <w:rFonts w:ascii="Times New Roman" w:hAnsi="Times New Roman" w:cs="Times New Roman"/>
          <w:sz w:val="28"/>
          <w:szCs w:val="28"/>
          <w:lang w:val="en-US"/>
        </w:rPr>
      </w:r>
      <w:r w:rsidR="00E82217">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lang w:val="uk-UA"/>
        </w:rPr>
        <w:t>35</w:t>
      </w:r>
      <w:r w:rsidR="00E82217">
        <w:rPr>
          <w:rFonts w:ascii="Times New Roman" w:hAnsi="Times New Roman" w:cs="Times New Roman"/>
          <w:sz w:val="28"/>
          <w:szCs w:val="28"/>
          <w:lang w:val="en-US"/>
        </w:rPr>
        <w:fldChar w:fldCharType="end"/>
      </w:r>
      <w:r w:rsidR="00701F18">
        <w:rPr>
          <w:rFonts w:ascii="Times New Roman" w:hAnsi="Times New Roman" w:cs="Times New Roman"/>
          <w:sz w:val="28"/>
          <w:szCs w:val="28"/>
          <w:lang w:val="uk-UA"/>
        </w:rPr>
        <w:t>, 24</w:t>
      </w:r>
      <w:r w:rsidR="00E82217" w:rsidRPr="006F5413">
        <w:rPr>
          <w:rFonts w:ascii="Times New Roman" w:hAnsi="Times New Roman" w:cs="Times New Roman"/>
          <w:sz w:val="28"/>
          <w:szCs w:val="28"/>
          <w:lang w:val="uk-UA"/>
        </w:rPr>
        <w:t>]</w:t>
      </w:r>
      <w:r w:rsidR="006F5413">
        <w:rPr>
          <w:rFonts w:ascii="Times New Roman" w:hAnsi="Times New Roman" w:cs="Times New Roman"/>
          <w:sz w:val="28"/>
          <w:szCs w:val="28"/>
          <w:lang w:val="uk-UA"/>
        </w:rPr>
        <w:t>.</w:t>
      </w:r>
    </w:p>
    <w:p w14:paraId="4BA350F7" w14:textId="07D1FD5F" w:rsidR="00D62DCE" w:rsidRPr="006F5413" w:rsidRDefault="00D62DCE"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sidRPr="00D62DCE">
        <w:rPr>
          <w:rFonts w:ascii="Times New Roman" w:hAnsi="Times New Roman" w:cs="Times New Roman"/>
          <w:sz w:val="28"/>
          <w:szCs w:val="28"/>
          <w:lang w:val="uk-UA"/>
        </w:rPr>
        <w:t xml:space="preserve">6. Дослідження ідіостилів різних політичних лідерів, політичних напрямів та партій. </w:t>
      </w:r>
      <w:r w:rsidR="00E435B5">
        <w:rPr>
          <w:rFonts w:ascii="Times New Roman" w:hAnsi="Times New Roman" w:cs="Times New Roman"/>
          <w:sz w:val="28"/>
          <w:szCs w:val="28"/>
          <w:lang w:val="uk-UA"/>
        </w:rPr>
        <w:t>Вивчення «мовленнєвих портретів</w:t>
      </w:r>
      <w:r w:rsidRPr="00D62DCE">
        <w:rPr>
          <w:rFonts w:ascii="Times New Roman" w:hAnsi="Times New Roman" w:cs="Times New Roman"/>
          <w:sz w:val="28"/>
          <w:szCs w:val="28"/>
          <w:lang w:val="uk-UA"/>
        </w:rPr>
        <w:t>» провідних політиків</w:t>
      </w:r>
      <w:r w:rsidR="00E435B5">
        <w:rPr>
          <w:rFonts w:ascii="Times New Roman" w:hAnsi="Times New Roman" w:cs="Times New Roman"/>
          <w:sz w:val="28"/>
          <w:szCs w:val="28"/>
          <w:lang w:val="uk-UA"/>
        </w:rPr>
        <w:t xml:space="preserve"> </w:t>
      </w:r>
      <w:r w:rsidR="003C0B89">
        <w:rPr>
          <w:rFonts w:ascii="Times New Roman" w:hAnsi="Times New Roman" w:cs="Times New Roman"/>
          <w:sz w:val="28"/>
          <w:szCs w:val="28"/>
          <w:lang w:val="uk-UA"/>
        </w:rPr>
        <w:t>викликають значний інтерес серед науковців</w:t>
      </w:r>
      <w:r w:rsidRPr="00D62DCE">
        <w:rPr>
          <w:rFonts w:ascii="Times New Roman" w:hAnsi="Times New Roman" w:cs="Times New Roman"/>
          <w:sz w:val="28"/>
          <w:szCs w:val="28"/>
          <w:lang w:val="uk-UA"/>
        </w:rPr>
        <w:t xml:space="preserve">. Фахівці прагнуть також охарактеризувати роль ідіостилю у формуванні харизматичного сприйняття </w:t>
      </w:r>
      <w:r w:rsidR="003C0B89">
        <w:rPr>
          <w:rFonts w:ascii="Times New Roman" w:hAnsi="Times New Roman" w:cs="Times New Roman"/>
          <w:sz w:val="28"/>
          <w:szCs w:val="28"/>
          <w:lang w:val="uk-UA"/>
        </w:rPr>
        <w:t>політика</w:t>
      </w:r>
      <w:r w:rsidRPr="00D62DCE">
        <w:rPr>
          <w:rFonts w:ascii="Times New Roman" w:hAnsi="Times New Roman" w:cs="Times New Roman"/>
          <w:sz w:val="28"/>
          <w:szCs w:val="28"/>
          <w:lang w:val="uk-UA"/>
        </w:rPr>
        <w:t xml:space="preserve"> </w:t>
      </w:r>
      <w:r w:rsidR="003C0B89">
        <w:rPr>
          <w:rFonts w:ascii="Times New Roman" w:hAnsi="Times New Roman" w:cs="Times New Roman"/>
          <w:sz w:val="28"/>
          <w:szCs w:val="28"/>
          <w:lang w:val="uk-UA"/>
        </w:rPr>
        <w:t xml:space="preserve">та </w:t>
      </w:r>
      <w:r w:rsidRPr="00D62DCE">
        <w:rPr>
          <w:rFonts w:ascii="Times New Roman" w:hAnsi="Times New Roman" w:cs="Times New Roman"/>
          <w:sz w:val="28"/>
          <w:szCs w:val="28"/>
          <w:lang w:val="uk-UA"/>
        </w:rPr>
        <w:t>звертаються до особливостей промов</w:t>
      </w:r>
      <w:r w:rsidR="006F5413">
        <w:rPr>
          <w:rFonts w:ascii="Times New Roman" w:hAnsi="Times New Roman" w:cs="Times New Roman"/>
          <w:sz w:val="28"/>
          <w:szCs w:val="28"/>
          <w:lang w:val="uk-UA"/>
        </w:rPr>
        <w:t>и конкретних політичних лідерів</w:t>
      </w:r>
      <w:r w:rsidR="0097274B">
        <w:rPr>
          <w:rFonts w:ascii="Times New Roman" w:hAnsi="Times New Roman" w:cs="Times New Roman"/>
          <w:sz w:val="28"/>
          <w:szCs w:val="28"/>
          <w:lang w:val="uk-UA"/>
        </w:rPr>
        <w:t xml:space="preserve"> </w:t>
      </w:r>
      <w:r w:rsidR="00E82217" w:rsidRPr="00E82217">
        <w:rPr>
          <w:rFonts w:ascii="Times New Roman" w:hAnsi="Times New Roman" w:cs="Times New Roman"/>
          <w:sz w:val="28"/>
          <w:szCs w:val="28"/>
        </w:rPr>
        <w:t>[</w:t>
      </w:r>
      <w:r w:rsidR="00E82217">
        <w:rPr>
          <w:rFonts w:ascii="Times New Roman" w:hAnsi="Times New Roman" w:cs="Times New Roman"/>
          <w:sz w:val="28"/>
          <w:szCs w:val="28"/>
          <w:lang w:val="en-US"/>
        </w:rPr>
        <w:fldChar w:fldCharType="begin"/>
      </w:r>
      <w:r w:rsidR="00E82217" w:rsidRPr="00E82217">
        <w:rPr>
          <w:rFonts w:ascii="Times New Roman" w:hAnsi="Times New Roman" w:cs="Times New Roman"/>
          <w:sz w:val="28"/>
          <w:szCs w:val="28"/>
        </w:rPr>
        <w:instrText xml:space="preserve"> </w:instrText>
      </w:r>
      <w:r w:rsidR="00E82217">
        <w:rPr>
          <w:rFonts w:ascii="Times New Roman" w:hAnsi="Times New Roman" w:cs="Times New Roman"/>
          <w:sz w:val="28"/>
          <w:szCs w:val="28"/>
          <w:lang w:val="en-US"/>
        </w:rPr>
        <w:instrText>REF</w:instrText>
      </w:r>
      <w:r w:rsidR="00E82217" w:rsidRPr="00E82217">
        <w:rPr>
          <w:rFonts w:ascii="Times New Roman" w:hAnsi="Times New Roman" w:cs="Times New Roman"/>
          <w:sz w:val="28"/>
          <w:szCs w:val="28"/>
        </w:rPr>
        <w:instrText xml:space="preserve"> _</w:instrText>
      </w:r>
      <w:r w:rsidR="00E82217">
        <w:rPr>
          <w:rFonts w:ascii="Times New Roman" w:hAnsi="Times New Roman" w:cs="Times New Roman"/>
          <w:sz w:val="28"/>
          <w:szCs w:val="28"/>
          <w:lang w:val="en-US"/>
        </w:rPr>
        <w:instrText>Ref</w:instrText>
      </w:r>
      <w:r w:rsidR="00E82217" w:rsidRPr="00E82217">
        <w:rPr>
          <w:rFonts w:ascii="Times New Roman" w:hAnsi="Times New Roman" w:cs="Times New Roman"/>
          <w:sz w:val="28"/>
          <w:szCs w:val="28"/>
        </w:rPr>
        <w:instrText>119839676 \</w:instrText>
      </w:r>
      <w:r w:rsidR="00E82217">
        <w:rPr>
          <w:rFonts w:ascii="Times New Roman" w:hAnsi="Times New Roman" w:cs="Times New Roman"/>
          <w:sz w:val="28"/>
          <w:szCs w:val="28"/>
          <w:lang w:val="en-US"/>
        </w:rPr>
        <w:instrText>r</w:instrText>
      </w:r>
      <w:r w:rsidR="00E82217" w:rsidRPr="00E82217">
        <w:rPr>
          <w:rFonts w:ascii="Times New Roman" w:hAnsi="Times New Roman" w:cs="Times New Roman"/>
          <w:sz w:val="28"/>
          <w:szCs w:val="28"/>
        </w:rPr>
        <w:instrText xml:space="preserve"> \</w:instrText>
      </w:r>
      <w:r w:rsidR="00E82217">
        <w:rPr>
          <w:rFonts w:ascii="Times New Roman" w:hAnsi="Times New Roman" w:cs="Times New Roman"/>
          <w:sz w:val="28"/>
          <w:szCs w:val="28"/>
          <w:lang w:val="en-US"/>
        </w:rPr>
        <w:instrText>h</w:instrText>
      </w:r>
      <w:r w:rsidR="00E82217" w:rsidRPr="00E82217">
        <w:rPr>
          <w:rFonts w:ascii="Times New Roman" w:hAnsi="Times New Roman" w:cs="Times New Roman"/>
          <w:sz w:val="28"/>
          <w:szCs w:val="28"/>
        </w:rPr>
        <w:instrText xml:space="preserve"> </w:instrText>
      </w:r>
      <w:r w:rsidR="00E82217">
        <w:rPr>
          <w:rFonts w:ascii="Times New Roman" w:hAnsi="Times New Roman" w:cs="Times New Roman"/>
          <w:sz w:val="28"/>
          <w:szCs w:val="28"/>
          <w:lang w:val="en-US"/>
        </w:rPr>
      </w:r>
      <w:r w:rsidR="00E82217">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rPr>
        <w:t>35</w:t>
      </w:r>
      <w:r w:rsidR="00E82217">
        <w:rPr>
          <w:rFonts w:ascii="Times New Roman" w:hAnsi="Times New Roman" w:cs="Times New Roman"/>
          <w:sz w:val="28"/>
          <w:szCs w:val="28"/>
          <w:lang w:val="en-US"/>
        </w:rPr>
        <w:fldChar w:fldCharType="end"/>
      </w:r>
      <w:r w:rsidR="00701F18">
        <w:rPr>
          <w:rFonts w:ascii="Times New Roman" w:hAnsi="Times New Roman" w:cs="Times New Roman"/>
          <w:sz w:val="28"/>
          <w:szCs w:val="28"/>
          <w:lang w:val="uk-UA"/>
        </w:rPr>
        <w:t>, 25</w:t>
      </w:r>
      <w:r w:rsidR="00E82217" w:rsidRPr="006F5413">
        <w:rPr>
          <w:rFonts w:ascii="Times New Roman" w:hAnsi="Times New Roman" w:cs="Times New Roman"/>
          <w:sz w:val="28"/>
          <w:szCs w:val="28"/>
        </w:rPr>
        <w:t>]</w:t>
      </w:r>
      <w:r w:rsidR="006F5413">
        <w:rPr>
          <w:rFonts w:ascii="Times New Roman" w:hAnsi="Times New Roman" w:cs="Times New Roman"/>
          <w:sz w:val="28"/>
          <w:szCs w:val="28"/>
          <w:lang w:val="uk-UA"/>
        </w:rPr>
        <w:t>.</w:t>
      </w:r>
    </w:p>
    <w:p w14:paraId="030DB77E" w14:textId="77909EEB" w:rsidR="005F2E74" w:rsidRPr="00F074B2" w:rsidRDefault="00D62DCE"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sidRPr="00D62DCE">
        <w:rPr>
          <w:rFonts w:ascii="Times New Roman" w:hAnsi="Times New Roman" w:cs="Times New Roman"/>
          <w:sz w:val="28"/>
          <w:szCs w:val="28"/>
          <w:lang w:val="uk-UA"/>
        </w:rPr>
        <w:t>7. Дискурсивне дослідження комунікативних ролей, ритуалів, стр</w:t>
      </w:r>
      <w:r w:rsidR="00701F18">
        <w:rPr>
          <w:rFonts w:ascii="Times New Roman" w:hAnsi="Times New Roman" w:cs="Times New Roman"/>
          <w:sz w:val="28"/>
          <w:szCs w:val="28"/>
          <w:lang w:val="uk-UA"/>
        </w:rPr>
        <w:t>атегій та тактик</w:t>
      </w:r>
      <w:r w:rsidR="00DC7FFD">
        <w:rPr>
          <w:rFonts w:ascii="Times New Roman" w:hAnsi="Times New Roman" w:cs="Times New Roman"/>
          <w:sz w:val="28"/>
          <w:szCs w:val="28"/>
          <w:lang w:val="uk-UA"/>
        </w:rPr>
        <w:t xml:space="preserve"> </w:t>
      </w:r>
      <w:r w:rsidR="00701F18" w:rsidRPr="00701F18">
        <w:rPr>
          <w:rFonts w:ascii="Times New Roman" w:hAnsi="Times New Roman" w:cs="Times New Roman"/>
          <w:sz w:val="28"/>
          <w:szCs w:val="28"/>
          <w:lang w:val="uk-UA"/>
        </w:rPr>
        <w:t>[</w:t>
      </w:r>
      <w:r w:rsidR="00701F18">
        <w:rPr>
          <w:rFonts w:ascii="Times New Roman" w:hAnsi="Times New Roman" w:cs="Times New Roman"/>
          <w:sz w:val="28"/>
          <w:szCs w:val="28"/>
          <w:lang w:val="en-US"/>
        </w:rPr>
        <w:fldChar w:fldCharType="begin"/>
      </w:r>
      <w:r w:rsidR="00701F18" w:rsidRPr="00701F18">
        <w:rPr>
          <w:rFonts w:ascii="Times New Roman" w:hAnsi="Times New Roman" w:cs="Times New Roman"/>
          <w:sz w:val="28"/>
          <w:szCs w:val="28"/>
          <w:lang w:val="uk-UA"/>
        </w:rPr>
        <w:instrText xml:space="preserve"> </w:instrText>
      </w:r>
      <w:r w:rsidR="00701F18">
        <w:rPr>
          <w:rFonts w:ascii="Times New Roman" w:hAnsi="Times New Roman" w:cs="Times New Roman"/>
          <w:sz w:val="28"/>
          <w:szCs w:val="28"/>
          <w:lang w:val="en-US"/>
        </w:rPr>
        <w:instrText>REF</w:instrText>
      </w:r>
      <w:r w:rsidR="00701F18" w:rsidRPr="00701F18">
        <w:rPr>
          <w:rFonts w:ascii="Times New Roman" w:hAnsi="Times New Roman" w:cs="Times New Roman"/>
          <w:sz w:val="28"/>
          <w:szCs w:val="28"/>
          <w:lang w:val="uk-UA"/>
        </w:rPr>
        <w:instrText xml:space="preserve"> _</w:instrText>
      </w:r>
      <w:r w:rsidR="00701F18">
        <w:rPr>
          <w:rFonts w:ascii="Times New Roman" w:hAnsi="Times New Roman" w:cs="Times New Roman"/>
          <w:sz w:val="28"/>
          <w:szCs w:val="28"/>
          <w:lang w:val="en-US"/>
        </w:rPr>
        <w:instrText>Ref</w:instrText>
      </w:r>
      <w:r w:rsidR="00701F18" w:rsidRPr="00701F18">
        <w:rPr>
          <w:rFonts w:ascii="Times New Roman" w:hAnsi="Times New Roman" w:cs="Times New Roman"/>
          <w:sz w:val="28"/>
          <w:szCs w:val="28"/>
          <w:lang w:val="uk-UA"/>
        </w:rPr>
        <w:instrText>119839676 \</w:instrText>
      </w:r>
      <w:r w:rsidR="00701F18">
        <w:rPr>
          <w:rFonts w:ascii="Times New Roman" w:hAnsi="Times New Roman" w:cs="Times New Roman"/>
          <w:sz w:val="28"/>
          <w:szCs w:val="28"/>
          <w:lang w:val="en-US"/>
        </w:rPr>
        <w:instrText>r</w:instrText>
      </w:r>
      <w:r w:rsidR="00701F18" w:rsidRPr="00701F18">
        <w:rPr>
          <w:rFonts w:ascii="Times New Roman" w:hAnsi="Times New Roman" w:cs="Times New Roman"/>
          <w:sz w:val="28"/>
          <w:szCs w:val="28"/>
          <w:lang w:val="uk-UA"/>
        </w:rPr>
        <w:instrText xml:space="preserve"> \</w:instrText>
      </w:r>
      <w:r w:rsidR="00701F18">
        <w:rPr>
          <w:rFonts w:ascii="Times New Roman" w:hAnsi="Times New Roman" w:cs="Times New Roman"/>
          <w:sz w:val="28"/>
          <w:szCs w:val="28"/>
          <w:lang w:val="en-US"/>
        </w:rPr>
        <w:instrText>h</w:instrText>
      </w:r>
      <w:r w:rsidR="00701F18" w:rsidRPr="00701F18">
        <w:rPr>
          <w:rFonts w:ascii="Times New Roman" w:hAnsi="Times New Roman" w:cs="Times New Roman"/>
          <w:sz w:val="28"/>
          <w:szCs w:val="28"/>
          <w:lang w:val="uk-UA"/>
        </w:rPr>
        <w:instrText xml:space="preserve"> </w:instrText>
      </w:r>
      <w:r w:rsidR="00701F18">
        <w:rPr>
          <w:rFonts w:ascii="Times New Roman" w:hAnsi="Times New Roman" w:cs="Times New Roman"/>
          <w:sz w:val="28"/>
          <w:szCs w:val="28"/>
          <w:lang w:val="en-US"/>
        </w:rPr>
      </w:r>
      <w:r w:rsidR="00701F18">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rPr>
        <w:t>35</w:t>
      </w:r>
      <w:r w:rsidR="00701F18">
        <w:rPr>
          <w:rFonts w:ascii="Times New Roman" w:hAnsi="Times New Roman" w:cs="Times New Roman"/>
          <w:sz w:val="28"/>
          <w:szCs w:val="28"/>
          <w:lang w:val="en-US"/>
        </w:rPr>
        <w:fldChar w:fldCharType="end"/>
      </w:r>
      <w:r w:rsidR="00701F18">
        <w:rPr>
          <w:rFonts w:ascii="Times New Roman" w:hAnsi="Times New Roman" w:cs="Times New Roman"/>
          <w:sz w:val="28"/>
          <w:szCs w:val="28"/>
          <w:lang w:val="uk-UA"/>
        </w:rPr>
        <w:t>, 25</w:t>
      </w:r>
      <w:r w:rsidR="00701F18" w:rsidRPr="00701F18">
        <w:rPr>
          <w:rFonts w:ascii="Times New Roman" w:hAnsi="Times New Roman" w:cs="Times New Roman"/>
          <w:sz w:val="28"/>
          <w:szCs w:val="28"/>
          <w:lang w:val="uk-UA"/>
        </w:rPr>
        <w:t>]</w:t>
      </w:r>
      <w:r w:rsidR="00701F18">
        <w:rPr>
          <w:rFonts w:ascii="Times New Roman" w:hAnsi="Times New Roman" w:cs="Times New Roman"/>
          <w:sz w:val="28"/>
          <w:szCs w:val="28"/>
          <w:lang w:val="uk-UA"/>
        </w:rPr>
        <w:t xml:space="preserve">. </w:t>
      </w:r>
      <w:r w:rsidR="00DC7FFD">
        <w:rPr>
          <w:rFonts w:ascii="Times New Roman" w:hAnsi="Times New Roman" w:cs="Times New Roman"/>
          <w:sz w:val="28"/>
          <w:szCs w:val="28"/>
          <w:lang w:val="uk-UA"/>
        </w:rPr>
        <w:t xml:space="preserve">У цьому </w:t>
      </w:r>
      <w:r w:rsidRPr="00D62DCE">
        <w:rPr>
          <w:rFonts w:ascii="Times New Roman" w:hAnsi="Times New Roman" w:cs="Times New Roman"/>
          <w:sz w:val="28"/>
          <w:szCs w:val="28"/>
          <w:lang w:val="uk-UA"/>
        </w:rPr>
        <w:t>напрям</w:t>
      </w:r>
      <w:r w:rsidR="00DC7FFD">
        <w:rPr>
          <w:rFonts w:ascii="Times New Roman" w:hAnsi="Times New Roman" w:cs="Times New Roman"/>
          <w:sz w:val="28"/>
          <w:szCs w:val="28"/>
          <w:lang w:val="uk-UA"/>
        </w:rPr>
        <w:t>ку досліджується комунікативна</w:t>
      </w:r>
      <w:r w:rsidRPr="00D62DCE">
        <w:rPr>
          <w:rFonts w:ascii="Times New Roman" w:hAnsi="Times New Roman" w:cs="Times New Roman"/>
          <w:sz w:val="28"/>
          <w:szCs w:val="28"/>
          <w:lang w:val="uk-UA"/>
        </w:rPr>
        <w:t xml:space="preserve"> поведінка </w:t>
      </w:r>
      <w:r w:rsidR="005F2E74">
        <w:rPr>
          <w:rFonts w:ascii="Times New Roman" w:hAnsi="Times New Roman" w:cs="Times New Roman"/>
          <w:sz w:val="28"/>
          <w:szCs w:val="28"/>
          <w:lang w:val="uk-UA"/>
        </w:rPr>
        <w:t>політичних діячів, яка</w:t>
      </w:r>
      <w:r w:rsidRPr="00D62DCE">
        <w:rPr>
          <w:rFonts w:ascii="Times New Roman" w:hAnsi="Times New Roman" w:cs="Times New Roman"/>
          <w:sz w:val="28"/>
          <w:szCs w:val="28"/>
          <w:lang w:val="uk-UA"/>
        </w:rPr>
        <w:t xml:space="preserve"> значною мірою залежить від соціально-комунікативної ролі політика, його соціального статусу, від використовуваних страт</w:t>
      </w:r>
      <w:r w:rsidR="006F5413">
        <w:rPr>
          <w:rFonts w:ascii="Times New Roman" w:hAnsi="Times New Roman" w:cs="Times New Roman"/>
          <w:sz w:val="28"/>
          <w:szCs w:val="28"/>
          <w:lang w:val="uk-UA"/>
        </w:rPr>
        <w:t>егій, тактик та мовних прийомів</w:t>
      </w:r>
      <w:r w:rsidRPr="00D62DCE">
        <w:rPr>
          <w:rFonts w:ascii="Times New Roman" w:hAnsi="Times New Roman" w:cs="Times New Roman"/>
          <w:sz w:val="28"/>
          <w:szCs w:val="28"/>
          <w:lang w:val="uk-UA"/>
        </w:rPr>
        <w:t xml:space="preserve"> </w:t>
      </w:r>
      <w:r w:rsidR="00E82217" w:rsidRPr="006F5413">
        <w:rPr>
          <w:rFonts w:ascii="Times New Roman" w:hAnsi="Times New Roman" w:cs="Times New Roman"/>
          <w:sz w:val="28"/>
          <w:szCs w:val="28"/>
          <w:lang w:val="uk-UA"/>
        </w:rPr>
        <w:t>[</w:t>
      </w:r>
      <w:r w:rsidR="00562D8E">
        <w:rPr>
          <w:rFonts w:ascii="Times New Roman" w:hAnsi="Times New Roman" w:cs="Times New Roman"/>
          <w:sz w:val="28"/>
          <w:szCs w:val="28"/>
          <w:lang w:val="en-US"/>
        </w:rPr>
        <w:fldChar w:fldCharType="begin"/>
      </w:r>
      <w:r w:rsidR="00562D8E">
        <w:rPr>
          <w:rFonts w:ascii="Times New Roman" w:hAnsi="Times New Roman" w:cs="Times New Roman"/>
          <w:sz w:val="28"/>
          <w:szCs w:val="28"/>
          <w:lang w:val="uk-UA"/>
        </w:rPr>
        <w:instrText xml:space="preserve"> REF _Ref119885197 \r \h </w:instrText>
      </w:r>
      <w:r w:rsidR="00562D8E">
        <w:rPr>
          <w:rFonts w:ascii="Times New Roman" w:hAnsi="Times New Roman" w:cs="Times New Roman"/>
          <w:sz w:val="28"/>
          <w:szCs w:val="28"/>
          <w:lang w:val="en-US"/>
        </w:rPr>
      </w:r>
      <w:r w:rsidR="00562D8E">
        <w:rPr>
          <w:rFonts w:ascii="Times New Roman" w:hAnsi="Times New Roman" w:cs="Times New Roman"/>
          <w:sz w:val="28"/>
          <w:szCs w:val="28"/>
          <w:lang w:val="en-US"/>
        </w:rPr>
        <w:fldChar w:fldCharType="separate"/>
      </w:r>
      <w:r w:rsidR="008572A4">
        <w:rPr>
          <w:rFonts w:ascii="Times New Roman" w:hAnsi="Times New Roman" w:cs="Times New Roman"/>
          <w:sz w:val="28"/>
          <w:szCs w:val="28"/>
          <w:lang w:val="uk-UA"/>
        </w:rPr>
        <w:t>7</w:t>
      </w:r>
      <w:r w:rsidR="00562D8E">
        <w:rPr>
          <w:rFonts w:ascii="Times New Roman" w:hAnsi="Times New Roman" w:cs="Times New Roman"/>
          <w:sz w:val="28"/>
          <w:szCs w:val="28"/>
          <w:lang w:val="en-US"/>
        </w:rPr>
        <w:fldChar w:fldCharType="end"/>
      </w:r>
      <w:r w:rsidR="00701F18">
        <w:rPr>
          <w:rFonts w:ascii="Times New Roman" w:hAnsi="Times New Roman" w:cs="Times New Roman"/>
          <w:sz w:val="28"/>
          <w:szCs w:val="28"/>
          <w:lang w:val="uk-UA"/>
        </w:rPr>
        <w:t>, 31</w:t>
      </w:r>
      <w:r w:rsidR="00E82217" w:rsidRPr="006F5413">
        <w:rPr>
          <w:rFonts w:ascii="Times New Roman" w:hAnsi="Times New Roman" w:cs="Times New Roman"/>
          <w:sz w:val="28"/>
          <w:szCs w:val="28"/>
          <w:lang w:val="uk-UA"/>
        </w:rPr>
        <w:t>]</w:t>
      </w:r>
      <w:r w:rsidR="006F5413">
        <w:rPr>
          <w:rFonts w:ascii="Times New Roman" w:hAnsi="Times New Roman" w:cs="Times New Roman"/>
          <w:sz w:val="28"/>
          <w:szCs w:val="28"/>
          <w:lang w:val="uk-UA"/>
        </w:rPr>
        <w:t>.</w:t>
      </w:r>
    </w:p>
    <w:p w14:paraId="5366041F" w14:textId="275F8C0D" w:rsidR="00D62DCE" w:rsidRPr="00317190" w:rsidRDefault="00D62DCE"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sidRPr="00D62DCE">
        <w:rPr>
          <w:rFonts w:ascii="Times New Roman" w:hAnsi="Times New Roman" w:cs="Times New Roman"/>
          <w:sz w:val="28"/>
          <w:szCs w:val="28"/>
          <w:lang w:val="uk-UA"/>
        </w:rPr>
        <w:lastRenderedPageBreak/>
        <w:t xml:space="preserve">Багато </w:t>
      </w:r>
      <w:r w:rsidR="00E7755F">
        <w:rPr>
          <w:rFonts w:ascii="Times New Roman" w:hAnsi="Times New Roman" w:cs="Times New Roman"/>
          <w:sz w:val="28"/>
          <w:szCs w:val="28"/>
          <w:lang w:val="uk-UA"/>
        </w:rPr>
        <w:t>науковців відзначають зростаючу</w:t>
      </w:r>
      <w:r w:rsidRPr="00D62DCE">
        <w:rPr>
          <w:rFonts w:ascii="Times New Roman" w:hAnsi="Times New Roman" w:cs="Times New Roman"/>
          <w:sz w:val="28"/>
          <w:szCs w:val="28"/>
          <w:lang w:val="uk-UA"/>
        </w:rPr>
        <w:t xml:space="preserve"> агресивніс</w:t>
      </w:r>
      <w:r w:rsidR="00E7755F">
        <w:rPr>
          <w:rFonts w:ascii="Times New Roman" w:hAnsi="Times New Roman" w:cs="Times New Roman"/>
          <w:sz w:val="28"/>
          <w:szCs w:val="28"/>
          <w:lang w:val="uk-UA"/>
        </w:rPr>
        <w:t xml:space="preserve">ть сьогоденної політичної мови. Особливо було помічено </w:t>
      </w:r>
      <w:r w:rsidRPr="00D62DCE">
        <w:rPr>
          <w:rFonts w:ascii="Times New Roman" w:hAnsi="Times New Roman" w:cs="Times New Roman"/>
          <w:sz w:val="28"/>
          <w:szCs w:val="28"/>
          <w:lang w:val="uk-UA"/>
        </w:rPr>
        <w:t>активне використ</w:t>
      </w:r>
      <w:r w:rsidR="00E7755F">
        <w:rPr>
          <w:rFonts w:ascii="Times New Roman" w:hAnsi="Times New Roman" w:cs="Times New Roman"/>
          <w:sz w:val="28"/>
          <w:szCs w:val="28"/>
          <w:lang w:val="uk-UA"/>
        </w:rPr>
        <w:t>ання конфронтаційних стратегій та</w:t>
      </w:r>
      <w:r w:rsidRPr="00D62DCE">
        <w:rPr>
          <w:rFonts w:ascii="Times New Roman" w:hAnsi="Times New Roman" w:cs="Times New Roman"/>
          <w:sz w:val="28"/>
          <w:szCs w:val="28"/>
          <w:lang w:val="uk-UA"/>
        </w:rPr>
        <w:t xml:space="preserve"> тактик мовної поведінки</w:t>
      </w:r>
      <w:r w:rsidR="00E7755F">
        <w:rPr>
          <w:rFonts w:ascii="Times New Roman" w:hAnsi="Times New Roman" w:cs="Times New Roman"/>
          <w:sz w:val="28"/>
          <w:szCs w:val="28"/>
          <w:lang w:val="uk-UA"/>
        </w:rPr>
        <w:t>, на кшталт загроз, ігнорування, дискредитації, брехні, наклеювання ярликів, образів</w:t>
      </w:r>
      <w:r w:rsidRPr="00D62DCE">
        <w:rPr>
          <w:rFonts w:ascii="Times New Roman" w:hAnsi="Times New Roman" w:cs="Times New Roman"/>
          <w:sz w:val="28"/>
          <w:szCs w:val="28"/>
          <w:lang w:val="uk-UA"/>
        </w:rPr>
        <w:t xml:space="preserve"> та інших</w:t>
      </w:r>
      <w:r w:rsidR="00E7755F">
        <w:rPr>
          <w:rFonts w:ascii="Times New Roman" w:hAnsi="Times New Roman" w:cs="Times New Roman"/>
          <w:sz w:val="28"/>
          <w:szCs w:val="28"/>
          <w:lang w:val="uk-UA"/>
        </w:rPr>
        <w:t xml:space="preserve"> тощо</w:t>
      </w:r>
      <w:r w:rsidR="00E82217" w:rsidRPr="00E82217">
        <w:rPr>
          <w:rFonts w:ascii="Times New Roman" w:hAnsi="Times New Roman" w:cs="Times New Roman"/>
          <w:sz w:val="28"/>
          <w:szCs w:val="28"/>
          <w:lang w:val="uk-UA"/>
        </w:rPr>
        <w:t xml:space="preserve"> [</w:t>
      </w:r>
      <w:r w:rsidR="00E82217">
        <w:rPr>
          <w:rFonts w:ascii="Times New Roman" w:hAnsi="Times New Roman" w:cs="Times New Roman"/>
          <w:sz w:val="28"/>
          <w:szCs w:val="28"/>
          <w:lang w:val="uk-UA"/>
        </w:rPr>
        <w:fldChar w:fldCharType="begin"/>
      </w:r>
      <w:r w:rsidR="00E82217">
        <w:rPr>
          <w:rFonts w:ascii="Times New Roman" w:hAnsi="Times New Roman" w:cs="Times New Roman"/>
          <w:sz w:val="28"/>
          <w:szCs w:val="28"/>
          <w:lang w:val="uk-UA"/>
        </w:rPr>
        <w:instrText xml:space="preserve"> REF _Ref119839676 \r \h </w:instrText>
      </w:r>
      <w:r w:rsidR="00E82217">
        <w:rPr>
          <w:rFonts w:ascii="Times New Roman" w:hAnsi="Times New Roman" w:cs="Times New Roman"/>
          <w:sz w:val="28"/>
          <w:szCs w:val="28"/>
          <w:lang w:val="uk-UA"/>
        </w:rPr>
      </w:r>
      <w:r w:rsidR="00E82217">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35</w:t>
      </w:r>
      <w:r w:rsidR="00E82217">
        <w:rPr>
          <w:rFonts w:ascii="Times New Roman" w:hAnsi="Times New Roman" w:cs="Times New Roman"/>
          <w:sz w:val="28"/>
          <w:szCs w:val="28"/>
          <w:lang w:val="uk-UA"/>
        </w:rPr>
        <w:fldChar w:fldCharType="end"/>
      </w:r>
      <w:r w:rsidR="00701F18">
        <w:rPr>
          <w:rFonts w:ascii="Times New Roman" w:hAnsi="Times New Roman" w:cs="Times New Roman"/>
          <w:sz w:val="28"/>
          <w:szCs w:val="28"/>
          <w:lang w:val="uk-UA"/>
        </w:rPr>
        <w:t>, 26</w:t>
      </w:r>
      <w:r w:rsidR="00E82217" w:rsidRPr="00317190">
        <w:rPr>
          <w:rFonts w:ascii="Times New Roman" w:hAnsi="Times New Roman" w:cs="Times New Roman"/>
          <w:sz w:val="28"/>
          <w:szCs w:val="28"/>
          <w:lang w:val="uk-UA"/>
        </w:rPr>
        <w:t>]</w:t>
      </w:r>
      <w:r w:rsidR="0097274B">
        <w:rPr>
          <w:rFonts w:ascii="Times New Roman" w:hAnsi="Times New Roman" w:cs="Times New Roman"/>
          <w:sz w:val="28"/>
          <w:szCs w:val="28"/>
          <w:lang w:val="uk-UA"/>
        </w:rPr>
        <w:t>.</w:t>
      </w:r>
    </w:p>
    <w:p w14:paraId="1541D873" w14:textId="0A0626AC" w:rsidR="00562D8E" w:rsidRDefault="00D62DCE" w:rsidP="000D2786">
      <w:pPr>
        <w:autoSpaceDE w:val="0"/>
        <w:autoSpaceDN w:val="0"/>
        <w:adjustRightInd w:val="0"/>
        <w:spacing w:after="0" w:line="360" w:lineRule="auto"/>
        <w:ind w:firstLine="708"/>
        <w:jc w:val="both"/>
        <w:rPr>
          <w:rFonts w:ascii="Times New Roman" w:hAnsi="Times New Roman" w:cs="Times New Roman"/>
          <w:sz w:val="28"/>
          <w:szCs w:val="28"/>
          <w:lang w:val="uk-UA"/>
        </w:rPr>
      </w:pPr>
      <w:r w:rsidRPr="00D62DCE">
        <w:rPr>
          <w:rFonts w:ascii="Times New Roman" w:hAnsi="Times New Roman" w:cs="Times New Roman"/>
          <w:sz w:val="28"/>
          <w:szCs w:val="28"/>
          <w:lang w:val="uk-UA"/>
        </w:rPr>
        <w:t>8. Когнітивні, лінгво</w:t>
      </w:r>
      <w:r w:rsidR="000C275A">
        <w:rPr>
          <w:rFonts w:ascii="Times New Roman" w:hAnsi="Times New Roman" w:cs="Times New Roman"/>
          <w:sz w:val="28"/>
          <w:szCs w:val="28"/>
          <w:lang w:val="uk-UA"/>
        </w:rPr>
        <w:t>-</w:t>
      </w:r>
      <w:r w:rsidRPr="00D62DCE">
        <w:rPr>
          <w:rFonts w:ascii="Times New Roman" w:hAnsi="Times New Roman" w:cs="Times New Roman"/>
          <w:sz w:val="28"/>
          <w:szCs w:val="28"/>
          <w:lang w:val="uk-UA"/>
        </w:rPr>
        <w:t xml:space="preserve">культурологічні та традиційні методи </w:t>
      </w:r>
      <w:r w:rsidR="000C275A">
        <w:rPr>
          <w:rFonts w:ascii="Times New Roman" w:hAnsi="Times New Roman" w:cs="Times New Roman"/>
          <w:sz w:val="28"/>
          <w:szCs w:val="28"/>
          <w:lang w:val="uk-UA"/>
        </w:rPr>
        <w:t>В</w:t>
      </w:r>
      <w:r w:rsidRPr="00D62DCE">
        <w:rPr>
          <w:rFonts w:ascii="Times New Roman" w:hAnsi="Times New Roman" w:cs="Times New Roman"/>
          <w:sz w:val="28"/>
          <w:szCs w:val="28"/>
          <w:lang w:val="uk-UA"/>
        </w:rPr>
        <w:t>икористання різноманітної методології</w:t>
      </w:r>
      <w:r w:rsidR="000C275A" w:rsidRPr="000C275A">
        <w:rPr>
          <w:rFonts w:ascii="Times New Roman" w:hAnsi="Times New Roman" w:cs="Times New Roman"/>
          <w:sz w:val="28"/>
          <w:szCs w:val="28"/>
          <w:lang w:val="uk-UA"/>
        </w:rPr>
        <w:t xml:space="preserve"> </w:t>
      </w:r>
      <w:r w:rsidR="000C275A">
        <w:rPr>
          <w:rFonts w:ascii="Times New Roman" w:hAnsi="Times New Roman" w:cs="Times New Roman"/>
          <w:sz w:val="28"/>
          <w:szCs w:val="28"/>
          <w:lang w:val="uk-UA"/>
        </w:rPr>
        <w:t>підкреслює</w:t>
      </w:r>
      <w:r w:rsidR="000C275A" w:rsidRPr="00D62DCE">
        <w:rPr>
          <w:rFonts w:ascii="Times New Roman" w:hAnsi="Times New Roman" w:cs="Times New Roman"/>
          <w:sz w:val="28"/>
          <w:szCs w:val="28"/>
          <w:lang w:val="uk-UA"/>
        </w:rPr>
        <w:t xml:space="preserve"> </w:t>
      </w:r>
      <w:r w:rsidR="000C275A">
        <w:rPr>
          <w:rFonts w:ascii="Times New Roman" w:hAnsi="Times New Roman" w:cs="Times New Roman"/>
          <w:sz w:val="28"/>
          <w:szCs w:val="28"/>
          <w:lang w:val="uk-UA"/>
        </w:rPr>
        <w:t>сучасний підхід до</w:t>
      </w:r>
      <w:r w:rsidR="000C275A" w:rsidRPr="00D62DCE">
        <w:rPr>
          <w:rFonts w:ascii="Times New Roman" w:hAnsi="Times New Roman" w:cs="Times New Roman"/>
          <w:sz w:val="28"/>
          <w:szCs w:val="28"/>
          <w:lang w:val="uk-UA"/>
        </w:rPr>
        <w:t xml:space="preserve"> досліджень у галузі політичної комунікації</w:t>
      </w:r>
      <w:r w:rsidR="000C275A">
        <w:rPr>
          <w:rFonts w:ascii="Times New Roman" w:hAnsi="Times New Roman" w:cs="Times New Roman"/>
          <w:sz w:val="28"/>
          <w:szCs w:val="28"/>
          <w:lang w:val="uk-UA"/>
        </w:rPr>
        <w:t>.</w:t>
      </w:r>
      <w:r w:rsidR="000D2786">
        <w:rPr>
          <w:rFonts w:ascii="Times New Roman" w:hAnsi="Times New Roman" w:cs="Times New Roman"/>
          <w:sz w:val="28"/>
          <w:szCs w:val="28"/>
          <w:lang w:val="uk-UA"/>
        </w:rPr>
        <w:t xml:space="preserve"> </w:t>
      </w:r>
      <w:r w:rsidRPr="00D62DCE">
        <w:rPr>
          <w:rFonts w:ascii="Times New Roman" w:hAnsi="Times New Roman" w:cs="Times New Roman"/>
          <w:sz w:val="28"/>
          <w:szCs w:val="28"/>
          <w:lang w:val="uk-UA"/>
        </w:rPr>
        <w:t>Б</w:t>
      </w:r>
      <w:r w:rsidR="000D2786">
        <w:rPr>
          <w:rFonts w:ascii="Times New Roman" w:hAnsi="Times New Roman" w:cs="Times New Roman"/>
          <w:sz w:val="28"/>
          <w:szCs w:val="28"/>
          <w:lang w:val="uk-UA"/>
        </w:rPr>
        <w:t>ільша частина</w:t>
      </w:r>
      <w:r w:rsidRPr="00D62DCE">
        <w:rPr>
          <w:rFonts w:ascii="Times New Roman" w:hAnsi="Times New Roman" w:cs="Times New Roman"/>
          <w:sz w:val="28"/>
          <w:szCs w:val="28"/>
          <w:lang w:val="uk-UA"/>
        </w:rPr>
        <w:t xml:space="preserve"> </w:t>
      </w:r>
      <w:r w:rsidR="000D2786">
        <w:rPr>
          <w:rFonts w:ascii="Times New Roman" w:hAnsi="Times New Roman" w:cs="Times New Roman"/>
          <w:sz w:val="28"/>
          <w:szCs w:val="28"/>
          <w:lang w:val="uk-UA"/>
        </w:rPr>
        <w:t xml:space="preserve">я яких зорієнтована на </w:t>
      </w:r>
      <w:r w:rsidRPr="00D62DCE">
        <w:rPr>
          <w:rFonts w:ascii="Times New Roman" w:hAnsi="Times New Roman" w:cs="Times New Roman"/>
          <w:sz w:val="28"/>
          <w:szCs w:val="28"/>
          <w:lang w:val="uk-UA"/>
        </w:rPr>
        <w:t xml:space="preserve">використання методів когнітивної лінгвістики, </w:t>
      </w:r>
      <w:r w:rsidR="003E6CDD">
        <w:rPr>
          <w:rFonts w:ascii="Times New Roman" w:hAnsi="Times New Roman" w:cs="Times New Roman"/>
          <w:sz w:val="28"/>
          <w:szCs w:val="28"/>
          <w:lang w:val="uk-UA"/>
        </w:rPr>
        <w:t xml:space="preserve">а саме </w:t>
      </w:r>
      <w:r w:rsidRPr="00D62DCE">
        <w:rPr>
          <w:rFonts w:ascii="Times New Roman" w:hAnsi="Times New Roman" w:cs="Times New Roman"/>
          <w:sz w:val="28"/>
          <w:szCs w:val="28"/>
          <w:lang w:val="uk-UA"/>
        </w:rPr>
        <w:t>теорії метафоричного моделювання</w:t>
      </w:r>
      <w:r w:rsidR="0097274B">
        <w:rPr>
          <w:rFonts w:ascii="Times New Roman" w:hAnsi="Times New Roman" w:cs="Times New Roman"/>
          <w:sz w:val="28"/>
          <w:szCs w:val="28"/>
          <w:lang w:val="uk-UA"/>
        </w:rPr>
        <w:t xml:space="preserve"> </w:t>
      </w:r>
      <w:r w:rsidR="00562D8E" w:rsidRPr="00485850">
        <w:rPr>
          <w:rFonts w:ascii="Times New Roman" w:hAnsi="Times New Roman" w:cs="Times New Roman"/>
          <w:sz w:val="28"/>
          <w:szCs w:val="28"/>
        </w:rPr>
        <w:t>[</w:t>
      </w:r>
      <w:r w:rsidR="00562D8E">
        <w:rPr>
          <w:rFonts w:ascii="Times New Roman" w:hAnsi="Times New Roman" w:cs="Times New Roman"/>
          <w:sz w:val="28"/>
          <w:szCs w:val="28"/>
          <w:lang w:val="en-US"/>
        </w:rPr>
        <w:fldChar w:fldCharType="begin"/>
      </w:r>
      <w:r w:rsidR="00562D8E" w:rsidRPr="00485850">
        <w:rPr>
          <w:rFonts w:ascii="Times New Roman" w:hAnsi="Times New Roman" w:cs="Times New Roman"/>
          <w:sz w:val="28"/>
          <w:szCs w:val="28"/>
        </w:rPr>
        <w:instrText xml:space="preserve"> </w:instrText>
      </w:r>
      <w:r w:rsidR="00562D8E">
        <w:rPr>
          <w:rFonts w:ascii="Times New Roman" w:hAnsi="Times New Roman" w:cs="Times New Roman"/>
          <w:sz w:val="28"/>
          <w:szCs w:val="28"/>
          <w:lang w:val="en-US"/>
        </w:rPr>
        <w:instrText>REF</w:instrText>
      </w:r>
      <w:r w:rsidR="00562D8E" w:rsidRPr="00485850">
        <w:rPr>
          <w:rFonts w:ascii="Times New Roman" w:hAnsi="Times New Roman" w:cs="Times New Roman"/>
          <w:sz w:val="28"/>
          <w:szCs w:val="28"/>
        </w:rPr>
        <w:instrText xml:space="preserve"> _</w:instrText>
      </w:r>
      <w:r w:rsidR="00562D8E">
        <w:rPr>
          <w:rFonts w:ascii="Times New Roman" w:hAnsi="Times New Roman" w:cs="Times New Roman"/>
          <w:sz w:val="28"/>
          <w:szCs w:val="28"/>
          <w:lang w:val="en-US"/>
        </w:rPr>
        <w:instrText>Ref</w:instrText>
      </w:r>
      <w:r w:rsidR="00562D8E" w:rsidRPr="00485850">
        <w:rPr>
          <w:rFonts w:ascii="Times New Roman" w:hAnsi="Times New Roman" w:cs="Times New Roman"/>
          <w:sz w:val="28"/>
          <w:szCs w:val="28"/>
        </w:rPr>
        <w:instrText>119839676 \</w:instrText>
      </w:r>
      <w:r w:rsidR="00562D8E">
        <w:rPr>
          <w:rFonts w:ascii="Times New Roman" w:hAnsi="Times New Roman" w:cs="Times New Roman"/>
          <w:sz w:val="28"/>
          <w:szCs w:val="28"/>
          <w:lang w:val="en-US"/>
        </w:rPr>
        <w:instrText>r</w:instrText>
      </w:r>
      <w:r w:rsidR="00562D8E" w:rsidRPr="00485850">
        <w:rPr>
          <w:rFonts w:ascii="Times New Roman" w:hAnsi="Times New Roman" w:cs="Times New Roman"/>
          <w:sz w:val="28"/>
          <w:szCs w:val="28"/>
        </w:rPr>
        <w:instrText xml:space="preserve"> \</w:instrText>
      </w:r>
      <w:r w:rsidR="00562D8E">
        <w:rPr>
          <w:rFonts w:ascii="Times New Roman" w:hAnsi="Times New Roman" w:cs="Times New Roman"/>
          <w:sz w:val="28"/>
          <w:szCs w:val="28"/>
          <w:lang w:val="en-US"/>
        </w:rPr>
        <w:instrText>h</w:instrText>
      </w:r>
      <w:r w:rsidR="00562D8E" w:rsidRPr="00485850">
        <w:rPr>
          <w:rFonts w:ascii="Times New Roman" w:hAnsi="Times New Roman" w:cs="Times New Roman"/>
          <w:sz w:val="28"/>
          <w:szCs w:val="28"/>
        </w:rPr>
        <w:instrText xml:space="preserve"> </w:instrText>
      </w:r>
      <w:r w:rsidR="00562D8E">
        <w:rPr>
          <w:rFonts w:ascii="Times New Roman" w:hAnsi="Times New Roman" w:cs="Times New Roman"/>
          <w:sz w:val="28"/>
          <w:szCs w:val="28"/>
          <w:lang w:val="en-US"/>
        </w:rPr>
      </w:r>
      <w:r w:rsidR="00562D8E">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rPr>
        <w:t>35</w:t>
      </w:r>
      <w:r w:rsidR="00562D8E">
        <w:rPr>
          <w:rFonts w:ascii="Times New Roman" w:hAnsi="Times New Roman" w:cs="Times New Roman"/>
          <w:sz w:val="28"/>
          <w:szCs w:val="28"/>
          <w:lang w:val="en-US"/>
        </w:rPr>
        <w:fldChar w:fldCharType="end"/>
      </w:r>
      <w:r w:rsidR="00701F18">
        <w:rPr>
          <w:rFonts w:ascii="Times New Roman" w:hAnsi="Times New Roman" w:cs="Times New Roman"/>
          <w:sz w:val="28"/>
          <w:szCs w:val="28"/>
          <w:lang w:val="uk-UA"/>
        </w:rPr>
        <w:t>, 26</w:t>
      </w:r>
      <w:r w:rsidR="00562D8E" w:rsidRPr="006F5413">
        <w:rPr>
          <w:rFonts w:ascii="Times New Roman" w:hAnsi="Times New Roman" w:cs="Times New Roman"/>
          <w:sz w:val="28"/>
          <w:szCs w:val="28"/>
        </w:rPr>
        <w:t>]</w:t>
      </w:r>
      <w:r w:rsidR="00562D8E">
        <w:rPr>
          <w:rFonts w:ascii="Times New Roman" w:hAnsi="Times New Roman" w:cs="Times New Roman"/>
          <w:sz w:val="28"/>
          <w:szCs w:val="28"/>
          <w:lang w:val="uk-UA"/>
        </w:rPr>
        <w:t>.</w:t>
      </w:r>
    </w:p>
    <w:p w14:paraId="53F95F98" w14:textId="71DDF035" w:rsidR="00D62DCE" w:rsidRPr="00562D8E" w:rsidRDefault="003E6CDD" w:rsidP="000D278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В таких працях мовна</w:t>
      </w:r>
      <w:r w:rsidR="00D62DCE" w:rsidRPr="00D62DCE">
        <w:rPr>
          <w:rFonts w:ascii="Times New Roman" w:hAnsi="Times New Roman" w:cs="Times New Roman"/>
          <w:sz w:val="28"/>
          <w:szCs w:val="28"/>
          <w:lang w:val="uk-UA"/>
        </w:rPr>
        <w:t xml:space="preserve"> діяльність </w:t>
      </w:r>
      <w:r>
        <w:rPr>
          <w:rFonts w:ascii="Times New Roman" w:hAnsi="Times New Roman" w:cs="Times New Roman"/>
          <w:sz w:val="28"/>
          <w:szCs w:val="28"/>
          <w:lang w:val="uk-UA"/>
        </w:rPr>
        <w:t xml:space="preserve">розглядається </w:t>
      </w:r>
      <w:r w:rsidR="00D62DCE" w:rsidRPr="00D62DCE">
        <w:rPr>
          <w:rFonts w:ascii="Times New Roman" w:hAnsi="Times New Roman" w:cs="Times New Roman"/>
          <w:sz w:val="28"/>
          <w:szCs w:val="28"/>
          <w:lang w:val="uk-UA"/>
        </w:rPr>
        <w:t>як прояв специфічного мислення.</w:t>
      </w:r>
      <w:r>
        <w:rPr>
          <w:rFonts w:ascii="Times New Roman" w:hAnsi="Times New Roman" w:cs="Times New Roman"/>
          <w:sz w:val="28"/>
          <w:szCs w:val="28"/>
          <w:lang w:val="uk-UA"/>
        </w:rPr>
        <w:t xml:space="preserve"> А</w:t>
      </w:r>
      <w:r w:rsidR="00D62DCE" w:rsidRPr="00D62DCE">
        <w:rPr>
          <w:rFonts w:ascii="Times New Roman" w:hAnsi="Times New Roman" w:cs="Times New Roman"/>
          <w:sz w:val="28"/>
          <w:szCs w:val="28"/>
          <w:lang w:val="uk-UA"/>
        </w:rPr>
        <w:t xml:space="preserve">втори </w:t>
      </w:r>
      <w:r w:rsidR="00FB3D4F">
        <w:rPr>
          <w:rFonts w:ascii="Times New Roman" w:hAnsi="Times New Roman" w:cs="Times New Roman"/>
          <w:sz w:val="28"/>
          <w:szCs w:val="28"/>
          <w:lang w:val="uk-UA"/>
        </w:rPr>
        <w:t>прагнуть вияснит</w:t>
      </w:r>
      <w:r w:rsidR="00D62DCE" w:rsidRPr="00D62DCE">
        <w:rPr>
          <w:rFonts w:ascii="Times New Roman" w:hAnsi="Times New Roman" w:cs="Times New Roman"/>
          <w:sz w:val="28"/>
          <w:szCs w:val="28"/>
          <w:lang w:val="uk-UA"/>
        </w:rPr>
        <w:t xml:space="preserve">и, як саме метафорично представляється </w:t>
      </w:r>
      <w:r w:rsidR="006F5413">
        <w:rPr>
          <w:rFonts w:ascii="Times New Roman" w:hAnsi="Times New Roman" w:cs="Times New Roman"/>
          <w:sz w:val="28"/>
          <w:szCs w:val="28"/>
          <w:lang w:val="uk-UA"/>
        </w:rPr>
        <w:t xml:space="preserve">той чи інший політичний феномен </w:t>
      </w:r>
      <w:r w:rsidR="00562D8E" w:rsidRPr="00562D8E">
        <w:rPr>
          <w:rFonts w:ascii="Times New Roman" w:hAnsi="Times New Roman" w:cs="Times New Roman"/>
          <w:sz w:val="28"/>
          <w:szCs w:val="28"/>
        </w:rPr>
        <w:t>[</w:t>
      </w:r>
      <w:r w:rsidR="00562D8E">
        <w:rPr>
          <w:rFonts w:ascii="Times New Roman" w:hAnsi="Times New Roman" w:cs="Times New Roman"/>
          <w:sz w:val="28"/>
          <w:szCs w:val="28"/>
        </w:rPr>
        <w:fldChar w:fldCharType="begin"/>
      </w:r>
      <w:r w:rsidR="00562D8E">
        <w:rPr>
          <w:rFonts w:ascii="Times New Roman" w:hAnsi="Times New Roman" w:cs="Times New Roman"/>
          <w:sz w:val="28"/>
          <w:szCs w:val="28"/>
        </w:rPr>
        <w:instrText xml:space="preserve"> REF _Ref119885197 \r \h </w:instrText>
      </w:r>
      <w:r w:rsidR="00562D8E">
        <w:rPr>
          <w:rFonts w:ascii="Times New Roman" w:hAnsi="Times New Roman" w:cs="Times New Roman"/>
          <w:sz w:val="28"/>
          <w:szCs w:val="28"/>
        </w:rPr>
      </w:r>
      <w:r w:rsidR="00562D8E">
        <w:rPr>
          <w:rFonts w:ascii="Times New Roman" w:hAnsi="Times New Roman" w:cs="Times New Roman"/>
          <w:sz w:val="28"/>
          <w:szCs w:val="28"/>
        </w:rPr>
        <w:fldChar w:fldCharType="separate"/>
      </w:r>
      <w:r w:rsidR="008572A4">
        <w:rPr>
          <w:rFonts w:ascii="Times New Roman" w:hAnsi="Times New Roman" w:cs="Times New Roman"/>
          <w:sz w:val="28"/>
          <w:szCs w:val="28"/>
        </w:rPr>
        <w:t>7</w:t>
      </w:r>
      <w:r w:rsidR="00562D8E">
        <w:rPr>
          <w:rFonts w:ascii="Times New Roman" w:hAnsi="Times New Roman" w:cs="Times New Roman"/>
          <w:sz w:val="28"/>
          <w:szCs w:val="28"/>
        </w:rPr>
        <w:fldChar w:fldCharType="end"/>
      </w:r>
      <w:r w:rsidR="00701F18">
        <w:rPr>
          <w:rFonts w:ascii="Times New Roman" w:hAnsi="Times New Roman" w:cs="Times New Roman"/>
          <w:sz w:val="28"/>
          <w:szCs w:val="28"/>
          <w:lang w:val="uk-UA"/>
        </w:rPr>
        <w:t>, 32</w:t>
      </w:r>
      <w:r w:rsidR="00562D8E" w:rsidRPr="00562D8E">
        <w:rPr>
          <w:rFonts w:ascii="Times New Roman" w:hAnsi="Times New Roman" w:cs="Times New Roman"/>
          <w:sz w:val="28"/>
          <w:szCs w:val="28"/>
        </w:rPr>
        <w:t>].</w:t>
      </w:r>
    </w:p>
    <w:p w14:paraId="20D53C7D" w14:textId="5DEEA2E3" w:rsidR="00D62DCE" w:rsidRPr="006F5413" w:rsidRDefault="00D62DCE"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sidRPr="00D62DCE">
        <w:rPr>
          <w:rFonts w:ascii="Times New Roman" w:hAnsi="Times New Roman" w:cs="Times New Roman"/>
          <w:sz w:val="28"/>
          <w:szCs w:val="28"/>
          <w:lang w:val="uk-UA"/>
        </w:rPr>
        <w:t xml:space="preserve">9. Порівняльні дослідження. </w:t>
      </w:r>
      <w:r w:rsidR="0027706A">
        <w:rPr>
          <w:rFonts w:ascii="Times New Roman" w:hAnsi="Times New Roman" w:cs="Times New Roman"/>
          <w:sz w:val="28"/>
          <w:szCs w:val="28"/>
          <w:lang w:val="uk-UA"/>
        </w:rPr>
        <w:t xml:space="preserve">Порівняння </w:t>
      </w:r>
      <w:r w:rsidRPr="00D62DCE">
        <w:rPr>
          <w:rFonts w:ascii="Times New Roman" w:hAnsi="Times New Roman" w:cs="Times New Roman"/>
          <w:sz w:val="28"/>
          <w:szCs w:val="28"/>
          <w:lang w:val="uk-UA"/>
        </w:rPr>
        <w:t>пол</w:t>
      </w:r>
      <w:r w:rsidR="0027706A">
        <w:rPr>
          <w:rFonts w:ascii="Times New Roman" w:hAnsi="Times New Roman" w:cs="Times New Roman"/>
          <w:sz w:val="28"/>
          <w:szCs w:val="28"/>
          <w:lang w:val="uk-UA"/>
        </w:rPr>
        <w:t>ітичної комунікації різних держав та</w:t>
      </w:r>
      <w:r w:rsidRPr="00D62DCE">
        <w:rPr>
          <w:rFonts w:ascii="Times New Roman" w:hAnsi="Times New Roman" w:cs="Times New Roman"/>
          <w:sz w:val="28"/>
          <w:szCs w:val="28"/>
          <w:lang w:val="uk-UA"/>
        </w:rPr>
        <w:t xml:space="preserve"> епох дозволяє чіткіше диференціювати «своє» і «чуже», випадкове та закономірне, «загальнолюдське» і властиве лише тому чи іншому національному дискурсу. Все</w:t>
      </w:r>
      <w:r w:rsidR="00792F5E">
        <w:rPr>
          <w:rFonts w:ascii="Times New Roman" w:hAnsi="Times New Roman" w:cs="Times New Roman"/>
          <w:sz w:val="28"/>
          <w:szCs w:val="28"/>
          <w:lang w:val="uk-UA"/>
        </w:rPr>
        <w:t>,</w:t>
      </w:r>
      <w:r w:rsidRPr="00D62DCE">
        <w:rPr>
          <w:rFonts w:ascii="Times New Roman" w:hAnsi="Times New Roman" w:cs="Times New Roman"/>
          <w:sz w:val="28"/>
          <w:szCs w:val="28"/>
          <w:lang w:val="uk-UA"/>
        </w:rPr>
        <w:t xml:space="preserve"> </w:t>
      </w:r>
      <w:r w:rsidR="00792F5E">
        <w:rPr>
          <w:rFonts w:ascii="Times New Roman" w:hAnsi="Times New Roman" w:cs="Times New Roman"/>
          <w:sz w:val="28"/>
          <w:szCs w:val="28"/>
          <w:lang w:val="uk-UA"/>
        </w:rPr>
        <w:t>вищезазначене,</w:t>
      </w:r>
      <w:r w:rsidRPr="00D62DCE">
        <w:rPr>
          <w:rFonts w:ascii="Times New Roman" w:hAnsi="Times New Roman" w:cs="Times New Roman"/>
          <w:sz w:val="28"/>
          <w:szCs w:val="28"/>
          <w:lang w:val="uk-UA"/>
        </w:rPr>
        <w:t xml:space="preserve"> </w:t>
      </w:r>
      <w:r w:rsidR="00792F5E">
        <w:rPr>
          <w:rFonts w:ascii="Times New Roman" w:hAnsi="Times New Roman" w:cs="Times New Roman"/>
          <w:sz w:val="28"/>
          <w:szCs w:val="28"/>
          <w:lang w:val="uk-UA"/>
        </w:rPr>
        <w:t>слугує</w:t>
      </w:r>
      <w:r w:rsidRPr="00D62DCE">
        <w:rPr>
          <w:rFonts w:ascii="Times New Roman" w:hAnsi="Times New Roman" w:cs="Times New Roman"/>
          <w:sz w:val="28"/>
          <w:szCs w:val="28"/>
          <w:lang w:val="uk-UA"/>
        </w:rPr>
        <w:t xml:space="preserve"> кращому порозумінню між народами та міжкультурною толерантністю</w:t>
      </w:r>
      <w:r w:rsidR="006F5413">
        <w:rPr>
          <w:rFonts w:ascii="Times New Roman" w:hAnsi="Times New Roman" w:cs="Times New Roman"/>
          <w:sz w:val="28"/>
          <w:szCs w:val="28"/>
          <w:lang w:val="uk-UA"/>
        </w:rPr>
        <w:t xml:space="preserve"> </w:t>
      </w:r>
      <w:r w:rsidR="00485850" w:rsidRPr="00485850">
        <w:rPr>
          <w:rFonts w:ascii="Times New Roman" w:hAnsi="Times New Roman" w:cs="Times New Roman"/>
          <w:sz w:val="28"/>
          <w:szCs w:val="28"/>
        </w:rPr>
        <w:t>[</w:t>
      </w:r>
      <w:r w:rsidR="00485850">
        <w:rPr>
          <w:rFonts w:ascii="Times New Roman" w:hAnsi="Times New Roman" w:cs="Times New Roman"/>
          <w:sz w:val="28"/>
          <w:szCs w:val="28"/>
          <w:lang w:val="en-US"/>
        </w:rPr>
        <w:fldChar w:fldCharType="begin"/>
      </w:r>
      <w:r w:rsidR="00485850" w:rsidRPr="00485850">
        <w:rPr>
          <w:rFonts w:ascii="Times New Roman" w:hAnsi="Times New Roman" w:cs="Times New Roman"/>
          <w:sz w:val="28"/>
          <w:szCs w:val="28"/>
        </w:rPr>
        <w:instrText xml:space="preserve"> </w:instrText>
      </w:r>
      <w:r w:rsidR="00485850">
        <w:rPr>
          <w:rFonts w:ascii="Times New Roman" w:hAnsi="Times New Roman" w:cs="Times New Roman"/>
          <w:sz w:val="28"/>
          <w:szCs w:val="28"/>
          <w:lang w:val="en-US"/>
        </w:rPr>
        <w:instrText>REF</w:instrText>
      </w:r>
      <w:r w:rsidR="00485850" w:rsidRPr="00485850">
        <w:rPr>
          <w:rFonts w:ascii="Times New Roman" w:hAnsi="Times New Roman" w:cs="Times New Roman"/>
          <w:sz w:val="28"/>
          <w:szCs w:val="28"/>
        </w:rPr>
        <w:instrText xml:space="preserve"> _</w:instrText>
      </w:r>
      <w:r w:rsidR="00485850">
        <w:rPr>
          <w:rFonts w:ascii="Times New Roman" w:hAnsi="Times New Roman" w:cs="Times New Roman"/>
          <w:sz w:val="28"/>
          <w:szCs w:val="28"/>
          <w:lang w:val="en-US"/>
        </w:rPr>
        <w:instrText>Ref</w:instrText>
      </w:r>
      <w:r w:rsidR="00485850" w:rsidRPr="00485850">
        <w:rPr>
          <w:rFonts w:ascii="Times New Roman" w:hAnsi="Times New Roman" w:cs="Times New Roman"/>
          <w:sz w:val="28"/>
          <w:szCs w:val="28"/>
        </w:rPr>
        <w:instrText>119839676 \</w:instrText>
      </w:r>
      <w:r w:rsidR="00485850">
        <w:rPr>
          <w:rFonts w:ascii="Times New Roman" w:hAnsi="Times New Roman" w:cs="Times New Roman"/>
          <w:sz w:val="28"/>
          <w:szCs w:val="28"/>
          <w:lang w:val="en-US"/>
        </w:rPr>
        <w:instrText>r</w:instrText>
      </w:r>
      <w:r w:rsidR="00485850" w:rsidRPr="00485850">
        <w:rPr>
          <w:rFonts w:ascii="Times New Roman" w:hAnsi="Times New Roman" w:cs="Times New Roman"/>
          <w:sz w:val="28"/>
          <w:szCs w:val="28"/>
        </w:rPr>
        <w:instrText xml:space="preserve"> \</w:instrText>
      </w:r>
      <w:r w:rsidR="00485850">
        <w:rPr>
          <w:rFonts w:ascii="Times New Roman" w:hAnsi="Times New Roman" w:cs="Times New Roman"/>
          <w:sz w:val="28"/>
          <w:szCs w:val="28"/>
          <w:lang w:val="en-US"/>
        </w:rPr>
        <w:instrText>h</w:instrText>
      </w:r>
      <w:r w:rsidR="00485850" w:rsidRPr="00485850">
        <w:rPr>
          <w:rFonts w:ascii="Times New Roman" w:hAnsi="Times New Roman" w:cs="Times New Roman"/>
          <w:sz w:val="28"/>
          <w:szCs w:val="28"/>
        </w:rPr>
        <w:instrText xml:space="preserve"> </w:instrText>
      </w:r>
      <w:r w:rsidR="00485850">
        <w:rPr>
          <w:rFonts w:ascii="Times New Roman" w:hAnsi="Times New Roman" w:cs="Times New Roman"/>
          <w:sz w:val="28"/>
          <w:szCs w:val="28"/>
          <w:lang w:val="en-US"/>
        </w:rPr>
      </w:r>
      <w:r w:rsidR="00485850">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rPr>
        <w:t>35</w:t>
      </w:r>
      <w:r w:rsidR="00485850">
        <w:rPr>
          <w:rFonts w:ascii="Times New Roman" w:hAnsi="Times New Roman" w:cs="Times New Roman"/>
          <w:sz w:val="28"/>
          <w:szCs w:val="28"/>
          <w:lang w:val="en-US"/>
        </w:rPr>
        <w:fldChar w:fldCharType="end"/>
      </w:r>
      <w:r w:rsidR="00701F18">
        <w:rPr>
          <w:rFonts w:ascii="Times New Roman" w:hAnsi="Times New Roman" w:cs="Times New Roman"/>
          <w:sz w:val="28"/>
          <w:szCs w:val="28"/>
          <w:lang w:val="uk-UA"/>
        </w:rPr>
        <w:t>, 27</w:t>
      </w:r>
      <w:r w:rsidR="00485850" w:rsidRPr="006F5413">
        <w:rPr>
          <w:rFonts w:ascii="Times New Roman" w:hAnsi="Times New Roman" w:cs="Times New Roman"/>
          <w:sz w:val="28"/>
          <w:szCs w:val="28"/>
        </w:rPr>
        <w:t>]</w:t>
      </w:r>
      <w:r w:rsidR="006F5413">
        <w:rPr>
          <w:rFonts w:ascii="Times New Roman" w:hAnsi="Times New Roman" w:cs="Times New Roman"/>
          <w:sz w:val="28"/>
          <w:szCs w:val="28"/>
          <w:lang w:val="uk-UA"/>
        </w:rPr>
        <w:t>.</w:t>
      </w:r>
    </w:p>
    <w:p w14:paraId="13FEE7FB" w14:textId="40DB8287" w:rsidR="0074253E" w:rsidRDefault="00D62DCE"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sidRPr="00D62DCE">
        <w:rPr>
          <w:rFonts w:ascii="Times New Roman" w:hAnsi="Times New Roman" w:cs="Times New Roman"/>
          <w:sz w:val="28"/>
          <w:szCs w:val="28"/>
          <w:lang w:val="uk-UA"/>
        </w:rPr>
        <w:t xml:space="preserve">10. Політична лінгвістика «в масці» та «без маски». </w:t>
      </w:r>
      <w:r w:rsidR="00D33D18">
        <w:rPr>
          <w:rFonts w:ascii="Times New Roman" w:hAnsi="Times New Roman" w:cs="Times New Roman"/>
          <w:sz w:val="28"/>
          <w:szCs w:val="28"/>
          <w:lang w:val="uk-UA"/>
        </w:rPr>
        <w:t>Дослідження цього напрямку</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часто</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відображаються</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в</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самій</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назві,</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у</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постановці</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цілей</w:t>
      </w:r>
      <w:r w:rsidR="00794AC2">
        <w:rPr>
          <w:rFonts w:ascii="Times New Roman" w:hAnsi="Times New Roman" w:cs="Times New Roman"/>
          <w:sz w:val="28"/>
          <w:szCs w:val="28"/>
          <w:lang w:val="uk-UA"/>
        </w:rPr>
        <w:t xml:space="preserve"> </w:t>
      </w:r>
      <w:r w:rsidR="00D33D18">
        <w:rPr>
          <w:rFonts w:ascii="Times New Roman" w:hAnsi="Times New Roman" w:cs="Times New Roman"/>
          <w:sz w:val="28"/>
          <w:szCs w:val="28"/>
          <w:lang w:val="uk-UA"/>
        </w:rPr>
        <w:t>та</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завдань дослідження,</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у</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визначенні предмета</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й</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об'єкта</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дослідження</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та</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в</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описі</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матеріалу,</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на</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якому</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ґрунтується</w:t>
      </w:r>
      <w:r w:rsidR="00794AC2">
        <w:rPr>
          <w:rFonts w:ascii="Times New Roman" w:hAnsi="Times New Roman" w:cs="Times New Roman"/>
          <w:sz w:val="28"/>
          <w:szCs w:val="28"/>
          <w:lang w:val="uk-UA"/>
        </w:rPr>
        <w:t xml:space="preserve"> </w:t>
      </w:r>
      <w:r w:rsidR="00794AC2" w:rsidRPr="00794AC2">
        <w:rPr>
          <w:rFonts w:ascii="Times New Roman" w:hAnsi="Times New Roman" w:cs="Times New Roman"/>
          <w:sz w:val="28"/>
          <w:szCs w:val="28"/>
          <w:lang w:val="uk-UA"/>
        </w:rPr>
        <w:t>робота</w:t>
      </w:r>
      <w:r w:rsidR="00701F18">
        <w:rPr>
          <w:rFonts w:ascii="Times New Roman" w:hAnsi="Times New Roman" w:cs="Times New Roman"/>
          <w:sz w:val="28"/>
          <w:szCs w:val="28"/>
          <w:lang w:val="uk-UA"/>
        </w:rPr>
        <w:t xml:space="preserve"> </w:t>
      </w:r>
      <w:r w:rsidR="00701F18" w:rsidRPr="00634D3B">
        <w:rPr>
          <w:rFonts w:ascii="Times New Roman" w:hAnsi="Times New Roman" w:cs="Times New Roman"/>
          <w:sz w:val="28"/>
          <w:szCs w:val="28"/>
        </w:rPr>
        <w:t>[</w:t>
      </w:r>
      <w:r w:rsidR="00701F18">
        <w:rPr>
          <w:rFonts w:ascii="Times New Roman" w:hAnsi="Times New Roman" w:cs="Times New Roman"/>
          <w:sz w:val="28"/>
          <w:szCs w:val="28"/>
          <w:lang w:val="en-US"/>
        </w:rPr>
        <w:fldChar w:fldCharType="begin"/>
      </w:r>
      <w:r w:rsidR="00701F18" w:rsidRPr="00634D3B">
        <w:rPr>
          <w:rFonts w:ascii="Times New Roman" w:hAnsi="Times New Roman" w:cs="Times New Roman"/>
          <w:sz w:val="28"/>
          <w:szCs w:val="28"/>
        </w:rPr>
        <w:instrText xml:space="preserve"> </w:instrText>
      </w:r>
      <w:r w:rsidR="00701F18">
        <w:rPr>
          <w:rFonts w:ascii="Times New Roman" w:hAnsi="Times New Roman" w:cs="Times New Roman"/>
          <w:sz w:val="28"/>
          <w:szCs w:val="28"/>
          <w:lang w:val="en-US"/>
        </w:rPr>
        <w:instrText>REF</w:instrText>
      </w:r>
      <w:r w:rsidR="00701F18" w:rsidRPr="00634D3B">
        <w:rPr>
          <w:rFonts w:ascii="Times New Roman" w:hAnsi="Times New Roman" w:cs="Times New Roman"/>
          <w:sz w:val="28"/>
          <w:szCs w:val="28"/>
        </w:rPr>
        <w:instrText xml:space="preserve"> _</w:instrText>
      </w:r>
      <w:r w:rsidR="00701F18">
        <w:rPr>
          <w:rFonts w:ascii="Times New Roman" w:hAnsi="Times New Roman" w:cs="Times New Roman"/>
          <w:sz w:val="28"/>
          <w:szCs w:val="28"/>
          <w:lang w:val="en-US"/>
        </w:rPr>
        <w:instrText>Ref</w:instrText>
      </w:r>
      <w:r w:rsidR="00701F18" w:rsidRPr="00634D3B">
        <w:rPr>
          <w:rFonts w:ascii="Times New Roman" w:hAnsi="Times New Roman" w:cs="Times New Roman"/>
          <w:sz w:val="28"/>
          <w:szCs w:val="28"/>
        </w:rPr>
        <w:instrText>119839676 \</w:instrText>
      </w:r>
      <w:r w:rsidR="00701F18">
        <w:rPr>
          <w:rFonts w:ascii="Times New Roman" w:hAnsi="Times New Roman" w:cs="Times New Roman"/>
          <w:sz w:val="28"/>
          <w:szCs w:val="28"/>
          <w:lang w:val="en-US"/>
        </w:rPr>
        <w:instrText>r</w:instrText>
      </w:r>
      <w:r w:rsidR="00701F18" w:rsidRPr="00634D3B">
        <w:rPr>
          <w:rFonts w:ascii="Times New Roman" w:hAnsi="Times New Roman" w:cs="Times New Roman"/>
          <w:sz w:val="28"/>
          <w:szCs w:val="28"/>
        </w:rPr>
        <w:instrText xml:space="preserve"> \</w:instrText>
      </w:r>
      <w:r w:rsidR="00701F18">
        <w:rPr>
          <w:rFonts w:ascii="Times New Roman" w:hAnsi="Times New Roman" w:cs="Times New Roman"/>
          <w:sz w:val="28"/>
          <w:szCs w:val="28"/>
          <w:lang w:val="en-US"/>
        </w:rPr>
        <w:instrText>h</w:instrText>
      </w:r>
      <w:r w:rsidR="00701F18" w:rsidRPr="00634D3B">
        <w:rPr>
          <w:rFonts w:ascii="Times New Roman" w:hAnsi="Times New Roman" w:cs="Times New Roman"/>
          <w:sz w:val="28"/>
          <w:szCs w:val="28"/>
        </w:rPr>
        <w:instrText xml:space="preserve"> </w:instrText>
      </w:r>
      <w:r w:rsidR="00701F18">
        <w:rPr>
          <w:rFonts w:ascii="Times New Roman" w:hAnsi="Times New Roman" w:cs="Times New Roman"/>
          <w:sz w:val="28"/>
          <w:szCs w:val="28"/>
          <w:lang w:val="en-US"/>
        </w:rPr>
      </w:r>
      <w:r w:rsidR="00701F18">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rPr>
        <w:t>35</w:t>
      </w:r>
      <w:r w:rsidR="00701F18">
        <w:rPr>
          <w:rFonts w:ascii="Times New Roman" w:hAnsi="Times New Roman" w:cs="Times New Roman"/>
          <w:sz w:val="28"/>
          <w:szCs w:val="28"/>
          <w:lang w:val="en-US"/>
        </w:rPr>
        <w:fldChar w:fldCharType="end"/>
      </w:r>
      <w:r w:rsidR="00701F18">
        <w:rPr>
          <w:rFonts w:ascii="Times New Roman" w:hAnsi="Times New Roman" w:cs="Times New Roman"/>
          <w:sz w:val="28"/>
          <w:szCs w:val="28"/>
          <w:lang w:val="uk-UA"/>
        </w:rPr>
        <w:t>, 28</w:t>
      </w:r>
      <w:r w:rsidR="00701F18" w:rsidRPr="006F5413">
        <w:rPr>
          <w:rFonts w:ascii="Times New Roman" w:hAnsi="Times New Roman" w:cs="Times New Roman"/>
          <w:sz w:val="28"/>
          <w:szCs w:val="28"/>
        </w:rPr>
        <w:t>]</w:t>
      </w:r>
      <w:r w:rsidR="00794AC2" w:rsidRPr="00794AC2">
        <w:rPr>
          <w:rFonts w:ascii="Times New Roman" w:hAnsi="Times New Roman" w:cs="Times New Roman"/>
          <w:sz w:val="28"/>
          <w:szCs w:val="28"/>
          <w:lang w:val="uk-UA"/>
        </w:rPr>
        <w:t>.</w:t>
      </w:r>
      <w:r w:rsidR="00794AC2">
        <w:rPr>
          <w:rFonts w:ascii="Times New Roman" w:hAnsi="Times New Roman" w:cs="Times New Roman"/>
          <w:sz w:val="28"/>
          <w:szCs w:val="28"/>
          <w:lang w:val="uk-UA"/>
        </w:rPr>
        <w:t xml:space="preserve"> </w:t>
      </w:r>
    </w:p>
    <w:p w14:paraId="44A0AACA" w14:textId="57F12C1C" w:rsidR="00794AC2" w:rsidRPr="006F5413" w:rsidRDefault="00794AC2"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sidRPr="00794AC2">
        <w:rPr>
          <w:rFonts w:ascii="Times New Roman" w:hAnsi="Times New Roman" w:cs="Times New Roman"/>
          <w:sz w:val="28"/>
          <w:szCs w:val="28"/>
          <w:lang w:val="uk-UA"/>
        </w:rPr>
        <w:t>Крім</w:t>
      </w:r>
      <w:r>
        <w:rPr>
          <w:rFonts w:ascii="Times New Roman" w:hAnsi="Times New Roman" w:cs="Times New Roman"/>
          <w:sz w:val="28"/>
          <w:szCs w:val="28"/>
          <w:lang w:val="uk-UA"/>
        </w:rPr>
        <w:t xml:space="preserve"> </w:t>
      </w:r>
      <w:r w:rsidRPr="00794AC2">
        <w:rPr>
          <w:rFonts w:ascii="Times New Roman" w:hAnsi="Times New Roman" w:cs="Times New Roman"/>
          <w:sz w:val="28"/>
          <w:szCs w:val="28"/>
          <w:lang w:val="uk-UA"/>
        </w:rPr>
        <w:t>того,</w:t>
      </w:r>
      <w:r>
        <w:rPr>
          <w:rFonts w:ascii="Times New Roman" w:hAnsi="Times New Roman" w:cs="Times New Roman"/>
          <w:sz w:val="28"/>
          <w:szCs w:val="28"/>
          <w:lang w:val="uk-UA"/>
        </w:rPr>
        <w:t xml:space="preserve"> </w:t>
      </w:r>
      <w:r w:rsidRPr="00794AC2">
        <w:rPr>
          <w:rFonts w:ascii="Times New Roman" w:hAnsi="Times New Roman" w:cs="Times New Roman"/>
          <w:sz w:val="28"/>
          <w:szCs w:val="28"/>
          <w:lang w:val="uk-UA"/>
        </w:rPr>
        <w:t>дослідження</w:t>
      </w:r>
      <w:r>
        <w:rPr>
          <w:rFonts w:ascii="Times New Roman" w:hAnsi="Times New Roman" w:cs="Times New Roman"/>
          <w:sz w:val="28"/>
          <w:szCs w:val="28"/>
          <w:lang w:val="uk-UA"/>
        </w:rPr>
        <w:t xml:space="preserve"> </w:t>
      </w:r>
      <w:r w:rsidRPr="00794AC2">
        <w:rPr>
          <w:rFonts w:ascii="Times New Roman" w:hAnsi="Times New Roman" w:cs="Times New Roman"/>
          <w:sz w:val="28"/>
          <w:szCs w:val="28"/>
          <w:lang w:val="uk-UA"/>
        </w:rPr>
        <w:t>політичної комунікації</w:t>
      </w:r>
      <w:r>
        <w:rPr>
          <w:rFonts w:ascii="Times New Roman" w:hAnsi="Times New Roman" w:cs="Times New Roman"/>
          <w:sz w:val="28"/>
          <w:szCs w:val="28"/>
          <w:lang w:val="uk-UA"/>
        </w:rPr>
        <w:t xml:space="preserve"> </w:t>
      </w:r>
      <w:r w:rsidRPr="00794AC2">
        <w:rPr>
          <w:rFonts w:ascii="Times New Roman" w:hAnsi="Times New Roman" w:cs="Times New Roman"/>
          <w:sz w:val="28"/>
          <w:szCs w:val="28"/>
          <w:lang w:val="uk-UA"/>
        </w:rPr>
        <w:t>часто</w:t>
      </w:r>
      <w:r>
        <w:rPr>
          <w:rFonts w:ascii="Times New Roman" w:hAnsi="Times New Roman" w:cs="Times New Roman"/>
          <w:sz w:val="28"/>
          <w:szCs w:val="28"/>
          <w:lang w:val="uk-UA"/>
        </w:rPr>
        <w:t xml:space="preserve"> </w:t>
      </w:r>
      <w:r w:rsidRPr="00794AC2">
        <w:rPr>
          <w:rFonts w:ascii="Times New Roman" w:hAnsi="Times New Roman" w:cs="Times New Roman"/>
          <w:sz w:val="28"/>
          <w:szCs w:val="28"/>
          <w:lang w:val="uk-UA"/>
        </w:rPr>
        <w:t>презентуються</w:t>
      </w:r>
      <w:r>
        <w:rPr>
          <w:rFonts w:ascii="Times New Roman" w:hAnsi="Times New Roman" w:cs="Times New Roman"/>
          <w:sz w:val="28"/>
          <w:szCs w:val="28"/>
          <w:lang w:val="uk-UA"/>
        </w:rPr>
        <w:t xml:space="preserve"> </w:t>
      </w:r>
      <w:r w:rsidRPr="00794AC2">
        <w:rPr>
          <w:rFonts w:ascii="Times New Roman" w:hAnsi="Times New Roman" w:cs="Times New Roman"/>
          <w:sz w:val="28"/>
          <w:szCs w:val="28"/>
          <w:lang w:val="uk-UA"/>
        </w:rPr>
        <w:t>читачам</w:t>
      </w:r>
      <w:r>
        <w:rPr>
          <w:rFonts w:ascii="Times New Roman" w:hAnsi="Times New Roman" w:cs="Times New Roman"/>
          <w:sz w:val="28"/>
          <w:szCs w:val="28"/>
          <w:lang w:val="uk-UA"/>
        </w:rPr>
        <w:t xml:space="preserve"> «</w:t>
      </w:r>
      <w:r w:rsidRPr="00794AC2">
        <w:rPr>
          <w:rFonts w:ascii="Times New Roman" w:hAnsi="Times New Roman" w:cs="Times New Roman"/>
          <w:sz w:val="28"/>
          <w:szCs w:val="28"/>
          <w:lang w:val="uk-UA"/>
        </w:rPr>
        <w:t>у</w:t>
      </w:r>
      <w:r w:rsidR="00D33D18">
        <w:rPr>
          <w:rFonts w:ascii="Times New Roman" w:hAnsi="Times New Roman" w:cs="Times New Roman"/>
          <w:sz w:val="28"/>
          <w:szCs w:val="28"/>
          <w:lang w:val="uk-UA"/>
        </w:rPr>
        <w:t xml:space="preserve"> </w:t>
      </w:r>
      <w:r w:rsidRPr="00794AC2">
        <w:rPr>
          <w:rFonts w:ascii="Times New Roman" w:hAnsi="Times New Roman" w:cs="Times New Roman"/>
          <w:sz w:val="28"/>
          <w:szCs w:val="28"/>
          <w:lang w:val="uk-UA"/>
        </w:rPr>
        <w:t>замаскованому</w:t>
      </w:r>
      <w:r>
        <w:rPr>
          <w:rFonts w:ascii="Times New Roman" w:hAnsi="Times New Roman" w:cs="Times New Roman"/>
          <w:sz w:val="28"/>
          <w:szCs w:val="28"/>
          <w:lang w:val="uk-UA"/>
        </w:rPr>
        <w:t xml:space="preserve"> вигляді»</w:t>
      </w:r>
      <w:r w:rsidRPr="00794AC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94AC2">
        <w:rPr>
          <w:rFonts w:ascii="Times New Roman" w:hAnsi="Times New Roman" w:cs="Times New Roman"/>
          <w:sz w:val="28"/>
          <w:szCs w:val="28"/>
          <w:lang w:val="uk-UA"/>
        </w:rPr>
        <w:t>не</w:t>
      </w:r>
      <w:r w:rsidR="00D33D18">
        <w:rPr>
          <w:rFonts w:ascii="Times New Roman" w:hAnsi="Times New Roman" w:cs="Times New Roman"/>
          <w:sz w:val="28"/>
          <w:szCs w:val="28"/>
          <w:lang w:val="uk-UA"/>
        </w:rPr>
        <w:t xml:space="preserve"> </w:t>
      </w:r>
      <w:r w:rsidRPr="00794AC2">
        <w:rPr>
          <w:rFonts w:ascii="Times New Roman" w:hAnsi="Times New Roman" w:cs="Times New Roman"/>
          <w:sz w:val="28"/>
          <w:szCs w:val="28"/>
          <w:lang w:val="uk-UA"/>
        </w:rPr>
        <w:t>підкреслюючи</w:t>
      </w:r>
      <w:r w:rsidR="00D33D18">
        <w:rPr>
          <w:rFonts w:ascii="Times New Roman" w:hAnsi="Times New Roman" w:cs="Times New Roman"/>
          <w:sz w:val="28"/>
          <w:szCs w:val="28"/>
          <w:lang w:val="uk-UA"/>
        </w:rPr>
        <w:t xml:space="preserve"> </w:t>
      </w:r>
      <w:r w:rsidRPr="00794AC2">
        <w:rPr>
          <w:rFonts w:ascii="Times New Roman" w:hAnsi="Times New Roman" w:cs="Times New Roman"/>
          <w:sz w:val="28"/>
          <w:szCs w:val="28"/>
          <w:lang w:val="uk-UA"/>
        </w:rPr>
        <w:t>фактичну</w:t>
      </w:r>
      <w:r w:rsidR="00D33D18">
        <w:rPr>
          <w:rFonts w:ascii="Times New Roman" w:hAnsi="Times New Roman" w:cs="Times New Roman"/>
          <w:sz w:val="28"/>
          <w:szCs w:val="28"/>
          <w:lang w:val="uk-UA"/>
        </w:rPr>
        <w:t xml:space="preserve"> </w:t>
      </w:r>
      <w:r w:rsidRPr="00794AC2">
        <w:rPr>
          <w:rFonts w:ascii="Times New Roman" w:hAnsi="Times New Roman" w:cs="Times New Roman"/>
          <w:sz w:val="28"/>
          <w:szCs w:val="28"/>
          <w:lang w:val="uk-UA"/>
        </w:rPr>
        <w:t>лінгво-політичну</w:t>
      </w:r>
      <w:r w:rsidR="00D33D18">
        <w:rPr>
          <w:rFonts w:ascii="Times New Roman" w:hAnsi="Times New Roman" w:cs="Times New Roman"/>
          <w:sz w:val="28"/>
          <w:szCs w:val="28"/>
          <w:lang w:val="uk-UA"/>
        </w:rPr>
        <w:t xml:space="preserve"> </w:t>
      </w:r>
      <w:r w:rsidRPr="00794AC2">
        <w:rPr>
          <w:rFonts w:ascii="Times New Roman" w:hAnsi="Times New Roman" w:cs="Times New Roman"/>
          <w:sz w:val="28"/>
          <w:szCs w:val="28"/>
          <w:lang w:val="uk-UA"/>
        </w:rPr>
        <w:t>природу</w:t>
      </w:r>
      <w:r w:rsidR="00D33D18">
        <w:rPr>
          <w:rFonts w:ascii="Times New Roman" w:hAnsi="Times New Roman" w:cs="Times New Roman"/>
          <w:sz w:val="28"/>
          <w:szCs w:val="28"/>
          <w:lang w:val="uk-UA"/>
        </w:rPr>
        <w:t xml:space="preserve"> </w:t>
      </w:r>
      <w:r w:rsidR="006F5413">
        <w:rPr>
          <w:rFonts w:ascii="Times New Roman" w:hAnsi="Times New Roman" w:cs="Times New Roman"/>
          <w:sz w:val="28"/>
          <w:szCs w:val="28"/>
          <w:lang w:val="uk-UA"/>
        </w:rPr>
        <w:t xml:space="preserve">публікації </w:t>
      </w:r>
      <w:r w:rsidR="00485850" w:rsidRPr="00634D3B">
        <w:rPr>
          <w:rFonts w:ascii="Times New Roman" w:hAnsi="Times New Roman" w:cs="Times New Roman"/>
          <w:sz w:val="28"/>
          <w:szCs w:val="28"/>
        </w:rPr>
        <w:t>[</w:t>
      </w:r>
      <w:r w:rsidR="00485850">
        <w:rPr>
          <w:rFonts w:ascii="Times New Roman" w:hAnsi="Times New Roman" w:cs="Times New Roman"/>
          <w:sz w:val="28"/>
          <w:szCs w:val="28"/>
          <w:lang w:val="en-US"/>
        </w:rPr>
        <w:fldChar w:fldCharType="begin"/>
      </w:r>
      <w:r w:rsidR="00485850" w:rsidRPr="00634D3B">
        <w:rPr>
          <w:rFonts w:ascii="Times New Roman" w:hAnsi="Times New Roman" w:cs="Times New Roman"/>
          <w:sz w:val="28"/>
          <w:szCs w:val="28"/>
        </w:rPr>
        <w:instrText xml:space="preserve"> </w:instrText>
      </w:r>
      <w:r w:rsidR="00485850">
        <w:rPr>
          <w:rFonts w:ascii="Times New Roman" w:hAnsi="Times New Roman" w:cs="Times New Roman"/>
          <w:sz w:val="28"/>
          <w:szCs w:val="28"/>
          <w:lang w:val="en-US"/>
        </w:rPr>
        <w:instrText>REF</w:instrText>
      </w:r>
      <w:r w:rsidR="00485850" w:rsidRPr="00634D3B">
        <w:rPr>
          <w:rFonts w:ascii="Times New Roman" w:hAnsi="Times New Roman" w:cs="Times New Roman"/>
          <w:sz w:val="28"/>
          <w:szCs w:val="28"/>
        </w:rPr>
        <w:instrText xml:space="preserve"> _</w:instrText>
      </w:r>
      <w:r w:rsidR="00485850">
        <w:rPr>
          <w:rFonts w:ascii="Times New Roman" w:hAnsi="Times New Roman" w:cs="Times New Roman"/>
          <w:sz w:val="28"/>
          <w:szCs w:val="28"/>
          <w:lang w:val="en-US"/>
        </w:rPr>
        <w:instrText>Ref</w:instrText>
      </w:r>
      <w:r w:rsidR="00485850" w:rsidRPr="00634D3B">
        <w:rPr>
          <w:rFonts w:ascii="Times New Roman" w:hAnsi="Times New Roman" w:cs="Times New Roman"/>
          <w:sz w:val="28"/>
          <w:szCs w:val="28"/>
        </w:rPr>
        <w:instrText>119839676 \</w:instrText>
      </w:r>
      <w:r w:rsidR="00485850">
        <w:rPr>
          <w:rFonts w:ascii="Times New Roman" w:hAnsi="Times New Roman" w:cs="Times New Roman"/>
          <w:sz w:val="28"/>
          <w:szCs w:val="28"/>
          <w:lang w:val="en-US"/>
        </w:rPr>
        <w:instrText>r</w:instrText>
      </w:r>
      <w:r w:rsidR="00485850" w:rsidRPr="00634D3B">
        <w:rPr>
          <w:rFonts w:ascii="Times New Roman" w:hAnsi="Times New Roman" w:cs="Times New Roman"/>
          <w:sz w:val="28"/>
          <w:szCs w:val="28"/>
        </w:rPr>
        <w:instrText xml:space="preserve"> \</w:instrText>
      </w:r>
      <w:r w:rsidR="00485850">
        <w:rPr>
          <w:rFonts w:ascii="Times New Roman" w:hAnsi="Times New Roman" w:cs="Times New Roman"/>
          <w:sz w:val="28"/>
          <w:szCs w:val="28"/>
          <w:lang w:val="en-US"/>
        </w:rPr>
        <w:instrText>h</w:instrText>
      </w:r>
      <w:r w:rsidR="00485850" w:rsidRPr="00634D3B">
        <w:rPr>
          <w:rFonts w:ascii="Times New Roman" w:hAnsi="Times New Roman" w:cs="Times New Roman"/>
          <w:sz w:val="28"/>
          <w:szCs w:val="28"/>
        </w:rPr>
        <w:instrText xml:space="preserve"> </w:instrText>
      </w:r>
      <w:r w:rsidR="00485850">
        <w:rPr>
          <w:rFonts w:ascii="Times New Roman" w:hAnsi="Times New Roman" w:cs="Times New Roman"/>
          <w:sz w:val="28"/>
          <w:szCs w:val="28"/>
          <w:lang w:val="en-US"/>
        </w:rPr>
      </w:r>
      <w:r w:rsidR="00485850">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rPr>
        <w:t>35</w:t>
      </w:r>
      <w:r w:rsidR="00485850">
        <w:rPr>
          <w:rFonts w:ascii="Times New Roman" w:hAnsi="Times New Roman" w:cs="Times New Roman"/>
          <w:sz w:val="28"/>
          <w:szCs w:val="28"/>
          <w:lang w:val="en-US"/>
        </w:rPr>
        <w:fldChar w:fldCharType="end"/>
      </w:r>
      <w:r w:rsidR="00701F18">
        <w:rPr>
          <w:rFonts w:ascii="Times New Roman" w:hAnsi="Times New Roman" w:cs="Times New Roman"/>
          <w:sz w:val="28"/>
          <w:szCs w:val="28"/>
          <w:lang w:val="uk-UA"/>
        </w:rPr>
        <w:t>, 28</w:t>
      </w:r>
      <w:r w:rsidR="00485850" w:rsidRPr="006F5413">
        <w:rPr>
          <w:rFonts w:ascii="Times New Roman" w:hAnsi="Times New Roman" w:cs="Times New Roman"/>
          <w:sz w:val="28"/>
          <w:szCs w:val="28"/>
        </w:rPr>
        <w:t>]</w:t>
      </w:r>
      <w:r w:rsidR="006F5413">
        <w:rPr>
          <w:rFonts w:ascii="Times New Roman" w:hAnsi="Times New Roman" w:cs="Times New Roman"/>
          <w:sz w:val="28"/>
          <w:szCs w:val="28"/>
          <w:lang w:val="uk-UA"/>
        </w:rPr>
        <w:t>.</w:t>
      </w:r>
    </w:p>
    <w:p w14:paraId="4AF9326B" w14:textId="6A48F82F" w:rsidR="00D62DCE" w:rsidRPr="00D33D18" w:rsidRDefault="00D62DCE" w:rsidP="0044788C">
      <w:pPr>
        <w:autoSpaceDE w:val="0"/>
        <w:autoSpaceDN w:val="0"/>
        <w:adjustRightInd w:val="0"/>
        <w:spacing w:after="0" w:line="360" w:lineRule="auto"/>
        <w:ind w:firstLine="708"/>
        <w:jc w:val="both"/>
        <w:rPr>
          <w:rFonts w:ascii="Times New Roman" w:hAnsi="Times New Roman" w:cs="Times New Roman"/>
          <w:sz w:val="28"/>
          <w:szCs w:val="28"/>
          <w:lang w:val="uk-UA"/>
        </w:rPr>
      </w:pPr>
      <w:r w:rsidRPr="00D33D18">
        <w:rPr>
          <w:rFonts w:ascii="Times New Roman" w:hAnsi="Times New Roman" w:cs="Times New Roman"/>
          <w:sz w:val="28"/>
          <w:szCs w:val="28"/>
          <w:lang w:val="uk-UA"/>
        </w:rPr>
        <w:t xml:space="preserve">У найбільш </w:t>
      </w:r>
      <w:r w:rsidR="00B8500B">
        <w:rPr>
          <w:rFonts w:ascii="Times New Roman" w:hAnsi="Times New Roman" w:cs="Times New Roman"/>
          <w:sz w:val="28"/>
          <w:szCs w:val="28"/>
          <w:lang w:val="uk-UA"/>
        </w:rPr>
        <w:t>уза</w:t>
      </w:r>
      <w:r w:rsidRPr="00D33D18">
        <w:rPr>
          <w:rFonts w:ascii="Times New Roman" w:hAnsi="Times New Roman" w:cs="Times New Roman"/>
          <w:sz w:val="28"/>
          <w:szCs w:val="28"/>
          <w:lang w:val="uk-UA"/>
        </w:rPr>
        <w:t>гальн</w:t>
      </w:r>
      <w:r w:rsidR="00B8500B">
        <w:rPr>
          <w:rFonts w:ascii="Times New Roman" w:hAnsi="Times New Roman" w:cs="Times New Roman"/>
          <w:sz w:val="28"/>
          <w:szCs w:val="28"/>
          <w:lang w:val="uk-UA"/>
        </w:rPr>
        <w:t>ен</w:t>
      </w:r>
      <w:r w:rsidRPr="00D33D18">
        <w:rPr>
          <w:rFonts w:ascii="Times New Roman" w:hAnsi="Times New Roman" w:cs="Times New Roman"/>
          <w:sz w:val="28"/>
          <w:szCs w:val="28"/>
          <w:lang w:val="uk-UA"/>
        </w:rPr>
        <w:t xml:space="preserve">ому вигляді кожне сучасне дослідження в </w:t>
      </w:r>
      <w:r w:rsidR="00B8500B">
        <w:rPr>
          <w:rFonts w:ascii="Times New Roman" w:hAnsi="Times New Roman" w:cs="Times New Roman"/>
          <w:sz w:val="28"/>
          <w:szCs w:val="28"/>
          <w:lang w:val="uk-UA"/>
        </w:rPr>
        <w:t xml:space="preserve">цій </w:t>
      </w:r>
      <w:r w:rsidRPr="00D33D18">
        <w:rPr>
          <w:rFonts w:ascii="Times New Roman" w:hAnsi="Times New Roman" w:cs="Times New Roman"/>
          <w:sz w:val="28"/>
          <w:szCs w:val="28"/>
          <w:lang w:val="uk-UA"/>
        </w:rPr>
        <w:t>галузі можна охарактеризувати з використанням наступної системи не завжди експліцитно виражених протиставлень:</w:t>
      </w:r>
    </w:p>
    <w:p w14:paraId="55100F7B" w14:textId="66910BFE" w:rsidR="00D62DCE" w:rsidRPr="00D33D18" w:rsidRDefault="00D62DCE"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sidRPr="00D33D18">
        <w:rPr>
          <w:rFonts w:ascii="Times New Roman" w:hAnsi="Times New Roman" w:cs="Times New Roman"/>
          <w:sz w:val="28"/>
          <w:szCs w:val="28"/>
          <w:lang w:val="uk-UA"/>
        </w:rPr>
        <w:t>1) опис окремих елементів політичної мови;</w:t>
      </w:r>
    </w:p>
    <w:p w14:paraId="642ECF01" w14:textId="0C7CA0A9" w:rsidR="00D62DCE" w:rsidRPr="00D33D18" w:rsidRDefault="00D62DCE"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sidRPr="00D33D18">
        <w:rPr>
          <w:rFonts w:ascii="Times New Roman" w:hAnsi="Times New Roman" w:cs="Times New Roman"/>
          <w:sz w:val="28"/>
          <w:szCs w:val="28"/>
          <w:lang w:val="uk-UA"/>
        </w:rPr>
        <w:t>2) хронологічні рамки дослідження;</w:t>
      </w:r>
    </w:p>
    <w:p w14:paraId="72C833B9" w14:textId="3D837B27" w:rsidR="00D62DCE" w:rsidRPr="00D33D18" w:rsidRDefault="008E21BF"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 аналіз мови по рівнях, </w:t>
      </w:r>
      <w:r w:rsidR="00D62DCE" w:rsidRPr="00D33D18">
        <w:rPr>
          <w:rFonts w:ascii="Times New Roman" w:hAnsi="Times New Roman" w:cs="Times New Roman"/>
          <w:sz w:val="28"/>
          <w:szCs w:val="28"/>
          <w:lang w:val="uk-UA"/>
        </w:rPr>
        <w:t xml:space="preserve"> комплексне дослідження тексту;</w:t>
      </w:r>
    </w:p>
    <w:p w14:paraId="057542A9" w14:textId="6308474B" w:rsidR="00D62DCE" w:rsidRPr="00D33D18" w:rsidRDefault="00D62DCE"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sidRPr="00D33D18">
        <w:rPr>
          <w:rFonts w:ascii="Times New Roman" w:hAnsi="Times New Roman" w:cs="Times New Roman"/>
          <w:sz w:val="28"/>
          <w:szCs w:val="28"/>
          <w:lang w:val="uk-UA"/>
        </w:rPr>
        <w:t xml:space="preserve">4) нормативний </w:t>
      </w:r>
      <w:r w:rsidR="008E21BF">
        <w:rPr>
          <w:rFonts w:ascii="Times New Roman" w:hAnsi="Times New Roman" w:cs="Times New Roman"/>
          <w:sz w:val="28"/>
          <w:szCs w:val="28"/>
          <w:lang w:val="uk-UA"/>
        </w:rPr>
        <w:t xml:space="preserve">та </w:t>
      </w:r>
      <w:r w:rsidRPr="00D33D18">
        <w:rPr>
          <w:rFonts w:ascii="Times New Roman" w:hAnsi="Times New Roman" w:cs="Times New Roman"/>
          <w:sz w:val="28"/>
          <w:szCs w:val="28"/>
          <w:lang w:val="uk-UA"/>
        </w:rPr>
        <w:t xml:space="preserve">дескриптивний </w:t>
      </w:r>
      <w:r w:rsidR="008E21BF">
        <w:rPr>
          <w:rFonts w:ascii="Times New Roman" w:hAnsi="Times New Roman" w:cs="Times New Roman"/>
          <w:sz w:val="28"/>
          <w:szCs w:val="28"/>
          <w:lang w:val="uk-UA"/>
        </w:rPr>
        <w:t xml:space="preserve">підхід, </w:t>
      </w:r>
      <w:r w:rsidRPr="00D33D18">
        <w:rPr>
          <w:rFonts w:ascii="Times New Roman" w:hAnsi="Times New Roman" w:cs="Times New Roman"/>
          <w:sz w:val="28"/>
          <w:szCs w:val="28"/>
          <w:lang w:val="uk-UA"/>
        </w:rPr>
        <w:t>фіксація та вивчення нових явищ без їх оцінки;</w:t>
      </w:r>
    </w:p>
    <w:p w14:paraId="7E8B0A02" w14:textId="4FA3F33E" w:rsidR="00D62DCE" w:rsidRPr="00D33D18" w:rsidRDefault="00D62DCE"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sidRPr="00D33D18">
        <w:rPr>
          <w:rFonts w:ascii="Times New Roman" w:hAnsi="Times New Roman" w:cs="Times New Roman"/>
          <w:sz w:val="28"/>
          <w:szCs w:val="28"/>
          <w:lang w:val="uk-UA"/>
        </w:rPr>
        <w:t>5) вивчення окремих політичних жанрів, стилів;</w:t>
      </w:r>
    </w:p>
    <w:p w14:paraId="370BECE8" w14:textId="04916EED" w:rsidR="00D62DCE" w:rsidRPr="00D33D18" w:rsidRDefault="00D62DCE"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sidRPr="00D33D18">
        <w:rPr>
          <w:rFonts w:ascii="Times New Roman" w:hAnsi="Times New Roman" w:cs="Times New Roman"/>
          <w:sz w:val="28"/>
          <w:szCs w:val="28"/>
          <w:lang w:val="uk-UA"/>
        </w:rPr>
        <w:t>6) дослідження ідіост</w:t>
      </w:r>
      <w:r w:rsidR="008E21BF">
        <w:rPr>
          <w:rFonts w:ascii="Times New Roman" w:hAnsi="Times New Roman" w:cs="Times New Roman"/>
          <w:sz w:val="28"/>
          <w:szCs w:val="28"/>
          <w:lang w:val="uk-UA"/>
        </w:rPr>
        <w:t>илів окремих політичних лідерів, партій</w:t>
      </w:r>
      <w:r w:rsidRPr="00D33D18">
        <w:rPr>
          <w:rFonts w:ascii="Times New Roman" w:hAnsi="Times New Roman" w:cs="Times New Roman"/>
          <w:sz w:val="28"/>
          <w:szCs w:val="28"/>
          <w:lang w:val="uk-UA"/>
        </w:rPr>
        <w:t>;</w:t>
      </w:r>
    </w:p>
    <w:p w14:paraId="5F8C559F" w14:textId="5BE5799D" w:rsidR="00D62DCE" w:rsidRPr="00D33D18" w:rsidRDefault="00D62DCE"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sidRPr="00D33D18">
        <w:rPr>
          <w:rFonts w:ascii="Times New Roman" w:hAnsi="Times New Roman" w:cs="Times New Roman"/>
          <w:sz w:val="28"/>
          <w:szCs w:val="28"/>
          <w:lang w:val="uk-UA"/>
        </w:rPr>
        <w:t>7) дискурсивне вивчення комунікативних ролей, ритуалів, стр</w:t>
      </w:r>
      <w:r w:rsidR="008E21BF">
        <w:rPr>
          <w:rFonts w:ascii="Times New Roman" w:hAnsi="Times New Roman" w:cs="Times New Roman"/>
          <w:sz w:val="28"/>
          <w:szCs w:val="28"/>
          <w:lang w:val="uk-UA"/>
        </w:rPr>
        <w:t>ате</w:t>
      </w:r>
      <w:r w:rsidR="00841384">
        <w:rPr>
          <w:rFonts w:ascii="Times New Roman" w:hAnsi="Times New Roman" w:cs="Times New Roman"/>
          <w:sz w:val="28"/>
          <w:szCs w:val="28"/>
          <w:lang w:val="uk-UA"/>
        </w:rPr>
        <w:t>гій</w:t>
      </w:r>
      <w:r w:rsidRPr="00D33D18">
        <w:rPr>
          <w:rFonts w:ascii="Times New Roman" w:hAnsi="Times New Roman" w:cs="Times New Roman"/>
          <w:sz w:val="28"/>
          <w:szCs w:val="28"/>
          <w:lang w:val="uk-UA"/>
        </w:rPr>
        <w:t>;</w:t>
      </w:r>
    </w:p>
    <w:p w14:paraId="25BDB0B2" w14:textId="66F60107" w:rsidR="00D62DCE" w:rsidRPr="00D33D18" w:rsidRDefault="00D62DCE" w:rsidP="00D20B3E">
      <w:pPr>
        <w:tabs>
          <w:tab w:val="left" w:pos="993"/>
        </w:tabs>
        <w:autoSpaceDE w:val="0"/>
        <w:autoSpaceDN w:val="0"/>
        <w:adjustRightInd w:val="0"/>
        <w:spacing w:after="0" w:line="360" w:lineRule="auto"/>
        <w:ind w:firstLine="708"/>
        <w:jc w:val="both"/>
        <w:rPr>
          <w:rFonts w:ascii="Times New Roman" w:hAnsi="Times New Roman" w:cs="Times New Roman"/>
          <w:sz w:val="28"/>
          <w:szCs w:val="28"/>
          <w:lang w:val="uk-UA"/>
        </w:rPr>
      </w:pPr>
      <w:r w:rsidRPr="00D33D18">
        <w:rPr>
          <w:rFonts w:ascii="Times New Roman" w:hAnsi="Times New Roman" w:cs="Times New Roman"/>
          <w:sz w:val="28"/>
          <w:szCs w:val="28"/>
          <w:lang w:val="uk-UA"/>
        </w:rPr>
        <w:t xml:space="preserve">8) використання методів психолінгвістики, </w:t>
      </w:r>
      <w:r w:rsidR="004D2087" w:rsidRPr="00D33D18">
        <w:rPr>
          <w:rFonts w:ascii="Times New Roman" w:hAnsi="Times New Roman" w:cs="Times New Roman"/>
          <w:sz w:val="28"/>
          <w:szCs w:val="28"/>
          <w:lang w:val="uk-UA"/>
        </w:rPr>
        <w:t>когнітивістики</w:t>
      </w:r>
      <w:r w:rsidRPr="00D33D18">
        <w:rPr>
          <w:rFonts w:ascii="Times New Roman" w:hAnsi="Times New Roman" w:cs="Times New Roman"/>
          <w:sz w:val="28"/>
          <w:szCs w:val="28"/>
          <w:lang w:val="uk-UA"/>
        </w:rPr>
        <w:t>, соціо</w:t>
      </w:r>
      <w:r w:rsidR="00CF2ED9">
        <w:rPr>
          <w:rFonts w:ascii="Times New Roman" w:hAnsi="Times New Roman" w:cs="Times New Roman"/>
          <w:sz w:val="28"/>
          <w:szCs w:val="28"/>
          <w:lang w:val="uk-UA"/>
        </w:rPr>
        <w:t>-</w:t>
      </w:r>
      <w:r w:rsidRPr="00D33D18">
        <w:rPr>
          <w:rFonts w:ascii="Times New Roman" w:hAnsi="Times New Roman" w:cs="Times New Roman"/>
          <w:sz w:val="28"/>
          <w:szCs w:val="28"/>
          <w:lang w:val="uk-UA"/>
        </w:rPr>
        <w:t xml:space="preserve">лінгвістики, лінгвокультурології, </w:t>
      </w:r>
      <w:r w:rsidR="00841384">
        <w:rPr>
          <w:rFonts w:ascii="Times New Roman" w:hAnsi="Times New Roman" w:cs="Times New Roman"/>
          <w:sz w:val="28"/>
          <w:szCs w:val="28"/>
          <w:lang w:val="uk-UA"/>
        </w:rPr>
        <w:t>риторики</w:t>
      </w:r>
      <w:r w:rsidRPr="00D33D18">
        <w:rPr>
          <w:rFonts w:ascii="Times New Roman" w:hAnsi="Times New Roman" w:cs="Times New Roman"/>
          <w:sz w:val="28"/>
          <w:szCs w:val="28"/>
          <w:lang w:val="uk-UA"/>
        </w:rPr>
        <w:t>;</w:t>
      </w:r>
    </w:p>
    <w:p w14:paraId="793060C5" w14:textId="78C24FD7" w:rsidR="00D62DCE" w:rsidRPr="00D33D18" w:rsidRDefault="00D62DCE"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sidRPr="00D33D18">
        <w:rPr>
          <w:rFonts w:ascii="Times New Roman" w:hAnsi="Times New Roman" w:cs="Times New Roman"/>
          <w:sz w:val="28"/>
          <w:szCs w:val="28"/>
          <w:lang w:val="uk-UA"/>
        </w:rPr>
        <w:t>9) порівняльні дослідження, виявлення загальних та особливих ознак політичних дискурсів різних країн та епох;</w:t>
      </w:r>
    </w:p>
    <w:p w14:paraId="589437AE" w14:textId="6750FC14" w:rsidR="00C65E85" w:rsidRPr="006F5413" w:rsidRDefault="00D62DCE" w:rsidP="00D62DCE">
      <w:pPr>
        <w:autoSpaceDE w:val="0"/>
        <w:autoSpaceDN w:val="0"/>
        <w:adjustRightInd w:val="0"/>
        <w:spacing w:after="0" w:line="360" w:lineRule="auto"/>
        <w:ind w:firstLine="708"/>
        <w:jc w:val="both"/>
        <w:rPr>
          <w:rFonts w:ascii="Times New Roman" w:hAnsi="Times New Roman" w:cs="Times New Roman"/>
          <w:sz w:val="28"/>
          <w:szCs w:val="28"/>
          <w:lang w:val="uk-UA"/>
        </w:rPr>
      </w:pPr>
      <w:r w:rsidRPr="00D33D18">
        <w:rPr>
          <w:rFonts w:ascii="Times New Roman" w:hAnsi="Times New Roman" w:cs="Times New Roman"/>
          <w:sz w:val="28"/>
          <w:szCs w:val="28"/>
          <w:lang w:val="uk-UA"/>
        </w:rPr>
        <w:t>10) власне політична лінгвістика - матеріали з політичної лінгвістики, що містяться в дослідженнях, орієн</w:t>
      </w:r>
      <w:r w:rsidR="006F5413">
        <w:rPr>
          <w:rFonts w:ascii="Times New Roman" w:hAnsi="Times New Roman" w:cs="Times New Roman"/>
          <w:sz w:val="28"/>
          <w:szCs w:val="28"/>
          <w:lang w:val="uk-UA"/>
        </w:rPr>
        <w:t xml:space="preserve">тованих на суміжні галузі науки </w:t>
      </w:r>
      <w:r w:rsidR="00634D3B" w:rsidRPr="000B3A91">
        <w:rPr>
          <w:rFonts w:ascii="Times New Roman" w:hAnsi="Times New Roman" w:cs="Times New Roman"/>
          <w:sz w:val="28"/>
          <w:szCs w:val="28"/>
          <w:lang w:val="uk-UA"/>
        </w:rPr>
        <w:t>[</w:t>
      </w:r>
      <w:r w:rsidR="00634D3B">
        <w:rPr>
          <w:rFonts w:ascii="Times New Roman" w:hAnsi="Times New Roman" w:cs="Times New Roman"/>
          <w:sz w:val="28"/>
          <w:szCs w:val="28"/>
          <w:lang w:val="en-US"/>
        </w:rPr>
        <w:fldChar w:fldCharType="begin"/>
      </w:r>
      <w:r w:rsidR="00634D3B" w:rsidRPr="000B3A91">
        <w:rPr>
          <w:rFonts w:ascii="Times New Roman" w:hAnsi="Times New Roman" w:cs="Times New Roman"/>
          <w:sz w:val="28"/>
          <w:szCs w:val="28"/>
          <w:lang w:val="uk-UA"/>
        </w:rPr>
        <w:instrText xml:space="preserve"> </w:instrText>
      </w:r>
      <w:r w:rsidR="00634D3B">
        <w:rPr>
          <w:rFonts w:ascii="Times New Roman" w:hAnsi="Times New Roman" w:cs="Times New Roman"/>
          <w:sz w:val="28"/>
          <w:szCs w:val="28"/>
          <w:lang w:val="en-US"/>
        </w:rPr>
        <w:instrText>REF</w:instrText>
      </w:r>
      <w:r w:rsidR="00634D3B" w:rsidRPr="000B3A91">
        <w:rPr>
          <w:rFonts w:ascii="Times New Roman" w:hAnsi="Times New Roman" w:cs="Times New Roman"/>
          <w:sz w:val="28"/>
          <w:szCs w:val="28"/>
          <w:lang w:val="uk-UA"/>
        </w:rPr>
        <w:instrText xml:space="preserve"> _</w:instrText>
      </w:r>
      <w:r w:rsidR="00634D3B">
        <w:rPr>
          <w:rFonts w:ascii="Times New Roman" w:hAnsi="Times New Roman" w:cs="Times New Roman"/>
          <w:sz w:val="28"/>
          <w:szCs w:val="28"/>
          <w:lang w:val="en-US"/>
        </w:rPr>
        <w:instrText>Ref</w:instrText>
      </w:r>
      <w:r w:rsidR="00634D3B" w:rsidRPr="000B3A91">
        <w:rPr>
          <w:rFonts w:ascii="Times New Roman" w:hAnsi="Times New Roman" w:cs="Times New Roman"/>
          <w:sz w:val="28"/>
          <w:szCs w:val="28"/>
          <w:lang w:val="uk-UA"/>
        </w:rPr>
        <w:instrText>119839676 \</w:instrText>
      </w:r>
      <w:r w:rsidR="00634D3B">
        <w:rPr>
          <w:rFonts w:ascii="Times New Roman" w:hAnsi="Times New Roman" w:cs="Times New Roman"/>
          <w:sz w:val="28"/>
          <w:szCs w:val="28"/>
          <w:lang w:val="en-US"/>
        </w:rPr>
        <w:instrText>r</w:instrText>
      </w:r>
      <w:r w:rsidR="00634D3B" w:rsidRPr="000B3A91">
        <w:rPr>
          <w:rFonts w:ascii="Times New Roman" w:hAnsi="Times New Roman" w:cs="Times New Roman"/>
          <w:sz w:val="28"/>
          <w:szCs w:val="28"/>
          <w:lang w:val="uk-UA"/>
        </w:rPr>
        <w:instrText xml:space="preserve"> \</w:instrText>
      </w:r>
      <w:r w:rsidR="00634D3B">
        <w:rPr>
          <w:rFonts w:ascii="Times New Roman" w:hAnsi="Times New Roman" w:cs="Times New Roman"/>
          <w:sz w:val="28"/>
          <w:szCs w:val="28"/>
          <w:lang w:val="en-US"/>
        </w:rPr>
        <w:instrText>h</w:instrText>
      </w:r>
      <w:r w:rsidR="00634D3B" w:rsidRPr="000B3A91">
        <w:rPr>
          <w:rFonts w:ascii="Times New Roman" w:hAnsi="Times New Roman" w:cs="Times New Roman"/>
          <w:sz w:val="28"/>
          <w:szCs w:val="28"/>
          <w:lang w:val="uk-UA"/>
        </w:rPr>
        <w:instrText xml:space="preserve"> </w:instrText>
      </w:r>
      <w:r w:rsidR="00634D3B">
        <w:rPr>
          <w:rFonts w:ascii="Times New Roman" w:hAnsi="Times New Roman" w:cs="Times New Roman"/>
          <w:sz w:val="28"/>
          <w:szCs w:val="28"/>
          <w:lang w:val="en-US"/>
        </w:rPr>
      </w:r>
      <w:r w:rsidR="00634D3B">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lang w:val="uk-UA"/>
        </w:rPr>
        <w:t>35</w:t>
      </w:r>
      <w:r w:rsidR="00634D3B">
        <w:rPr>
          <w:rFonts w:ascii="Times New Roman" w:hAnsi="Times New Roman" w:cs="Times New Roman"/>
          <w:sz w:val="28"/>
          <w:szCs w:val="28"/>
          <w:lang w:val="en-US"/>
        </w:rPr>
        <w:fldChar w:fldCharType="end"/>
      </w:r>
      <w:r w:rsidR="00701F18">
        <w:rPr>
          <w:rFonts w:ascii="Times New Roman" w:hAnsi="Times New Roman" w:cs="Times New Roman"/>
          <w:sz w:val="28"/>
          <w:szCs w:val="28"/>
          <w:lang w:val="uk-UA"/>
        </w:rPr>
        <w:t>, 29</w:t>
      </w:r>
      <w:r w:rsidR="00634D3B" w:rsidRPr="006F5413">
        <w:rPr>
          <w:rFonts w:ascii="Times New Roman" w:hAnsi="Times New Roman" w:cs="Times New Roman"/>
          <w:sz w:val="28"/>
          <w:szCs w:val="28"/>
          <w:lang w:val="uk-UA"/>
        </w:rPr>
        <w:t>]</w:t>
      </w:r>
      <w:r w:rsidR="006F5413">
        <w:rPr>
          <w:rFonts w:ascii="Times New Roman" w:hAnsi="Times New Roman" w:cs="Times New Roman"/>
          <w:sz w:val="28"/>
          <w:szCs w:val="28"/>
          <w:lang w:val="uk-UA"/>
        </w:rPr>
        <w:t>.</w:t>
      </w:r>
    </w:p>
    <w:p w14:paraId="6EA47C9C" w14:textId="77777777" w:rsidR="0011186D" w:rsidRDefault="0011186D" w:rsidP="0093050C">
      <w:pPr>
        <w:spacing w:line="360" w:lineRule="auto"/>
        <w:rPr>
          <w:rFonts w:ascii="Times New Roman" w:hAnsi="Times New Roman" w:cs="Times New Roman"/>
          <w:b/>
          <w:sz w:val="28"/>
          <w:szCs w:val="28"/>
          <w:lang w:val="uk-UA"/>
        </w:rPr>
      </w:pPr>
    </w:p>
    <w:p w14:paraId="2043DDB9" w14:textId="347DBE36" w:rsidR="0093050C" w:rsidRPr="000A329C" w:rsidRDefault="00F6102F" w:rsidP="00391257">
      <w:pPr>
        <w:pStyle w:val="ad"/>
        <w:ind w:firstLine="708"/>
        <w:outlineLvl w:val="1"/>
        <w:rPr>
          <w:rFonts w:ascii="Times New Roman" w:hAnsi="Times New Roman" w:cs="Times New Roman"/>
          <w:b/>
          <w:color w:val="auto"/>
          <w:sz w:val="28"/>
          <w:lang w:val="uk-UA"/>
        </w:rPr>
      </w:pPr>
      <w:bookmarkStart w:id="11" w:name="_Toc122082211"/>
      <w:r>
        <w:rPr>
          <w:rFonts w:ascii="Times New Roman" w:hAnsi="Times New Roman" w:cs="Times New Roman"/>
          <w:b/>
          <w:color w:val="auto"/>
          <w:sz w:val="28"/>
          <w:lang w:val="uk-UA"/>
        </w:rPr>
        <w:t>2.2</w:t>
      </w:r>
      <w:r w:rsidR="0093050C" w:rsidRPr="000A329C">
        <w:rPr>
          <w:rFonts w:ascii="Times New Roman" w:hAnsi="Times New Roman" w:cs="Times New Roman"/>
          <w:b/>
          <w:color w:val="auto"/>
          <w:sz w:val="28"/>
          <w:lang w:val="uk-UA"/>
        </w:rPr>
        <w:t xml:space="preserve"> </w:t>
      </w:r>
      <w:r w:rsidR="0095416F" w:rsidRPr="000A329C">
        <w:rPr>
          <w:rFonts w:ascii="Times New Roman" w:hAnsi="Times New Roman" w:cs="Times New Roman"/>
          <w:b/>
          <w:color w:val="auto"/>
          <w:sz w:val="28"/>
          <w:lang w:val="uk-UA"/>
        </w:rPr>
        <w:t>Стилістичні прийоми політичної мови</w:t>
      </w:r>
      <w:bookmarkEnd w:id="11"/>
    </w:p>
    <w:p w14:paraId="3D97CBD7" w14:textId="376B25D1" w:rsidR="0095416F" w:rsidRPr="004B1C13" w:rsidRDefault="006B0F12" w:rsidP="004B1C13">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iCs/>
          <w:sz w:val="28"/>
          <w:szCs w:val="28"/>
          <w:lang w:val="uk-UA"/>
        </w:rPr>
        <w:t>Завдяки вживанню політичними діячами</w:t>
      </w:r>
      <w:r w:rsidR="0095416F" w:rsidRPr="006B0F12">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стилістичних прийомів</w:t>
      </w:r>
      <w:r w:rsidR="00126021">
        <w:rPr>
          <w:rFonts w:ascii="Times New Roman" w:hAnsi="Times New Roman" w:cs="Times New Roman"/>
          <w:sz w:val="28"/>
          <w:szCs w:val="28"/>
          <w:lang w:val="uk-UA"/>
        </w:rPr>
        <w:t>, їхнє висловлювання стає більш виразне, емоційне</w:t>
      </w:r>
      <w:r w:rsidR="00D372F6" w:rsidRPr="004B1C13">
        <w:rPr>
          <w:rFonts w:ascii="Times New Roman" w:hAnsi="Times New Roman" w:cs="Times New Roman"/>
          <w:sz w:val="28"/>
          <w:szCs w:val="28"/>
          <w:lang w:val="uk-UA"/>
        </w:rPr>
        <w:t xml:space="preserve">, </w:t>
      </w:r>
      <w:r w:rsidR="00126021" w:rsidRPr="004B1C13">
        <w:rPr>
          <w:rFonts w:ascii="Times New Roman" w:hAnsi="Times New Roman" w:cs="Times New Roman"/>
          <w:sz w:val="28"/>
          <w:szCs w:val="28"/>
          <w:lang w:val="uk-UA"/>
        </w:rPr>
        <w:t>ек</w:t>
      </w:r>
      <w:r w:rsidR="00126021">
        <w:rPr>
          <w:rFonts w:ascii="Times New Roman" w:hAnsi="Times New Roman" w:cs="Times New Roman"/>
          <w:sz w:val="28"/>
          <w:szCs w:val="28"/>
          <w:lang w:val="uk-UA"/>
        </w:rPr>
        <w:t>спресивніше</w:t>
      </w:r>
      <w:r w:rsidR="0095416F" w:rsidRPr="004B1C13">
        <w:rPr>
          <w:rFonts w:ascii="Times New Roman" w:hAnsi="Times New Roman" w:cs="Times New Roman"/>
          <w:sz w:val="28"/>
          <w:szCs w:val="28"/>
          <w:lang w:val="uk-UA"/>
        </w:rPr>
        <w:t xml:space="preserve"> </w:t>
      </w:r>
      <w:r w:rsidR="00126021">
        <w:rPr>
          <w:rFonts w:ascii="Times New Roman" w:hAnsi="Times New Roman" w:cs="Times New Roman"/>
          <w:sz w:val="28"/>
          <w:szCs w:val="28"/>
          <w:lang w:val="uk-UA"/>
        </w:rPr>
        <w:t xml:space="preserve">та примножує </w:t>
      </w:r>
      <w:r w:rsidR="0095416F" w:rsidRPr="004B1C13">
        <w:rPr>
          <w:rFonts w:ascii="Times New Roman" w:hAnsi="Times New Roman" w:cs="Times New Roman"/>
          <w:sz w:val="28"/>
          <w:szCs w:val="28"/>
          <w:lang w:val="uk-UA"/>
        </w:rPr>
        <w:t>ефект</w:t>
      </w:r>
      <w:r w:rsidR="00D372F6" w:rsidRPr="004B1C13">
        <w:rPr>
          <w:rFonts w:ascii="Times New Roman" w:hAnsi="Times New Roman" w:cs="Times New Roman"/>
          <w:sz w:val="28"/>
          <w:szCs w:val="28"/>
          <w:lang w:val="uk-UA"/>
        </w:rPr>
        <w:t xml:space="preserve"> </w:t>
      </w:r>
      <w:r w:rsidR="0095416F" w:rsidRPr="004B1C13">
        <w:rPr>
          <w:rFonts w:ascii="Times New Roman" w:hAnsi="Times New Roman" w:cs="Times New Roman"/>
          <w:sz w:val="28"/>
          <w:szCs w:val="28"/>
          <w:lang w:val="uk-UA"/>
        </w:rPr>
        <w:t xml:space="preserve">впливу. Загалом, </w:t>
      </w:r>
      <w:r w:rsidR="00013886">
        <w:rPr>
          <w:rFonts w:ascii="Times New Roman" w:hAnsi="Times New Roman" w:cs="Times New Roman"/>
          <w:sz w:val="28"/>
          <w:szCs w:val="28"/>
          <w:lang w:val="uk-UA"/>
        </w:rPr>
        <w:t xml:space="preserve">одним із популярних стилістичних прийомів при маніпулюванні є </w:t>
      </w:r>
      <w:r w:rsidR="0095416F" w:rsidRPr="004B1C13">
        <w:rPr>
          <w:rFonts w:ascii="Times New Roman" w:hAnsi="Times New Roman" w:cs="Times New Roman"/>
          <w:sz w:val="28"/>
          <w:szCs w:val="28"/>
          <w:lang w:val="uk-UA"/>
        </w:rPr>
        <w:t>мет</w:t>
      </w:r>
      <w:r w:rsidR="00D372F6" w:rsidRPr="004B1C13">
        <w:rPr>
          <w:rFonts w:ascii="Times New Roman" w:hAnsi="Times New Roman" w:cs="Times New Roman"/>
          <w:sz w:val="28"/>
          <w:szCs w:val="28"/>
          <w:lang w:val="uk-UA"/>
        </w:rPr>
        <w:t>афора</w:t>
      </w:r>
      <w:r w:rsidR="00013886">
        <w:rPr>
          <w:rFonts w:ascii="Times New Roman" w:hAnsi="Times New Roman" w:cs="Times New Roman"/>
          <w:sz w:val="28"/>
          <w:szCs w:val="28"/>
          <w:lang w:val="uk-UA"/>
        </w:rPr>
        <w:t xml:space="preserve">.  Г. Почепцов вважає: </w:t>
      </w:r>
      <w:r w:rsidR="004A1905">
        <w:rPr>
          <w:rFonts w:ascii="Times New Roman" w:hAnsi="Times New Roman" w:cs="Times New Roman"/>
          <w:sz w:val="28"/>
          <w:szCs w:val="28"/>
          <w:lang w:val="uk-UA"/>
        </w:rPr>
        <w:t>«</w:t>
      </w:r>
      <w:r w:rsidR="0095416F" w:rsidRPr="004B1C13">
        <w:rPr>
          <w:rFonts w:ascii="Times New Roman" w:hAnsi="Times New Roman" w:cs="Times New Roman"/>
          <w:sz w:val="28"/>
          <w:szCs w:val="28"/>
          <w:lang w:val="uk-UA"/>
        </w:rPr>
        <w:t>метафора</w:t>
      </w:r>
      <w:r w:rsidR="00D372F6" w:rsidRPr="004B1C13">
        <w:rPr>
          <w:rFonts w:ascii="Times New Roman" w:hAnsi="Times New Roman" w:cs="Times New Roman"/>
          <w:sz w:val="28"/>
          <w:szCs w:val="28"/>
          <w:lang w:val="uk-UA"/>
        </w:rPr>
        <w:t xml:space="preserve"> </w:t>
      </w:r>
      <w:r w:rsidR="0095416F" w:rsidRPr="004B1C13">
        <w:rPr>
          <w:rFonts w:ascii="Times New Roman" w:hAnsi="Times New Roman" w:cs="Times New Roman"/>
          <w:sz w:val="28"/>
          <w:szCs w:val="28"/>
          <w:lang w:val="uk-UA"/>
        </w:rPr>
        <w:t>задає умови нового світу</w:t>
      </w:r>
      <w:r w:rsidR="00D372F6" w:rsidRPr="004B1C13">
        <w:rPr>
          <w:rFonts w:ascii="Times New Roman" w:hAnsi="Times New Roman" w:cs="Times New Roman"/>
          <w:sz w:val="28"/>
          <w:szCs w:val="28"/>
          <w:lang w:val="uk-UA"/>
        </w:rPr>
        <w:t xml:space="preserve">, </w:t>
      </w:r>
      <w:r w:rsidR="004A1905">
        <w:rPr>
          <w:rFonts w:ascii="Times New Roman" w:hAnsi="Times New Roman" w:cs="Times New Roman"/>
          <w:sz w:val="28"/>
          <w:szCs w:val="28"/>
          <w:lang w:val="uk-UA"/>
        </w:rPr>
        <w:t>порушує сталі мовні</w:t>
      </w:r>
      <w:r w:rsidR="00D372F6" w:rsidRPr="004B1C13">
        <w:rPr>
          <w:rFonts w:ascii="Times New Roman" w:hAnsi="Times New Roman" w:cs="Times New Roman"/>
          <w:sz w:val="28"/>
          <w:szCs w:val="28"/>
          <w:lang w:val="uk-UA"/>
        </w:rPr>
        <w:t xml:space="preserve"> зв'яз</w:t>
      </w:r>
      <w:r w:rsidR="004A1905">
        <w:rPr>
          <w:rFonts w:ascii="Times New Roman" w:hAnsi="Times New Roman" w:cs="Times New Roman"/>
          <w:sz w:val="28"/>
          <w:szCs w:val="28"/>
          <w:lang w:val="uk-UA"/>
        </w:rPr>
        <w:t>ки. М</w:t>
      </w:r>
      <w:r w:rsidR="00D372F6" w:rsidRPr="004B1C13">
        <w:rPr>
          <w:rFonts w:ascii="Times New Roman" w:hAnsi="Times New Roman" w:cs="Times New Roman"/>
          <w:sz w:val="28"/>
          <w:szCs w:val="28"/>
          <w:lang w:val="uk-UA"/>
        </w:rPr>
        <w:t xml:space="preserve">етафора </w:t>
      </w:r>
      <w:r w:rsidR="004A1905">
        <w:rPr>
          <w:rFonts w:ascii="Times New Roman" w:hAnsi="Times New Roman" w:cs="Times New Roman"/>
          <w:sz w:val="28"/>
          <w:szCs w:val="28"/>
          <w:lang w:val="uk-UA"/>
        </w:rPr>
        <w:t>привертає та</w:t>
      </w:r>
      <w:r w:rsidR="0074253E">
        <w:rPr>
          <w:rFonts w:ascii="Times New Roman" w:hAnsi="Times New Roman" w:cs="Times New Roman"/>
          <w:sz w:val="28"/>
          <w:szCs w:val="28"/>
          <w:lang w:val="uk-UA"/>
        </w:rPr>
        <w:t xml:space="preserve"> затримує наш погляд»</w:t>
      </w:r>
      <w:r w:rsidR="007212A1">
        <w:rPr>
          <w:rFonts w:ascii="Times New Roman" w:hAnsi="Times New Roman" w:cs="Times New Roman"/>
          <w:sz w:val="28"/>
          <w:szCs w:val="28"/>
          <w:lang w:val="uk-UA"/>
        </w:rPr>
        <w:t xml:space="preserve"> [</w:t>
      </w:r>
      <w:r w:rsidR="007212A1">
        <w:rPr>
          <w:rFonts w:ascii="Times New Roman" w:hAnsi="Times New Roman" w:cs="Times New Roman"/>
          <w:sz w:val="28"/>
          <w:szCs w:val="28"/>
          <w:lang w:val="uk-UA"/>
        </w:rPr>
        <w:fldChar w:fldCharType="begin"/>
      </w:r>
      <w:r w:rsidR="007212A1">
        <w:rPr>
          <w:rFonts w:ascii="Times New Roman" w:hAnsi="Times New Roman" w:cs="Times New Roman"/>
          <w:sz w:val="28"/>
          <w:szCs w:val="28"/>
          <w:lang w:val="uk-UA"/>
        </w:rPr>
        <w:instrText xml:space="preserve"> REF _Ref119871151 \r \h </w:instrText>
      </w:r>
      <w:r w:rsidR="007212A1">
        <w:rPr>
          <w:rFonts w:ascii="Times New Roman" w:hAnsi="Times New Roman" w:cs="Times New Roman"/>
          <w:sz w:val="28"/>
          <w:szCs w:val="28"/>
          <w:lang w:val="uk-UA"/>
        </w:rPr>
      </w:r>
      <w:r w:rsidR="007212A1">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27</w:t>
      </w:r>
      <w:r w:rsidR="007212A1">
        <w:rPr>
          <w:rFonts w:ascii="Times New Roman" w:hAnsi="Times New Roman" w:cs="Times New Roman"/>
          <w:sz w:val="28"/>
          <w:szCs w:val="28"/>
          <w:lang w:val="uk-UA"/>
        </w:rPr>
        <w:fldChar w:fldCharType="end"/>
      </w:r>
      <w:r w:rsidR="007A1057">
        <w:rPr>
          <w:rFonts w:ascii="Times New Roman" w:hAnsi="Times New Roman" w:cs="Times New Roman"/>
          <w:sz w:val="28"/>
          <w:szCs w:val="28"/>
          <w:lang w:val="uk-UA"/>
        </w:rPr>
        <w:t>, 41</w:t>
      </w:r>
      <w:r w:rsidR="0095416F" w:rsidRPr="004B1C13">
        <w:rPr>
          <w:rFonts w:ascii="Times New Roman" w:hAnsi="Times New Roman" w:cs="Times New Roman"/>
          <w:sz w:val="28"/>
          <w:szCs w:val="28"/>
          <w:lang w:val="uk-UA"/>
        </w:rPr>
        <w:t>].</w:t>
      </w:r>
    </w:p>
    <w:p w14:paraId="0A356758" w14:textId="7B161A6A" w:rsidR="0095416F" w:rsidRPr="004B1C13" w:rsidRDefault="004304E0" w:rsidP="004B1C13">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Розглянемо основні різновиди метафор, що використовуються в різних технологіях впливу: </w:t>
      </w:r>
    </w:p>
    <w:p w14:paraId="5AD5DD01" w14:textId="3FD54AB7" w:rsidR="0095416F" w:rsidRPr="00967C72" w:rsidRDefault="0095416F" w:rsidP="00D20B3E">
      <w:pPr>
        <w:pStyle w:val="a3"/>
        <w:numPr>
          <w:ilvl w:val="0"/>
          <w:numId w:val="8"/>
        </w:numPr>
        <w:tabs>
          <w:tab w:val="left" w:pos="1134"/>
        </w:tabs>
        <w:autoSpaceDE w:val="0"/>
        <w:autoSpaceDN w:val="0"/>
        <w:adjustRightInd w:val="0"/>
        <w:spacing w:after="0" w:line="360" w:lineRule="auto"/>
        <w:ind w:left="0" w:firstLine="708"/>
        <w:jc w:val="both"/>
        <w:rPr>
          <w:rFonts w:ascii="Times New Roman" w:hAnsi="Times New Roman" w:cs="Times New Roman"/>
          <w:sz w:val="28"/>
          <w:szCs w:val="28"/>
          <w:lang w:val="uk-UA"/>
        </w:rPr>
      </w:pPr>
      <w:r w:rsidRPr="009050FF">
        <w:rPr>
          <w:rFonts w:ascii="Times New Roman" w:hAnsi="Times New Roman" w:cs="Times New Roman"/>
          <w:b/>
          <w:sz w:val="28"/>
          <w:szCs w:val="28"/>
          <w:lang w:val="uk-UA"/>
        </w:rPr>
        <w:t>метафори-з</w:t>
      </w:r>
      <w:r w:rsidR="00D372F6" w:rsidRPr="009050FF">
        <w:rPr>
          <w:rFonts w:ascii="Times New Roman" w:hAnsi="Times New Roman" w:cs="Times New Roman"/>
          <w:b/>
          <w:sz w:val="28"/>
          <w:szCs w:val="28"/>
          <w:lang w:val="uk-UA"/>
        </w:rPr>
        <w:t>астереження</w:t>
      </w:r>
      <w:r w:rsidR="00967C72">
        <w:rPr>
          <w:rFonts w:ascii="Times New Roman" w:hAnsi="Times New Roman" w:cs="Times New Roman"/>
          <w:sz w:val="28"/>
          <w:szCs w:val="28"/>
          <w:lang w:val="uk-UA"/>
        </w:rPr>
        <w:t>.</w:t>
      </w:r>
      <w:r w:rsidR="00D372F6" w:rsidRPr="004B1C13">
        <w:rPr>
          <w:rFonts w:ascii="Times New Roman" w:hAnsi="Times New Roman" w:cs="Times New Roman"/>
          <w:sz w:val="28"/>
          <w:szCs w:val="28"/>
          <w:lang w:val="uk-UA"/>
        </w:rPr>
        <w:t xml:space="preserve"> </w:t>
      </w:r>
      <w:r w:rsidR="00967C72">
        <w:rPr>
          <w:rFonts w:ascii="Times New Roman" w:hAnsi="Times New Roman" w:cs="Times New Roman"/>
          <w:sz w:val="28"/>
          <w:szCs w:val="28"/>
          <w:lang w:val="uk-UA"/>
        </w:rPr>
        <w:t>Вони</w:t>
      </w:r>
      <w:r w:rsidR="00D372F6" w:rsidRPr="00967C72">
        <w:rPr>
          <w:rFonts w:ascii="Times New Roman" w:hAnsi="Times New Roman" w:cs="Times New Roman"/>
          <w:sz w:val="28"/>
          <w:szCs w:val="28"/>
          <w:lang w:val="uk-UA"/>
        </w:rPr>
        <w:t xml:space="preserve"> </w:t>
      </w:r>
      <w:r w:rsidR="00967C72">
        <w:rPr>
          <w:rFonts w:ascii="Times New Roman" w:hAnsi="Times New Roman" w:cs="Times New Roman"/>
          <w:sz w:val="28"/>
          <w:szCs w:val="28"/>
          <w:lang w:val="uk-UA"/>
        </w:rPr>
        <w:t xml:space="preserve">демонструють можливість негативного розвитку подій. Таким метафорам властива </w:t>
      </w:r>
      <w:r w:rsidRPr="00967C72">
        <w:rPr>
          <w:rFonts w:ascii="Times New Roman" w:hAnsi="Times New Roman" w:cs="Times New Roman"/>
          <w:sz w:val="28"/>
          <w:szCs w:val="28"/>
          <w:lang w:val="uk-UA"/>
        </w:rPr>
        <w:t>на</w:t>
      </w:r>
      <w:r w:rsidR="00967C72">
        <w:rPr>
          <w:rFonts w:ascii="Times New Roman" w:hAnsi="Times New Roman" w:cs="Times New Roman"/>
          <w:sz w:val="28"/>
          <w:szCs w:val="28"/>
          <w:lang w:val="uk-UA"/>
        </w:rPr>
        <w:t>ступна</w:t>
      </w:r>
      <w:r w:rsidRPr="00967C72">
        <w:rPr>
          <w:rFonts w:ascii="Times New Roman" w:hAnsi="Times New Roman" w:cs="Times New Roman"/>
          <w:sz w:val="28"/>
          <w:szCs w:val="28"/>
          <w:lang w:val="uk-UA"/>
        </w:rPr>
        <w:t xml:space="preserve"> схем</w:t>
      </w:r>
      <w:r w:rsidR="00967C72">
        <w:rPr>
          <w:rFonts w:ascii="Times New Roman" w:hAnsi="Times New Roman" w:cs="Times New Roman"/>
          <w:sz w:val="28"/>
          <w:szCs w:val="28"/>
          <w:lang w:val="uk-UA"/>
        </w:rPr>
        <w:t>а</w:t>
      </w:r>
      <w:r w:rsidRPr="00967C72">
        <w:rPr>
          <w:rFonts w:ascii="Times New Roman" w:hAnsi="Times New Roman" w:cs="Times New Roman"/>
          <w:sz w:val="28"/>
          <w:szCs w:val="28"/>
          <w:lang w:val="uk-UA"/>
        </w:rPr>
        <w:t xml:space="preserve">: </w:t>
      </w:r>
      <w:r w:rsidR="00D96001">
        <w:rPr>
          <w:rFonts w:ascii="Times New Roman" w:hAnsi="Times New Roman" w:cs="Times New Roman"/>
          <w:sz w:val="28"/>
          <w:szCs w:val="28"/>
          <w:lang w:val="uk-UA"/>
        </w:rPr>
        <w:t>для початку описується</w:t>
      </w:r>
      <w:r w:rsidR="00D372F6" w:rsidRPr="00967C72">
        <w:rPr>
          <w:rFonts w:ascii="Times New Roman" w:hAnsi="Times New Roman" w:cs="Times New Roman"/>
          <w:sz w:val="28"/>
          <w:szCs w:val="28"/>
          <w:lang w:val="uk-UA"/>
        </w:rPr>
        <w:t xml:space="preserve"> </w:t>
      </w:r>
      <w:r w:rsidR="00D96001">
        <w:rPr>
          <w:rFonts w:ascii="Times New Roman" w:hAnsi="Times New Roman" w:cs="Times New Roman"/>
          <w:sz w:val="28"/>
          <w:szCs w:val="28"/>
          <w:lang w:val="uk-UA"/>
        </w:rPr>
        <w:t>проблематика існуючої</w:t>
      </w:r>
      <w:r w:rsidRPr="00967C72">
        <w:rPr>
          <w:rFonts w:ascii="Times New Roman" w:hAnsi="Times New Roman" w:cs="Times New Roman"/>
          <w:sz w:val="28"/>
          <w:szCs w:val="28"/>
          <w:lang w:val="uk-UA"/>
        </w:rPr>
        <w:t xml:space="preserve"> ситуації; пот</w:t>
      </w:r>
      <w:r w:rsidR="00D372F6" w:rsidRPr="00967C72">
        <w:rPr>
          <w:rFonts w:ascii="Times New Roman" w:hAnsi="Times New Roman" w:cs="Times New Roman"/>
          <w:sz w:val="28"/>
          <w:szCs w:val="28"/>
          <w:lang w:val="uk-UA"/>
        </w:rPr>
        <w:t xml:space="preserve">ім </w:t>
      </w:r>
      <w:r w:rsidR="00D96001">
        <w:rPr>
          <w:rFonts w:ascii="Times New Roman" w:hAnsi="Times New Roman" w:cs="Times New Roman"/>
          <w:sz w:val="28"/>
          <w:szCs w:val="28"/>
          <w:lang w:val="uk-UA"/>
        </w:rPr>
        <w:t>надається її ймовірний негативний розвиток</w:t>
      </w:r>
      <w:r w:rsidR="0019597A">
        <w:rPr>
          <w:rFonts w:ascii="Times New Roman" w:hAnsi="Times New Roman" w:cs="Times New Roman"/>
          <w:sz w:val="28"/>
          <w:szCs w:val="28"/>
          <w:lang w:val="uk-UA"/>
        </w:rPr>
        <w:t xml:space="preserve"> та</w:t>
      </w:r>
      <w:r w:rsidR="00D372F6" w:rsidRPr="00967C72">
        <w:rPr>
          <w:rFonts w:ascii="Times New Roman" w:hAnsi="Times New Roman" w:cs="Times New Roman"/>
          <w:sz w:val="28"/>
          <w:szCs w:val="28"/>
          <w:lang w:val="uk-UA"/>
        </w:rPr>
        <w:t xml:space="preserve"> передбача</w:t>
      </w:r>
      <w:r w:rsidRPr="00967C72">
        <w:rPr>
          <w:rFonts w:ascii="Times New Roman" w:hAnsi="Times New Roman" w:cs="Times New Roman"/>
          <w:sz w:val="28"/>
          <w:szCs w:val="28"/>
          <w:lang w:val="uk-UA"/>
        </w:rPr>
        <w:t>ється небажаний результат;</w:t>
      </w:r>
      <w:r w:rsidR="00833FE1">
        <w:rPr>
          <w:rFonts w:ascii="Times New Roman" w:hAnsi="Times New Roman" w:cs="Times New Roman"/>
          <w:sz w:val="28"/>
          <w:szCs w:val="28"/>
          <w:lang w:val="uk-UA"/>
        </w:rPr>
        <w:t xml:space="preserve"> </w:t>
      </w:r>
      <w:r w:rsidR="00833FE1" w:rsidRPr="00833FE1">
        <w:rPr>
          <w:rFonts w:ascii="Times New Roman" w:hAnsi="Times New Roman" w:cs="Times New Roman"/>
          <w:sz w:val="28"/>
          <w:szCs w:val="28"/>
        </w:rPr>
        <w:t>[</w:t>
      </w:r>
      <w:r w:rsidR="00833FE1">
        <w:rPr>
          <w:rFonts w:ascii="Times New Roman" w:hAnsi="Times New Roman" w:cs="Times New Roman"/>
          <w:sz w:val="28"/>
          <w:szCs w:val="28"/>
        </w:rPr>
        <w:fldChar w:fldCharType="begin"/>
      </w:r>
      <w:r w:rsidR="00833FE1">
        <w:rPr>
          <w:rFonts w:ascii="Times New Roman" w:hAnsi="Times New Roman" w:cs="Times New Roman"/>
          <w:sz w:val="28"/>
          <w:szCs w:val="28"/>
        </w:rPr>
        <w:instrText xml:space="preserve"> REF _Ref119871420 \r \h </w:instrText>
      </w:r>
      <w:r w:rsidR="00833FE1">
        <w:rPr>
          <w:rFonts w:ascii="Times New Roman" w:hAnsi="Times New Roman" w:cs="Times New Roman"/>
          <w:sz w:val="28"/>
          <w:szCs w:val="28"/>
        </w:rPr>
      </w:r>
      <w:r w:rsidR="00833FE1">
        <w:rPr>
          <w:rFonts w:ascii="Times New Roman" w:hAnsi="Times New Roman" w:cs="Times New Roman"/>
          <w:sz w:val="28"/>
          <w:szCs w:val="28"/>
        </w:rPr>
        <w:fldChar w:fldCharType="separate"/>
      </w:r>
      <w:r w:rsidR="008572A4">
        <w:rPr>
          <w:rFonts w:ascii="Times New Roman" w:hAnsi="Times New Roman" w:cs="Times New Roman"/>
          <w:sz w:val="28"/>
          <w:szCs w:val="28"/>
        </w:rPr>
        <w:t>23</w:t>
      </w:r>
      <w:r w:rsidR="00833FE1">
        <w:rPr>
          <w:rFonts w:ascii="Times New Roman" w:hAnsi="Times New Roman" w:cs="Times New Roman"/>
          <w:sz w:val="28"/>
          <w:szCs w:val="28"/>
        </w:rPr>
        <w:fldChar w:fldCharType="end"/>
      </w:r>
      <w:r w:rsidR="007A1057">
        <w:rPr>
          <w:rFonts w:ascii="Times New Roman" w:hAnsi="Times New Roman" w:cs="Times New Roman"/>
          <w:sz w:val="28"/>
          <w:szCs w:val="28"/>
          <w:lang w:val="uk-UA"/>
        </w:rPr>
        <w:t>, 44</w:t>
      </w:r>
      <w:r w:rsidR="00833FE1" w:rsidRPr="00833FE1">
        <w:rPr>
          <w:rFonts w:ascii="Times New Roman" w:hAnsi="Times New Roman" w:cs="Times New Roman"/>
          <w:sz w:val="28"/>
          <w:szCs w:val="28"/>
        </w:rPr>
        <w:t>]</w:t>
      </w:r>
    </w:p>
    <w:p w14:paraId="4FFE7119" w14:textId="3C3DE5BC" w:rsidR="00DC0695" w:rsidRDefault="0095416F" w:rsidP="009050FF">
      <w:pPr>
        <w:pStyle w:val="a3"/>
        <w:numPr>
          <w:ilvl w:val="0"/>
          <w:numId w:val="8"/>
        </w:numPr>
        <w:tabs>
          <w:tab w:val="left" w:pos="1134"/>
        </w:tabs>
        <w:autoSpaceDE w:val="0"/>
        <w:autoSpaceDN w:val="0"/>
        <w:adjustRightInd w:val="0"/>
        <w:spacing w:after="0" w:line="360" w:lineRule="auto"/>
        <w:ind w:left="0" w:firstLine="708"/>
        <w:jc w:val="both"/>
        <w:rPr>
          <w:rFonts w:ascii="Times New Roman" w:hAnsi="Times New Roman" w:cs="Times New Roman"/>
          <w:sz w:val="28"/>
          <w:szCs w:val="28"/>
          <w:lang w:val="uk-UA"/>
        </w:rPr>
      </w:pPr>
      <w:r w:rsidRPr="009050FF">
        <w:rPr>
          <w:rFonts w:ascii="Times New Roman" w:hAnsi="Times New Roman" w:cs="Times New Roman"/>
          <w:b/>
          <w:sz w:val="28"/>
          <w:szCs w:val="28"/>
          <w:lang w:val="uk-UA"/>
        </w:rPr>
        <w:lastRenderedPageBreak/>
        <w:t>метафори-вказі</w:t>
      </w:r>
      <w:r w:rsidR="00D372F6" w:rsidRPr="009050FF">
        <w:rPr>
          <w:rFonts w:ascii="Times New Roman" w:hAnsi="Times New Roman" w:cs="Times New Roman"/>
          <w:b/>
          <w:sz w:val="28"/>
          <w:szCs w:val="28"/>
          <w:lang w:val="uk-UA"/>
        </w:rPr>
        <w:t>вки</w:t>
      </w:r>
      <w:r w:rsidR="0019597A">
        <w:rPr>
          <w:rFonts w:ascii="Times New Roman" w:hAnsi="Times New Roman" w:cs="Times New Roman"/>
          <w:sz w:val="28"/>
          <w:szCs w:val="28"/>
          <w:lang w:val="uk-UA"/>
        </w:rPr>
        <w:t>. Дані метафори</w:t>
      </w:r>
      <w:r w:rsidR="00D372F6" w:rsidRPr="004B1C13">
        <w:rPr>
          <w:rFonts w:ascii="Times New Roman" w:hAnsi="Times New Roman" w:cs="Times New Roman"/>
          <w:sz w:val="28"/>
          <w:szCs w:val="28"/>
          <w:lang w:val="uk-UA"/>
        </w:rPr>
        <w:t xml:space="preserve"> </w:t>
      </w:r>
      <w:r w:rsidR="0019597A">
        <w:rPr>
          <w:rFonts w:ascii="Times New Roman" w:hAnsi="Times New Roman" w:cs="Times New Roman"/>
          <w:sz w:val="28"/>
          <w:szCs w:val="28"/>
          <w:lang w:val="uk-UA"/>
        </w:rPr>
        <w:t>вказують</w:t>
      </w:r>
      <w:r w:rsidR="00D372F6" w:rsidRPr="004B1C13">
        <w:rPr>
          <w:rFonts w:ascii="Times New Roman" w:hAnsi="Times New Roman" w:cs="Times New Roman"/>
          <w:sz w:val="28"/>
          <w:szCs w:val="28"/>
          <w:lang w:val="uk-UA"/>
        </w:rPr>
        <w:t xml:space="preserve"> р</w:t>
      </w:r>
      <w:r w:rsidR="006C4BD3" w:rsidRPr="004B1C13">
        <w:rPr>
          <w:rFonts w:ascii="Times New Roman" w:hAnsi="Times New Roman" w:cs="Times New Roman"/>
          <w:sz w:val="28"/>
          <w:szCs w:val="28"/>
          <w:lang w:val="uk-UA"/>
        </w:rPr>
        <w:t xml:space="preserve">еальний вихід із ситуації. </w:t>
      </w:r>
      <w:r w:rsidR="0019597A">
        <w:rPr>
          <w:rFonts w:ascii="Times New Roman" w:hAnsi="Times New Roman" w:cs="Times New Roman"/>
          <w:sz w:val="28"/>
          <w:szCs w:val="28"/>
          <w:lang w:val="uk-UA"/>
        </w:rPr>
        <w:t>Їм н</w:t>
      </w:r>
      <w:r w:rsidR="00896D5C">
        <w:rPr>
          <w:rFonts w:ascii="Times New Roman" w:hAnsi="Times New Roman" w:cs="Times New Roman"/>
          <w:sz w:val="28"/>
          <w:szCs w:val="28"/>
          <w:lang w:val="uk-UA"/>
        </w:rPr>
        <w:t xml:space="preserve">аявна схема інакшого характеру: вказується проблема, стратегія її вирішення та </w:t>
      </w:r>
      <w:r w:rsidR="00DC0695">
        <w:rPr>
          <w:rFonts w:ascii="Times New Roman" w:hAnsi="Times New Roman" w:cs="Times New Roman"/>
          <w:sz w:val="28"/>
          <w:szCs w:val="28"/>
          <w:lang w:val="uk-UA"/>
        </w:rPr>
        <w:t xml:space="preserve">оголошується </w:t>
      </w:r>
      <w:r w:rsidR="00896D5C">
        <w:rPr>
          <w:rFonts w:ascii="Times New Roman" w:hAnsi="Times New Roman" w:cs="Times New Roman"/>
          <w:sz w:val="28"/>
          <w:szCs w:val="28"/>
          <w:lang w:val="uk-UA"/>
        </w:rPr>
        <w:t>бажаний</w:t>
      </w:r>
      <w:r w:rsidR="00DC0695">
        <w:rPr>
          <w:rFonts w:ascii="Times New Roman" w:hAnsi="Times New Roman" w:cs="Times New Roman"/>
          <w:sz w:val="28"/>
          <w:szCs w:val="28"/>
          <w:lang w:val="uk-UA"/>
        </w:rPr>
        <w:t xml:space="preserve"> результат</w:t>
      </w:r>
      <w:r w:rsidR="006E6E0B" w:rsidRPr="004B1C13">
        <w:rPr>
          <w:rFonts w:ascii="Times New Roman" w:hAnsi="Times New Roman" w:cs="Times New Roman"/>
          <w:sz w:val="28"/>
          <w:szCs w:val="28"/>
          <w:lang w:val="uk-UA"/>
        </w:rPr>
        <w:t xml:space="preserve"> </w:t>
      </w:r>
      <w:r w:rsidR="00833FE1" w:rsidRPr="0097274B">
        <w:rPr>
          <w:rFonts w:ascii="Times New Roman" w:hAnsi="Times New Roman" w:cs="Times New Roman"/>
          <w:sz w:val="28"/>
          <w:szCs w:val="28"/>
        </w:rPr>
        <w:t>[</w:t>
      </w:r>
      <w:r w:rsidR="00833FE1">
        <w:rPr>
          <w:rFonts w:ascii="Times New Roman" w:hAnsi="Times New Roman" w:cs="Times New Roman"/>
          <w:sz w:val="28"/>
          <w:szCs w:val="28"/>
          <w:lang w:val="en-US"/>
        </w:rPr>
        <w:fldChar w:fldCharType="begin"/>
      </w:r>
      <w:r w:rsidR="00833FE1" w:rsidRPr="0097274B">
        <w:rPr>
          <w:rFonts w:ascii="Times New Roman" w:hAnsi="Times New Roman" w:cs="Times New Roman"/>
          <w:sz w:val="28"/>
          <w:szCs w:val="28"/>
        </w:rPr>
        <w:instrText xml:space="preserve"> </w:instrText>
      </w:r>
      <w:r w:rsidR="00833FE1">
        <w:rPr>
          <w:rFonts w:ascii="Times New Roman" w:hAnsi="Times New Roman" w:cs="Times New Roman"/>
          <w:sz w:val="28"/>
          <w:szCs w:val="28"/>
          <w:lang w:val="en-US"/>
        </w:rPr>
        <w:instrText>REF</w:instrText>
      </w:r>
      <w:r w:rsidR="00833FE1" w:rsidRPr="0097274B">
        <w:rPr>
          <w:rFonts w:ascii="Times New Roman" w:hAnsi="Times New Roman" w:cs="Times New Roman"/>
          <w:sz w:val="28"/>
          <w:szCs w:val="28"/>
        </w:rPr>
        <w:instrText xml:space="preserve"> _</w:instrText>
      </w:r>
      <w:r w:rsidR="00833FE1">
        <w:rPr>
          <w:rFonts w:ascii="Times New Roman" w:hAnsi="Times New Roman" w:cs="Times New Roman"/>
          <w:sz w:val="28"/>
          <w:szCs w:val="28"/>
          <w:lang w:val="en-US"/>
        </w:rPr>
        <w:instrText>Ref</w:instrText>
      </w:r>
      <w:r w:rsidR="00833FE1" w:rsidRPr="0097274B">
        <w:rPr>
          <w:rFonts w:ascii="Times New Roman" w:hAnsi="Times New Roman" w:cs="Times New Roman"/>
          <w:sz w:val="28"/>
          <w:szCs w:val="28"/>
        </w:rPr>
        <w:instrText>119871420 \</w:instrText>
      </w:r>
      <w:r w:rsidR="00833FE1">
        <w:rPr>
          <w:rFonts w:ascii="Times New Roman" w:hAnsi="Times New Roman" w:cs="Times New Roman"/>
          <w:sz w:val="28"/>
          <w:szCs w:val="28"/>
          <w:lang w:val="en-US"/>
        </w:rPr>
        <w:instrText>r</w:instrText>
      </w:r>
      <w:r w:rsidR="00833FE1" w:rsidRPr="0097274B">
        <w:rPr>
          <w:rFonts w:ascii="Times New Roman" w:hAnsi="Times New Roman" w:cs="Times New Roman"/>
          <w:sz w:val="28"/>
          <w:szCs w:val="28"/>
        </w:rPr>
        <w:instrText xml:space="preserve"> \</w:instrText>
      </w:r>
      <w:r w:rsidR="00833FE1">
        <w:rPr>
          <w:rFonts w:ascii="Times New Roman" w:hAnsi="Times New Roman" w:cs="Times New Roman"/>
          <w:sz w:val="28"/>
          <w:szCs w:val="28"/>
          <w:lang w:val="en-US"/>
        </w:rPr>
        <w:instrText>h</w:instrText>
      </w:r>
      <w:r w:rsidR="00833FE1" w:rsidRPr="0097274B">
        <w:rPr>
          <w:rFonts w:ascii="Times New Roman" w:hAnsi="Times New Roman" w:cs="Times New Roman"/>
          <w:sz w:val="28"/>
          <w:szCs w:val="28"/>
        </w:rPr>
        <w:instrText xml:space="preserve"> </w:instrText>
      </w:r>
      <w:r w:rsidR="00833FE1">
        <w:rPr>
          <w:rFonts w:ascii="Times New Roman" w:hAnsi="Times New Roman" w:cs="Times New Roman"/>
          <w:sz w:val="28"/>
          <w:szCs w:val="28"/>
          <w:lang w:val="en-US"/>
        </w:rPr>
      </w:r>
      <w:r w:rsidR="00833FE1">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rPr>
        <w:t>23</w:t>
      </w:r>
      <w:r w:rsidR="00833FE1">
        <w:rPr>
          <w:rFonts w:ascii="Times New Roman" w:hAnsi="Times New Roman" w:cs="Times New Roman"/>
          <w:sz w:val="28"/>
          <w:szCs w:val="28"/>
          <w:lang w:val="en-US"/>
        </w:rPr>
        <w:fldChar w:fldCharType="end"/>
      </w:r>
      <w:r w:rsidR="007A1057">
        <w:rPr>
          <w:rFonts w:ascii="Times New Roman" w:hAnsi="Times New Roman" w:cs="Times New Roman"/>
          <w:sz w:val="28"/>
          <w:szCs w:val="28"/>
          <w:lang w:val="uk-UA"/>
        </w:rPr>
        <w:t>, 44</w:t>
      </w:r>
      <w:r w:rsidR="00833FE1" w:rsidRPr="0097274B">
        <w:rPr>
          <w:rFonts w:ascii="Times New Roman" w:hAnsi="Times New Roman" w:cs="Times New Roman"/>
          <w:sz w:val="28"/>
          <w:szCs w:val="28"/>
        </w:rPr>
        <w:t>]</w:t>
      </w:r>
      <w:r w:rsidR="0097274B">
        <w:rPr>
          <w:rFonts w:ascii="Times New Roman" w:hAnsi="Times New Roman" w:cs="Times New Roman"/>
          <w:sz w:val="28"/>
          <w:szCs w:val="28"/>
        </w:rPr>
        <w:t>.</w:t>
      </w:r>
    </w:p>
    <w:p w14:paraId="1DAA3446" w14:textId="77777777" w:rsidR="00B01BF8" w:rsidRDefault="006067F7" w:rsidP="00DC0695">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Семантичні моделі також застосовуються в</w:t>
      </w:r>
      <w:r w:rsidR="006E6E0B" w:rsidRPr="00DC0695">
        <w:rPr>
          <w:rFonts w:ascii="Times New Roman" w:hAnsi="Times New Roman" w:cs="Times New Roman"/>
          <w:sz w:val="28"/>
          <w:szCs w:val="28"/>
          <w:lang w:val="uk-UA"/>
        </w:rPr>
        <w:t xml:space="preserve"> політичній мові </w:t>
      </w:r>
      <w:r>
        <w:rPr>
          <w:rFonts w:ascii="Times New Roman" w:hAnsi="Times New Roman" w:cs="Times New Roman"/>
          <w:sz w:val="28"/>
          <w:szCs w:val="28"/>
          <w:lang w:val="uk-UA"/>
        </w:rPr>
        <w:t>як засіб маніпуляцій. Наприклад,</w:t>
      </w:r>
    </w:p>
    <w:p w14:paraId="2358533B" w14:textId="44186F32" w:rsidR="00B01BF8" w:rsidRPr="00D16FCC" w:rsidRDefault="00A70EAA" w:rsidP="00D16FCC">
      <w:pPr>
        <w:pStyle w:val="a3"/>
        <w:numPr>
          <w:ilvl w:val="0"/>
          <w:numId w:val="11"/>
        </w:numPr>
        <w:autoSpaceDE w:val="0"/>
        <w:autoSpaceDN w:val="0"/>
        <w:adjustRightInd w:val="0"/>
        <w:spacing w:after="0" w:line="360" w:lineRule="auto"/>
        <w:ind w:left="1134" w:hanging="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старе слово </w:t>
      </w:r>
      <w:r w:rsidR="00D372F6" w:rsidRPr="00D16FCC">
        <w:rPr>
          <w:rFonts w:ascii="Times New Roman" w:hAnsi="Times New Roman" w:cs="Times New Roman"/>
          <w:sz w:val="28"/>
          <w:szCs w:val="28"/>
          <w:lang w:val="uk-UA"/>
        </w:rPr>
        <w:t xml:space="preserve"> – но</w:t>
      </w:r>
      <w:r w:rsidR="006E6E0B" w:rsidRPr="00D16FCC">
        <w:rPr>
          <w:rFonts w:ascii="Times New Roman" w:hAnsi="Times New Roman" w:cs="Times New Roman"/>
          <w:sz w:val="28"/>
          <w:szCs w:val="28"/>
          <w:lang w:val="uk-UA"/>
        </w:rPr>
        <w:t xml:space="preserve">вий зміст; </w:t>
      </w:r>
    </w:p>
    <w:p w14:paraId="096F2EAE" w14:textId="4C0AEE70" w:rsidR="00B01BF8" w:rsidRPr="00D16FCC" w:rsidRDefault="006E6E0B" w:rsidP="00D16FCC">
      <w:pPr>
        <w:pStyle w:val="a3"/>
        <w:numPr>
          <w:ilvl w:val="0"/>
          <w:numId w:val="11"/>
        </w:numPr>
        <w:autoSpaceDE w:val="0"/>
        <w:autoSpaceDN w:val="0"/>
        <w:adjustRightInd w:val="0"/>
        <w:spacing w:after="0" w:line="360" w:lineRule="auto"/>
        <w:ind w:left="1134" w:hanging="425"/>
        <w:jc w:val="both"/>
        <w:rPr>
          <w:rFonts w:ascii="Times New Roman" w:hAnsi="Times New Roman" w:cs="Times New Roman"/>
          <w:sz w:val="28"/>
          <w:szCs w:val="28"/>
          <w:lang w:val="uk-UA"/>
        </w:rPr>
      </w:pPr>
      <w:r w:rsidRPr="00D16FCC">
        <w:rPr>
          <w:rFonts w:ascii="Times New Roman" w:hAnsi="Times New Roman" w:cs="Times New Roman"/>
          <w:sz w:val="28"/>
          <w:szCs w:val="28"/>
          <w:lang w:val="uk-UA"/>
        </w:rPr>
        <w:t>старий зм</w:t>
      </w:r>
      <w:r w:rsidR="00A70EAA">
        <w:rPr>
          <w:rFonts w:ascii="Times New Roman" w:hAnsi="Times New Roman" w:cs="Times New Roman"/>
          <w:sz w:val="28"/>
          <w:szCs w:val="28"/>
          <w:lang w:val="uk-UA"/>
        </w:rPr>
        <w:t>іст – нове слово</w:t>
      </w:r>
      <w:r w:rsidR="00D372F6" w:rsidRPr="00D16FCC">
        <w:rPr>
          <w:rFonts w:ascii="Times New Roman" w:hAnsi="Times New Roman" w:cs="Times New Roman"/>
          <w:sz w:val="28"/>
          <w:szCs w:val="28"/>
          <w:lang w:val="uk-UA"/>
        </w:rPr>
        <w:t xml:space="preserve">; </w:t>
      </w:r>
    </w:p>
    <w:p w14:paraId="081346ED" w14:textId="77777777" w:rsidR="00B01BF8" w:rsidRPr="00D16FCC" w:rsidRDefault="00D372F6" w:rsidP="00D16FCC">
      <w:pPr>
        <w:pStyle w:val="a3"/>
        <w:numPr>
          <w:ilvl w:val="0"/>
          <w:numId w:val="11"/>
        </w:numPr>
        <w:autoSpaceDE w:val="0"/>
        <w:autoSpaceDN w:val="0"/>
        <w:adjustRightInd w:val="0"/>
        <w:spacing w:after="0" w:line="360" w:lineRule="auto"/>
        <w:ind w:left="1134" w:hanging="425"/>
        <w:jc w:val="both"/>
        <w:rPr>
          <w:rFonts w:ascii="Times New Roman" w:hAnsi="Times New Roman" w:cs="Times New Roman"/>
          <w:sz w:val="28"/>
          <w:szCs w:val="28"/>
          <w:lang w:val="uk-UA"/>
        </w:rPr>
      </w:pPr>
      <w:r w:rsidRPr="00D16FCC">
        <w:rPr>
          <w:rFonts w:ascii="Times New Roman" w:hAnsi="Times New Roman" w:cs="Times New Roman"/>
          <w:sz w:val="28"/>
          <w:szCs w:val="28"/>
          <w:lang w:val="uk-UA"/>
        </w:rPr>
        <w:t>периф</w:t>
      </w:r>
      <w:r w:rsidR="006E6E0B" w:rsidRPr="00D16FCC">
        <w:rPr>
          <w:rFonts w:ascii="Times New Roman" w:hAnsi="Times New Roman" w:cs="Times New Roman"/>
          <w:sz w:val="28"/>
          <w:szCs w:val="28"/>
          <w:lang w:val="uk-UA"/>
        </w:rPr>
        <w:t>раз</w:t>
      </w:r>
      <w:r w:rsidR="00BF4E4B" w:rsidRPr="00D16FCC">
        <w:rPr>
          <w:rFonts w:ascii="Times New Roman" w:hAnsi="Times New Roman" w:cs="Times New Roman"/>
          <w:sz w:val="28"/>
          <w:szCs w:val="28"/>
          <w:lang w:val="uk-UA"/>
        </w:rPr>
        <w:t>и</w:t>
      </w:r>
      <w:r w:rsidR="006E6E0B" w:rsidRPr="00D16FCC">
        <w:rPr>
          <w:rFonts w:ascii="Times New Roman" w:hAnsi="Times New Roman" w:cs="Times New Roman"/>
          <w:sz w:val="28"/>
          <w:szCs w:val="28"/>
          <w:lang w:val="uk-UA"/>
        </w:rPr>
        <w:t xml:space="preserve">; </w:t>
      </w:r>
    </w:p>
    <w:p w14:paraId="6E089C70" w14:textId="77777777" w:rsidR="00B01BF8" w:rsidRPr="00D16FCC" w:rsidRDefault="006E6E0B" w:rsidP="00D16FCC">
      <w:pPr>
        <w:pStyle w:val="a3"/>
        <w:numPr>
          <w:ilvl w:val="0"/>
          <w:numId w:val="11"/>
        </w:numPr>
        <w:autoSpaceDE w:val="0"/>
        <w:autoSpaceDN w:val="0"/>
        <w:adjustRightInd w:val="0"/>
        <w:spacing w:after="0" w:line="360" w:lineRule="auto"/>
        <w:ind w:left="1134" w:hanging="425"/>
        <w:jc w:val="both"/>
        <w:rPr>
          <w:rFonts w:ascii="Times New Roman" w:hAnsi="Times New Roman" w:cs="Times New Roman"/>
          <w:sz w:val="28"/>
          <w:szCs w:val="28"/>
          <w:lang w:val="uk-UA"/>
        </w:rPr>
      </w:pPr>
      <w:r w:rsidRPr="00D16FCC">
        <w:rPr>
          <w:rFonts w:ascii="Times New Roman" w:hAnsi="Times New Roman" w:cs="Times New Roman"/>
          <w:sz w:val="28"/>
          <w:szCs w:val="28"/>
          <w:lang w:val="uk-UA"/>
        </w:rPr>
        <w:t xml:space="preserve">підміна понять; </w:t>
      </w:r>
    </w:p>
    <w:p w14:paraId="0043D2C2" w14:textId="77777777" w:rsidR="00B01BF8" w:rsidRPr="00D16FCC" w:rsidRDefault="006E6E0B" w:rsidP="00D16FCC">
      <w:pPr>
        <w:pStyle w:val="a3"/>
        <w:numPr>
          <w:ilvl w:val="0"/>
          <w:numId w:val="11"/>
        </w:numPr>
        <w:autoSpaceDE w:val="0"/>
        <w:autoSpaceDN w:val="0"/>
        <w:adjustRightInd w:val="0"/>
        <w:spacing w:after="0" w:line="360" w:lineRule="auto"/>
        <w:ind w:left="1134" w:hanging="425"/>
        <w:jc w:val="both"/>
        <w:rPr>
          <w:rFonts w:ascii="Times New Roman" w:hAnsi="Times New Roman" w:cs="Times New Roman"/>
          <w:sz w:val="28"/>
          <w:szCs w:val="28"/>
          <w:lang w:val="uk-UA"/>
        </w:rPr>
      </w:pPr>
      <w:r w:rsidRPr="00D16FCC">
        <w:rPr>
          <w:rFonts w:ascii="Times New Roman" w:hAnsi="Times New Roman" w:cs="Times New Roman"/>
          <w:sz w:val="28"/>
          <w:szCs w:val="28"/>
          <w:lang w:val="uk-UA"/>
        </w:rPr>
        <w:t xml:space="preserve">розмитість значень; </w:t>
      </w:r>
    </w:p>
    <w:p w14:paraId="21087F46" w14:textId="5B075A85" w:rsidR="00B01BF8" w:rsidRPr="00D16FCC" w:rsidRDefault="006E6E0B" w:rsidP="00D16FCC">
      <w:pPr>
        <w:pStyle w:val="a3"/>
        <w:numPr>
          <w:ilvl w:val="0"/>
          <w:numId w:val="11"/>
        </w:numPr>
        <w:autoSpaceDE w:val="0"/>
        <w:autoSpaceDN w:val="0"/>
        <w:adjustRightInd w:val="0"/>
        <w:spacing w:after="0" w:line="360" w:lineRule="auto"/>
        <w:ind w:left="1134" w:hanging="425"/>
        <w:jc w:val="both"/>
        <w:rPr>
          <w:rFonts w:ascii="Times New Roman" w:hAnsi="Times New Roman" w:cs="Times New Roman"/>
          <w:sz w:val="28"/>
          <w:szCs w:val="28"/>
          <w:lang w:val="uk-UA"/>
        </w:rPr>
      </w:pPr>
      <w:r w:rsidRPr="00D16FCC">
        <w:rPr>
          <w:rFonts w:ascii="Times New Roman" w:hAnsi="Times New Roman" w:cs="Times New Roman"/>
          <w:sz w:val="28"/>
          <w:szCs w:val="28"/>
          <w:lang w:val="uk-UA"/>
        </w:rPr>
        <w:t>політичний</w:t>
      </w:r>
      <w:r w:rsidR="00D372F6" w:rsidRPr="00D16FCC">
        <w:rPr>
          <w:rFonts w:ascii="Times New Roman" w:hAnsi="Times New Roman" w:cs="Times New Roman"/>
          <w:sz w:val="28"/>
          <w:szCs w:val="28"/>
          <w:lang w:val="uk-UA"/>
        </w:rPr>
        <w:t xml:space="preserve"> </w:t>
      </w:r>
      <w:r w:rsidR="00A70EAA">
        <w:rPr>
          <w:rFonts w:ascii="Times New Roman" w:hAnsi="Times New Roman" w:cs="Times New Roman"/>
          <w:sz w:val="28"/>
          <w:szCs w:val="28"/>
          <w:lang w:val="uk-UA"/>
        </w:rPr>
        <w:t>зміст – неполітична форма (упаковка</w:t>
      </w:r>
      <w:r w:rsidRPr="00D16FCC">
        <w:rPr>
          <w:rFonts w:ascii="Times New Roman" w:hAnsi="Times New Roman" w:cs="Times New Roman"/>
          <w:sz w:val="28"/>
          <w:szCs w:val="28"/>
          <w:lang w:val="uk-UA"/>
        </w:rPr>
        <w:t xml:space="preserve">); </w:t>
      </w:r>
    </w:p>
    <w:p w14:paraId="119D0831" w14:textId="44F90A2F" w:rsidR="006E6E0B" w:rsidRPr="00D16FCC" w:rsidRDefault="006E6E0B" w:rsidP="00D16FCC">
      <w:pPr>
        <w:pStyle w:val="a3"/>
        <w:numPr>
          <w:ilvl w:val="0"/>
          <w:numId w:val="11"/>
        </w:numPr>
        <w:autoSpaceDE w:val="0"/>
        <w:autoSpaceDN w:val="0"/>
        <w:adjustRightInd w:val="0"/>
        <w:spacing w:after="0" w:line="360" w:lineRule="auto"/>
        <w:ind w:left="1134" w:hanging="425"/>
        <w:jc w:val="both"/>
        <w:rPr>
          <w:rFonts w:ascii="Times New Roman" w:hAnsi="Times New Roman" w:cs="Times New Roman"/>
          <w:sz w:val="28"/>
          <w:szCs w:val="28"/>
          <w:lang w:val="uk-UA"/>
        </w:rPr>
      </w:pPr>
      <w:r w:rsidRPr="00D16FCC">
        <w:rPr>
          <w:rFonts w:ascii="Times New Roman" w:hAnsi="Times New Roman" w:cs="Times New Roman"/>
          <w:sz w:val="28"/>
          <w:szCs w:val="28"/>
          <w:lang w:val="uk-UA"/>
        </w:rPr>
        <w:t>подвійність</w:t>
      </w:r>
      <w:r w:rsidR="00D372F6" w:rsidRPr="00D16FCC">
        <w:rPr>
          <w:rFonts w:ascii="Times New Roman" w:hAnsi="Times New Roman" w:cs="Times New Roman"/>
          <w:sz w:val="28"/>
          <w:szCs w:val="28"/>
          <w:lang w:val="uk-UA"/>
        </w:rPr>
        <w:t xml:space="preserve"> </w:t>
      </w:r>
      <w:r w:rsidRPr="00D16FCC">
        <w:rPr>
          <w:rFonts w:ascii="Times New Roman" w:hAnsi="Times New Roman" w:cs="Times New Roman"/>
          <w:sz w:val="28"/>
          <w:szCs w:val="28"/>
          <w:lang w:val="uk-UA"/>
        </w:rPr>
        <w:t>значень і т. п.</w:t>
      </w:r>
    </w:p>
    <w:p w14:paraId="73D72F0D" w14:textId="43EEFAF9" w:rsidR="00BF4E4B" w:rsidRDefault="00BF4E4B" w:rsidP="00DC0695">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Завдяки таким прийомам інформація подається суспільству приховано та акуратно, через що </w:t>
      </w:r>
      <w:r w:rsidR="00162491">
        <w:rPr>
          <w:rFonts w:ascii="Times New Roman" w:hAnsi="Times New Roman" w:cs="Times New Roman"/>
          <w:sz w:val="28"/>
          <w:szCs w:val="28"/>
          <w:lang w:val="uk-UA"/>
        </w:rPr>
        <w:t>політичні діячі</w:t>
      </w:r>
      <w:r>
        <w:rPr>
          <w:rFonts w:ascii="Times New Roman" w:hAnsi="Times New Roman" w:cs="Times New Roman"/>
          <w:sz w:val="28"/>
          <w:szCs w:val="28"/>
          <w:lang w:val="uk-UA"/>
        </w:rPr>
        <w:t xml:space="preserve"> </w:t>
      </w:r>
      <w:r w:rsidR="00162491">
        <w:rPr>
          <w:rFonts w:ascii="Times New Roman" w:hAnsi="Times New Roman" w:cs="Times New Roman"/>
          <w:sz w:val="28"/>
          <w:szCs w:val="28"/>
          <w:lang w:val="uk-UA"/>
        </w:rPr>
        <w:t xml:space="preserve">можуть керувати сприйняттям сказаного. </w:t>
      </w:r>
      <w:r>
        <w:rPr>
          <w:rFonts w:ascii="Times New Roman" w:hAnsi="Times New Roman" w:cs="Times New Roman"/>
          <w:sz w:val="28"/>
          <w:szCs w:val="28"/>
          <w:lang w:val="uk-UA"/>
        </w:rPr>
        <w:t xml:space="preserve"> </w:t>
      </w:r>
    </w:p>
    <w:p w14:paraId="421EFF71" w14:textId="6667EF56" w:rsidR="002239A2" w:rsidRPr="00D66D9D" w:rsidRDefault="00E75FBC" w:rsidP="009050FF">
      <w:pPr>
        <w:tabs>
          <w:tab w:val="left" w:pos="1134"/>
        </w:tabs>
        <w:autoSpaceDE w:val="0"/>
        <w:autoSpaceDN w:val="0"/>
        <w:adjustRightInd w:val="0"/>
        <w:spacing w:after="0" w:line="360" w:lineRule="auto"/>
        <w:ind w:firstLine="708"/>
        <w:jc w:val="both"/>
        <w:rPr>
          <w:rFonts w:ascii="Times New Roman" w:hAnsi="Times New Roman" w:cs="Times New Roman"/>
          <w:iCs/>
          <w:sz w:val="28"/>
          <w:szCs w:val="28"/>
          <w:lang w:val="uk-UA"/>
        </w:rPr>
      </w:pPr>
      <w:r>
        <w:rPr>
          <w:rFonts w:ascii="Times New Roman" w:hAnsi="Times New Roman" w:cs="Times New Roman"/>
          <w:sz w:val="28"/>
          <w:szCs w:val="28"/>
          <w:lang w:val="uk-UA"/>
        </w:rPr>
        <w:t xml:space="preserve">3) </w:t>
      </w:r>
      <w:r w:rsidR="00BB4A25" w:rsidRPr="00BB4A25">
        <w:rPr>
          <w:rFonts w:ascii="Times New Roman" w:hAnsi="Times New Roman" w:cs="Times New Roman"/>
          <w:sz w:val="28"/>
          <w:szCs w:val="28"/>
          <w:lang w:val="uk-UA"/>
        </w:rPr>
        <w:t xml:space="preserve">Наступним вдалим прийомом можна вважати використання </w:t>
      </w:r>
      <w:r w:rsidR="00BB4A25" w:rsidRPr="009050FF">
        <w:rPr>
          <w:rFonts w:ascii="Times New Roman" w:hAnsi="Times New Roman" w:cs="Times New Roman"/>
          <w:b/>
          <w:sz w:val="28"/>
          <w:szCs w:val="28"/>
          <w:lang w:val="uk-UA"/>
        </w:rPr>
        <w:t xml:space="preserve">невизначених </w:t>
      </w:r>
      <w:r w:rsidR="00BB4A25" w:rsidRPr="009050FF">
        <w:rPr>
          <w:rFonts w:ascii="Times New Roman" w:hAnsi="Times New Roman" w:cs="Times New Roman"/>
          <w:sz w:val="28"/>
          <w:szCs w:val="28"/>
          <w:lang w:val="uk-UA"/>
        </w:rPr>
        <w:t>або</w:t>
      </w:r>
      <w:r w:rsidR="00BB4A25" w:rsidRPr="00EA1094">
        <w:rPr>
          <w:rFonts w:ascii="Times New Roman" w:hAnsi="Times New Roman" w:cs="Times New Roman"/>
          <w:i/>
          <w:sz w:val="28"/>
          <w:szCs w:val="28"/>
          <w:lang w:val="uk-UA"/>
        </w:rPr>
        <w:t xml:space="preserve"> </w:t>
      </w:r>
      <w:r w:rsidR="00BB4A25" w:rsidRPr="009050FF">
        <w:rPr>
          <w:rFonts w:ascii="Times New Roman" w:hAnsi="Times New Roman" w:cs="Times New Roman"/>
          <w:b/>
          <w:sz w:val="28"/>
          <w:szCs w:val="28"/>
          <w:lang w:val="uk-UA"/>
        </w:rPr>
        <w:t>специфічних дієслів</w:t>
      </w:r>
      <w:r w:rsidR="00BB4A25" w:rsidRPr="002C77D0">
        <w:rPr>
          <w:rFonts w:ascii="Times New Roman" w:hAnsi="Times New Roman" w:cs="Times New Roman"/>
          <w:b/>
          <w:sz w:val="28"/>
          <w:szCs w:val="28"/>
          <w:lang w:val="uk-UA"/>
        </w:rPr>
        <w:t>.</w:t>
      </w:r>
      <w:r w:rsidR="00BB4A25" w:rsidRPr="00BB4A25">
        <w:rPr>
          <w:rFonts w:ascii="Times New Roman" w:hAnsi="Times New Roman" w:cs="Times New Roman"/>
          <w:sz w:val="28"/>
          <w:szCs w:val="28"/>
          <w:lang w:val="uk-UA"/>
        </w:rPr>
        <w:t xml:space="preserve"> </w:t>
      </w:r>
      <w:r w:rsidR="00BB4A25">
        <w:rPr>
          <w:rFonts w:ascii="Times New Roman" w:hAnsi="Times New Roman" w:cs="Times New Roman"/>
          <w:sz w:val="28"/>
          <w:szCs w:val="28"/>
          <w:lang w:val="uk-UA"/>
        </w:rPr>
        <w:t xml:space="preserve">Такі дієслова не </w:t>
      </w:r>
      <w:r w:rsidR="002239A2" w:rsidRPr="00BB4A25">
        <w:rPr>
          <w:rFonts w:ascii="Times New Roman" w:hAnsi="Times New Roman" w:cs="Times New Roman"/>
          <w:sz w:val="28"/>
          <w:szCs w:val="28"/>
          <w:lang w:val="uk-UA"/>
        </w:rPr>
        <w:t>розкривають</w:t>
      </w:r>
      <w:r w:rsidR="00BB4A25">
        <w:rPr>
          <w:rFonts w:ascii="Times New Roman" w:hAnsi="Times New Roman" w:cs="Times New Roman"/>
          <w:sz w:val="28"/>
          <w:szCs w:val="28"/>
          <w:lang w:val="uk-UA"/>
        </w:rPr>
        <w:t xml:space="preserve"> повного</w:t>
      </w:r>
      <w:r w:rsidR="002239A2" w:rsidRPr="00BB4A25">
        <w:rPr>
          <w:rFonts w:ascii="Times New Roman" w:hAnsi="Times New Roman" w:cs="Times New Roman"/>
          <w:sz w:val="28"/>
          <w:szCs w:val="28"/>
          <w:lang w:val="uk-UA"/>
        </w:rPr>
        <w:t xml:space="preserve"> змісту того,</w:t>
      </w:r>
      <w:r w:rsidR="00BB4A25">
        <w:rPr>
          <w:rFonts w:ascii="Times New Roman" w:hAnsi="Times New Roman" w:cs="Times New Roman"/>
          <w:sz w:val="28"/>
          <w:szCs w:val="28"/>
          <w:lang w:val="uk-UA"/>
        </w:rPr>
        <w:t xml:space="preserve"> що конкретно необхідно зробити. Вони</w:t>
      </w:r>
      <w:r w:rsidR="002239A2" w:rsidRPr="00BB4A25">
        <w:rPr>
          <w:rFonts w:ascii="Times New Roman" w:hAnsi="Times New Roman" w:cs="Times New Roman"/>
          <w:sz w:val="28"/>
          <w:szCs w:val="28"/>
          <w:lang w:val="uk-UA"/>
        </w:rPr>
        <w:t xml:space="preserve"> не містять інформації про конкретний перебіг</w:t>
      </w:r>
      <w:r w:rsidR="002239A2" w:rsidRPr="00BB4A25">
        <w:rPr>
          <w:rFonts w:ascii="Times New Roman" w:hAnsi="Times New Roman" w:cs="Times New Roman"/>
          <w:i/>
          <w:iCs/>
          <w:sz w:val="28"/>
          <w:szCs w:val="28"/>
          <w:lang w:val="uk-UA"/>
        </w:rPr>
        <w:t xml:space="preserve"> </w:t>
      </w:r>
      <w:r w:rsidR="002239A2" w:rsidRPr="00BB4A25">
        <w:rPr>
          <w:rFonts w:ascii="Times New Roman" w:hAnsi="Times New Roman" w:cs="Times New Roman"/>
          <w:sz w:val="28"/>
          <w:szCs w:val="28"/>
          <w:lang w:val="uk-UA"/>
        </w:rPr>
        <w:t xml:space="preserve">процесів. </w:t>
      </w:r>
      <w:r w:rsidR="00BB4A25">
        <w:rPr>
          <w:rFonts w:ascii="Times New Roman" w:hAnsi="Times New Roman" w:cs="Times New Roman"/>
          <w:sz w:val="28"/>
          <w:szCs w:val="28"/>
          <w:lang w:val="uk-UA"/>
        </w:rPr>
        <w:t xml:space="preserve">Застосовуючи їх у мовленні </w:t>
      </w:r>
      <w:r w:rsidR="00C4425E">
        <w:rPr>
          <w:rFonts w:ascii="Times New Roman" w:hAnsi="Times New Roman" w:cs="Times New Roman"/>
          <w:sz w:val="28"/>
          <w:szCs w:val="28"/>
          <w:lang w:val="uk-UA"/>
        </w:rPr>
        <w:t xml:space="preserve">політики </w:t>
      </w:r>
      <w:r w:rsidR="00277476">
        <w:rPr>
          <w:rFonts w:ascii="Times New Roman" w:hAnsi="Times New Roman" w:cs="Times New Roman"/>
          <w:sz w:val="28"/>
          <w:szCs w:val="28"/>
          <w:lang w:val="uk-UA"/>
        </w:rPr>
        <w:t xml:space="preserve">підвищують свій рейтинг та імідж за рахунок того, що кожен вкладає в ці слова свій сенс. </w:t>
      </w:r>
      <w:r w:rsidR="006A377F">
        <w:rPr>
          <w:rFonts w:ascii="Times New Roman" w:hAnsi="Times New Roman" w:cs="Times New Roman"/>
          <w:sz w:val="28"/>
          <w:szCs w:val="28"/>
          <w:lang w:val="uk-UA"/>
        </w:rPr>
        <w:t>Прикладом може слугувати наступна з</w:t>
      </w:r>
      <w:r w:rsidR="009050FF">
        <w:rPr>
          <w:rFonts w:ascii="Times New Roman" w:hAnsi="Times New Roman" w:cs="Times New Roman"/>
          <w:sz w:val="28"/>
          <w:szCs w:val="28"/>
          <w:lang w:val="uk-UA"/>
        </w:rPr>
        <w:t xml:space="preserve">агальновживаний лозунг </w:t>
      </w:r>
      <w:r w:rsidR="009050FF" w:rsidRPr="00DB4087">
        <w:rPr>
          <w:rFonts w:ascii="Times New Roman" w:hAnsi="Times New Roman" w:cs="Times New Roman"/>
          <w:sz w:val="28"/>
          <w:szCs w:val="28"/>
          <w:lang w:val="uk-UA"/>
        </w:rPr>
        <w:t>«</w:t>
      </w:r>
      <w:r w:rsidR="002239A2" w:rsidRPr="00DB4087">
        <w:rPr>
          <w:rFonts w:ascii="Times New Roman" w:hAnsi="Times New Roman" w:cs="Times New Roman"/>
          <w:sz w:val="28"/>
          <w:szCs w:val="28"/>
        </w:rPr>
        <w:t>Ви мене знаєте – я</w:t>
      </w:r>
      <w:r w:rsidR="002239A2" w:rsidRPr="00DB4087">
        <w:rPr>
          <w:rFonts w:ascii="Times New Roman" w:hAnsi="Times New Roman" w:cs="Times New Roman"/>
          <w:iCs/>
          <w:sz w:val="28"/>
          <w:szCs w:val="28"/>
          <w:lang w:val="uk-UA"/>
        </w:rPr>
        <w:t xml:space="preserve"> </w:t>
      </w:r>
      <w:r w:rsidR="006A377F" w:rsidRPr="00DB4087">
        <w:rPr>
          <w:rFonts w:ascii="Times New Roman" w:hAnsi="Times New Roman" w:cs="Times New Roman"/>
          <w:sz w:val="28"/>
          <w:szCs w:val="28"/>
        </w:rPr>
        <w:t>вас не підведу!</w:t>
      </w:r>
      <w:r w:rsidR="009050FF" w:rsidRPr="00DB4087">
        <w:rPr>
          <w:rFonts w:ascii="Times New Roman" w:hAnsi="Times New Roman" w:cs="Times New Roman"/>
          <w:sz w:val="28"/>
          <w:szCs w:val="28"/>
          <w:lang w:val="uk-UA"/>
        </w:rPr>
        <w:t>»</w:t>
      </w:r>
      <w:r w:rsidR="00403CED" w:rsidRPr="00403CED">
        <w:rPr>
          <w:rFonts w:ascii="Times New Roman" w:hAnsi="Times New Roman" w:cs="Times New Roman"/>
          <w:i/>
          <w:sz w:val="28"/>
          <w:szCs w:val="28"/>
        </w:rPr>
        <w:t xml:space="preserve"> </w:t>
      </w:r>
      <w:r w:rsidR="00403CED" w:rsidRPr="00317190">
        <w:rPr>
          <w:rFonts w:ascii="Times New Roman" w:hAnsi="Times New Roman" w:cs="Times New Roman"/>
          <w:sz w:val="28"/>
          <w:szCs w:val="28"/>
        </w:rPr>
        <w:t>[</w:t>
      </w:r>
      <w:r w:rsidR="00403CED">
        <w:rPr>
          <w:rFonts w:ascii="Times New Roman" w:hAnsi="Times New Roman" w:cs="Times New Roman"/>
          <w:sz w:val="28"/>
          <w:szCs w:val="28"/>
          <w:lang w:val="en-US"/>
        </w:rPr>
        <w:fldChar w:fldCharType="begin"/>
      </w:r>
      <w:r w:rsidR="00403CED" w:rsidRPr="00317190">
        <w:rPr>
          <w:rFonts w:ascii="Times New Roman" w:hAnsi="Times New Roman" w:cs="Times New Roman"/>
          <w:sz w:val="28"/>
          <w:szCs w:val="28"/>
        </w:rPr>
        <w:instrText xml:space="preserve"> </w:instrText>
      </w:r>
      <w:r w:rsidR="00403CED">
        <w:rPr>
          <w:rFonts w:ascii="Times New Roman" w:hAnsi="Times New Roman" w:cs="Times New Roman"/>
          <w:sz w:val="28"/>
          <w:szCs w:val="28"/>
          <w:lang w:val="en-US"/>
        </w:rPr>
        <w:instrText>REF</w:instrText>
      </w:r>
      <w:r w:rsidR="00403CED" w:rsidRPr="00317190">
        <w:rPr>
          <w:rFonts w:ascii="Times New Roman" w:hAnsi="Times New Roman" w:cs="Times New Roman"/>
          <w:sz w:val="28"/>
          <w:szCs w:val="28"/>
        </w:rPr>
        <w:instrText xml:space="preserve"> _</w:instrText>
      </w:r>
      <w:r w:rsidR="00403CED">
        <w:rPr>
          <w:rFonts w:ascii="Times New Roman" w:hAnsi="Times New Roman" w:cs="Times New Roman"/>
          <w:sz w:val="28"/>
          <w:szCs w:val="28"/>
          <w:lang w:val="en-US"/>
        </w:rPr>
        <w:instrText>Ref</w:instrText>
      </w:r>
      <w:r w:rsidR="00403CED" w:rsidRPr="00317190">
        <w:rPr>
          <w:rFonts w:ascii="Times New Roman" w:hAnsi="Times New Roman" w:cs="Times New Roman"/>
          <w:sz w:val="28"/>
          <w:szCs w:val="28"/>
        </w:rPr>
        <w:instrText>119871420 \</w:instrText>
      </w:r>
      <w:r w:rsidR="00403CED">
        <w:rPr>
          <w:rFonts w:ascii="Times New Roman" w:hAnsi="Times New Roman" w:cs="Times New Roman"/>
          <w:sz w:val="28"/>
          <w:szCs w:val="28"/>
          <w:lang w:val="en-US"/>
        </w:rPr>
        <w:instrText>r</w:instrText>
      </w:r>
      <w:r w:rsidR="00403CED" w:rsidRPr="00317190">
        <w:rPr>
          <w:rFonts w:ascii="Times New Roman" w:hAnsi="Times New Roman" w:cs="Times New Roman"/>
          <w:sz w:val="28"/>
          <w:szCs w:val="28"/>
        </w:rPr>
        <w:instrText xml:space="preserve"> \</w:instrText>
      </w:r>
      <w:r w:rsidR="00403CED">
        <w:rPr>
          <w:rFonts w:ascii="Times New Roman" w:hAnsi="Times New Roman" w:cs="Times New Roman"/>
          <w:sz w:val="28"/>
          <w:szCs w:val="28"/>
          <w:lang w:val="en-US"/>
        </w:rPr>
        <w:instrText>h</w:instrText>
      </w:r>
      <w:r w:rsidR="00403CED" w:rsidRPr="00317190">
        <w:rPr>
          <w:rFonts w:ascii="Times New Roman" w:hAnsi="Times New Roman" w:cs="Times New Roman"/>
          <w:sz w:val="28"/>
          <w:szCs w:val="28"/>
        </w:rPr>
        <w:instrText xml:space="preserve"> </w:instrText>
      </w:r>
      <w:r w:rsidR="00403CED">
        <w:rPr>
          <w:rFonts w:ascii="Times New Roman" w:hAnsi="Times New Roman" w:cs="Times New Roman"/>
          <w:sz w:val="28"/>
          <w:szCs w:val="28"/>
          <w:lang w:val="en-US"/>
        </w:rPr>
      </w:r>
      <w:r w:rsidR="00403CED">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rPr>
        <w:t>23</w:t>
      </w:r>
      <w:r w:rsidR="00403CED">
        <w:rPr>
          <w:rFonts w:ascii="Times New Roman" w:hAnsi="Times New Roman" w:cs="Times New Roman"/>
          <w:sz w:val="28"/>
          <w:szCs w:val="28"/>
          <w:lang w:val="en-US"/>
        </w:rPr>
        <w:fldChar w:fldCharType="end"/>
      </w:r>
      <w:r w:rsidR="007A1057">
        <w:rPr>
          <w:rFonts w:ascii="Times New Roman" w:hAnsi="Times New Roman" w:cs="Times New Roman"/>
          <w:sz w:val="28"/>
          <w:szCs w:val="28"/>
          <w:lang w:val="uk-UA"/>
        </w:rPr>
        <w:t>, 44</w:t>
      </w:r>
      <w:r w:rsidR="00403CED" w:rsidRPr="00317190">
        <w:rPr>
          <w:rFonts w:ascii="Times New Roman" w:hAnsi="Times New Roman" w:cs="Times New Roman"/>
          <w:sz w:val="28"/>
          <w:szCs w:val="28"/>
        </w:rPr>
        <w:t>]</w:t>
      </w:r>
      <w:r w:rsidR="00D66D9D">
        <w:rPr>
          <w:rFonts w:ascii="Times New Roman" w:hAnsi="Times New Roman" w:cs="Times New Roman"/>
          <w:sz w:val="28"/>
          <w:szCs w:val="28"/>
          <w:lang w:val="uk-UA"/>
        </w:rPr>
        <w:t>.</w:t>
      </w:r>
    </w:p>
    <w:p w14:paraId="58ADBF1B" w14:textId="3E6A8EEA" w:rsidR="00F75DB2" w:rsidRPr="00F75DB2" w:rsidRDefault="00F75DB2" w:rsidP="004B1C13">
      <w:pPr>
        <w:autoSpaceDE w:val="0"/>
        <w:autoSpaceDN w:val="0"/>
        <w:adjustRightInd w:val="0"/>
        <w:spacing w:after="0" w:line="360" w:lineRule="auto"/>
        <w:ind w:firstLine="708"/>
        <w:jc w:val="both"/>
        <w:rPr>
          <w:rFonts w:ascii="Times New Roman" w:hAnsi="Times New Roman" w:cs="Times New Roman"/>
          <w:sz w:val="28"/>
          <w:szCs w:val="28"/>
          <w:lang w:val="uk-UA"/>
        </w:rPr>
      </w:pPr>
      <w:r w:rsidRPr="00F75DB2">
        <w:rPr>
          <w:rFonts w:ascii="Times New Roman" w:hAnsi="Times New Roman" w:cs="Times New Roman"/>
          <w:sz w:val="28"/>
          <w:szCs w:val="28"/>
          <w:lang w:val="uk-UA"/>
        </w:rPr>
        <w:t>Як зазначає А.</w:t>
      </w:r>
      <w:r>
        <w:rPr>
          <w:rFonts w:ascii="Times New Roman" w:hAnsi="Times New Roman" w:cs="Times New Roman"/>
          <w:sz w:val="28"/>
          <w:szCs w:val="28"/>
          <w:lang w:val="uk-UA"/>
        </w:rPr>
        <w:t xml:space="preserve"> А. Стриженко, особливий вибір та</w:t>
      </w:r>
      <w:r w:rsidRPr="00F75DB2">
        <w:rPr>
          <w:rFonts w:ascii="Times New Roman" w:hAnsi="Times New Roman" w:cs="Times New Roman"/>
          <w:sz w:val="28"/>
          <w:szCs w:val="28"/>
          <w:lang w:val="uk-UA"/>
        </w:rPr>
        <w:t xml:space="preserve"> використання мовних засобів здійснюється для того, щоб семант</w:t>
      </w:r>
      <w:r w:rsidR="00CA541E">
        <w:rPr>
          <w:rFonts w:ascii="Times New Roman" w:hAnsi="Times New Roman" w:cs="Times New Roman"/>
          <w:sz w:val="28"/>
          <w:szCs w:val="28"/>
          <w:lang w:val="uk-UA"/>
        </w:rPr>
        <w:t>ика і експресивні слова</w:t>
      </w:r>
      <w:r w:rsidRPr="00F75DB2">
        <w:rPr>
          <w:rFonts w:ascii="Times New Roman" w:hAnsi="Times New Roman" w:cs="Times New Roman"/>
          <w:sz w:val="28"/>
          <w:szCs w:val="28"/>
          <w:lang w:val="uk-UA"/>
        </w:rPr>
        <w:t xml:space="preserve"> </w:t>
      </w:r>
      <w:r w:rsidR="00455BB4">
        <w:rPr>
          <w:rFonts w:ascii="Times New Roman" w:hAnsi="Times New Roman" w:cs="Times New Roman"/>
          <w:sz w:val="28"/>
          <w:szCs w:val="28"/>
          <w:lang w:val="uk-UA"/>
        </w:rPr>
        <w:t>впливали на суспільство та</w:t>
      </w:r>
      <w:r w:rsidRPr="00F75DB2">
        <w:rPr>
          <w:rFonts w:ascii="Times New Roman" w:hAnsi="Times New Roman" w:cs="Times New Roman"/>
          <w:sz w:val="28"/>
          <w:szCs w:val="28"/>
          <w:lang w:val="uk-UA"/>
        </w:rPr>
        <w:t xml:space="preserve"> зміст слів, що міститься в інформації, </w:t>
      </w:r>
      <w:r w:rsidR="00CA541E">
        <w:rPr>
          <w:rFonts w:ascii="Times New Roman" w:hAnsi="Times New Roman" w:cs="Times New Roman"/>
          <w:sz w:val="28"/>
          <w:szCs w:val="28"/>
          <w:lang w:val="uk-UA"/>
        </w:rPr>
        <w:t>виглядав як власний. Це призводить до психологічних змін</w:t>
      </w:r>
      <w:r w:rsidR="00B01BF8">
        <w:rPr>
          <w:rFonts w:ascii="Times New Roman" w:hAnsi="Times New Roman" w:cs="Times New Roman"/>
          <w:sz w:val="28"/>
          <w:szCs w:val="28"/>
          <w:lang w:val="uk-UA"/>
        </w:rPr>
        <w:t xml:space="preserve"> суспільної свідомості</w:t>
      </w:r>
      <w:r w:rsidR="00CA541E">
        <w:rPr>
          <w:rFonts w:ascii="Times New Roman" w:hAnsi="Times New Roman" w:cs="Times New Roman"/>
          <w:sz w:val="28"/>
          <w:szCs w:val="28"/>
          <w:lang w:val="uk-UA"/>
        </w:rPr>
        <w:t xml:space="preserve"> </w:t>
      </w:r>
      <w:r w:rsidR="00C07720">
        <w:rPr>
          <w:rFonts w:ascii="Times New Roman" w:hAnsi="Times New Roman" w:cs="Times New Roman"/>
          <w:sz w:val="28"/>
          <w:szCs w:val="28"/>
          <w:lang w:val="uk-UA"/>
        </w:rPr>
        <w:t xml:space="preserve">та </w:t>
      </w:r>
      <w:r w:rsidR="00CA541E">
        <w:rPr>
          <w:rFonts w:ascii="Times New Roman" w:hAnsi="Times New Roman" w:cs="Times New Roman"/>
          <w:sz w:val="28"/>
          <w:szCs w:val="28"/>
          <w:lang w:val="uk-UA"/>
        </w:rPr>
        <w:t xml:space="preserve">до не здатності </w:t>
      </w:r>
      <w:r w:rsidRPr="00F75DB2">
        <w:rPr>
          <w:rFonts w:ascii="Times New Roman" w:hAnsi="Times New Roman" w:cs="Times New Roman"/>
          <w:sz w:val="28"/>
          <w:szCs w:val="28"/>
          <w:lang w:val="uk-UA"/>
        </w:rPr>
        <w:t xml:space="preserve">контролювати свою поведінку </w:t>
      </w:r>
      <w:r w:rsidR="00403CED">
        <w:rPr>
          <w:rFonts w:ascii="Times New Roman" w:hAnsi="Times New Roman" w:cs="Times New Roman"/>
          <w:sz w:val="28"/>
          <w:szCs w:val="28"/>
          <w:lang w:val="uk-UA"/>
        </w:rPr>
        <w:t>[</w:t>
      </w:r>
      <w:r w:rsidR="0074253E">
        <w:rPr>
          <w:rFonts w:ascii="Times New Roman" w:hAnsi="Times New Roman" w:cs="Times New Roman"/>
          <w:sz w:val="28"/>
          <w:szCs w:val="28"/>
          <w:lang w:val="uk-UA"/>
        </w:rPr>
        <w:fldChar w:fldCharType="begin"/>
      </w:r>
      <w:r w:rsidR="0074253E">
        <w:rPr>
          <w:rFonts w:ascii="Times New Roman" w:hAnsi="Times New Roman" w:cs="Times New Roman"/>
          <w:sz w:val="28"/>
          <w:szCs w:val="28"/>
          <w:lang w:val="uk-UA"/>
        </w:rPr>
        <w:instrText xml:space="preserve"> REF _Ref119871420 \r \h </w:instrText>
      </w:r>
      <w:r w:rsidR="0074253E">
        <w:rPr>
          <w:rFonts w:ascii="Times New Roman" w:hAnsi="Times New Roman" w:cs="Times New Roman"/>
          <w:sz w:val="28"/>
          <w:szCs w:val="28"/>
          <w:lang w:val="uk-UA"/>
        </w:rPr>
      </w:r>
      <w:r w:rsidR="0074253E">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23</w:t>
      </w:r>
      <w:r w:rsidR="0074253E">
        <w:rPr>
          <w:rFonts w:ascii="Times New Roman" w:hAnsi="Times New Roman" w:cs="Times New Roman"/>
          <w:sz w:val="28"/>
          <w:szCs w:val="28"/>
          <w:lang w:val="uk-UA"/>
        </w:rPr>
        <w:fldChar w:fldCharType="end"/>
      </w:r>
      <w:r w:rsidR="00A23AA9">
        <w:rPr>
          <w:rFonts w:ascii="Times New Roman" w:hAnsi="Times New Roman" w:cs="Times New Roman"/>
          <w:sz w:val="28"/>
          <w:szCs w:val="28"/>
          <w:lang w:val="uk-UA"/>
        </w:rPr>
        <w:t>, 45</w:t>
      </w:r>
      <w:r w:rsidRPr="004B1C13">
        <w:rPr>
          <w:rFonts w:ascii="Times New Roman" w:hAnsi="Times New Roman" w:cs="Times New Roman"/>
          <w:sz w:val="28"/>
          <w:szCs w:val="28"/>
          <w:lang w:val="uk-UA"/>
        </w:rPr>
        <w:t>].</w:t>
      </w:r>
    </w:p>
    <w:p w14:paraId="0E9A7860" w14:textId="77777777" w:rsidR="006C4BD3" w:rsidRPr="004B1C13" w:rsidRDefault="006C4BD3" w:rsidP="004B1C13">
      <w:pPr>
        <w:autoSpaceDE w:val="0"/>
        <w:autoSpaceDN w:val="0"/>
        <w:adjustRightInd w:val="0"/>
        <w:spacing w:after="0" w:line="360" w:lineRule="auto"/>
        <w:jc w:val="both"/>
        <w:rPr>
          <w:rFonts w:ascii="Times New Roman" w:hAnsi="Times New Roman" w:cs="Times New Roman"/>
          <w:sz w:val="28"/>
          <w:szCs w:val="28"/>
          <w:lang w:val="uk-UA"/>
        </w:rPr>
        <w:sectPr w:rsidR="006C4BD3" w:rsidRPr="004B1C13" w:rsidSect="00822EA8">
          <w:type w:val="continuous"/>
          <w:pgSz w:w="11906" w:h="16838"/>
          <w:pgMar w:top="1134" w:right="850" w:bottom="1134" w:left="1701" w:header="708" w:footer="708" w:gutter="0"/>
          <w:pgNumType w:start="2"/>
          <w:cols w:space="708"/>
          <w:titlePg/>
          <w:docGrid w:linePitch="360"/>
        </w:sectPr>
      </w:pPr>
    </w:p>
    <w:p w14:paraId="1BDA437B" w14:textId="6DAD1765" w:rsidR="006E6E0B" w:rsidRPr="004B1C13" w:rsidRDefault="00E74004" w:rsidP="004B1C13">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Продовжуючи тему стилістичних засобів </w:t>
      </w:r>
      <w:r w:rsidR="008F34E8">
        <w:rPr>
          <w:rFonts w:ascii="Times New Roman" w:hAnsi="Times New Roman" w:cs="Times New Roman"/>
          <w:sz w:val="28"/>
          <w:szCs w:val="28"/>
          <w:lang w:val="uk-UA"/>
        </w:rPr>
        <w:t xml:space="preserve">можна відмітити використання </w:t>
      </w:r>
      <w:r w:rsidR="00B667E1">
        <w:rPr>
          <w:rFonts w:ascii="Times New Roman" w:hAnsi="Times New Roman" w:cs="Times New Roman"/>
          <w:sz w:val="28"/>
          <w:szCs w:val="28"/>
          <w:lang w:val="uk-UA"/>
        </w:rPr>
        <w:t>наступного</w:t>
      </w:r>
      <w:r>
        <w:rPr>
          <w:rFonts w:ascii="Times New Roman" w:hAnsi="Times New Roman" w:cs="Times New Roman"/>
          <w:sz w:val="28"/>
          <w:szCs w:val="28"/>
          <w:lang w:val="uk-UA"/>
        </w:rPr>
        <w:t xml:space="preserve"> </w:t>
      </w:r>
      <w:r w:rsidR="006E6E0B" w:rsidRPr="004B1C13">
        <w:rPr>
          <w:rFonts w:ascii="Times New Roman" w:hAnsi="Times New Roman" w:cs="Times New Roman"/>
          <w:sz w:val="28"/>
          <w:szCs w:val="28"/>
          <w:lang w:val="uk-UA"/>
        </w:rPr>
        <w:t>спектр</w:t>
      </w:r>
      <w:r w:rsidR="008F34E8">
        <w:rPr>
          <w:rFonts w:ascii="Times New Roman" w:hAnsi="Times New Roman" w:cs="Times New Roman"/>
          <w:sz w:val="28"/>
          <w:szCs w:val="28"/>
          <w:lang w:val="uk-UA"/>
        </w:rPr>
        <w:t>у</w:t>
      </w:r>
      <w:r w:rsidR="00097CF8" w:rsidRPr="004B1C13">
        <w:rPr>
          <w:rFonts w:ascii="Times New Roman" w:hAnsi="Times New Roman" w:cs="Times New Roman"/>
          <w:sz w:val="28"/>
          <w:szCs w:val="28"/>
          <w:lang w:val="uk-UA"/>
        </w:rPr>
        <w:t xml:space="preserve"> </w:t>
      </w:r>
      <w:r w:rsidR="006E6E0B" w:rsidRPr="004B1C13">
        <w:rPr>
          <w:rFonts w:ascii="Times New Roman" w:hAnsi="Times New Roman" w:cs="Times New Roman"/>
          <w:sz w:val="28"/>
          <w:szCs w:val="28"/>
          <w:lang w:val="uk-UA"/>
        </w:rPr>
        <w:t>семантичних та риторичних прийомів</w:t>
      </w:r>
      <w:r w:rsidR="00097CF8" w:rsidRPr="004B1C13">
        <w:rPr>
          <w:rFonts w:ascii="Times New Roman" w:hAnsi="Times New Roman" w:cs="Times New Roman"/>
          <w:sz w:val="28"/>
          <w:szCs w:val="28"/>
          <w:lang w:val="uk-UA"/>
        </w:rPr>
        <w:t xml:space="preserve"> </w:t>
      </w:r>
      <w:r w:rsidR="006E6E0B" w:rsidRPr="004B1C13">
        <w:rPr>
          <w:rFonts w:ascii="Times New Roman" w:hAnsi="Times New Roman" w:cs="Times New Roman"/>
          <w:sz w:val="28"/>
          <w:szCs w:val="28"/>
          <w:lang w:val="uk-UA"/>
        </w:rPr>
        <w:t>впливу:</w:t>
      </w:r>
    </w:p>
    <w:p w14:paraId="762D7F55" w14:textId="5B46CA10" w:rsidR="006E6E0B" w:rsidRPr="00E75FBC" w:rsidRDefault="00AC5EBC" w:rsidP="0039234E">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iCs/>
          <w:sz w:val="28"/>
          <w:szCs w:val="28"/>
          <w:lang w:val="uk-UA"/>
        </w:rPr>
        <w:lastRenderedPageBreak/>
        <w:t>1</w:t>
      </w:r>
      <w:r w:rsidR="00E75FBC" w:rsidRPr="00E75FBC">
        <w:rPr>
          <w:rFonts w:ascii="Times New Roman" w:hAnsi="Times New Roman" w:cs="Times New Roman"/>
          <w:iCs/>
          <w:sz w:val="28"/>
          <w:szCs w:val="28"/>
          <w:lang w:val="uk-UA"/>
        </w:rPr>
        <w:t>)</w:t>
      </w:r>
      <w:r w:rsidR="00E75FBC">
        <w:rPr>
          <w:rFonts w:ascii="Times New Roman" w:hAnsi="Times New Roman" w:cs="Times New Roman"/>
          <w:i/>
          <w:iCs/>
          <w:sz w:val="28"/>
          <w:szCs w:val="28"/>
          <w:lang w:val="uk-UA"/>
        </w:rPr>
        <w:t xml:space="preserve"> </w:t>
      </w:r>
      <w:r w:rsidR="00B271C5" w:rsidRPr="009050FF">
        <w:rPr>
          <w:rFonts w:ascii="Times New Roman" w:hAnsi="Times New Roman" w:cs="Times New Roman"/>
          <w:b/>
          <w:iCs/>
          <w:sz w:val="28"/>
          <w:szCs w:val="28"/>
          <w:lang w:val="uk-UA"/>
        </w:rPr>
        <w:t>Е</w:t>
      </w:r>
      <w:r w:rsidR="00B667E1" w:rsidRPr="009050FF">
        <w:rPr>
          <w:rFonts w:ascii="Times New Roman" w:hAnsi="Times New Roman" w:cs="Times New Roman"/>
          <w:b/>
          <w:iCs/>
          <w:sz w:val="28"/>
          <w:szCs w:val="28"/>
          <w:lang w:val="uk-UA"/>
        </w:rPr>
        <w:t xml:space="preserve">вфемізми </w:t>
      </w:r>
      <w:r w:rsidR="00B667E1">
        <w:rPr>
          <w:rFonts w:ascii="Times New Roman" w:hAnsi="Times New Roman" w:cs="Times New Roman"/>
          <w:iCs/>
          <w:sz w:val="28"/>
          <w:szCs w:val="28"/>
          <w:lang w:val="uk-UA"/>
        </w:rPr>
        <w:t xml:space="preserve">– </w:t>
      </w:r>
      <w:r w:rsidR="00097CF8" w:rsidRPr="004B1C13">
        <w:rPr>
          <w:rFonts w:ascii="Times New Roman" w:hAnsi="Times New Roman" w:cs="Times New Roman"/>
          <w:sz w:val="28"/>
          <w:szCs w:val="28"/>
          <w:lang w:val="uk-UA"/>
        </w:rPr>
        <w:t>не</w:t>
      </w:r>
      <w:r w:rsidR="00B667E1">
        <w:rPr>
          <w:rFonts w:ascii="Times New Roman" w:hAnsi="Times New Roman" w:cs="Times New Roman"/>
          <w:sz w:val="28"/>
          <w:szCs w:val="28"/>
          <w:lang w:val="uk-UA"/>
        </w:rPr>
        <w:t>звичні</w:t>
      </w:r>
      <w:r w:rsidR="006E6E0B" w:rsidRPr="004B1C13">
        <w:rPr>
          <w:rFonts w:ascii="Times New Roman" w:hAnsi="Times New Roman" w:cs="Times New Roman"/>
          <w:sz w:val="28"/>
          <w:szCs w:val="28"/>
          <w:lang w:val="uk-UA"/>
        </w:rPr>
        <w:t xml:space="preserve"> сл</w:t>
      </w:r>
      <w:r w:rsidR="0061564E">
        <w:rPr>
          <w:rFonts w:ascii="Times New Roman" w:hAnsi="Times New Roman" w:cs="Times New Roman"/>
          <w:sz w:val="28"/>
          <w:szCs w:val="28"/>
          <w:lang w:val="uk-UA"/>
        </w:rPr>
        <w:t>ова</w:t>
      </w:r>
      <w:r w:rsidR="006E6E0B" w:rsidRPr="004B1C13">
        <w:rPr>
          <w:rFonts w:ascii="Times New Roman" w:hAnsi="Times New Roman" w:cs="Times New Roman"/>
          <w:sz w:val="28"/>
          <w:szCs w:val="28"/>
          <w:lang w:val="uk-UA"/>
        </w:rPr>
        <w:t xml:space="preserve">, якими замінюють поняття </w:t>
      </w:r>
      <w:r w:rsidR="00432280">
        <w:rPr>
          <w:rFonts w:ascii="Times New Roman" w:hAnsi="Times New Roman" w:cs="Times New Roman"/>
          <w:sz w:val="28"/>
          <w:szCs w:val="28"/>
          <w:lang w:val="uk-UA"/>
        </w:rPr>
        <w:t>зміст</w:t>
      </w:r>
      <w:r w:rsidR="006E6E0B" w:rsidRPr="004B1C13">
        <w:rPr>
          <w:rFonts w:ascii="Times New Roman" w:hAnsi="Times New Roman" w:cs="Times New Roman"/>
          <w:sz w:val="28"/>
          <w:szCs w:val="28"/>
          <w:lang w:val="uk-UA"/>
        </w:rPr>
        <w:t xml:space="preserve"> яких</w:t>
      </w:r>
      <w:r w:rsidR="00432280">
        <w:rPr>
          <w:rFonts w:ascii="Times New Roman" w:hAnsi="Times New Roman" w:cs="Times New Roman"/>
          <w:sz w:val="28"/>
          <w:szCs w:val="28"/>
          <w:lang w:val="uk-UA"/>
        </w:rPr>
        <w:t xml:space="preserve"> вже</w:t>
      </w:r>
      <w:r w:rsidR="00097CF8" w:rsidRPr="004B1C13">
        <w:rPr>
          <w:rFonts w:ascii="Times New Roman" w:hAnsi="Times New Roman" w:cs="Times New Roman"/>
          <w:sz w:val="28"/>
          <w:szCs w:val="28"/>
          <w:lang w:val="uk-UA"/>
        </w:rPr>
        <w:t xml:space="preserve"> </w:t>
      </w:r>
      <w:r w:rsidR="006E6E0B" w:rsidRPr="004B1C13">
        <w:rPr>
          <w:rFonts w:ascii="Times New Roman" w:hAnsi="Times New Roman" w:cs="Times New Roman"/>
          <w:sz w:val="28"/>
          <w:szCs w:val="28"/>
          <w:lang w:val="uk-UA"/>
        </w:rPr>
        <w:t>звичним для суспі</w:t>
      </w:r>
      <w:r w:rsidR="00097CF8" w:rsidRPr="004B1C13">
        <w:rPr>
          <w:rFonts w:ascii="Times New Roman" w:hAnsi="Times New Roman" w:cs="Times New Roman"/>
          <w:sz w:val="28"/>
          <w:szCs w:val="28"/>
          <w:lang w:val="uk-UA"/>
        </w:rPr>
        <w:t xml:space="preserve">льної свідомості, </w:t>
      </w:r>
      <w:r w:rsidR="00432280">
        <w:rPr>
          <w:rFonts w:ascii="Times New Roman" w:hAnsi="Times New Roman" w:cs="Times New Roman"/>
          <w:sz w:val="28"/>
          <w:szCs w:val="28"/>
          <w:lang w:val="uk-UA"/>
        </w:rPr>
        <w:t>щоб</w:t>
      </w:r>
      <w:r w:rsidR="00097CF8" w:rsidRPr="004B1C13">
        <w:rPr>
          <w:rFonts w:ascii="Times New Roman" w:hAnsi="Times New Roman" w:cs="Times New Roman"/>
          <w:sz w:val="28"/>
          <w:szCs w:val="28"/>
          <w:lang w:val="uk-UA"/>
        </w:rPr>
        <w:t xml:space="preserve"> </w:t>
      </w:r>
      <w:r w:rsidR="00432280">
        <w:rPr>
          <w:rFonts w:ascii="Times New Roman" w:hAnsi="Times New Roman" w:cs="Times New Roman"/>
          <w:sz w:val="28"/>
          <w:szCs w:val="28"/>
          <w:lang w:val="uk-UA"/>
        </w:rPr>
        <w:t>за</w:t>
      </w:r>
      <w:r w:rsidR="00097CF8" w:rsidRPr="004B1C13">
        <w:rPr>
          <w:rFonts w:ascii="Times New Roman" w:hAnsi="Times New Roman" w:cs="Times New Roman"/>
          <w:sz w:val="28"/>
          <w:szCs w:val="28"/>
          <w:lang w:val="uk-UA"/>
        </w:rPr>
        <w:t>маску</w:t>
      </w:r>
      <w:r w:rsidR="006E6E0B" w:rsidRPr="004B1C13">
        <w:rPr>
          <w:rFonts w:ascii="Times New Roman" w:hAnsi="Times New Roman" w:cs="Times New Roman"/>
          <w:sz w:val="28"/>
          <w:szCs w:val="28"/>
          <w:lang w:val="uk-UA"/>
        </w:rPr>
        <w:t>ва</w:t>
      </w:r>
      <w:r w:rsidR="00432280">
        <w:rPr>
          <w:rFonts w:ascii="Times New Roman" w:hAnsi="Times New Roman" w:cs="Times New Roman"/>
          <w:sz w:val="28"/>
          <w:szCs w:val="28"/>
          <w:lang w:val="uk-UA"/>
        </w:rPr>
        <w:t>ти справжній зміст</w:t>
      </w:r>
      <w:r w:rsidR="006E6E0B" w:rsidRPr="004B1C13">
        <w:rPr>
          <w:rFonts w:ascii="Times New Roman" w:hAnsi="Times New Roman" w:cs="Times New Roman"/>
          <w:sz w:val="28"/>
          <w:szCs w:val="28"/>
          <w:lang w:val="uk-UA"/>
        </w:rPr>
        <w:t xml:space="preserve"> явища. </w:t>
      </w:r>
      <w:r w:rsidR="00432280">
        <w:rPr>
          <w:rFonts w:ascii="Times New Roman" w:hAnsi="Times New Roman" w:cs="Times New Roman"/>
          <w:sz w:val="28"/>
          <w:szCs w:val="28"/>
          <w:lang w:val="uk-UA"/>
        </w:rPr>
        <w:t>Вони створюються наступним чином</w:t>
      </w:r>
      <w:r w:rsidR="006E6E0B" w:rsidRPr="004B1C13">
        <w:rPr>
          <w:rFonts w:ascii="Times New Roman" w:hAnsi="Times New Roman" w:cs="Times New Roman"/>
          <w:sz w:val="28"/>
          <w:szCs w:val="28"/>
          <w:lang w:val="uk-UA"/>
        </w:rPr>
        <w:t>:</w:t>
      </w:r>
      <w:r w:rsidR="00986195" w:rsidRPr="00E75FBC">
        <w:rPr>
          <w:rFonts w:ascii="Times New Roman" w:hAnsi="Times New Roman" w:cs="Times New Roman"/>
          <w:sz w:val="28"/>
          <w:szCs w:val="28"/>
          <w:lang w:val="uk-UA"/>
        </w:rPr>
        <w:t xml:space="preserve"> </w:t>
      </w:r>
    </w:p>
    <w:p w14:paraId="04CA70B7" w14:textId="37B10C6B" w:rsidR="006C4BD3" w:rsidRPr="00D66D9D" w:rsidRDefault="006E6E0B" w:rsidP="00D20B3E">
      <w:pPr>
        <w:pStyle w:val="a3"/>
        <w:numPr>
          <w:ilvl w:val="0"/>
          <w:numId w:val="42"/>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sectPr w:rsidR="006C4BD3" w:rsidRPr="00D66D9D" w:rsidSect="006C4BD3">
          <w:type w:val="continuous"/>
          <w:pgSz w:w="11906" w:h="16838"/>
          <w:pgMar w:top="1134" w:right="850" w:bottom="1134" w:left="1701" w:header="708" w:footer="708" w:gutter="0"/>
          <w:cols w:space="708"/>
          <w:docGrid w:linePitch="360"/>
        </w:sectPr>
      </w:pPr>
      <w:r w:rsidRPr="00A70EAA">
        <w:rPr>
          <w:rFonts w:ascii="Times New Roman" w:hAnsi="Times New Roman" w:cs="Times New Roman"/>
          <w:sz w:val="28"/>
          <w:szCs w:val="28"/>
          <w:lang w:val="uk-UA"/>
        </w:rPr>
        <w:t>знаходиться п</w:t>
      </w:r>
      <w:r w:rsidR="00FF55E9" w:rsidRPr="00A70EAA">
        <w:rPr>
          <w:rFonts w:ascii="Times New Roman" w:hAnsi="Times New Roman" w:cs="Times New Roman"/>
          <w:sz w:val="28"/>
          <w:szCs w:val="28"/>
          <w:lang w:val="uk-UA"/>
        </w:rPr>
        <w:t xml:space="preserve">рийнятне за денотацією </w:t>
      </w:r>
      <w:r w:rsidRPr="00A70EAA">
        <w:rPr>
          <w:rFonts w:ascii="Times New Roman" w:hAnsi="Times New Roman" w:cs="Times New Roman"/>
          <w:sz w:val="28"/>
          <w:szCs w:val="28"/>
          <w:lang w:val="uk-UA"/>
        </w:rPr>
        <w:t>слово, що може бути використане для</w:t>
      </w:r>
      <w:r w:rsidR="00FF55E9" w:rsidRPr="00A70EAA">
        <w:rPr>
          <w:rFonts w:ascii="Times New Roman" w:hAnsi="Times New Roman" w:cs="Times New Roman"/>
          <w:sz w:val="28"/>
          <w:szCs w:val="28"/>
          <w:lang w:val="uk-UA"/>
        </w:rPr>
        <w:t xml:space="preserve"> </w:t>
      </w:r>
      <w:r w:rsidRPr="00A70EAA">
        <w:rPr>
          <w:rFonts w:ascii="Times New Roman" w:hAnsi="Times New Roman" w:cs="Times New Roman"/>
          <w:sz w:val="28"/>
          <w:szCs w:val="28"/>
          <w:lang w:val="uk-UA"/>
        </w:rPr>
        <w:t>позначення даного по</w:t>
      </w:r>
      <w:r w:rsidR="00FF55E9" w:rsidRPr="00A70EAA">
        <w:rPr>
          <w:rFonts w:ascii="Times New Roman" w:hAnsi="Times New Roman" w:cs="Times New Roman"/>
          <w:sz w:val="28"/>
          <w:szCs w:val="28"/>
          <w:lang w:val="uk-UA"/>
        </w:rPr>
        <w:t>няття, навіть якщо воно маловжи</w:t>
      </w:r>
      <w:r w:rsidRPr="00A70EAA">
        <w:rPr>
          <w:rFonts w:ascii="Times New Roman" w:hAnsi="Times New Roman" w:cs="Times New Roman"/>
          <w:sz w:val="28"/>
          <w:szCs w:val="28"/>
          <w:lang w:val="uk-UA"/>
        </w:rPr>
        <w:t>ване т</w:t>
      </w:r>
      <w:r w:rsidR="005F4772">
        <w:rPr>
          <w:rFonts w:ascii="Times New Roman" w:hAnsi="Times New Roman" w:cs="Times New Roman"/>
          <w:sz w:val="28"/>
          <w:szCs w:val="28"/>
          <w:lang w:val="uk-UA"/>
        </w:rPr>
        <w:t>а другорядне. Наприклад, слово «війна»</w:t>
      </w:r>
      <w:r w:rsidRPr="00A70EAA">
        <w:rPr>
          <w:rFonts w:ascii="Times New Roman" w:hAnsi="Times New Roman" w:cs="Times New Roman"/>
          <w:sz w:val="28"/>
          <w:szCs w:val="28"/>
          <w:lang w:val="uk-UA"/>
        </w:rPr>
        <w:t xml:space="preserve"> може</w:t>
      </w:r>
      <w:r w:rsidR="005F4772">
        <w:rPr>
          <w:rFonts w:ascii="Times New Roman" w:hAnsi="Times New Roman" w:cs="Times New Roman"/>
          <w:sz w:val="28"/>
          <w:szCs w:val="28"/>
          <w:lang w:val="uk-UA"/>
        </w:rPr>
        <w:t xml:space="preserve"> бути замінене словом «умиротворення»</w:t>
      </w:r>
      <w:r w:rsidR="00D66D9D" w:rsidRPr="00A70EAA">
        <w:rPr>
          <w:rFonts w:ascii="Times New Roman" w:hAnsi="Times New Roman" w:cs="Times New Roman"/>
          <w:sz w:val="28"/>
          <w:szCs w:val="28"/>
        </w:rPr>
        <w:t xml:space="preserve"> </w:t>
      </w:r>
      <w:r w:rsidR="00986195" w:rsidRPr="00A70EAA">
        <w:rPr>
          <w:rFonts w:ascii="Times New Roman" w:hAnsi="Times New Roman" w:cs="Times New Roman"/>
          <w:sz w:val="28"/>
          <w:szCs w:val="28"/>
        </w:rPr>
        <w:t>[</w:t>
      </w:r>
      <w:r w:rsidR="00AC5EBC">
        <w:rPr>
          <w:rFonts w:ascii="Times New Roman" w:hAnsi="Times New Roman" w:cs="Times New Roman"/>
          <w:sz w:val="28"/>
          <w:szCs w:val="28"/>
          <w:lang w:val="en-US"/>
        </w:rPr>
        <w:fldChar w:fldCharType="begin"/>
      </w:r>
      <w:r w:rsidR="00AC5EBC">
        <w:rPr>
          <w:rFonts w:ascii="Times New Roman" w:hAnsi="Times New Roman" w:cs="Times New Roman"/>
          <w:sz w:val="28"/>
          <w:szCs w:val="28"/>
        </w:rPr>
        <w:instrText xml:space="preserve"> REF _Ref122010749 \r \h </w:instrText>
      </w:r>
      <w:r w:rsidR="00AC5EBC">
        <w:rPr>
          <w:rFonts w:ascii="Times New Roman" w:hAnsi="Times New Roman" w:cs="Times New Roman"/>
          <w:sz w:val="28"/>
          <w:szCs w:val="28"/>
          <w:lang w:val="en-US"/>
        </w:rPr>
      </w:r>
      <w:r w:rsidR="00AC5EBC">
        <w:rPr>
          <w:rFonts w:ascii="Times New Roman" w:hAnsi="Times New Roman" w:cs="Times New Roman"/>
          <w:sz w:val="28"/>
          <w:szCs w:val="28"/>
          <w:lang w:val="en-US"/>
        </w:rPr>
        <w:fldChar w:fldCharType="separate"/>
      </w:r>
      <w:r w:rsidR="008572A4">
        <w:rPr>
          <w:rFonts w:ascii="Times New Roman" w:hAnsi="Times New Roman" w:cs="Times New Roman"/>
          <w:sz w:val="28"/>
          <w:szCs w:val="28"/>
        </w:rPr>
        <w:t>24</w:t>
      </w:r>
      <w:r w:rsidR="00AC5EBC">
        <w:rPr>
          <w:rFonts w:ascii="Times New Roman" w:hAnsi="Times New Roman" w:cs="Times New Roman"/>
          <w:sz w:val="28"/>
          <w:szCs w:val="28"/>
          <w:lang w:val="en-US"/>
        </w:rPr>
        <w:fldChar w:fldCharType="end"/>
      </w:r>
      <w:r w:rsidR="00B80F7B">
        <w:rPr>
          <w:rFonts w:ascii="Times New Roman" w:hAnsi="Times New Roman" w:cs="Times New Roman"/>
          <w:sz w:val="28"/>
          <w:szCs w:val="28"/>
          <w:lang w:val="uk-UA"/>
        </w:rPr>
        <w:t>, 61</w:t>
      </w:r>
      <w:r w:rsidR="00986195" w:rsidRPr="00A70EAA">
        <w:rPr>
          <w:rFonts w:ascii="Times New Roman" w:hAnsi="Times New Roman" w:cs="Times New Roman"/>
          <w:sz w:val="28"/>
          <w:szCs w:val="28"/>
        </w:rPr>
        <w:t>]</w:t>
      </w:r>
      <w:r w:rsidR="00D66D9D" w:rsidRPr="00A70EAA">
        <w:rPr>
          <w:rFonts w:ascii="Times New Roman" w:hAnsi="Times New Roman" w:cs="Times New Roman"/>
          <w:sz w:val="28"/>
          <w:szCs w:val="28"/>
          <w:lang w:val="uk-UA"/>
        </w:rPr>
        <w:t>;</w:t>
      </w:r>
    </w:p>
    <w:p w14:paraId="504A3004" w14:textId="1FD1B7A8" w:rsidR="006E6E0B" w:rsidRPr="00D66D9D" w:rsidRDefault="006E6E0B" w:rsidP="00D20B3E">
      <w:pPr>
        <w:pStyle w:val="a3"/>
        <w:numPr>
          <w:ilvl w:val="0"/>
          <w:numId w:val="42"/>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D66D9D">
        <w:rPr>
          <w:rFonts w:ascii="Times New Roman" w:hAnsi="Times New Roman" w:cs="Times New Roman"/>
          <w:sz w:val="28"/>
          <w:szCs w:val="28"/>
          <w:lang w:val="uk-UA"/>
        </w:rPr>
        <w:lastRenderedPageBreak/>
        <w:t xml:space="preserve">відбувається підміна понять на </w:t>
      </w:r>
      <w:r w:rsidR="003A59AB" w:rsidRPr="00D66D9D">
        <w:rPr>
          <w:rFonts w:ascii="Times New Roman" w:hAnsi="Times New Roman" w:cs="Times New Roman"/>
          <w:sz w:val="28"/>
          <w:szCs w:val="28"/>
          <w:lang w:val="uk-UA"/>
        </w:rPr>
        <w:t xml:space="preserve">конотаційному </w:t>
      </w:r>
      <w:r w:rsidRPr="00D66D9D">
        <w:rPr>
          <w:rFonts w:ascii="Times New Roman" w:hAnsi="Times New Roman" w:cs="Times New Roman"/>
          <w:sz w:val="28"/>
          <w:szCs w:val="28"/>
          <w:lang w:val="uk-UA"/>
        </w:rPr>
        <w:t>рівні,</w:t>
      </w:r>
      <w:r w:rsidR="00FF55E9" w:rsidRPr="00D66D9D">
        <w:rPr>
          <w:rFonts w:ascii="Times New Roman" w:hAnsi="Times New Roman" w:cs="Times New Roman"/>
          <w:sz w:val="28"/>
          <w:szCs w:val="28"/>
          <w:lang w:val="uk-UA"/>
        </w:rPr>
        <w:t xml:space="preserve"> тобто слова, які виклик</w:t>
      </w:r>
      <w:r w:rsidR="004B1C13" w:rsidRPr="00D66D9D">
        <w:rPr>
          <w:rFonts w:ascii="Times New Roman" w:hAnsi="Times New Roman" w:cs="Times New Roman"/>
          <w:sz w:val="28"/>
          <w:szCs w:val="28"/>
          <w:lang w:val="uk-UA"/>
        </w:rPr>
        <w:t>ають негативні асоціації заміню</w:t>
      </w:r>
      <w:r w:rsidR="00FF55E9" w:rsidRPr="00D66D9D">
        <w:rPr>
          <w:rFonts w:ascii="Times New Roman" w:hAnsi="Times New Roman" w:cs="Times New Roman"/>
          <w:sz w:val="28"/>
          <w:szCs w:val="28"/>
          <w:lang w:val="uk-UA"/>
        </w:rPr>
        <w:t xml:space="preserve">ються на більш нейтральні </w:t>
      </w:r>
      <w:r w:rsidR="004B1C13" w:rsidRPr="00D66D9D">
        <w:rPr>
          <w:rFonts w:ascii="Times New Roman" w:hAnsi="Times New Roman" w:cs="Times New Roman"/>
          <w:sz w:val="28"/>
          <w:szCs w:val="28"/>
          <w:lang w:val="uk-UA"/>
        </w:rPr>
        <w:t>або</w:t>
      </w:r>
      <w:r w:rsidR="003A59AB" w:rsidRPr="00D66D9D">
        <w:rPr>
          <w:rFonts w:ascii="Times New Roman" w:hAnsi="Times New Roman" w:cs="Times New Roman"/>
          <w:sz w:val="28"/>
          <w:szCs w:val="28"/>
          <w:lang w:val="uk-UA"/>
        </w:rPr>
        <w:t xml:space="preserve"> по</w:t>
      </w:r>
      <w:r w:rsidR="00036B93" w:rsidRPr="00D66D9D">
        <w:rPr>
          <w:rFonts w:ascii="Times New Roman" w:hAnsi="Times New Roman" w:cs="Times New Roman"/>
          <w:sz w:val="28"/>
          <w:szCs w:val="28"/>
          <w:lang w:val="uk-UA"/>
        </w:rPr>
        <w:t>зитивні.</w:t>
      </w:r>
      <w:r w:rsidR="00FF55E9" w:rsidRPr="00D66D9D">
        <w:rPr>
          <w:rFonts w:ascii="Times New Roman" w:hAnsi="Times New Roman" w:cs="Times New Roman"/>
          <w:sz w:val="28"/>
          <w:szCs w:val="28"/>
          <w:lang w:val="uk-UA"/>
        </w:rPr>
        <w:t xml:space="preserve"> Наприклад, слова </w:t>
      </w:r>
      <w:r w:rsidR="005F4772" w:rsidRPr="00F435FD">
        <w:rPr>
          <w:rFonts w:ascii="Times New Roman" w:hAnsi="Times New Roman" w:cs="Times New Roman"/>
          <w:sz w:val="28"/>
          <w:szCs w:val="28"/>
          <w:lang w:val="uk-UA"/>
        </w:rPr>
        <w:t>«</w:t>
      </w:r>
      <w:r w:rsidR="00FF55E9" w:rsidRPr="00F435FD">
        <w:rPr>
          <w:rFonts w:ascii="Times New Roman" w:hAnsi="Times New Roman" w:cs="Times New Roman"/>
          <w:sz w:val="28"/>
          <w:szCs w:val="28"/>
          <w:lang w:val="uk-UA"/>
        </w:rPr>
        <w:t>війна</w:t>
      </w:r>
      <w:r w:rsidR="005F4772" w:rsidRPr="00F435FD">
        <w:rPr>
          <w:rFonts w:ascii="Times New Roman" w:hAnsi="Times New Roman" w:cs="Times New Roman"/>
          <w:sz w:val="28"/>
          <w:szCs w:val="28"/>
          <w:lang w:val="uk-UA"/>
        </w:rPr>
        <w:t>»</w:t>
      </w:r>
      <w:r w:rsidR="00FF55E9" w:rsidRPr="00F435FD">
        <w:rPr>
          <w:rFonts w:ascii="Times New Roman" w:hAnsi="Times New Roman" w:cs="Times New Roman"/>
          <w:sz w:val="28"/>
          <w:szCs w:val="28"/>
          <w:lang w:val="uk-UA"/>
        </w:rPr>
        <w:t xml:space="preserve">, </w:t>
      </w:r>
      <w:r w:rsidR="005F4772" w:rsidRPr="00F435FD">
        <w:rPr>
          <w:rFonts w:ascii="Times New Roman" w:hAnsi="Times New Roman" w:cs="Times New Roman"/>
          <w:sz w:val="28"/>
          <w:szCs w:val="28"/>
          <w:lang w:val="uk-UA"/>
        </w:rPr>
        <w:t>«</w:t>
      </w:r>
      <w:r w:rsidR="00FF55E9" w:rsidRPr="00F435FD">
        <w:rPr>
          <w:rFonts w:ascii="Times New Roman" w:hAnsi="Times New Roman" w:cs="Times New Roman"/>
          <w:sz w:val="28"/>
          <w:szCs w:val="28"/>
          <w:lang w:val="uk-UA"/>
        </w:rPr>
        <w:t>наступ</w:t>
      </w:r>
      <w:r w:rsidR="005F4772" w:rsidRPr="00F435FD">
        <w:rPr>
          <w:rFonts w:ascii="Times New Roman" w:hAnsi="Times New Roman" w:cs="Times New Roman"/>
          <w:sz w:val="28"/>
          <w:szCs w:val="28"/>
          <w:lang w:val="uk-UA"/>
        </w:rPr>
        <w:t>»</w:t>
      </w:r>
      <w:r w:rsidR="00FF55E9" w:rsidRPr="00F435FD">
        <w:rPr>
          <w:rFonts w:ascii="Times New Roman" w:hAnsi="Times New Roman" w:cs="Times New Roman"/>
          <w:sz w:val="28"/>
          <w:szCs w:val="28"/>
          <w:lang w:val="uk-UA"/>
        </w:rPr>
        <w:t>,</w:t>
      </w:r>
      <w:r w:rsidR="004B1C13" w:rsidRPr="00F435FD">
        <w:rPr>
          <w:rFonts w:ascii="Times New Roman" w:hAnsi="Times New Roman" w:cs="Times New Roman"/>
          <w:sz w:val="28"/>
          <w:szCs w:val="28"/>
          <w:lang w:val="uk-UA"/>
        </w:rPr>
        <w:t xml:space="preserve"> </w:t>
      </w:r>
      <w:r w:rsidR="005F4772" w:rsidRPr="00F435FD">
        <w:rPr>
          <w:rFonts w:ascii="Times New Roman" w:hAnsi="Times New Roman" w:cs="Times New Roman"/>
          <w:sz w:val="28"/>
          <w:szCs w:val="28"/>
          <w:lang w:val="uk-UA"/>
        </w:rPr>
        <w:t>«</w:t>
      </w:r>
      <w:r w:rsidR="00661047" w:rsidRPr="00F435FD">
        <w:rPr>
          <w:rFonts w:ascii="Times New Roman" w:hAnsi="Times New Roman" w:cs="Times New Roman"/>
          <w:sz w:val="28"/>
          <w:szCs w:val="28"/>
          <w:lang w:val="uk-UA"/>
        </w:rPr>
        <w:t>зброя</w:t>
      </w:r>
      <w:r w:rsidR="005F4772" w:rsidRPr="00F435FD">
        <w:rPr>
          <w:rFonts w:ascii="Times New Roman" w:hAnsi="Times New Roman" w:cs="Times New Roman"/>
          <w:sz w:val="28"/>
          <w:szCs w:val="28"/>
          <w:lang w:val="uk-UA"/>
        </w:rPr>
        <w:t>»</w:t>
      </w:r>
      <w:r w:rsidR="00661047" w:rsidRPr="00F435FD">
        <w:rPr>
          <w:rFonts w:ascii="Times New Roman" w:hAnsi="Times New Roman" w:cs="Times New Roman"/>
          <w:sz w:val="28"/>
          <w:szCs w:val="28"/>
          <w:lang w:val="uk-UA"/>
        </w:rPr>
        <w:t xml:space="preserve"> замінюють</w:t>
      </w:r>
      <w:r w:rsidR="00FF55E9" w:rsidRPr="00F435FD">
        <w:rPr>
          <w:rFonts w:ascii="Times New Roman" w:hAnsi="Times New Roman" w:cs="Times New Roman"/>
          <w:sz w:val="28"/>
          <w:szCs w:val="28"/>
          <w:lang w:val="uk-UA"/>
        </w:rPr>
        <w:t xml:space="preserve">ся на </w:t>
      </w:r>
      <w:r w:rsidR="004B1C13" w:rsidRPr="00F435FD">
        <w:rPr>
          <w:rFonts w:ascii="Times New Roman" w:hAnsi="Times New Roman" w:cs="Times New Roman"/>
          <w:sz w:val="28"/>
          <w:szCs w:val="28"/>
          <w:lang w:val="uk-UA"/>
        </w:rPr>
        <w:t xml:space="preserve"> </w:t>
      </w:r>
      <w:r w:rsidR="005F4772" w:rsidRPr="00F435FD">
        <w:rPr>
          <w:rFonts w:ascii="Times New Roman" w:hAnsi="Times New Roman" w:cs="Times New Roman"/>
          <w:sz w:val="28"/>
          <w:szCs w:val="28"/>
          <w:lang w:val="uk-UA"/>
        </w:rPr>
        <w:t>«</w:t>
      </w:r>
      <w:r w:rsidR="004B1C13" w:rsidRPr="00F435FD">
        <w:rPr>
          <w:rFonts w:ascii="Times New Roman" w:hAnsi="Times New Roman" w:cs="Times New Roman"/>
          <w:sz w:val="28"/>
          <w:szCs w:val="28"/>
          <w:lang w:val="uk-UA"/>
        </w:rPr>
        <w:t>конфлікт</w:t>
      </w:r>
      <w:r w:rsidR="005F4772" w:rsidRPr="00F435FD">
        <w:rPr>
          <w:rFonts w:ascii="Times New Roman" w:hAnsi="Times New Roman" w:cs="Times New Roman"/>
          <w:sz w:val="28"/>
          <w:szCs w:val="28"/>
          <w:lang w:val="uk-UA"/>
        </w:rPr>
        <w:t>»</w:t>
      </w:r>
      <w:r w:rsidR="004B1C13" w:rsidRPr="00F435FD">
        <w:rPr>
          <w:rFonts w:ascii="Times New Roman" w:hAnsi="Times New Roman" w:cs="Times New Roman"/>
          <w:sz w:val="28"/>
          <w:szCs w:val="28"/>
          <w:lang w:val="uk-UA"/>
        </w:rPr>
        <w:t xml:space="preserve">, </w:t>
      </w:r>
      <w:r w:rsidR="005F4772" w:rsidRPr="00F435FD">
        <w:rPr>
          <w:rFonts w:ascii="Times New Roman" w:hAnsi="Times New Roman" w:cs="Times New Roman"/>
          <w:sz w:val="28"/>
          <w:szCs w:val="28"/>
          <w:lang w:val="uk-UA"/>
        </w:rPr>
        <w:t>«</w:t>
      </w:r>
      <w:r w:rsidR="004B1C13" w:rsidRPr="00F435FD">
        <w:rPr>
          <w:rFonts w:ascii="Times New Roman" w:hAnsi="Times New Roman" w:cs="Times New Roman"/>
          <w:sz w:val="28"/>
          <w:szCs w:val="28"/>
          <w:lang w:val="uk-UA"/>
        </w:rPr>
        <w:t>опе</w:t>
      </w:r>
      <w:r w:rsidR="00D66D9D" w:rsidRPr="00F435FD">
        <w:rPr>
          <w:rFonts w:ascii="Times New Roman" w:hAnsi="Times New Roman" w:cs="Times New Roman"/>
          <w:sz w:val="28"/>
          <w:szCs w:val="28"/>
          <w:lang w:val="uk-UA"/>
        </w:rPr>
        <w:t>рація</w:t>
      </w:r>
      <w:r w:rsidR="005F4772" w:rsidRPr="00F435FD">
        <w:rPr>
          <w:rFonts w:ascii="Times New Roman" w:hAnsi="Times New Roman" w:cs="Times New Roman"/>
          <w:sz w:val="28"/>
          <w:szCs w:val="28"/>
          <w:lang w:val="uk-UA"/>
        </w:rPr>
        <w:t>»</w:t>
      </w:r>
      <w:r w:rsidR="00D66D9D" w:rsidRPr="00F435FD">
        <w:rPr>
          <w:rFonts w:ascii="Times New Roman" w:hAnsi="Times New Roman" w:cs="Times New Roman"/>
          <w:sz w:val="28"/>
          <w:szCs w:val="28"/>
          <w:lang w:val="uk-UA"/>
        </w:rPr>
        <w:t xml:space="preserve">, </w:t>
      </w:r>
      <w:r w:rsidR="005F4772" w:rsidRPr="00F435FD">
        <w:rPr>
          <w:rFonts w:ascii="Times New Roman" w:hAnsi="Times New Roman" w:cs="Times New Roman"/>
          <w:sz w:val="28"/>
          <w:szCs w:val="28"/>
          <w:lang w:val="uk-UA"/>
        </w:rPr>
        <w:t>«</w:t>
      </w:r>
      <w:r w:rsidR="00D66D9D" w:rsidRPr="00F435FD">
        <w:rPr>
          <w:rFonts w:ascii="Times New Roman" w:hAnsi="Times New Roman" w:cs="Times New Roman"/>
          <w:sz w:val="28"/>
          <w:szCs w:val="28"/>
          <w:lang w:val="uk-UA"/>
        </w:rPr>
        <w:t>обладнання</w:t>
      </w:r>
      <w:r w:rsidR="005F4772" w:rsidRPr="00F435FD">
        <w:rPr>
          <w:rFonts w:ascii="Times New Roman" w:hAnsi="Times New Roman" w:cs="Times New Roman"/>
          <w:sz w:val="28"/>
          <w:szCs w:val="28"/>
          <w:lang w:val="uk-UA"/>
        </w:rPr>
        <w:t>»</w:t>
      </w:r>
      <w:r w:rsidR="00CD0ACB" w:rsidRPr="00D66D9D">
        <w:rPr>
          <w:rFonts w:ascii="Times New Roman" w:hAnsi="Times New Roman" w:cs="Times New Roman"/>
          <w:sz w:val="28"/>
          <w:szCs w:val="28"/>
        </w:rPr>
        <w:t xml:space="preserve"> [</w:t>
      </w:r>
      <w:r w:rsidR="00B80F7B">
        <w:rPr>
          <w:rFonts w:ascii="Times New Roman" w:hAnsi="Times New Roman" w:cs="Times New Roman"/>
          <w:sz w:val="28"/>
          <w:szCs w:val="28"/>
        </w:rPr>
        <w:fldChar w:fldCharType="begin"/>
      </w:r>
      <w:r w:rsidR="00B80F7B">
        <w:rPr>
          <w:rFonts w:ascii="Times New Roman" w:hAnsi="Times New Roman" w:cs="Times New Roman"/>
          <w:sz w:val="28"/>
          <w:szCs w:val="28"/>
        </w:rPr>
        <w:instrText xml:space="preserve"> REF _Ref122010749 \r \h </w:instrText>
      </w:r>
      <w:r w:rsidR="00B80F7B">
        <w:rPr>
          <w:rFonts w:ascii="Times New Roman" w:hAnsi="Times New Roman" w:cs="Times New Roman"/>
          <w:sz w:val="28"/>
          <w:szCs w:val="28"/>
        </w:rPr>
      </w:r>
      <w:r w:rsidR="00B80F7B">
        <w:rPr>
          <w:rFonts w:ascii="Times New Roman" w:hAnsi="Times New Roman" w:cs="Times New Roman"/>
          <w:sz w:val="28"/>
          <w:szCs w:val="28"/>
        </w:rPr>
        <w:fldChar w:fldCharType="separate"/>
      </w:r>
      <w:r w:rsidR="008572A4">
        <w:rPr>
          <w:rFonts w:ascii="Times New Roman" w:hAnsi="Times New Roman" w:cs="Times New Roman"/>
          <w:sz w:val="28"/>
          <w:szCs w:val="28"/>
        </w:rPr>
        <w:t>24</w:t>
      </w:r>
      <w:r w:rsidR="00B80F7B">
        <w:rPr>
          <w:rFonts w:ascii="Times New Roman" w:hAnsi="Times New Roman" w:cs="Times New Roman"/>
          <w:sz w:val="28"/>
          <w:szCs w:val="28"/>
        </w:rPr>
        <w:fldChar w:fldCharType="end"/>
      </w:r>
      <w:r w:rsidR="00B80F7B">
        <w:rPr>
          <w:rFonts w:ascii="Times New Roman" w:hAnsi="Times New Roman" w:cs="Times New Roman"/>
          <w:sz w:val="28"/>
          <w:szCs w:val="28"/>
          <w:lang w:val="uk-UA"/>
        </w:rPr>
        <w:t>, 61</w:t>
      </w:r>
      <w:r w:rsidR="00CD0ACB" w:rsidRPr="00D66D9D">
        <w:rPr>
          <w:rFonts w:ascii="Times New Roman" w:hAnsi="Times New Roman" w:cs="Times New Roman"/>
          <w:sz w:val="28"/>
          <w:szCs w:val="28"/>
        </w:rPr>
        <w:t>]</w:t>
      </w:r>
      <w:r w:rsidR="00D66D9D">
        <w:rPr>
          <w:rFonts w:ascii="Times New Roman" w:hAnsi="Times New Roman" w:cs="Times New Roman"/>
          <w:sz w:val="28"/>
          <w:szCs w:val="28"/>
          <w:lang w:val="uk-UA"/>
        </w:rPr>
        <w:t>;</w:t>
      </w:r>
    </w:p>
    <w:p w14:paraId="706EE1E5" w14:textId="729DFC99" w:rsidR="00DA5EFD" w:rsidRPr="00D66D9D" w:rsidRDefault="006E6E0B" w:rsidP="00D20B3E">
      <w:pPr>
        <w:pStyle w:val="a3"/>
        <w:numPr>
          <w:ilvl w:val="0"/>
          <w:numId w:val="42"/>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D66D9D">
        <w:rPr>
          <w:rFonts w:ascii="Times New Roman" w:hAnsi="Times New Roman" w:cs="Times New Roman"/>
          <w:sz w:val="28"/>
          <w:szCs w:val="28"/>
          <w:lang w:val="uk-UA"/>
        </w:rPr>
        <w:t>використовуютьс</w:t>
      </w:r>
      <w:r w:rsidR="004B1C13" w:rsidRPr="00D66D9D">
        <w:rPr>
          <w:rFonts w:ascii="Times New Roman" w:hAnsi="Times New Roman" w:cs="Times New Roman"/>
          <w:sz w:val="28"/>
          <w:szCs w:val="28"/>
          <w:lang w:val="uk-UA"/>
        </w:rPr>
        <w:t>я тер</w:t>
      </w:r>
      <w:r w:rsidR="00661047" w:rsidRPr="00D66D9D">
        <w:rPr>
          <w:rFonts w:ascii="Times New Roman" w:hAnsi="Times New Roman" w:cs="Times New Roman"/>
          <w:sz w:val="28"/>
          <w:szCs w:val="28"/>
          <w:lang w:val="uk-UA"/>
        </w:rPr>
        <w:t>міни</w:t>
      </w:r>
      <w:r w:rsidRPr="00D66D9D">
        <w:rPr>
          <w:rFonts w:ascii="Times New Roman" w:hAnsi="Times New Roman" w:cs="Times New Roman"/>
          <w:sz w:val="28"/>
          <w:szCs w:val="28"/>
          <w:lang w:val="uk-UA"/>
        </w:rPr>
        <w:t>, які мають точний</w:t>
      </w:r>
      <w:r w:rsidR="00661047" w:rsidRPr="00D66D9D">
        <w:rPr>
          <w:rFonts w:ascii="Times New Roman" w:hAnsi="Times New Roman" w:cs="Times New Roman"/>
          <w:sz w:val="28"/>
          <w:szCs w:val="28"/>
          <w:lang w:val="uk-UA"/>
        </w:rPr>
        <w:t xml:space="preserve"> зміст, але більша</w:t>
      </w:r>
      <w:r w:rsidR="004B1C13" w:rsidRPr="00D66D9D">
        <w:rPr>
          <w:rFonts w:ascii="Times New Roman" w:hAnsi="Times New Roman" w:cs="Times New Roman"/>
          <w:sz w:val="28"/>
          <w:szCs w:val="28"/>
          <w:lang w:val="uk-UA"/>
        </w:rPr>
        <w:t xml:space="preserve"> частина насе</w:t>
      </w:r>
      <w:r w:rsidRPr="00D66D9D">
        <w:rPr>
          <w:rFonts w:ascii="Times New Roman" w:hAnsi="Times New Roman" w:cs="Times New Roman"/>
          <w:sz w:val="28"/>
          <w:szCs w:val="28"/>
          <w:lang w:val="uk-UA"/>
        </w:rPr>
        <w:t>лення не знає їх точного значення.</w:t>
      </w:r>
      <w:r w:rsidR="00661047" w:rsidRPr="00D66D9D">
        <w:rPr>
          <w:rFonts w:ascii="Times New Roman" w:hAnsi="Times New Roman" w:cs="Times New Roman"/>
          <w:sz w:val="28"/>
          <w:szCs w:val="28"/>
          <w:lang w:val="uk-UA"/>
        </w:rPr>
        <w:t xml:space="preserve"> І найголовніше є те що,</w:t>
      </w:r>
      <w:r w:rsidRPr="00D66D9D">
        <w:rPr>
          <w:rFonts w:ascii="Times New Roman" w:hAnsi="Times New Roman" w:cs="Times New Roman"/>
          <w:sz w:val="28"/>
          <w:szCs w:val="28"/>
          <w:lang w:val="uk-UA"/>
        </w:rPr>
        <w:t xml:space="preserve"> </w:t>
      </w:r>
      <w:r w:rsidR="00661047" w:rsidRPr="00D66D9D">
        <w:rPr>
          <w:rFonts w:ascii="Times New Roman" w:hAnsi="Times New Roman" w:cs="Times New Roman"/>
          <w:sz w:val="28"/>
          <w:szCs w:val="28"/>
          <w:lang w:val="uk-UA"/>
        </w:rPr>
        <w:t xml:space="preserve">їх вигляд здійснює </w:t>
      </w:r>
      <w:r w:rsidR="00DA5EFD" w:rsidRPr="00D66D9D">
        <w:rPr>
          <w:rFonts w:ascii="Times New Roman" w:hAnsi="Times New Roman" w:cs="Times New Roman"/>
          <w:sz w:val="28"/>
          <w:szCs w:val="28"/>
          <w:lang w:val="uk-UA"/>
        </w:rPr>
        <w:t>потужний вплив на суспільство, так як звучать</w:t>
      </w:r>
      <w:r w:rsidRPr="00D66D9D">
        <w:rPr>
          <w:rFonts w:ascii="Times New Roman" w:hAnsi="Times New Roman" w:cs="Times New Roman"/>
          <w:sz w:val="28"/>
          <w:szCs w:val="28"/>
          <w:lang w:val="uk-UA"/>
        </w:rPr>
        <w:t xml:space="preserve"> авторитетно й </w:t>
      </w:r>
      <w:r w:rsidR="00D66D9D">
        <w:rPr>
          <w:rFonts w:ascii="Times New Roman" w:hAnsi="Times New Roman" w:cs="Times New Roman"/>
          <w:sz w:val="28"/>
          <w:szCs w:val="28"/>
          <w:lang w:val="uk-UA"/>
        </w:rPr>
        <w:t>научно</w:t>
      </w:r>
      <w:r w:rsidR="00CD0ACB" w:rsidRPr="00D66D9D">
        <w:rPr>
          <w:rFonts w:ascii="Times New Roman" w:hAnsi="Times New Roman" w:cs="Times New Roman"/>
          <w:sz w:val="28"/>
          <w:szCs w:val="28"/>
        </w:rPr>
        <w:t xml:space="preserve"> [</w:t>
      </w:r>
      <w:r w:rsidR="00B80F7B">
        <w:rPr>
          <w:rFonts w:ascii="Times New Roman" w:hAnsi="Times New Roman" w:cs="Times New Roman"/>
          <w:sz w:val="28"/>
          <w:szCs w:val="28"/>
          <w:lang w:val="en-US"/>
        </w:rPr>
        <w:fldChar w:fldCharType="begin"/>
      </w:r>
      <w:r w:rsidR="00B80F7B">
        <w:rPr>
          <w:rFonts w:ascii="Times New Roman" w:hAnsi="Times New Roman" w:cs="Times New Roman"/>
          <w:sz w:val="28"/>
          <w:szCs w:val="28"/>
        </w:rPr>
        <w:instrText xml:space="preserve"> REF _Ref122010749 \r \h </w:instrText>
      </w:r>
      <w:r w:rsidR="00B80F7B">
        <w:rPr>
          <w:rFonts w:ascii="Times New Roman" w:hAnsi="Times New Roman" w:cs="Times New Roman"/>
          <w:sz w:val="28"/>
          <w:szCs w:val="28"/>
          <w:lang w:val="en-US"/>
        </w:rPr>
      </w:r>
      <w:r w:rsidR="00B80F7B">
        <w:rPr>
          <w:rFonts w:ascii="Times New Roman" w:hAnsi="Times New Roman" w:cs="Times New Roman"/>
          <w:sz w:val="28"/>
          <w:szCs w:val="28"/>
          <w:lang w:val="en-US"/>
        </w:rPr>
        <w:fldChar w:fldCharType="separate"/>
      </w:r>
      <w:r w:rsidR="008572A4">
        <w:rPr>
          <w:rFonts w:ascii="Times New Roman" w:hAnsi="Times New Roman" w:cs="Times New Roman"/>
          <w:sz w:val="28"/>
          <w:szCs w:val="28"/>
        </w:rPr>
        <w:t>24</w:t>
      </w:r>
      <w:r w:rsidR="00B80F7B">
        <w:rPr>
          <w:rFonts w:ascii="Times New Roman" w:hAnsi="Times New Roman" w:cs="Times New Roman"/>
          <w:sz w:val="28"/>
          <w:szCs w:val="28"/>
          <w:lang w:val="en-US"/>
        </w:rPr>
        <w:fldChar w:fldCharType="end"/>
      </w:r>
      <w:r w:rsidR="00B80F7B">
        <w:rPr>
          <w:rFonts w:ascii="Times New Roman" w:hAnsi="Times New Roman" w:cs="Times New Roman"/>
          <w:sz w:val="28"/>
          <w:szCs w:val="28"/>
          <w:lang w:val="uk-UA"/>
        </w:rPr>
        <w:t>, 62</w:t>
      </w:r>
      <w:r w:rsidR="00CD0ACB" w:rsidRPr="00D66D9D">
        <w:rPr>
          <w:rFonts w:ascii="Times New Roman" w:hAnsi="Times New Roman" w:cs="Times New Roman"/>
          <w:sz w:val="28"/>
          <w:szCs w:val="28"/>
        </w:rPr>
        <w:t>]</w:t>
      </w:r>
      <w:r w:rsidR="00D66D9D">
        <w:rPr>
          <w:rFonts w:ascii="Times New Roman" w:hAnsi="Times New Roman" w:cs="Times New Roman"/>
          <w:sz w:val="28"/>
          <w:szCs w:val="28"/>
          <w:lang w:val="uk-UA"/>
        </w:rPr>
        <w:t>.</w:t>
      </w:r>
    </w:p>
    <w:p w14:paraId="7FD2DFCE" w14:textId="71716648" w:rsidR="005F60F3" w:rsidRPr="00D66D9D" w:rsidRDefault="00E75FBC" w:rsidP="00E75FBC">
      <w:pPr>
        <w:pStyle w:val="a3"/>
        <w:autoSpaceDE w:val="0"/>
        <w:autoSpaceDN w:val="0"/>
        <w:adjustRightInd w:val="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DA5EFD">
        <w:rPr>
          <w:rFonts w:ascii="Times New Roman" w:hAnsi="Times New Roman" w:cs="Times New Roman"/>
          <w:sz w:val="28"/>
          <w:szCs w:val="28"/>
          <w:lang w:val="uk-UA"/>
        </w:rPr>
        <w:t xml:space="preserve">Наступний прийом – </w:t>
      </w:r>
      <w:r w:rsidR="00DA5EFD" w:rsidRPr="009D2DF8">
        <w:rPr>
          <w:rFonts w:ascii="Times New Roman" w:hAnsi="Times New Roman" w:cs="Times New Roman"/>
          <w:b/>
          <w:sz w:val="28"/>
          <w:szCs w:val="28"/>
          <w:lang w:val="uk-UA"/>
        </w:rPr>
        <w:t>п</w:t>
      </w:r>
      <w:r w:rsidR="005F60F3" w:rsidRPr="009D2DF8">
        <w:rPr>
          <w:rFonts w:ascii="Times New Roman" w:hAnsi="Times New Roman" w:cs="Times New Roman"/>
          <w:b/>
          <w:sz w:val="28"/>
          <w:szCs w:val="28"/>
          <w:lang w:val="uk-UA"/>
        </w:rPr>
        <w:t>ідбір фраз</w:t>
      </w:r>
      <w:r w:rsidR="005F60F3" w:rsidRPr="00BE4EF9">
        <w:rPr>
          <w:rFonts w:ascii="Times New Roman" w:hAnsi="Times New Roman" w:cs="Times New Roman"/>
          <w:sz w:val="28"/>
          <w:szCs w:val="28"/>
          <w:lang w:val="uk-UA"/>
        </w:rPr>
        <w:t>, які</w:t>
      </w:r>
      <w:r w:rsidR="006063A9" w:rsidRPr="00BE4EF9">
        <w:rPr>
          <w:rFonts w:ascii="Times New Roman" w:hAnsi="Times New Roman" w:cs="Times New Roman"/>
          <w:sz w:val="28"/>
          <w:szCs w:val="28"/>
          <w:lang w:val="uk-UA"/>
        </w:rPr>
        <w:t xml:space="preserve"> вимагають одноманітності</w:t>
      </w:r>
      <w:r w:rsidR="00DA5EFD">
        <w:rPr>
          <w:rFonts w:ascii="Times New Roman" w:hAnsi="Times New Roman" w:cs="Times New Roman"/>
          <w:sz w:val="28"/>
          <w:szCs w:val="28"/>
          <w:lang w:val="uk-UA"/>
        </w:rPr>
        <w:t xml:space="preserve"> в </w:t>
      </w:r>
      <w:r w:rsidR="006063A9">
        <w:rPr>
          <w:rFonts w:ascii="Times New Roman" w:hAnsi="Times New Roman" w:cs="Times New Roman"/>
          <w:sz w:val="28"/>
          <w:szCs w:val="28"/>
          <w:lang w:val="uk-UA"/>
        </w:rPr>
        <w:t>по</w:t>
      </w:r>
      <w:r w:rsidR="005F60F3" w:rsidRPr="005F60F3">
        <w:rPr>
          <w:rFonts w:ascii="Times New Roman" w:hAnsi="Times New Roman" w:cs="Times New Roman"/>
          <w:sz w:val="28"/>
          <w:szCs w:val="28"/>
          <w:lang w:val="uk-UA"/>
        </w:rPr>
        <w:t>ведінці та</w:t>
      </w:r>
      <w:r w:rsidR="00BE4EF9" w:rsidRPr="00BE4EF9">
        <w:rPr>
          <w:rFonts w:ascii="Times New Roman" w:hAnsi="Times New Roman" w:cs="Times New Roman"/>
          <w:sz w:val="28"/>
          <w:szCs w:val="28"/>
          <w:lang w:val="uk-UA"/>
        </w:rPr>
        <w:t xml:space="preserve"> створюють враження, що так роблять усі</w:t>
      </w:r>
      <w:r w:rsidR="00BE4EF9">
        <w:rPr>
          <w:rFonts w:ascii="Times New Roman" w:hAnsi="Times New Roman" w:cs="Times New Roman"/>
          <w:sz w:val="28"/>
          <w:szCs w:val="28"/>
          <w:lang w:val="uk-UA"/>
        </w:rPr>
        <w:t xml:space="preserve"> </w:t>
      </w:r>
      <w:r w:rsidR="009D2DF8">
        <w:rPr>
          <w:rFonts w:ascii="Times New Roman" w:hAnsi="Times New Roman" w:cs="Times New Roman"/>
          <w:sz w:val="28"/>
          <w:szCs w:val="28"/>
          <w:lang w:val="uk-UA"/>
        </w:rPr>
        <w:t>«</w:t>
      </w:r>
      <w:r w:rsidR="00BE4EF9" w:rsidRPr="009D2DF8">
        <w:rPr>
          <w:rFonts w:ascii="Times New Roman" w:hAnsi="Times New Roman" w:cs="Times New Roman"/>
          <w:sz w:val="28"/>
          <w:szCs w:val="28"/>
          <w:lang w:val="uk-UA"/>
        </w:rPr>
        <w:t>В</w:t>
      </w:r>
      <w:r w:rsidR="005F60F3" w:rsidRPr="009D2DF8">
        <w:rPr>
          <w:rFonts w:ascii="Times New Roman" w:hAnsi="Times New Roman" w:cs="Times New Roman"/>
          <w:sz w:val="28"/>
          <w:szCs w:val="28"/>
          <w:lang w:val="uk-UA"/>
        </w:rPr>
        <w:t>с</w:t>
      </w:r>
      <w:r w:rsidR="00BE4EF9" w:rsidRPr="009D2DF8">
        <w:rPr>
          <w:rFonts w:ascii="Times New Roman" w:hAnsi="Times New Roman" w:cs="Times New Roman"/>
          <w:sz w:val="28"/>
          <w:szCs w:val="28"/>
          <w:lang w:val="uk-UA"/>
        </w:rPr>
        <w:t>і нормальні люди розуміють, що…</w:t>
      </w:r>
      <w:r w:rsidR="009D2DF8">
        <w:rPr>
          <w:rFonts w:ascii="Times New Roman" w:hAnsi="Times New Roman" w:cs="Times New Roman"/>
          <w:sz w:val="28"/>
          <w:szCs w:val="28"/>
          <w:lang w:val="uk-UA"/>
        </w:rPr>
        <w:t>»</w:t>
      </w:r>
      <w:r w:rsidR="00D66D9D">
        <w:rPr>
          <w:rFonts w:ascii="Times New Roman" w:hAnsi="Times New Roman" w:cs="Times New Roman"/>
          <w:sz w:val="28"/>
          <w:szCs w:val="28"/>
          <w:lang w:val="uk-UA"/>
        </w:rPr>
        <w:t xml:space="preserve"> </w:t>
      </w:r>
      <w:r w:rsidR="003C7730" w:rsidRPr="00317190">
        <w:rPr>
          <w:rFonts w:ascii="Times New Roman" w:hAnsi="Times New Roman" w:cs="Times New Roman"/>
          <w:sz w:val="28"/>
          <w:szCs w:val="28"/>
        </w:rPr>
        <w:t>[</w:t>
      </w:r>
      <w:r w:rsidR="003C7730">
        <w:rPr>
          <w:rFonts w:ascii="Times New Roman" w:hAnsi="Times New Roman" w:cs="Times New Roman"/>
          <w:sz w:val="28"/>
          <w:szCs w:val="28"/>
          <w:lang w:val="en-US"/>
        </w:rPr>
        <w:fldChar w:fldCharType="begin"/>
      </w:r>
      <w:r w:rsidR="003C7730" w:rsidRPr="00317190">
        <w:rPr>
          <w:rFonts w:ascii="Times New Roman" w:hAnsi="Times New Roman" w:cs="Times New Roman"/>
          <w:sz w:val="28"/>
          <w:szCs w:val="28"/>
        </w:rPr>
        <w:instrText xml:space="preserve"> </w:instrText>
      </w:r>
      <w:r w:rsidR="003C7730">
        <w:rPr>
          <w:rFonts w:ascii="Times New Roman" w:hAnsi="Times New Roman" w:cs="Times New Roman"/>
          <w:sz w:val="28"/>
          <w:szCs w:val="28"/>
          <w:lang w:val="en-US"/>
        </w:rPr>
        <w:instrText>REF</w:instrText>
      </w:r>
      <w:r w:rsidR="003C7730" w:rsidRPr="00317190">
        <w:rPr>
          <w:rFonts w:ascii="Times New Roman" w:hAnsi="Times New Roman" w:cs="Times New Roman"/>
          <w:sz w:val="28"/>
          <w:szCs w:val="28"/>
        </w:rPr>
        <w:instrText xml:space="preserve"> _</w:instrText>
      </w:r>
      <w:r w:rsidR="003C7730">
        <w:rPr>
          <w:rFonts w:ascii="Times New Roman" w:hAnsi="Times New Roman" w:cs="Times New Roman"/>
          <w:sz w:val="28"/>
          <w:szCs w:val="28"/>
          <w:lang w:val="en-US"/>
        </w:rPr>
        <w:instrText>Ref</w:instrText>
      </w:r>
      <w:r w:rsidR="003C7730" w:rsidRPr="00317190">
        <w:rPr>
          <w:rFonts w:ascii="Times New Roman" w:hAnsi="Times New Roman" w:cs="Times New Roman"/>
          <w:sz w:val="28"/>
          <w:szCs w:val="28"/>
        </w:rPr>
        <w:instrText>119872031 \</w:instrText>
      </w:r>
      <w:r w:rsidR="003C7730">
        <w:rPr>
          <w:rFonts w:ascii="Times New Roman" w:hAnsi="Times New Roman" w:cs="Times New Roman"/>
          <w:sz w:val="28"/>
          <w:szCs w:val="28"/>
          <w:lang w:val="en-US"/>
        </w:rPr>
        <w:instrText>r</w:instrText>
      </w:r>
      <w:r w:rsidR="003C7730" w:rsidRPr="00317190">
        <w:rPr>
          <w:rFonts w:ascii="Times New Roman" w:hAnsi="Times New Roman" w:cs="Times New Roman"/>
          <w:sz w:val="28"/>
          <w:szCs w:val="28"/>
        </w:rPr>
        <w:instrText xml:space="preserve"> \</w:instrText>
      </w:r>
      <w:r w:rsidR="003C7730">
        <w:rPr>
          <w:rFonts w:ascii="Times New Roman" w:hAnsi="Times New Roman" w:cs="Times New Roman"/>
          <w:sz w:val="28"/>
          <w:szCs w:val="28"/>
          <w:lang w:val="en-US"/>
        </w:rPr>
        <w:instrText>h</w:instrText>
      </w:r>
      <w:r w:rsidR="003C7730" w:rsidRPr="00317190">
        <w:rPr>
          <w:rFonts w:ascii="Times New Roman" w:hAnsi="Times New Roman" w:cs="Times New Roman"/>
          <w:sz w:val="28"/>
          <w:szCs w:val="28"/>
        </w:rPr>
        <w:instrText xml:space="preserve"> </w:instrText>
      </w:r>
      <w:r w:rsidR="003C7730">
        <w:rPr>
          <w:rFonts w:ascii="Times New Roman" w:hAnsi="Times New Roman" w:cs="Times New Roman"/>
          <w:sz w:val="28"/>
          <w:szCs w:val="28"/>
          <w:lang w:val="en-US"/>
        </w:rPr>
      </w:r>
      <w:r w:rsidR="003C7730">
        <w:rPr>
          <w:rFonts w:ascii="Times New Roman" w:hAnsi="Times New Roman" w:cs="Times New Roman"/>
          <w:sz w:val="28"/>
          <w:szCs w:val="28"/>
          <w:lang w:val="en-US"/>
        </w:rPr>
        <w:fldChar w:fldCharType="separate"/>
      </w:r>
      <w:r w:rsidR="008572A4">
        <w:rPr>
          <w:rFonts w:ascii="Times New Roman" w:hAnsi="Times New Roman" w:cs="Times New Roman"/>
          <w:sz w:val="28"/>
          <w:szCs w:val="28"/>
          <w:lang w:val="en-US"/>
        </w:rPr>
        <w:t>24</w:t>
      </w:r>
      <w:r w:rsidR="003C7730">
        <w:rPr>
          <w:rFonts w:ascii="Times New Roman" w:hAnsi="Times New Roman" w:cs="Times New Roman"/>
          <w:sz w:val="28"/>
          <w:szCs w:val="28"/>
          <w:lang w:val="en-US"/>
        </w:rPr>
        <w:fldChar w:fldCharType="end"/>
      </w:r>
      <w:r w:rsidR="00CB0EC8">
        <w:rPr>
          <w:rFonts w:ascii="Times New Roman" w:hAnsi="Times New Roman" w:cs="Times New Roman"/>
          <w:sz w:val="28"/>
          <w:szCs w:val="28"/>
          <w:lang w:val="uk-UA"/>
        </w:rPr>
        <w:t>, 62</w:t>
      </w:r>
      <w:r w:rsidR="003C7730" w:rsidRPr="00317190">
        <w:rPr>
          <w:rFonts w:ascii="Times New Roman" w:hAnsi="Times New Roman" w:cs="Times New Roman"/>
          <w:sz w:val="28"/>
          <w:szCs w:val="28"/>
        </w:rPr>
        <w:t>]</w:t>
      </w:r>
      <w:r w:rsidR="00D66D9D">
        <w:rPr>
          <w:rFonts w:ascii="Times New Roman" w:hAnsi="Times New Roman" w:cs="Times New Roman"/>
          <w:sz w:val="28"/>
          <w:szCs w:val="28"/>
          <w:lang w:val="uk-UA"/>
        </w:rPr>
        <w:t>.</w:t>
      </w:r>
    </w:p>
    <w:p w14:paraId="49C6FB22" w14:textId="5CC4CDC1" w:rsidR="005F60F3" w:rsidRPr="00D66D9D" w:rsidRDefault="00E75FBC" w:rsidP="00E75FB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5F60F3" w:rsidRPr="00A61DEA">
        <w:rPr>
          <w:rFonts w:ascii="Times New Roman" w:hAnsi="Times New Roman" w:cs="Times New Roman"/>
          <w:sz w:val="28"/>
          <w:szCs w:val="28"/>
          <w:lang w:val="uk-UA"/>
        </w:rPr>
        <w:t xml:space="preserve">Використання </w:t>
      </w:r>
      <w:r w:rsidR="005F60F3" w:rsidRPr="009D2DF8">
        <w:rPr>
          <w:rFonts w:ascii="Times New Roman" w:hAnsi="Times New Roman" w:cs="Times New Roman"/>
          <w:b/>
          <w:sz w:val="28"/>
          <w:szCs w:val="28"/>
          <w:lang w:val="uk-UA"/>
        </w:rPr>
        <w:t>неви</w:t>
      </w:r>
      <w:r w:rsidR="006063A9" w:rsidRPr="009D2DF8">
        <w:rPr>
          <w:rFonts w:ascii="Times New Roman" w:hAnsi="Times New Roman" w:cs="Times New Roman"/>
          <w:b/>
          <w:sz w:val="28"/>
          <w:szCs w:val="28"/>
          <w:lang w:val="uk-UA"/>
        </w:rPr>
        <w:t>значеного згадування</w:t>
      </w:r>
      <w:r w:rsidR="006063A9" w:rsidRPr="00A61DEA">
        <w:rPr>
          <w:rFonts w:ascii="Times New Roman" w:hAnsi="Times New Roman" w:cs="Times New Roman"/>
          <w:i/>
          <w:sz w:val="28"/>
          <w:szCs w:val="28"/>
          <w:lang w:val="uk-UA"/>
        </w:rPr>
        <w:t>,</w:t>
      </w:r>
      <w:r w:rsidR="006063A9" w:rsidRPr="00A61DEA">
        <w:rPr>
          <w:rFonts w:ascii="Times New Roman" w:hAnsi="Times New Roman" w:cs="Times New Roman"/>
          <w:sz w:val="28"/>
          <w:szCs w:val="28"/>
          <w:lang w:val="uk-UA"/>
        </w:rPr>
        <w:t xml:space="preserve"> тобто ро</w:t>
      </w:r>
      <w:r w:rsidR="00BE4EF9" w:rsidRPr="00A61DEA">
        <w:rPr>
          <w:rFonts w:ascii="Times New Roman" w:hAnsi="Times New Roman" w:cs="Times New Roman"/>
          <w:sz w:val="28"/>
          <w:szCs w:val="28"/>
          <w:lang w:val="uk-UA"/>
        </w:rPr>
        <w:t>зпливчаті</w:t>
      </w:r>
      <w:r w:rsidR="005F60F3" w:rsidRPr="00A61DEA">
        <w:rPr>
          <w:rFonts w:ascii="Times New Roman" w:hAnsi="Times New Roman" w:cs="Times New Roman"/>
          <w:sz w:val="28"/>
          <w:szCs w:val="28"/>
          <w:lang w:val="uk-UA"/>
        </w:rPr>
        <w:t xml:space="preserve"> фраз</w:t>
      </w:r>
      <w:r w:rsidR="00BE4EF9" w:rsidRPr="00A61DEA">
        <w:rPr>
          <w:rFonts w:ascii="Times New Roman" w:hAnsi="Times New Roman" w:cs="Times New Roman"/>
          <w:sz w:val="28"/>
          <w:szCs w:val="28"/>
          <w:lang w:val="uk-UA"/>
        </w:rPr>
        <w:t>и</w:t>
      </w:r>
      <w:r w:rsidR="005F60F3" w:rsidRPr="00A61DEA">
        <w:rPr>
          <w:rFonts w:ascii="Times New Roman" w:hAnsi="Times New Roman" w:cs="Times New Roman"/>
          <w:sz w:val="28"/>
          <w:szCs w:val="28"/>
          <w:lang w:val="uk-UA"/>
        </w:rPr>
        <w:t xml:space="preserve"> </w:t>
      </w:r>
      <w:r w:rsidR="009D2DF8" w:rsidRPr="00F435FD">
        <w:rPr>
          <w:rFonts w:ascii="Times New Roman" w:hAnsi="Times New Roman" w:cs="Times New Roman"/>
          <w:sz w:val="28"/>
          <w:szCs w:val="28"/>
          <w:lang w:val="uk-UA"/>
        </w:rPr>
        <w:t>«</w:t>
      </w:r>
      <w:r w:rsidR="005F60F3" w:rsidRPr="00F435FD">
        <w:rPr>
          <w:rFonts w:ascii="Times New Roman" w:hAnsi="Times New Roman" w:cs="Times New Roman"/>
          <w:sz w:val="28"/>
          <w:szCs w:val="28"/>
          <w:lang w:val="uk-UA"/>
        </w:rPr>
        <w:t>Що</w:t>
      </w:r>
      <w:r w:rsidR="006063A9" w:rsidRPr="00F435FD">
        <w:rPr>
          <w:rFonts w:ascii="Times New Roman" w:hAnsi="Times New Roman" w:cs="Times New Roman"/>
          <w:sz w:val="28"/>
          <w:szCs w:val="28"/>
          <w:lang w:val="uk-UA"/>
        </w:rPr>
        <w:t xml:space="preserve"> вам казати, самі знаєте, як ми </w:t>
      </w:r>
      <w:r w:rsidR="00BE4EF9" w:rsidRPr="00F435FD">
        <w:rPr>
          <w:rFonts w:ascii="Times New Roman" w:hAnsi="Times New Roman" w:cs="Times New Roman"/>
          <w:sz w:val="28"/>
          <w:szCs w:val="28"/>
          <w:lang w:val="uk-UA"/>
        </w:rPr>
        <w:t>живемо</w:t>
      </w:r>
      <w:r w:rsidR="009D2DF8" w:rsidRPr="00F435FD">
        <w:rPr>
          <w:rFonts w:ascii="Times New Roman" w:hAnsi="Times New Roman" w:cs="Times New Roman"/>
          <w:sz w:val="28"/>
          <w:szCs w:val="28"/>
          <w:lang w:val="uk-UA"/>
        </w:rPr>
        <w:t>»</w:t>
      </w:r>
      <w:r w:rsidR="003C7730" w:rsidRPr="009D2DF8">
        <w:rPr>
          <w:rFonts w:ascii="Times New Roman" w:hAnsi="Times New Roman" w:cs="Times New Roman"/>
          <w:sz w:val="28"/>
          <w:szCs w:val="28"/>
        </w:rPr>
        <w:t xml:space="preserve"> </w:t>
      </w:r>
      <w:r w:rsidR="003C7730" w:rsidRPr="003C7730">
        <w:rPr>
          <w:rFonts w:ascii="Times New Roman" w:hAnsi="Times New Roman" w:cs="Times New Roman"/>
          <w:sz w:val="28"/>
          <w:szCs w:val="28"/>
        </w:rPr>
        <w:t>[</w:t>
      </w:r>
      <w:r w:rsidR="003C7730">
        <w:rPr>
          <w:rFonts w:ascii="Times New Roman" w:hAnsi="Times New Roman" w:cs="Times New Roman"/>
          <w:sz w:val="28"/>
          <w:szCs w:val="28"/>
        </w:rPr>
        <w:fldChar w:fldCharType="begin"/>
      </w:r>
      <w:r w:rsidR="003C7730">
        <w:rPr>
          <w:rFonts w:ascii="Times New Roman" w:hAnsi="Times New Roman" w:cs="Times New Roman"/>
          <w:sz w:val="28"/>
          <w:szCs w:val="28"/>
        </w:rPr>
        <w:instrText xml:space="preserve"> REF _Ref119872031 \r \h </w:instrText>
      </w:r>
      <w:r w:rsidR="003C7730">
        <w:rPr>
          <w:rFonts w:ascii="Times New Roman" w:hAnsi="Times New Roman" w:cs="Times New Roman"/>
          <w:sz w:val="28"/>
          <w:szCs w:val="28"/>
        </w:rPr>
      </w:r>
      <w:r w:rsidR="003C7730">
        <w:rPr>
          <w:rFonts w:ascii="Times New Roman" w:hAnsi="Times New Roman" w:cs="Times New Roman"/>
          <w:sz w:val="28"/>
          <w:szCs w:val="28"/>
        </w:rPr>
        <w:fldChar w:fldCharType="separate"/>
      </w:r>
      <w:r w:rsidR="008572A4">
        <w:rPr>
          <w:rFonts w:ascii="Times New Roman" w:hAnsi="Times New Roman" w:cs="Times New Roman"/>
          <w:sz w:val="28"/>
          <w:szCs w:val="28"/>
        </w:rPr>
        <w:t>24</w:t>
      </w:r>
      <w:r w:rsidR="003C7730">
        <w:rPr>
          <w:rFonts w:ascii="Times New Roman" w:hAnsi="Times New Roman" w:cs="Times New Roman"/>
          <w:sz w:val="28"/>
          <w:szCs w:val="28"/>
        </w:rPr>
        <w:fldChar w:fldCharType="end"/>
      </w:r>
      <w:r w:rsidR="00CB0EC8">
        <w:rPr>
          <w:rFonts w:ascii="Times New Roman" w:hAnsi="Times New Roman" w:cs="Times New Roman"/>
          <w:sz w:val="28"/>
          <w:szCs w:val="28"/>
          <w:lang w:val="uk-UA"/>
        </w:rPr>
        <w:t>, 63</w:t>
      </w:r>
      <w:r w:rsidR="003C7730" w:rsidRPr="00317190">
        <w:rPr>
          <w:rFonts w:ascii="Times New Roman" w:hAnsi="Times New Roman" w:cs="Times New Roman"/>
          <w:sz w:val="28"/>
          <w:szCs w:val="28"/>
        </w:rPr>
        <w:t>]</w:t>
      </w:r>
      <w:r w:rsidR="00D66D9D">
        <w:rPr>
          <w:rFonts w:ascii="Times New Roman" w:hAnsi="Times New Roman" w:cs="Times New Roman"/>
          <w:sz w:val="28"/>
          <w:szCs w:val="28"/>
          <w:lang w:val="uk-UA"/>
        </w:rPr>
        <w:t>.</w:t>
      </w:r>
    </w:p>
    <w:p w14:paraId="1FBAA412" w14:textId="439EEF9D" w:rsidR="005F60F3" w:rsidRPr="00317190" w:rsidRDefault="00E75FBC" w:rsidP="006063A9">
      <w:pPr>
        <w:autoSpaceDE w:val="0"/>
        <w:autoSpaceDN w:val="0"/>
        <w:adjustRightInd w:val="0"/>
        <w:spacing w:after="0" w:line="360" w:lineRule="auto"/>
        <w:ind w:firstLine="708"/>
        <w:jc w:val="both"/>
        <w:rPr>
          <w:rFonts w:ascii="Times New Roman" w:hAnsi="Times New Roman" w:cs="Times New Roman"/>
          <w:sz w:val="28"/>
          <w:szCs w:val="28"/>
          <w:lang w:val="uk-UA"/>
        </w:rPr>
      </w:pPr>
      <w:r w:rsidRPr="009508CB">
        <w:rPr>
          <w:rFonts w:ascii="Times New Roman" w:hAnsi="Times New Roman" w:cs="Times New Roman"/>
          <w:sz w:val="28"/>
          <w:szCs w:val="28"/>
          <w:lang w:val="uk-UA"/>
        </w:rPr>
        <w:t>7)</w:t>
      </w:r>
      <w:r>
        <w:rPr>
          <w:rFonts w:ascii="Times New Roman" w:hAnsi="Times New Roman" w:cs="Times New Roman"/>
          <w:i/>
          <w:sz w:val="28"/>
          <w:szCs w:val="28"/>
          <w:lang w:val="uk-UA"/>
        </w:rPr>
        <w:t xml:space="preserve"> </w:t>
      </w:r>
      <w:r w:rsidR="005F60F3" w:rsidRPr="009D2DF8">
        <w:rPr>
          <w:rFonts w:ascii="Times New Roman" w:hAnsi="Times New Roman" w:cs="Times New Roman"/>
          <w:b/>
          <w:sz w:val="28"/>
          <w:szCs w:val="28"/>
          <w:lang w:val="uk-UA"/>
        </w:rPr>
        <w:t>Застосування скл</w:t>
      </w:r>
      <w:r w:rsidR="006063A9" w:rsidRPr="009D2DF8">
        <w:rPr>
          <w:rFonts w:ascii="Times New Roman" w:hAnsi="Times New Roman" w:cs="Times New Roman"/>
          <w:b/>
          <w:sz w:val="28"/>
          <w:szCs w:val="28"/>
          <w:lang w:val="uk-UA"/>
        </w:rPr>
        <w:t>аднопідрядних речень</w:t>
      </w:r>
      <w:r w:rsidR="00A61DEA">
        <w:rPr>
          <w:rFonts w:ascii="Times New Roman" w:hAnsi="Times New Roman" w:cs="Times New Roman"/>
          <w:sz w:val="28"/>
          <w:szCs w:val="28"/>
          <w:lang w:val="uk-UA"/>
        </w:rPr>
        <w:t>, які</w:t>
      </w:r>
      <w:r w:rsidR="006063A9">
        <w:rPr>
          <w:rFonts w:ascii="Times New Roman" w:hAnsi="Times New Roman" w:cs="Times New Roman"/>
          <w:sz w:val="28"/>
          <w:szCs w:val="28"/>
          <w:lang w:val="uk-UA"/>
        </w:rPr>
        <w:t xml:space="preserve"> вказу</w:t>
      </w:r>
      <w:r w:rsidR="005F60F3" w:rsidRPr="005F60F3">
        <w:rPr>
          <w:rFonts w:ascii="Times New Roman" w:hAnsi="Times New Roman" w:cs="Times New Roman"/>
          <w:sz w:val="28"/>
          <w:szCs w:val="28"/>
          <w:lang w:val="uk-UA"/>
        </w:rPr>
        <w:t>ють на час –</w:t>
      </w:r>
      <w:r w:rsidR="00A61DEA">
        <w:rPr>
          <w:rFonts w:ascii="Times New Roman" w:hAnsi="Times New Roman" w:cs="Times New Roman"/>
          <w:sz w:val="28"/>
          <w:szCs w:val="28"/>
          <w:lang w:val="uk-UA"/>
        </w:rPr>
        <w:t xml:space="preserve"> </w:t>
      </w:r>
      <w:r w:rsidR="00A61DEA" w:rsidRPr="00A61DEA">
        <w:rPr>
          <w:rFonts w:ascii="Times New Roman" w:hAnsi="Times New Roman" w:cs="Times New Roman"/>
          <w:sz w:val="28"/>
          <w:szCs w:val="28"/>
          <w:lang w:val="uk-UA"/>
        </w:rPr>
        <w:t>дає змогу відволікти увагу аудиторії на безгл</w:t>
      </w:r>
      <w:r w:rsidR="00054E72">
        <w:rPr>
          <w:rFonts w:ascii="Times New Roman" w:hAnsi="Times New Roman" w:cs="Times New Roman"/>
          <w:sz w:val="28"/>
          <w:szCs w:val="28"/>
          <w:lang w:val="uk-UA"/>
        </w:rPr>
        <w:t>узду інформацію та позбавити</w:t>
      </w:r>
      <w:r w:rsidR="00A61DEA" w:rsidRPr="00A61DEA">
        <w:rPr>
          <w:rFonts w:ascii="Times New Roman" w:hAnsi="Times New Roman" w:cs="Times New Roman"/>
          <w:sz w:val="28"/>
          <w:szCs w:val="28"/>
          <w:lang w:val="uk-UA"/>
        </w:rPr>
        <w:t xml:space="preserve"> сумнів</w:t>
      </w:r>
      <w:r w:rsidR="00054E72">
        <w:rPr>
          <w:rFonts w:ascii="Times New Roman" w:hAnsi="Times New Roman" w:cs="Times New Roman"/>
          <w:sz w:val="28"/>
          <w:szCs w:val="28"/>
          <w:lang w:val="uk-UA"/>
        </w:rPr>
        <w:t>у</w:t>
      </w:r>
      <w:r w:rsidR="00A61DEA" w:rsidRPr="00A61DEA">
        <w:rPr>
          <w:rFonts w:ascii="Times New Roman" w:hAnsi="Times New Roman" w:cs="Times New Roman"/>
          <w:sz w:val="28"/>
          <w:szCs w:val="28"/>
          <w:lang w:val="uk-UA"/>
        </w:rPr>
        <w:t xml:space="preserve"> </w:t>
      </w:r>
      <w:r w:rsidR="00D66D9D">
        <w:rPr>
          <w:rFonts w:ascii="Times New Roman" w:hAnsi="Times New Roman" w:cs="Times New Roman"/>
          <w:sz w:val="28"/>
          <w:szCs w:val="28"/>
          <w:lang w:val="uk-UA"/>
        </w:rPr>
        <w:t>головного</w:t>
      </w:r>
      <w:r w:rsidR="00054E72">
        <w:rPr>
          <w:rFonts w:ascii="Times New Roman" w:hAnsi="Times New Roman" w:cs="Times New Roman"/>
          <w:sz w:val="28"/>
          <w:szCs w:val="28"/>
          <w:lang w:val="uk-UA"/>
        </w:rPr>
        <w:t xml:space="preserve"> </w:t>
      </w:r>
      <w:r w:rsidR="00CD0ACB" w:rsidRPr="00317190">
        <w:rPr>
          <w:rFonts w:ascii="Times New Roman" w:hAnsi="Times New Roman" w:cs="Times New Roman"/>
          <w:sz w:val="28"/>
          <w:szCs w:val="28"/>
          <w:lang w:val="uk-UA"/>
        </w:rPr>
        <w:t>[</w:t>
      </w:r>
      <w:r w:rsidR="00CD0ACB">
        <w:rPr>
          <w:rFonts w:ascii="Times New Roman" w:hAnsi="Times New Roman" w:cs="Times New Roman"/>
          <w:sz w:val="28"/>
          <w:szCs w:val="28"/>
          <w:lang w:val="en-US"/>
        </w:rPr>
        <w:fldChar w:fldCharType="begin"/>
      </w:r>
      <w:r w:rsidR="00CD0ACB" w:rsidRPr="00317190">
        <w:rPr>
          <w:rFonts w:ascii="Times New Roman" w:hAnsi="Times New Roman" w:cs="Times New Roman"/>
          <w:sz w:val="28"/>
          <w:szCs w:val="28"/>
          <w:lang w:val="uk-UA"/>
        </w:rPr>
        <w:instrText xml:space="preserve"> </w:instrText>
      </w:r>
      <w:r w:rsidR="00CD0ACB">
        <w:rPr>
          <w:rFonts w:ascii="Times New Roman" w:hAnsi="Times New Roman" w:cs="Times New Roman"/>
          <w:sz w:val="28"/>
          <w:szCs w:val="28"/>
          <w:lang w:val="en-US"/>
        </w:rPr>
        <w:instrText>REF</w:instrText>
      </w:r>
      <w:r w:rsidR="00CD0ACB" w:rsidRPr="00317190">
        <w:rPr>
          <w:rFonts w:ascii="Times New Roman" w:hAnsi="Times New Roman" w:cs="Times New Roman"/>
          <w:sz w:val="28"/>
          <w:szCs w:val="28"/>
          <w:lang w:val="uk-UA"/>
        </w:rPr>
        <w:instrText xml:space="preserve"> _</w:instrText>
      </w:r>
      <w:r w:rsidR="00CD0ACB">
        <w:rPr>
          <w:rFonts w:ascii="Times New Roman" w:hAnsi="Times New Roman" w:cs="Times New Roman"/>
          <w:sz w:val="28"/>
          <w:szCs w:val="28"/>
          <w:lang w:val="en-US"/>
        </w:rPr>
        <w:instrText>Ref</w:instrText>
      </w:r>
      <w:r w:rsidR="00CD0ACB" w:rsidRPr="00317190">
        <w:rPr>
          <w:rFonts w:ascii="Times New Roman" w:hAnsi="Times New Roman" w:cs="Times New Roman"/>
          <w:sz w:val="28"/>
          <w:szCs w:val="28"/>
          <w:lang w:val="uk-UA"/>
        </w:rPr>
        <w:instrText>119872031 \</w:instrText>
      </w:r>
      <w:r w:rsidR="00CD0ACB">
        <w:rPr>
          <w:rFonts w:ascii="Times New Roman" w:hAnsi="Times New Roman" w:cs="Times New Roman"/>
          <w:sz w:val="28"/>
          <w:szCs w:val="28"/>
          <w:lang w:val="en-US"/>
        </w:rPr>
        <w:instrText>r</w:instrText>
      </w:r>
      <w:r w:rsidR="00CD0ACB" w:rsidRPr="00317190">
        <w:rPr>
          <w:rFonts w:ascii="Times New Roman" w:hAnsi="Times New Roman" w:cs="Times New Roman"/>
          <w:sz w:val="28"/>
          <w:szCs w:val="28"/>
          <w:lang w:val="uk-UA"/>
        </w:rPr>
        <w:instrText xml:space="preserve"> \</w:instrText>
      </w:r>
      <w:r w:rsidR="00CD0ACB">
        <w:rPr>
          <w:rFonts w:ascii="Times New Roman" w:hAnsi="Times New Roman" w:cs="Times New Roman"/>
          <w:sz w:val="28"/>
          <w:szCs w:val="28"/>
          <w:lang w:val="en-US"/>
        </w:rPr>
        <w:instrText>h</w:instrText>
      </w:r>
      <w:r w:rsidR="00CD0ACB" w:rsidRPr="00317190">
        <w:rPr>
          <w:rFonts w:ascii="Times New Roman" w:hAnsi="Times New Roman" w:cs="Times New Roman"/>
          <w:sz w:val="28"/>
          <w:szCs w:val="28"/>
          <w:lang w:val="uk-UA"/>
        </w:rPr>
        <w:instrText xml:space="preserve"> </w:instrText>
      </w:r>
      <w:r w:rsidR="00CD0ACB">
        <w:rPr>
          <w:rFonts w:ascii="Times New Roman" w:hAnsi="Times New Roman" w:cs="Times New Roman"/>
          <w:sz w:val="28"/>
          <w:szCs w:val="28"/>
          <w:lang w:val="en-US"/>
        </w:rPr>
      </w:r>
      <w:r w:rsidR="00CD0ACB">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rPr>
        <w:t>24</w:t>
      </w:r>
      <w:r w:rsidR="00CD0ACB">
        <w:rPr>
          <w:rFonts w:ascii="Times New Roman" w:hAnsi="Times New Roman" w:cs="Times New Roman"/>
          <w:sz w:val="28"/>
          <w:szCs w:val="28"/>
          <w:lang w:val="en-US"/>
        </w:rPr>
        <w:fldChar w:fldCharType="end"/>
      </w:r>
      <w:r w:rsidR="00CB0EC8">
        <w:rPr>
          <w:rFonts w:ascii="Times New Roman" w:hAnsi="Times New Roman" w:cs="Times New Roman"/>
          <w:sz w:val="28"/>
          <w:szCs w:val="28"/>
          <w:lang w:val="uk-UA"/>
        </w:rPr>
        <w:t>, 63</w:t>
      </w:r>
      <w:r w:rsidR="00CD0ACB" w:rsidRPr="00317190">
        <w:rPr>
          <w:rFonts w:ascii="Times New Roman" w:hAnsi="Times New Roman" w:cs="Times New Roman"/>
          <w:sz w:val="28"/>
          <w:szCs w:val="28"/>
          <w:lang w:val="uk-UA"/>
        </w:rPr>
        <w:t>]</w:t>
      </w:r>
      <w:r w:rsidR="00D66D9D">
        <w:rPr>
          <w:rFonts w:ascii="Times New Roman" w:hAnsi="Times New Roman" w:cs="Times New Roman"/>
          <w:sz w:val="28"/>
          <w:szCs w:val="28"/>
          <w:lang w:val="uk-UA"/>
        </w:rPr>
        <w:t>.</w:t>
      </w:r>
    </w:p>
    <w:p w14:paraId="45497613" w14:textId="19D6ED19" w:rsidR="00394C2E" w:rsidRPr="00D66D9D" w:rsidRDefault="009508CB" w:rsidP="00117DA0">
      <w:pPr>
        <w:autoSpaceDE w:val="0"/>
        <w:autoSpaceDN w:val="0"/>
        <w:adjustRightInd w:val="0"/>
        <w:spacing w:after="0" w:line="360" w:lineRule="auto"/>
        <w:ind w:firstLine="708"/>
        <w:jc w:val="both"/>
        <w:rPr>
          <w:rFonts w:ascii="Times New Roman" w:hAnsi="Times New Roman" w:cs="Times New Roman"/>
          <w:sz w:val="28"/>
          <w:szCs w:val="28"/>
          <w:lang w:val="uk-UA"/>
        </w:rPr>
      </w:pPr>
      <w:r w:rsidRPr="009508CB">
        <w:rPr>
          <w:rFonts w:ascii="Times New Roman" w:hAnsi="Times New Roman" w:cs="Times New Roman"/>
          <w:sz w:val="28"/>
          <w:szCs w:val="28"/>
          <w:lang w:val="uk-UA"/>
        </w:rPr>
        <w:t>8)</w:t>
      </w:r>
      <w:r>
        <w:rPr>
          <w:rFonts w:ascii="Times New Roman" w:hAnsi="Times New Roman" w:cs="Times New Roman"/>
          <w:i/>
          <w:sz w:val="28"/>
          <w:szCs w:val="28"/>
          <w:lang w:val="uk-UA"/>
        </w:rPr>
        <w:t xml:space="preserve"> </w:t>
      </w:r>
      <w:r w:rsidR="005F60F3" w:rsidRPr="009D2DF8">
        <w:rPr>
          <w:rFonts w:ascii="Times New Roman" w:hAnsi="Times New Roman" w:cs="Times New Roman"/>
          <w:b/>
          <w:sz w:val="28"/>
          <w:szCs w:val="28"/>
          <w:lang w:val="uk-UA"/>
        </w:rPr>
        <w:t>Вживання епіт</w:t>
      </w:r>
      <w:r w:rsidR="006063A9" w:rsidRPr="009D2DF8">
        <w:rPr>
          <w:rFonts w:ascii="Times New Roman" w:hAnsi="Times New Roman" w:cs="Times New Roman"/>
          <w:b/>
          <w:sz w:val="28"/>
          <w:szCs w:val="28"/>
          <w:lang w:val="uk-UA"/>
        </w:rPr>
        <w:t>етів та метафор</w:t>
      </w:r>
      <w:r w:rsidR="006063A9" w:rsidRPr="00117DA0">
        <w:rPr>
          <w:rFonts w:ascii="Times New Roman" w:hAnsi="Times New Roman" w:cs="Times New Roman"/>
          <w:i/>
          <w:sz w:val="28"/>
          <w:szCs w:val="28"/>
          <w:lang w:val="uk-UA"/>
        </w:rPr>
        <w:t xml:space="preserve">, </w:t>
      </w:r>
      <w:r w:rsidR="0022037A">
        <w:rPr>
          <w:rFonts w:ascii="Times New Roman" w:hAnsi="Times New Roman" w:cs="Times New Roman"/>
          <w:sz w:val="28"/>
          <w:szCs w:val="28"/>
          <w:lang w:val="uk-UA"/>
        </w:rPr>
        <w:t xml:space="preserve">що викликають негативні </w:t>
      </w:r>
      <w:r w:rsidR="004D5D49">
        <w:rPr>
          <w:rFonts w:ascii="Times New Roman" w:hAnsi="Times New Roman" w:cs="Times New Roman"/>
          <w:sz w:val="28"/>
          <w:szCs w:val="28"/>
          <w:lang w:val="uk-UA"/>
        </w:rPr>
        <w:t xml:space="preserve">почуття, </w:t>
      </w:r>
      <w:r w:rsidR="0022037A">
        <w:rPr>
          <w:rFonts w:ascii="Times New Roman" w:hAnsi="Times New Roman" w:cs="Times New Roman"/>
          <w:sz w:val="28"/>
          <w:szCs w:val="28"/>
          <w:lang w:val="uk-UA"/>
        </w:rPr>
        <w:t xml:space="preserve">асоціації </w:t>
      </w:r>
      <w:r w:rsidR="004D5D49">
        <w:rPr>
          <w:rFonts w:ascii="Times New Roman" w:hAnsi="Times New Roman" w:cs="Times New Roman"/>
          <w:sz w:val="28"/>
          <w:szCs w:val="28"/>
          <w:lang w:val="uk-UA"/>
        </w:rPr>
        <w:t>з некоректною поведінкою</w:t>
      </w:r>
      <w:r w:rsidR="00A53322">
        <w:rPr>
          <w:rFonts w:ascii="Times New Roman" w:hAnsi="Times New Roman" w:cs="Times New Roman"/>
          <w:sz w:val="28"/>
          <w:szCs w:val="28"/>
          <w:lang w:val="uk-UA"/>
        </w:rPr>
        <w:t xml:space="preserve"> окремих людей, з метою понизити</w:t>
      </w:r>
      <w:r w:rsidR="00054E72" w:rsidRPr="00D058FA">
        <w:rPr>
          <w:rFonts w:ascii="Times New Roman" w:hAnsi="Times New Roman" w:cs="Times New Roman"/>
          <w:sz w:val="28"/>
          <w:szCs w:val="28"/>
          <w:lang w:val="uk-UA"/>
        </w:rPr>
        <w:t xml:space="preserve"> </w:t>
      </w:r>
      <w:r w:rsidR="0022037A">
        <w:rPr>
          <w:rFonts w:ascii="Times New Roman" w:hAnsi="Times New Roman" w:cs="Times New Roman"/>
          <w:sz w:val="28"/>
          <w:szCs w:val="28"/>
          <w:lang w:val="uk-UA"/>
        </w:rPr>
        <w:t>їх</w:t>
      </w:r>
      <w:r w:rsidR="004D5D49">
        <w:rPr>
          <w:rFonts w:ascii="Times New Roman" w:hAnsi="Times New Roman" w:cs="Times New Roman"/>
          <w:sz w:val="28"/>
          <w:szCs w:val="28"/>
          <w:lang w:val="uk-UA"/>
        </w:rPr>
        <w:t xml:space="preserve"> </w:t>
      </w:r>
      <w:r w:rsidR="00A53322">
        <w:rPr>
          <w:rFonts w:ascii="Times New Roman" w:hAnsi="Times New Roman" w:cs="Times New Roman"/>
          <w:sz w:val="28"/>
          <w:szCs w:val="28"/>
          <w:lang w:val="uk-UA"/>
        </w:rPr>
        <w:t>авторитет</w:t>
      </w:r>
      <w:r w:rsidR="00054E72" w:rsidRPr="00D058FA">
        <w:rPr>
          <w:rFonts w:ascii="Times New Roman" w:hAnsi="Times New Roman" w:cs="Times New Roman"/>
          <w:sz w:val="28"/>
          <w:szCs w:val="28"/>
          <w:lang w:val="uk-UA"/>
        </w:rPr>
        <w:t xml:space="preserve"> т</w:t>
      </w:r>
      <w:r w:rsidR="00A53322">
        <w:rPr>
          <w:rFonts w:ascii="Times New Roman" w:hAnsi="Times New Roman" w:cs="Times New Roman"/>
          <w:sz w:val="28"/>
          <w:szCs w:val="28"/>
          <w:lang w:val="uk-UA"/>
        </w:rPr>
        <w:t>а дискредитувати</w:t>
      </w:r>
      <w:r w:rsidR="00054E72">
        <w:rPr>
          <w:rFonts w:ascii="Times New Roman" w:hAnsi="Times New Roman" w:cs="Times New Roman"/>
          <w:i/>
          <w:sz w:val="28"/>
          <w:szCs w:val="28"/>
          <w:lang w:val="uk-UA"/>
        </w:rPr>
        <w:t xml:space="preserve"> </w:t>
      </w:r>
      <w:r w:rsidR="00CD0ACB" w:rsidRPr="00D66D9D">
        <w:rPr>
          <w:rFonts w:ascii="Times New Roman" w:hAnsi="Times New Roman" w:cs="Times New Roman"/>
          <w:sz w:val="28"/>
          <w:szCs w:val="28"/>
          <w:lang w:val="uk-UA"/>
        </w:rPr>
        <w:t>[</w:t>
      </w:r>
      <w:r w:rsidR="00CD0ACB" w:rsidRPr="00CD0ACB">
        <w:rPr>
          <w:rFonts w:ascii="Times New Roman" w:hAnsi="Times New Roman" w:cs="Times New Roman"/>
          <w:sz w:val="28"/>
          <w:szCs w:val="28"/>
          <w:lang w:val="en-US"/>
        </w:rPr>
        <w:fldChar w:fldCharType="begin"/>
      </w:r>
      <w:r w:rsidR="00CD0ACB" w:rsidRPr="00D66D9D">
        <w:rPr>
          <w:rFonts w:ascii="Times New Roman" w:hAnsi="Times New Roman" w:cs="Times New Roman"/>
          <w:sz w:val="28"/>
          <w:szCs w:val="28"/>
          <w:lang w:val="uk-UA"/>
        </w:rPr>
        <w:instrText xml:space="preserve"> </w:instrText>
      </w:r>
      <w:r w:rsidR="00CD0ACB" w:rsidRPr="00CD0ACB">
        <w:rPr>
          <w:rFonts w:ascii="Times New Roman" w:hAnsi="Times New Roman" w:cs="Times New Roman"/>
          <w:sz w:val="28"/>
          <w:szCs w:val="28"/>
          <w:lang w:val="en-US"/>
        </w:rPr>
        <w:instrText>REF</w:instrText>
      </w:r>
      <w:r w:rsidR="00CD0ACB" w:rsidRPr="00D66D9D">
        <w:rPr>
          <w:rFonts w:ascii="Times New Roman" w:hAnsi="Times New Roman" w:cs="Times New Roman"/>
          <w:sz w:val="28"/>
          <w:szCs w:val="28"/>
          <w:lang w:val="uk-UA"/>
        </w:rPr>
        <w:instrText xml:space="preserve"> _</w:instrText>
      </w:r>
      <w:r w:rsidR="00CD0ACB" w:rsidRPr="00CD0ACB">
        <w:rPr>
          <w:rFonts w:ascii="Times New Roman" w:hAnsi="Times New Roman" w:cs="Times New Roman"/>
          <w:sz w:val="28"/>
          <w:szCs w:val="28"/>
          <w:lang w:val="en-US"/>
        </w:rPr>
        <w:instrText>Ref</w:instrText>
      </w:r>
      <w:r w:rsidR="00CD0ACB" w:rsidRPr="00D66D9D">
        <w:rPr>
          <w:rFonts w:ascii="Times New Roman" w:hAnsi="Times New Roman" w:cs="Times New Roman"/>
          <w:sz w:val="28"/>
          <w:szCs w:val="28"/>
          <w:lang w:val="uk-UA"/>
        </w:rPr>
        <w:instrText>119871420 \</w:instrText>
      </w:r>
      <w:r w:rsidR="00CD0ACB" w:rsidRPr="00CD0ACB">
        <w:rPr>
          <w:rFonts w:ascii="Times New Roman" w:hAnsi="Times New Roman" w:cs="Times New Roman"/>
          <w:sz w:val="28"/>
          <w:szCs w:val="28"/>
          <w:lang w:val="en-US"/>
        </w:rPr>
        <w:instrText>r</w:instrText>
      </w:r>
      <w:r w:rsidR="00CD0ACB" w:rsidRPr="00D66D9D">
        <w:rPr>
          <w:rFonts w:ascii="Times New Roman" w:hAnsi="Times New Roman" w:cs="Times New Roman"/>
          <w:sz w:val="28"/>
          <w:szCs w:val="28"/>
          <w:lang w:val="uk-UA"/>
        </w:rPr>
        <w:instrText xml:space="preserve"> \</w:instrText>
      </w:r>
      <w:r w:rsidR="00CD0ACB" w:rsidRPr="00CD0ACB">
        <w:rPr>
          <w:rFonts w:ascii="Times New Roman" w:hAnsi="Times New Roman" w:cs="Times New Roman"/>
          <w:sz w:val="28"/>
          <w:szCs w:val="28"/>
          <w:lang w:val="en-US"/>
        </w:rPr>
        <w:instrText>h</w:instrText>
      </w:r>
      <w:r w:rsidR="00CD0ACB" w:rsidRPr="00D66D9D">
        <w:rPr>
          <w:rFonts w:ascii="Times New Roman" w:hAnsi="Times New Roman" w:cs="Times New Roman"/>
          <w:sz w:val="28"/>
          <w:szCs w:val="28"/>
          <w:lang w:val="uk-UA"/>
        </w:rPr>
        <w:instrText xml:space="preserve">  \* </w:instrText>
      </w:r>
      <w:r w:rsidR="00CD0ACB">
        <w:rPr>
          <w:rFonts w:ascii="Times New Roman" w:hAnsi="Times New Roman" w:cs="Times New Roman"/>
          <w:sz w:val="28"/>
          <w:szCs w:val="28"/>
          <w:lang w:val="en-US"/>
        </w:rPr>
        <w:instrText>MERGEFORMAT</w:instrText>
      </w:r>
      <w:r w:rsidR="00CD0ACB" w:rsidRPr="00D66D9D">
        <w:rPr>
          <w:rFonts w:ascii="Times New Roman" w:hAnsi="Times New Roman" w:cs="Times New Roman"/>
          <w:sz w:val="28"/>
          <w:szCs w:val="28"/>
          <w:lang w:val="uk-UA"/>
        </w:rPr>
        <w:instrText xml:space="preserve"> </w:instrText>
      </w:r>
      <w:r w:rsidR="00CD0ACB" w:rsidRPr="00CD0ACB">
        <w:rPr>
          <w:rFonts w:ascii="Times New Roman" w:hAnsi="Times New Roman" w:cs="Times New Roman"/>
          <w:sz w:val="28"/>
          <w:szCs w:val="28"/>
          <w:lang w:val="en-US"/>
        </w:rPr>
      </w:r>
      <w:r w:rsidR="00CD0ACB" w:rsidRPr="00CD0ACB">
        <w:rPr>
          <w:rFonts w:ascii="Times New Roman" w:hAnsi="Times New Roman" w:cs="Times New Roman"/>
          <w:sz w:val="28"/>
          <w:szCs w:val="28"/>
          <w:lang w:val="en-US"/>
        </w:rPr>
        <w:fldChar w:fldCharType="separate"/>
      </w:r>
      <w:r w:rsidR="008572A4" w:rsidRPr="008572A4">
        <w:rPr>
          <w:rFonts w:ascii="Times New Roman" w:hAnsi="Times New Roman" w:cs="Times New Roman"/>
          <w:sz w:val="28"/>
          <w:szCs w:val="28"/>
          <w:lang w:val="uk-UA"/>
        </w:rPr>
        <w:t>23</w:t>
      </w:r>
      <w:r w:rsidR="00CD0ACB" w:rsidRPr="00CD0ACB">
        <w:rPr>
          <w:rFonts w:ascii="Times New Roman" w:hAnsi="Times New Roman" w:cs="Times New Roman"/>
          <w:sz w:val="28"/>
          <w:szCs w:val="28"/>
          <w:lang w:val="en-US"/>
        </w:rPr>
        <w:fldChar w:fldCharType="end"/>
      </w:r>
      <w:r w:rsidR="004748CD">
        <w:rPr>
          <w:rFonts w:ascii="Times New Roman" w:hAnsi="Times New Roman" w:cs="Times New Roman"/>
          <w:sz w:val="28"/>
          <w:szCs w:val="28"/>
          <w:lang w:val="uk-UA"/>
        </w:rPr>
        <w:t>, 63</w:t>
      </w:r>
      <w:r w:rsidR="00CD0ACB" w:rsidRPr="00D66D9D">
        <w:rPr>
          <w:rFonts w:ascii="Times New Roman" w:hAnsi="Times New Roman" w:cs="Times New Roman"/>
          <w:sz w:val="28"/>
          <w:szCs w:val="28"/>
          <w:lang w:val="uk-UA"/>
        </w:rPr>
        <w:t>]</w:t>
      </w:r>
      <w:r w:rsidR="00D66D9D">
        <w:rPr>
          <w:rFonts w:ascii="Times New Roman" w:hAnsi="Times New Roman" w:cs="Times New Roman"/>
          <w:sz w:val="28"/>
          <w:szCs w:val="28"/>
          <w:lang w:val="uk-UA"/>
        </w:rPr>
        <w:t>.</w:t>
      </w:r>
    </w:p>
    <w:p w14:paraId="27AF76A0" w14:textId="2B535807" w:rsidR="004748CD" w:rsidRDefault="009508CB" w:rsidP="004748CD">
      <w:pPr>
        <w:autoSpaceDE w:val="0"/>
        <w:autoSpaceDN w:val="0"/>
        <w:adjustRightInd w:val="0"/>
        <w:spacing w:after="0" w:line="360" w:lineRule="auto"/>
        <w:ind w:firstLine="708"/>
        <w:jc w:val="both"/>
        <w:rPr>
          <w:rFonts w:ascii="Times New Roman" w:hAnsi="Times New Roman" w:cs="Times New Roman"/>
          <w:sz w:val="28"/>
          <w:szCs w:val="18"/>
          <w:lang w:val="uk-UA"/>
        </w:rPr>
      </w:pPr>
      <w:r w:rsidRPr="009508CB">
        <w:rPr>
          <w:rFonts w:ascii="Times New Roman" w:hAnsi="Times New Roman" w:cs="Times New Roman"/>
          <w:iCs/>
          <w:sz w:val="28"/>
          <w:szCs w:val="18"/>
          <w:lang w:val="uk-UA"/>
        </w:rPr>
        <w:t>9)</w:t>
      </w:r>
      <w:r>
        <w:rPr>
          <w:rFonts w:ascii="Times New Roman" w:hAnsi="Times New Roman" w:cs="Times New Roman"/>
          <w:i/>
          <w:iCs/>
          <w:sz w:val="28"/>
          <w:szCs w:val="18"/>
          <w:lang w:val="uk-UA"/>
        </w:rPr>
        <w:t xml:space="preserve"> </w:t>
      </w:r>
      <w:r w:rsidR="00A53322" w:rsidRPr="009D2DF8">
        <w:rPr>
          <w:rFonts w:ascii="Times New Roman" w:hAnsi="Times New Roman" w:cs="Times New Roman"/>
          <w:b/>
          <w:iCs/>
          <w:sz w:val="28"/>
          <w:szCs w:val="18"/>
          <w:lang w:val="uk-UA"/>
        </w:rPr>
        <w:t>С</w:t>
      </w:r>
      <w:r w:rsidR="00534E7F" w:rsidRPr="009D2DF8">
        <w:rPr>
          <w:rFonts w:ascii="Times New Roman" w:hAnsi="Times New Roman" w:cs="Times New Roman"/>
          <w:b/>
          <w:iCs/>
          <w:sz w:val="28"/>
          <w:szCs w:val="18"/>
          <w:lang w:val="uk-UA"/>
        </w:rPr>
        <w:t>лова-символи, слова-стереотипи</w:t>
      </w:r>
      <w:r w:rsidR="00A53322" w:rsidRPr="009D2DF8">
        <w:rPr>
          <w:rFonts w:ascii="Times New Roman" w:hAnsi="Times New Roman" w:cs="Times New Roman"/>
          <w:b/>
          <w:iCs/>
          <w:sz w:val="28"/>
          <w:szCs w:val="18"/>
          <w:lang w:val="uk-UA"/>
        </w:rPr>
        <w:t>.</w:t>
      </w:r>
      <w:r w:rsidR="00534E7F" w:rsidRPr="00534E7F">
        <w:rPr>
          <w:rFonts w:ascii="Times New Roman" w:hAnsi="Times New Roman" w:cs="Times New Roman"/>
          <w:i/>
          <w:iCs/>
          <w:sz w:val="28"/>
          <w:szCs w:val="18"/>
          <w:lang w:val="uk-UA"/>
        </w:rPr>
        <w:t xml:space="preserve"> </w:t>
      </w:r>
      <w:r w:rsidR="00A53322" w:rsidRPr="009D2DF8">
        <w:rPr>
          <w:rFonts w:ascii="Times New Roman" w:hAnsi="Times New Roman" w:cs="Times New Roman"/>
          <w:iCs/>
          <w:sz w:val="28"/>
          <w:szCs w:val="18"/>
          <w:lang w:val="uk-UA"/>
        </w:rPr>
        <w:t>За допомогою</w:t>
      </w:r>
      <w:r w:rsidR="00A53322">
        <w:rPr>
          <w:rFonts w:ascii="Times New Roman" w:hAnsi="Times New Roman" w:cs="Times New Roman"/>
          <w:i/>
          <w:iCs/>
          <w:sz w:val="28"/>
          <w:szCs w:val="18"/>
          <w:lang w:val="uk-UA"/>
        </w:rPr>
        <w:t xml:space="preserve"> </w:t>
      </w:r>
      <w:r w:rsidR="00A53322" w:rsidRPr="00A53322">
        <w:rPr>
          <w:rFonts w:ascii="Times New Roman" w:hAnsi="Times New Roman" w:cs="Times New Roman"/>
          <w:iCs/>
          <w:sz w:val="28"/>
          <w:szCs w:val="18"/>
          <w:lang w:val="uk-UA"/>
        </w:rPr>
        <w:t>таких лексичних одиниць підкреслюються позитивна або негативна сторона того чи іншого явища</w:t>
      </w:r>
      <w:r w:rsidR="00A53322">
        <w:rPr>
          <w:rFonts w:ascii="Times New Roman" w:hAnsi="Times New Roman" w:cs="Times New Roman"/>
          <w:iCs/>
          <w:sz w:val="28"/>
          <w:szCs w:val="18"/>
          <w:lang w:val="uk-UA"/>
        </w:rPr>
        <w:t>,</w:t>
      </w:r>
      <w:r w:rsidR="00A53322">
        <w:rPr>
          <w:rFonts w:ascii="Times New Roman" w:hAnsi="Times New Roman" w:cs="Times New Roman"/>
          <w:i/>
          <w:iCs/>
          <w:sz w:val="28"/>
          <w:szCs w:val="18"/>
          <w:lang w:val="uk-UA"/>
        </w:rPr>
        <w:t xml:space="preserve"> </w:t>
      </w:r>
      <w:r w:rsidR="00534E7F" w:rsidRPr="00534E7F">
        <w:rPr>
          <w:rFonts w:ascii="Times New Roman" w:hAnsi="Times New Roman" w:cs="Times New Roman"/>
          <w:sz w:val="28"/>
          <w:szCs w:val="18"/>
          <w:lang w:val="uk-UA"/>
        </w:rPr>
        <w:t>емоційно забарв</w:t>
      </w:r>
      <w:r w:rsidR="005A3D90">
        <w:rPr>
          <w:rFonts w:ascii="Times New Roman" w:hAnsi="Times New Roman" w:cs="Times New Roman"/>
          <w:sz w:val="28"/>
          <w:szCs w:val="18"/>
          <w:lang w:val="uk-UA"/>
        </w:rPr>
        <w:t xml:space="preserve">люється </w:t>
      </w:r>
      <w:r w:rsidR="00534E7F" w:rsidRPr="00534E7F">
        <w:rPr>
          <w:rFonts w:ascii="Times New Roman" w:hAnsi="Times New Roman" w:cs="Times New Roman"/>
          <w:sz w:val="28"/>
          <w:szCs w:val="18"/>
          <w:lang w:val="uk-UA"/>
        </w:rPr>
        <w:t>уявлення</w:t>
      </w:r>
      <w:r w:rsidR="00E3387A">
        <w:rPr>
          <w:rFonts w:ascii="Times New Roman" w:hAnsi="Times New Roman" w:cs="Times New Roman"/>
          <w:sz w:val="28"/>
          <w:szCs w:val="18"/>
          <w:lang w:val="uk-UA"/>
        </w:rPr>
        <w:t xml:space="preserve"> про конкретне явище,</w:t>
      </w:r>
      <w:r w:rsidR="005A3D90">
        <w:rPr>
          <w:rFonts w:ascii="Times New Roman" w:hAnsi="Times New Roman" w:cs="Times New Roman"/>
          <w:sz w:val="28"/>
          <w:szCs w:val="18"/>
          <w:lang w:val="uk-UA"/>
        </w:rPr>
        <w:t xml:space="preserve"> </w:t>
      </w:r>
      <w:r w:rsidR="005A3D90" w:rsidRPr="005A3D90">
        <w:rPr>
          <w:rFonts w:ascii="Times New Roman" w:hAnsi="Times New Roman" w:cs="Times New Roman"/>
          <w:sz w:val="28"/>
          <w:szCs w:val="18"/>
          <w:lang w:val="uk-UA"/>
        </w:rPr>
        <w:t xml:space="preserve">роблячи </w:t>
      </w:r>
      <w:r w:rsidR="005A3D90" w:rsidRPr="005A3D90">
        <w:rPr>
          <w:rFonts w:ascii="Times New Roman" w:hAnsi="Times New Roman" w:cs="Times New Roman"/>
          <w:sz w:val="28"/>
          <w:szCs w:val="18"/>
          <w:lang w:val="uk-UA"/>
        </w:rPr>
        <w:lastRenderedPageBreak/>
        <w:t>головним чинником мотивації виборців їх несвідому реакцію</w:t>
      </w:r>
      <w:r w:rsidR="00CD0ACB">
        <w:rPr>
          <w:rFonts w:ascii="Times New Roman" w:hAnsi="Times New Roman" w:cs="Times New Roman"/>
          <w:sz w:val="28"/>
          <w:szCs w:val="18"/>
          <w:lang w:val="uk-UA"/>
        </w:rPr>
        <w:t xml:space="preserve"> на образ, створений рекламою [</w:t>
      </w:r>
      <w:r w:rsidR="00CD0ACB">
        <w:rPr>
          <w:rFonts w:ascii="Times New Roman" w:hAnsi="Times New Roman" w:cs="Times New Roman"/>
          <w:sz w:val="28"/>
          <w:szCs w:val="18"/>
          <w:lang w:val="uk-UA"/>
        </w:rPr>
        <w:fldChar w:fldCharType="begin"/>
      </w:r>
      <w:r w:rsidR="00CD0ACB">
        <w:rPr>
          <w:rFonts w:ascii="Times New Roman" w:hAnsi="Times New Roman" w:cs="Times New Roman"/>
          <w:sz w:val="28"/>
          <w:szCs w:val="18"/>
          <w:lang w:val="uk-UA"/>
        </w:rPr>
        <w:instrText xml:space="preserve"> REF _Ref119872031 \r \h </w:instrText>
      </w:r>
      <w:r w:rsidR="00CD0ACB">
        <w:rPr>
          <w:rFonts w:ascii="Times New Roman" w:hAnsi="Times New Roman" w:cs="Times New Roman"/>
          <w:sz w:val="28"/>
          <w:szCs w:val="18"/>
          <w:lang w:val="uk-UA"/>
        </w:rPr>
      </w:r>
      <w:r w:rsidR="00CD0ACB">
        <w:rPr>
          <w:rFonts w:ascii="Times New Roman" w:hAnsi="Times New Roman" w:cs="Times New Roman"/>
          <w:sz w:val="28"/>
          <w:szCs w:val="18"/>
          <w:lang w:val="uk-UA"/>
        </w:rPr>
        <w:fldChar w:fldCharType="separate"/>
      </w:r>
      <w:r w:rsidR="008572A4">
        <w:rPr>
          <w:rFonts w:ascii="Times New Roman" w:hAnsi="Times New Roman" w:cs="Times New Roman"/>
          <w:sz w:val="28"/>
          <w:szCs w:val="18"/>
          <w:lang w:val="uk-UA"/>
        </w:rPr>
        <w:t>24</w:t>
      </w:r>
      <w:r w:rsidR="00CD0ACB">
        <w:rPr>
          <w:rFonts w:ascii="Times New Roman" w:hAnsi="Times New Roman" w:cs="Times New Roman"/>
          <w:sz w:val="28"/>
          <w:szCs w:val="18"/>
          <w:lang w:val="uk-UA"/>
        </w:rPr>
        <w:fldChar w:fldCharType="end"/>
      </w:r>
      <w:r w:rsidR="004748CD">
        <w:rPr>
          <w:rFonts w:ascii="Times New Roman" w:hAnsi="Times New Roman" w:cs="Times New Roman"/>
          <w:sz w:val="28"/>
          <w:szCs w:val="18"/>
          <w:lang w:val="uk-UA"/>
        </w:rPr>
        <w:t>, 63</w:t>
      </w:r>
      <w:r w:rsidR="005A3D90" w:rsidRPr="005A3D90">
        <w:rPr>
          <w:rFonts w:ascii="Times New Roman" w:hAnsi="Times New Roman" w:cs="Times New Roman"/>
          <w:sz w:val="28"/>
          <w:szCs w:val="18"/>
          <w:lang w:val="uk-UA"/>
        </w:rPr>
        <w:t>].</w:t>
      </w:r>
    </w:p>
    <w:p w14:paraId="37A9D54B" w14:textId="77777777" w:rsidR="004748CD" w:rsidRDefault="004748CD" w:rsidP="004748CD">
      <w:pPr>
        <w:autoSpaceDE w:val="0"/>
        <w:autoSpaceDN w:val="0"/>
        <w:adjustRightInd w:val="0"/>
        <w:spacing w:after="0" w:line="360" w:lineRule="auto"/>
        <w:ind w:firstLine="708"/>
        <w:jc w:val="both"/>
        <w:rPr>
          <w:rFonts w:ascii="Times New Roman" w:hAnsi="Times New Roman" w:cs="Times New Roman"/>
          <w:sz w:val="28"/>
          <w:szCs w:val="18"/>
          <w:lang w:val="uk-UA"/>
        </w:rPr>
      </w:pPr>
    </w:p>
    <w:p w14:paraId="78B1C613" w14:textId="19539C8F" w:rsidR="00910CA8" w:rsidRPr="000A329C" w:rsidRDefault="00F6102F" w:rsidP="004748CD">
      <w:pPr>
        <w:autoSpaceDE w:val="0"/>
        <w:autoSpaceDN w:val="0"/>
        <w:adjustRightInd w:val="0"/>
        <w:spacing w:after="0" w:line="360" w:lineRule="auto"/>
        <w:ind w:firstLine="708"/>
        <w:jc w:val="both"/>
        <w:rPr>
          <w:rFonts w:ascii="Times New Roman" w:hAnsi="Times New Roman" w:cs="Times New Roman"/>
          <w:b/>
          <w:sz w:val="28"/>
          <w:lang w:val="uk-UA"/>
        </w:rPr>
      </w:pPr>
      <w:r>
        <w:rPr>
          <w:rFonts w:ascii="Times New Roman" w:hAnsi="Times New Roman" w:cs="Times New Roman"/>
          <w:b/>
          <w:sz w:val="28"/>
          <w:lang w:val="uk-UA"/>
        </w:rPr>
        <w:t>2.3</w:t>
      </w:r>
      <w:r w:rsidR="00910CA8" w:rsidRPr="000A329C">
        <w:rPr>
          <w:rFonts w:ascii="Times New Roman" w:hAnsi="Times New Roman" w:cs="Times New Roman"/>
          <w:b/>
          <w:sz w:val="28"/>
          <w:lang w:val="uk-UA"/>
        </w:rPr>
        <w:t xml:space="preserve"> Мовні кліше в сучасному політико-інформаційному просторі</w:t>
      </w:r>
    </w:p>
    <w:p w14:paraId="5708BE56" w14:textId="77777777" w:rsidR="00910CA8"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Через систематичність повсякденного суспільного життя, що дає змогу соціуму зекономити свій час та ресурси, виникає процес стандартизації мовлення. Те, як люди себе поводять </w:t>
      </w:r>
      <w:r w:rsidRPr="002A27BB">
        <w:rPr>
          <w:rFonts w:ascii="Times New Roman" w:hAnsi="Times New Roman" w:cs="Times New Roman"/>
          <w:sz w:val="28"/>
          <w:szCs w:val="28"/>
          <w:lang w:val="uk-UA"/>
        </w:rPr>
        <w:t>в типових життєвих</w:t>
      </w:r>
      <w:r>
        <w:rPr>
          <w:rFonts w:ascii="Times New Roman" w:hAnsi="Times New Roman" w:cs="Times New Roman"/>
          <w:sz w:val="28"/>
          <w:szCs w:val="28"/>
          <w:lang w:val="uk-UA"/>
        </w:rPr>
        <w:t xml:space="preserve"> </w:t>
      </w:r>
      <w:r w:rsidRPr="002A27BB">
        <w:rPr>
          <w:rFonts w:ascii="Times New Roman" w:hAnsi="Times New Roman" w:cs="Times New Roman"/>
          <w:sz w:val="28"/>
          <w:szCs w:val="28"/>
          <w:lang w:val="uk-UA"/>
        </w:rPr>
        <w:t>ситуаціях</w:t>
      </w:r>
      <w:r>
        <w:rPr>
          <w:rFonts w:ascii="Times New Roman" w:hAnsi="Times New Roman" w:cs="Times New Roman"/>
          <w:sz w:val="28"/>
          <w:szCs w:val="28"/>
          <w:lang w:val="uk-UA"/>
        </w:rPr>
        <w:t>,</w:t>
      </w:r>
      <w:r w:rsidRPr="002A27BB">
        <w:rPr>
          <w:rFonts w:ascii="Times New Roman" w:hAnsi="Times New Roman" w:cs="Times New Roman"/>
          <w:sz w:val="28"/>
          <w:szCs w:val="28"/>
          <w:lang w:val="uk-UA"/>
        </w:rPr>
        <w:t xml:space="preserve"> </w:t>
      </w:r>
      <w:r>
        <w:rPr>
          <w:rFonts w:ascii="Times New Roman" w:hAnsi="Times New Roman" w:cs="Times New Roman"/>
          <w:sz w:val="28"/>
          <w:szCs w:val="28"/>
          <w:lang w:val="uk-UA"/>
        </w:rPr>
        <w:t>все це зберігається у пам’яті традиції народу та мовному колі.</w:t>
      </w:r>
    </w:p>
    <w:p w14:paraId="057AD7C4" w14:textId="77777777" w:rsidR="00910CA8"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Усі висловлювання</w:t>
      </w:r>
      <w:r w:rsidRPr="002A27BB">
        <w:rPr>
          <w:rFonts w:ascii="Times New Roman" w:hAnsi="Times New Roman" w:cs="Times New Roman"/>
          <w:sz w:val="28"/>
          <w:szCs w:val="28"/>
          <w:lang w:val="uk-UA"/>
        </w:rPr>
        <w:t xml:space="preserve">, що </w:t>
      </w:r>
      <w:r>
        <w:rPr>
          <w:rFonts w:ascii="Times New Roman" w:hAnsi="Times New Roman" w:cs="Times New Roman"/>
          <w:sz w:val="28"/>
          <w:szCs w:val="28"/>
          <w:lang w:val="uk-UA"/>
        </w:rPr>
        <w:t>людство застосовує у побуті, у більшості випадків перетворюються на стереотипні</w:t>
      </w:r>
      <w:r w:rsidRPr="002A27BB">
        <w:rPr>
          <w:rFonts w:ascii="Times New Roman" w:hAnsi="Times New Roman" w:cs="Times New Roman"/>
          <w:sz w:val="28"/>
          <w:szCs w:val="28"/>
          <w:lang w:val="uk-UA"/>
        </w:rPr>
        <w:t xml:space="preserve">. </w:t>
      </w:r>
      <w:r>
        <w:rPr>
          <w:rFonts w:ascii="Times New Roman" w:hAnsi="Times New Roman" w:cs="Times New Roman"/>
          <w:sz w:val="28"/>
          <w:szCs w:val="28"/>
          <w:lang w:val="uk-UA"/>
        </w:rPr>
        <w:t>Таким чином постає можливість передбачити мовну поведінку індивіда у стандартній ситуації, що спричиняє в свою чергу виникнення уніфікованих мовних реагувань та створенню мовних формул, що зменшують необхідність що</w:t>
      </w:r>
      <w:r w:rsidRPr="002A27BB">
        <w:rPr>
          <w:rFonts w:ascii="Times New Roman" w:hAnsi="Times New Roman" w:cs="Times New Roman"/>
          <w:sz w:val="28"/>
          <w:szCs w:val="28"/>
          <w:lang w:val="uk-UA"/>
        </w:rPr>
        <w:t xml:space="preserve">разу </w:t>
      </w:r>
      <w:r>
        <w:rPr>
          <w:rFonts w:ascii="Times New Roman" w:hAnsi="Times New Roman" w:cs="Times New Roman"/>
          <w:sz w:val="28"/>
          <w:szCs w:val="28"/>
          <w:lang w:val="uk-UA"/>
        </w:rPr>
        <w:t>вибудову</w:t>
      </w:r>
      <w:r w:rsidRPr="002A27BB">
        <w:rPr>
          <w:rFonts w:ascii="Times New Roman" w:hAnsi="Times New Roman" w:cs="Times New Roman"/>
          <w:sz w:val="28"/>
          <w:szCs w:val="28"/>
          <w:lang w:val="uk-UA"/>
        </w:rPr>
        <w:t>вати нові мовленнєві конструкції в шаблонних ситуаціях.</w:t>
      </w:r>
    </w:p>
    <w:p w14:paraId="54B42A9B" w14:textId="30E2A7BC" w:rsidR="00910CA8" w:rsidRPr="002A27BB"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sidRPr="00D97980">
        <w:rPr>
          <w:rFonts w:ascii="Times New Roman" w:hAnsi="Times New Roman" w:cs="Times New Roman"/>
          <w:sz w:val="28"/>
          <w:szCs w:val="28"/>
          <w:lang w:val="uk-UA"/>
        </w:rPr>
        <w:t xml:space="preserve">У сучасній науковій літературі немає єдиної точки зору щодо пояснення функціональних можливостей клішованих мовних явищ. О. Селіванова визначає кліше як «...стандартний, повторюваний вербальний прийом, часто повторюваний за певних обставин і як ознаку певного стилю чи комунікативного акту» </w:t>
      </w:r>
      <w:r w:rsidR="005E6475">
        <w:rPr>
          <w:rFonts w:ascii="Times New Roman" w:hAnsi="Times New Roman" w:cs="Times New Roman"/>
          <w:sz w:val="28"/>
          <w:szCs w:val="28"/>
          <w:lang w:val="uk-UA"/>
        </w:rPr>
        <w:t>[</w:t>
      </w:r>
      <w:r w:rsidR="0086707B">
        <w:rPr>
          <w:rFonts w:ascii="Times New Roman" w:hAnsi="Times New Roman" w:cs="Times New Roman"/>
          <w:sz w:val="28"/>
          <w:szCs w:val="28"/>
          <w:lang w:val="uk-UA"/>
        </w:rPr>
        <w:fldChar w:fldCharType="begin"/>
      </w:r>
      <w:r w:rsidR="0086707B">
        <w:rPr>
          <w:rFonts w:ascii="Times New Roman" w:hAnsi="Times New Roman" w:cs="Times New Roman"/>
          <w:sz w:val="28"/>
          <w:szCs w:val="28"/>
          <w:lang w:val="uk-UA"/>
        </w:rPr>
        <w:instrText xml:space="preserve"> REF _Ref119873436 \r \h </w:instrText>
      </w:r>
      <w:r w:rsidR="0086707B">
        <w:rPr>
          <w:rFonts w:ascii="Times New Roman" w:hAnsi="Times New Roman" w:cs="Times New Roman"/>
          <w:sz w:val="28"/>
          <w:szCs w:val="28"/>
          <w:lang w:val="uk-UA"/>
        </w:rPr>
      </w:r>
      <w:r w:rsidR="0086707B">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28</w:t>
      </w:r>
      <w:r w:rsidR="0086707B">
        <w:rPr>
          <w:rFonts w:ascii="Times New Roman" w:hAnsi="Times New Roman" w:cs="Times New Roman"/>
          <w:sz w:val="28"/>
          <w:szCs w:val="28"/>
          <w:lang w:val="uk-UA"/>
        </w:rPr>
        <w:fldChar w:fldCharType="end"/>
      </w:r>
      <w:r w:rsidR="005E6475">
        <w:rPr>
          <w:rFonts w:ascii="Times New Roman" w:hAnsi="Times New Roman" w:cs="Times New Roman"/>
          <w:sz w:val="28"/>
          <w:szCs w:val="28"/>
          <w:lang w:val="uk-UA"/>
        </w:rPr>
        <w:t>,</w:t>
      </w:r>
      <w:r w:rsidR="0086707B" w:rsidRPr="0086707B">
        <w:rPr>
          <w:rFonts w:ascii="Times New Roman" w:hAnsi="Times New Roman" w:cs="Times New Roman"/>
          <w:sz w:val="28"/>
          <w:szCs w:val="28"/>
        </w:rPr>
        <w:t xml:space="preserve"> </w:t>
      </w:r>
      <w:r w:rsidRPr="002A27BB">
        <w:rPr>
          <w:rFonts w:ascii="Times New Roman" w:hAnsi="Times New Roman" w:cs="Times New Roman"/>
          <w:sz w:val="28"/>
          <w:szCs w:val="28"/>
          <w:lang w:val="uk-UA"/>
        </w:rPr>
        <w:t>209].</w:t>
      </w:r>
    </w:p>
    <w:p w14:paraId="1ED36330" w14:textId="5FD5809E" w:rsidR="00910CA8" w:rsidRPr="002A27BB"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2A27BB">
        <w:rPr>
          <w:rFonts w:ascii="Times New Roman" w:hAnsi="Times New Roman" w:cs="Times New Roman"/>
          <w:sz w:val="28"/>
          <w:szCs w:val="28"/>
          <w:lang w:val="uk-UA"/>
        </w:rPr>
        <w:t>оява мовни</w:t>
      </w:r>
      <w:r>
        <w:rPr>
          <w:rFonts w:ascii="Times New Roman" w:hAnsi="Times New Roman" w:cs="Times New Roman"/>
          <w:sz w:val="28"/>
          <w:szCs w:val="28"/>
          <w:lang w:val="uk-UA"/>
        </w:rPr>
        <w:t>х кліше, за думкою О. Пономарьо</w:t>
      </w:r>
      <w:r w:rsidRPr="002A27BB">
        <w:rPr>
          <w:rFonts w:ascii="Times New Roman" w:hAnsi="Times New Roman" w:cs="Times New Roman"/>
          <w:sz w:val="28"/>
          <w:szCs w:val="28"/>
          <w:lang w:val="uk-UA"/>
        </w:rPr>
        <w:t xml:space="preserve">ва, </w:t>
      </w:r>
      <w:r>
        <w:rPr>
          <w:rFonts w:ascii="Times New Roman" w:hAnsi="Times New Roman" w:cs="Times New Roman"/>
          <w:sz w:val="28"/>
          <w:szCs w:val="28"/>
          <w:lang w:val="uk-UA"/>
        </w:rPr>
        <w:t xml:space="preserve">пов’язана </w:t>
      </w:r>
      <w:r w:rsidRPr="001D7351">
        <w:rPr>
          <w:rFonts w:ascii="Times New Roman" w:hAnsi="Times New Roman" w:cs="Times New Roman"/>
          <w:sz w:val="28"/>
          <w:szCs w:val="28"/>
          <w:lang w:val="uk-UA"/>
        </w:rPr>
        <w:t>з повторюваністю та частотністю ситуації, і «...у цьому випадку навколо слова</w:t>
      </w:r>
      <w:r>
        <w:rPr>
          <w:rFonts w:ascii="Times New Roman" w:hAnsi="Times New Roman" w:cs="Times New Roman"/>
          <w:sz w:val="28"/>
          <w:szCs w:val="28"/>
          <w:lang w:val="uk-UA"/>
        </w:rPr>
        <w:t>, яке є носієм основного значення,</w:t>
      </w:r>
      <w:r w:rsidRPr="001D7351">
        <w:rPr>
          <w:rFonts w:ascii="Times New Roman" w:hAnsi="Times New Roman" w:cs="Times New Roman"/>
          <w:sz w:val="28"/>
          <w:szCs w:val="28"/>
          <w:lang w:val="uk-UA"/>
        </w:rPr>
        <w:t xml:space="preserve"> формується відносно постійний набір фонетичних контекстуальних елементів, які </w:t>
      </w:r>
      <w:r>
        <w:rPr>
          <w:rFonts w:ascii="Times New Roman" w:hAnsi="Times New Roman" w:cs="Times New Roman"/>
          <w:sz w:val="28"/>
          <w:szCs w:val="28"/>
          <w:lang w:val="uk-UA"/>
        </w:rPr>
        <w:t>виробляють звичку до їх найменування та вимови – т</w:t>
      </w:r>
      <w:r w:rsidRPr="001D7351">
        <w:rPr>
          <w:rFonts w:ascii="Times New Roman" w:hAnsi="Times New Roman" w:cs="Times New Roman"/>
          <w:sz w:val="28"/>
          <w:szCs w:val="28"/>
          <w:lang w:val="uk-UA"/>
        </w:rPr>
        <w:t>акі словосполучен</w:t>
      </w:r>
      <w:r>
        <w:rPr>
          <w:rFonts w:ascii="Times New Roman" w:hAnsi="Times New Roman" w:cs="Times New Roman"/>
          <w:sz w:val="28"/>
          <w:szCs w:val="28"/>
          <w:lang w:val="uk-UA"/>
        </w:rPr>
        <w:t>ня стандартизуються.</w:t>
      </w:r>
      <w:r w:rsidRPr="001D7351">
        <w:rPr>
          <w:rFonts w:ascii="Times New Roman" w:hAnsi="Times New Roman" w:cs="Times New Roman"/>
          <w:sz w:val="28"/>
          <w:szCs w:val="28"/>
          <w:lang w:val="uk-UA"/>
        </w:rPr>
        <w:t>»</w:t>
      </w:r>
      <w:r w:rsidR="00745C2A">
        <w:rPr>
          <w:rFonts w:ascii="Times New Roman" w:hAnsi="Times New Roman" w:cs="Times New Roman"/>
          <w:sz w:val="28"/>
          <w:szCs w:val="28"/>
          <w:lang w:val="uk-UA"/>
        </w:rPr>
        <w:t xml:space="preserve"> [</w:t>
      </w:r>
      <w:r w:rsidR="00745C2A">
        <w:rPr>
          <w:rFonts w:ascii="Times New Roman" w:hAnsi="Times New Roman" w:cs="Times New Roman"/>
          <w:sz w:val="28"/>
          <w:szCs w:val="28"/>
          <w:lang w:val="uk-UA"/>
        </w:rPr>
        <w:fldChar w:fldCharType="begin"/>
      </w:r>
      <w:r w:rsidR="00745C2A">
        <w:rPr>
          <w:rFonts w:ascii="Times New Roman" w:hAnsi="Times New Roman" w:cs="Times New Roman"/>
          <w:sz w:val="28"/>
          <w:szCs w:val="28"/>
          <w:lang w:val="uk-UA"/>
        </w:rPr>
        <w:instrText xml:space="preserve"> REF _Ref119873611 \r \h </w:instrText>
      </w:r>
      <w:r w:rsidR="00745C2A">
        <w:rPr>
          <w:rFonts w:ascii="Times New Roman" w:hAnsi="Times New Roman" w:cs="Times New Roman"/>
          <w:sz w:val="28"/>
          <w:szCs w:val="28"/>
          <w:lang w:val="uk-UA"/>
        </w:rPr>
      </w:r>
      <w:r w:rsidR="00745C2A">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25</w:t>
      </w:r>
      <w:r w:rsidR="00745C2A">
        <w:rPr>
          <w:rFonts w:ascii="Times New Roman" w:hAnsi="Times New Roman" w:cs="Times New Roman"/>
          <w:sz w:val="28"/>
          <w:szCs w:val="28"/>
          <w:lang w:val="uk-UA"/>
        </w:rPr>
        <w:fldChar w:fldCharType="end"/>
      </w:r>
      <w:r w:rsidR="00745C2A" w:rsidRPr="001C37DE">
        <w:rPr>
          <w:rFonts w:ascii="Times New Roman" w:hAnsi="Times New Roman" w:cs="Times New Roman"/>
          <w:sz w:val="28"/>
          <w:szCs w:val="28"/>
          <w:lang w:val="uk-UA"/>
        </w:rPr>
        <w:t xml:space="preserve">, </w:t>
      </w:r>
      <w:r w:rsidRPr="002A27BB">
        <w:rPr>
          <w:rFonts w:ascii="Times New Roman" w:hAnsi="Times New Roman" w:cs="Times New Roman"/>
          <w:sz w:val="28"/>
          <w:szCs w:val="28"/>
          <w:lang w:val="uk-UA"/>
        </w:rPr>
        <w:t>156].</w:t>
      </w:r>
      <w:r>
        <w:rPr>
          <w:rFonts w:ascii="Times New Roman" w:hAnsi="Times New Roman" w:cs="Times New Roman"/>
          <w:sz w:val="28"/>
          <w:szCs w:val="28"/>
          <w:lang w:val="uk-UA"/>
        </w:rPr>
        <w:t xml:space="preserve">  </w:t>
      </w:r>
    </w:p>
    <w:p w14:paraId="2E90EAFA" w14:textId="45664B38" w:rsidR="00910CA8" w:rsidRPr="006E5753"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sidRPr="002E4AAF">
        <w:rPr>
          <w:rFonts w:ascii="Times New Roman" w:hAnsi="Times New Roman" w:cs="Times New Roman"/>
          <w:sz w:val="28"/>
          <w:szCs w:val="28"/>
          <w:lang w:val="uk-UA"/>
        </w:rPr>
        <w:t xml:space="preserve">Він </w:t>
      </w:r>
      <w:r>
        <w:rPr>
          <w:rFonts w:ascii="Times New Roman" w:hAnsi="Times New Roman" w:cs="Times New Roman"/>
          <w:sz w:val="28"/>
          <w:szCs w:val="28"/>
          <w:lang w:val="uk-UA"/>
        </w:rPr>
        <w:t>відносить до мовних</w:t>
      </w:r>
      <w:r w:rsidRPr="002E4AAF">
        <w:rPr>
          <w:rFonts w:ascii="Times New Roman" w:hAnsi="Times New Roman" w:cs="Times New Roman"/>
          <w:sz w:val="28"/>
          <w:szCs w:val="28"/>
          <w:lang w:val="uk-UA"/>
        </w:rPr>
        <w:t xml:space="preserve"> кліше, </w:t>
      </w:r>
      <w:r>
        <w:rPr>
          <w:rFonts w:ascii="Times New Roman" w:hAnsi="Times New Roman" w:cs="Times New Roman"/>
          <w:sz w:val="28"/>
          <w:szCs w:val="28"/>
          <w:lang w:val="uk-UA"/>
        </w:rPr>
        <w:t>конструкції, що базуються на певних моделях словосполучень, рідше речень</w:t>
      </w:r>
      <w:r w:rsidRPr="002E4AAF">
        <w:rPr>
          <w:rFonts w:ascii="Times New Roman" w:hAnsi="Times New Roman" w:cs="Times New Roman"/>
          <w:sz w:val="28"/>
          <w:szCs w:val="28"/>
          <w:lang w:val="uk-UA"/>
        </w:rPr>
        <w:t>, які часто повторюються в мові. Це переважно стійкі фрази, р</w:t>
      </w:r>
      <w:r>
        <w:rPr>
          <w:rFonts w:ascii="Times New Roman" w:hAnsi="Times New Roman" w:cs="Times New Roman"/>
          <w:sz w:val="28"/>
          <w:szCs w:val="28"/>
          <w:lang w:val="uk-UA"/>
        </w:rPr>
        <w:t>еалізовані в сучасному синхронному зрізі</w:t>
      </w:r>
      <w:r w:rsidRPr="002E4AAF">
        <w:rPr>
          <w:rFonts w:ascii="Times New Roman" w:hAnsi="Times New Roman" w:cs="Times New Roman"/>
          <w:sz w:val="28"/>
          <w:szCs w:val="28"/>
          <w:lang w:val="uk-UA"/>
        </w:rPr>
        <w:t xml:space="preserve">. Через надзвичайну потребу та їхню важливість для спілкування ці вислови почали вживати </w:t>
      </w:r>
      <w:r>
        <w:rPr>
          <w:rFonts w:ascii="Times New Roman" w:hAnsi="Times New Roman" w:cs="Times New Roman"/>
          <w:sz w:val="28"/>
          <w:szCs w:val="28"/>
          <w:lang w:val="uk-UA"/>
        </w:rPr>
        <w:t xml:space="preserve">у якості готових формул </w:t>
      </w:r>
      <w:r w:rsidR="00AC7C3A" w:rsidRPr="006E5753">
        <w:rPr>
          <w:rFonts w:ascii="Times New Roman" w:hAnsi="Times New Roman" w:cs="Times New Roman"/>
          <w:sz w:val="28"/>
          <w:szCs w:val="28"/>
          <w:lang w:val="uk-UA"/>
        </w:rPr>
        <w:t>[</w:t>
      </w:r>
      <w:r w:rsidR="00AC7C3A">
        <w:rPr>
          <w:rFonts w:ascii="Times New Roman" w:hAnsi="Times New Roman" w:cs="Times New Roman"/>
          <w:sz w:val="28"/>
          <w:szCs w:val="28"/>
          <w:lang w:val="en-US"/>
        </w:rPr>
        <w:fldChar w:fldCharType="begin"/>
      </w:r>
      <w:r w:rsidR="00AC7C3A" w:rsidRPr="006E5753">
        <w:rPr>
          <w:rFonts w:ascii="Times New Roman" w:hAnsi="Times New Roman" w:cs="Times New Roman"/>
          <w:sz w:val="28"/>
          <w:szCs w:val="28"/>
          <w:lang w:val="uk-UA"/>
        </w:rPr>
        <w:instrText xml:space="preserve"> </w:instrText>
      </w:r>
      <w:r w:rsidR="00AC7C3A">
        <w:rPr>
          <w:rFonts w:ascii="Times New Roman" w:hAnsi="Times New Roman" w:cs="Times New Roman"/>
          <w:sz w:val="28"/>
          <w:szCs w:val="28"/>
          <w:lang w:val="en-US"/>
        </w:rPr>
        <w:instrText>REF</w:instrText>
      </w:r>
      <w:r w:rsidR="00AC7C3A" w:rsidRPr="006E5753">
        <w:rPr>
          <w:rFonts w:ascii="Times New Roman" w:hAnsi="Times New Roman" w:cs="Times New Roman"/>
          <w:sz w:val="28"/>
          <w:szCs w:val="28"/>
          <w:lang w:val="uk-UA"/>
        </w:rPr>
        <w:instrText xml:space="preserve"> _</w:instrText>
      </w:r>
      <w:r w:rsidR="00AC7C3A">
        <w:rPr>
          <w:rFonts w:ascii="Times New Roman" w:hAnsi="Times New Roman" w:cs="Times New Roman"/>
          <w:sz w:val="28"/>
          <w:szCs w:val="28"/>
          <w:lang w:val="en-US"/>
        </w:rPr>
        <w:instrText>Ref</w:instrText>
      </w:r>
      <w:r w:rsidR="00AC7C3A" w:rsidRPr="006E5753">
        <w:rPr>
          <w:rFonts w:ascii="Times New Roman" w:hAnsi="Times New Roman" w:cs="Times New Roman"/>
          <w:sz w:val="28"/>
          <w:szCs w:val="28"/>
          <w:lang w:val="uk-UA"/>
        </w:rPr>
        <w:instrText>119873897 \</w:instrText>
      </w:r>
      <w:r w:rsidR="00AC7C3A">
        <w:rPr>
          <w:rFonts w:ascii="Times New Roman" w:hAnsi="Times New Roman" w:cs="Times New Roman"/>
          <w:sz w:val="28"/>
          <w:szCs w:val="28"/>
          <w:lang w:val="en-US"/>
        </w:rPr>
        <w:instrText>r</w:instrText>
      </w:r>
      <w:r w:rsidR="00AC7C3A" w:rsidRPr="006E5753">
        <w:rPr>
          <w:rFonts w:ascii="Times New Roman" w:hAnsi="Times New Roman" w:cs="Times New Roman"/>
          <w:sz w:val="28"/>
          <w:szCs w:val="28"/>
          <w:lang w:val="uk-UA"/>
        </w:rPr>
        <w:instrText xml:space="preserve"> \</w:instrText>
      </w:r>
      <w:r w:rsidR="00AC7C3A">
        <w:rPr>
          <w:rFonts w:ascii="Times New Roman" w:hAnsi="Times New Roman" w:cs="Times New Roman"/>
          <w:sz w:val="28"/>
          <w:szCs w:val="28"/>
          <w:lang w:val="en-US"/>
        </w:rPr>
        <w:instrText>h</w:instrText>
      </w:r>
      <w:r w:rsidR="00AC7C3A" w:rsidRPr="006E5753">
        <w:rPr>
          <w:rFonts w:ascii="Times New Roman" w:hAnsi="Times New Roman" w:cs="Times New Roman"/>
          <w:sz w:val="28"/>
          <w:szCs w:val="28"/>
          <w:lang w:val="uk-UA"/>
        </w:rPr>
        <w:instrText xml:space="preserve"> </w:instrText>
      </w:r>
      <w:r w:rsidR="00AC7C3A">
        <w:rPr>
          <w:rFonts w:ascii="Times New Roman" w:hAnsi="Times New Roman" w:cs="Times New Roman"/>
          <w:sz w:val="28"/>
          <w:szCs w:val="28"/>
          <w:lang w:val="en-US"/>
        </w:rPr>
      </w:r>
      <w:r w:rsidR="00AC7C3A">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rPr>
        <w:t>26</w:t>
      </w:r>
      <w:r w:rsidR="00AC7C3A">
        <w:rPr>
          <w:rFonts w:ascii="Times New Roman" w:hAnsi="Times New Roman" w:cs="Times New Roman"/>
          <w:sz w:val="28"/>
          <w:szCs w:val="28"/>
          <w:lang w:val="en-US"/>
        </w:rPr>
        <w:fldChar w:fldCharType="end"/>
      </w:r>
      <w:r w:rsidR="0044012A">
        <w:rPr>
          <w:rFonts w:ascii="Times New Roman" w:hAnsi="Times New Roman" w:cs="Times New Roman"/>
          <w:sz w:val="28"/>
          <w:szCs w:val="28"/>
          <w:lang w:val="uk-UA"/>
        </w:rPr>
        <w:t>, 82</w:t>
      </w:r>
      <w:r w:rsidR="00AC7C3A" w:rsidRPr="006E5753">
        <w:rPr>
          <w:rFonts w:ascii="Times New Roman" w:hAnsi="Times New Roman" w:cs="Times New Roman"/>
          <w:sz w:val="28"/>
          <w:szCs w:val="28"/>
          <w:lang w:val="uk-UA"/>
        </w:rPr>
        <w:t>]</w:t>
      </w:r>
      <w:r w:rsidR="0051302D">
        <w:rPr>
          <w:rFonts w:ascii="Times New Roman" w:hAnsi="Times New Roman" w:cs="Times New Roman"/>
          <w:sz w:val="28"/>
          <w:szCs w:val="28"/>
          <w:lang w:val="uk-UA"/>
        </w:rPr>
        <w:t>.</w:t>
      </w:r>
    </w:p>
    <w:p w14:paraId="089337B0" w14:textId="0EE91A2F" w:rsidR="00910CA8"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Досліджуючи мовні</w:t>
      </w:r>
      <w:r w:rsidRPr="00127B88">
        <w:rPr>
          <w:rFonts w:ascii="Times New Roman" w:hAnsi="Times New Roman" w:cs="Times New Roman"/>
          <w:sz w:val="28"/>
          <w:szCs w:val="28"/>
          <w:lang w:val="uk-UA"/>
        </w:rPr>
        <w:t xml:space="preserve"> кліше з позиції семантики, </w:t>
      </w:r>
      <w:r>
        <w:rPr>
          <w:rFonts w:ascii="Times New Roman" w:hAnsi="Times New Roman" w:cs="Times New Roman"/>
          <w:sz w:val="28"/>
          <w:szCs w:val="28"/>
          <w:lang w:val="uk-UA"/>
        </w:rPr>
        <w:t xml:space="preserve">як </w:t>
      </w:r>
      <w:r w:rsidRPr="00127B88">
        <w:rPr>
          <w:rFonts w:ascii="Times New Roman" w:hAnsi="Times New Roman" w:cs="Times New Roman"/>
          <w:sz w:val="28"/>
          <w:szCs w:val="28"/>
          <w:lang w:val="uk-UA"/>
        </w:rPr>
        <w:t>зазначає</w:t>
      </w:r>
      <w:r w:rsidRPr="00F0672C">
        <w:rPr>
          <w:rFonts w:ascii="Times New Roman" w:hAnsi="Times New Roman" w:cs="Times New Roman"/>
          <w:sz w:val="28"/>
          <w:szCs w:val="28"/>
          <w:lang w:val="uk-UA"/>
        </w:rPr>
        <w:t xml:space="preserve"> </w:t>
      </w:r>
      <w:r>
        <w:rPr>
          <w:rFonts w:ascii="Times New Roman" w:hAnsi="Times New Roman" w:cs="Times New Roman"/>
          <w:sz w:val="28"/>
          <w:szCs w:val="28"/>
          <w:lang w:val="uk-UA"/>
        </w:rPr>
        <w:t>М. Кронгауз, в сучасній лінгвістиці дане</w:t>
      </w:r>
      <w:r w:rsidRPr="00127B88">
        <w:rPr>
          <w:rFonts w:ascii="Times New Roman" w:hAnsi="Times New Roman" w:cs="Times New Roman"/>
          <w:sz w:val="28"/>
          <w:szCs w:val="28"/>
          <w:lang w:val="uk-UA"/>
        </w:rPr>
        <w:t xml:space="preserve"> поняття не</w:t>
      </w:r>
      <w:r>
        <w:rPr>
          <w:rFonts w:ascii="Times New Roman" w:hAnsi="Times New Roman" w:cs="Times New Roman"/>
          <w:sz w:val="28"/>
          <w:szCs w:val="28"/>
          <w:lang w:val="uk-UA"/>
        </w:rPr>
        <w:t xml:space="preserve"> доведено до єдиного знаменника, та залишається багатозначним: «… під ним ро</w:t>
      </w:r>
      <w:r w:rsidRPr="00127B88">
        <w:rPr>
          <w:rFonts w:ascii="Times New Roman" w:hAnsi="Times New Roman" w:cs="Times New Roman"/>
          <w:sz w:val="28"/>
          <w:szCs w:val="28"/>
          <w:lang w:val="uk-UA"/>
        </w:rPr>
        <w:t>зуміють і фразеологізми, і просто частотні поєднання, а також складніші семантичні єдності: стандартні репліки, га</w:t>
      </w:r>
      <w:r w:rsidR="006E5753">
        <w:rPr>
          <w:rFonts w:ascii="Times New Roman" w:hAnsi="Times New Roman" w:cs="Times New Roman"/>
          <w:sz w:val="28"/>
          <w:szCs w:val="28"/>
          <w:lang w:val="uk-UA"/>
        </w:rPr>
        <w:t>сла, популярні цитати та ін.» [</w:t>
      </w:r>
      <w:r w:rsidR="006E5753">
        <w:rPr>
          <w:rFonts w:ascii="Times New Roman" w:hAnsi="Times New Roman" w:cs="Times New Roman"/>
          <w:sz w:val="28"/>
          <w:szCs w:val="28"/>
          <w:lang w:val="uk-UA"/>
        </w:rPr>
        <w:fldChar w:fldCharType="begin"/>
      </w:r>
      <w:r w:rsidR="006E5753">
        <w:rPr>
          <w:rFonts w:ascii="Times New Roman" w:hAnsi="Times New Roman" w:cs="Times New Roman"/>
          <w:sz w:val="28"/>
          <w:szCs w:val="28"/>
          <w:lang w:val="uk-UA"/>
        </w:rPr>
        <w:instrText xml:space="preserve"> REF _Ref119873992 \r \h </w:instrText>
      </w:r>
      <w:r w:rsidR="006E5753">
        <w:rPr>
          <w:rFonts w:ascii="Times New Roman" w:hAnsi="Times New Roman" w:cs="Times New Roman"/>
          <w:sz w:val="28"/>
          <w:szCs w:val="28"/>
          <w:lang w:val="uk-UA"/>
        </w:rPr>
      </w:r>
      <w:r w:rsidR="006E5753">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13</w:t>
      </w:r>
      <w:r w:rsidR="006E5753">
        <w:rPr>
          <w:rFonts w:ascii="Times New Roman" w:hAnsi="Times New Roman" w:cs="Times New Roman"/>
          <w:sz w:val="28"/>
          <w:szCs w:val="28"/>
          <w:lang w:val="uk-UA"/>
        </w:rPr>
        <w:fldChar w:fldCharType="end"/>
      </w:r>
      <w:r w:rsidR="006E5753" w:rsidRPr="005C42F8">
        <w:rPr>
          <w:rFonts w:ascii="Times New Roman" w:hAnsi="Times New Roman" w:cs="Times New Roman"/>
          <w:sz w:val="28"/>
          <w:szCs w:val="28"/>
          <w:lang w:val="uk-UA"/>
        </w:rPr>
        <w:t xml:space="preserve">, </w:t>
      </w:r>
      <w:r w:rsidRPr="00127B88">
        <w:rPr>
          <w:rFonts w:ascii="Times New Roman" w:hAnsi="Times New Roman" w:cs="Times New Roman"/>
          <w:sz w:val="28"/>
          <w:szCs w:val="28"/>
          <w:lang w:val="uk-UA"/>
        </w:rPr>
        <w:t>57].</w:t>
      </w:r>
    </w:p>
    <w:p w14:paraId="12CC1DA0" w14:textId="77777777" w:rsidR="00910CA8" w:rsidRPr="008C2443"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sidRPr="008C2443">
        <w:rPr>
          <w:rFonts w:ascii="Times New Roman" w:hAnsi="Times New Roman" w:cs="Times New Roman"/>
          <w:sz w:val="28"/>
          <w:szCs w:val="28"/>
          <w:lang w:val="uk-UA"/>
        </w:rPr>
        <w:t>На лексичному рівні серед загальних мовних кліше в мовленні політиків</w:t>
      </w:r>
      <w:r>
        <w:rPr>
          <w:rFonts w:ascii="Times New Roman" w:hAnsi="Times New Roman" w:cs="Times New Roman"/>
          <w:sz w:val="28"/>
          <w:szCs w:val="28"/>
          <w:lang w:val="uk-UA"/>
        </w:rPr>
        <w:t xml:space="preserve"> виділяють наступне</w:t>
      </w:r>
      <w:r w:rsidRPr="008C2443">
        <w:rPr>
          <w:rFonts w:ascii="Times New Roman" w:hAnsi="Times New Roman" w:cs="Times New Roman"/>
          <w:sz w:val="28"/>
          <w:szCs w:val="28"/>
          <w:lang w:val="uk-UA"/>
        </w:rPr>
        <w:t>:</w:t>
      </w:r>
    </w:p>
    <w:p w14:paraId="3B994FED" w14:textId="127FF3DA" w:rsidR="00910CA8" w:rsidRPr="0051302D" w:rsidRDefault="00910CA8" w:rsidP="00EA5CB8">
      <w:pPr>
        <w:tabs>
          <w:tab w:val="left" w:pos="993"/>
          <w:tab w:val="left" w:pos="2127"/>
        </w:tabs>
        <w:autoSpaceDE w:val="0"/>
        <w:autoSpaceDN w:val="0"/>
        <w:adjustRightInd w:val="0"/>
        <w:spacing w:after="0" w:line="360" w:lineRule="auto"/>
        <w:ind w:firstLine="708"/>
        <w:jc w:val="both"/>
        <w:rPr>
          <w:rFonts w:ascii="Times New Roman" w:hAnsi="Times New Roman" w:cs="Times New Roman"/>
          <w:sz w:val="28"/>
          <w:szCs w:val="28"/>
          <w:lang w:val="uk-UA"/>
        </w:rPr>
      </w:pPr>
      <w:r w:rsidRPr="008C2443">
        <w:rPr>
          <w:rFonts w:ascii="Times New Roman" w:hAnsi="Times New Roman" w:cs="Times New Roman"/>
          <w:sz w:val="28"/>
          <w:szCs w:val="28"/>
          <w:lang w:val="uk-UA"/>
        </w:rPr>
        <w:t xml:space="preserve">1. </w:t>
      </w:r>
      <w:r w:rsidRPr="009D2DF8">
        <w:rPr>
          <w:rFonts w:ascii="Times New Roman" w:hAnsi="Times New Roman" w:cs="Times New Roman"/>
          <w:b/>
          <w:sz w:val="28"/>
          <w:szCs w:val="28"/>
          <w:lang w:val="uk-UA"/>
        </w:rPr>
        <w:t>Кліше-волевиявлення</w:t>
      </w:r>
      <w:r w:rsidRPr="008C2443">
        <w:rPr>
          <w:rFonts w:ascii="Times New Roman" w:hAnsi="Times New Roman" w:cs="Times New Roman"/>
          <w:sz w:val="28"/>
          <w:szCs w:val="28"/>
          <w:lang w:val="uk-UA"/>
        </w:rPr>
        <w:t xml:space="preserve">: </w:t>
      </w:r>
      <w:r w:rsidR="009D2DF8">
        <w:rPr>
          <w:rFonts w:ascii="Times New Roman" w:hAnsi="Times New Roman" w:cs="Times New Roman"/>
          <w:sz w:val="28"/>
          <w:szCs w:val="28"/>
          <w:lang w:val="uk-UA"/>
        </w:rPr>
        <w:t>«</w:t>
      </w:r>
      <w:r w:rsidRPr="009D2DF8">
        <w:rPr>
          <w:rFonts w:ascii="Times New Roman" w:hAnsi="Times New Roman" w:cs="Times New Roman"/>
          <w:sz w:val="28"/>
          <w:szCs w:val="28"/>
          <w:lang w:val="uk-UA"/>
        </w:rPr>
        <w:t>сподіваюся, хочу запевнити, важливо, переконаний та ін</w:t>
      </w:r>
      <w:r w:rsidR="009D2DF8">
        <w:rPr>
          <w:rFonts w:ascii="Times New Roman" w:hAnsi="Times New Roman" w:cs="Times New Roman"/>
          <w:sz w:val="28"/>
          <w:szCs w:val="28"/>
          <w:lang w:val="uk-UA"/>
        </w:rPr>
        <w:t>»</w:t>
      </w:r>
      <w:r w:rsidRPr="009D2DF8">
        <w:rPr>
          <w:rFonts w:ascii="Times New Roman" w:hAnsi="Times New Roman" w:cs="Times New Roman"/>
          <w:sz w:val="28"/>
          <w:szCs w:val="28"/>
          <w:lang w:val="uk-UA"/>
        </w:rPr>
        <w:t xml:space="preserve">. </w:t>
      </w:r>
      <w:r>
        <w:rPr>
          <w:rFonts w:ascii="Times New Roman" w:hAnsi="Times New Roman" w:cs="Times New Roman"/>
          <w:sz w:val="28"/>
          <w:szCs w:val="28"/>
          <w:lang w:val="uk-UA"/>
        </w:rPr>
        <w:t>Ці стандартизовані лексеми відіграють</w:t>
      </w:r>
      <w:r w:rsidRPr="008003B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важливу </w:t>
      </w:r>
      <w:r w:rsidRPr="008003B2">
        <w:rPr>
          <w:rFonts w:ascii="Times New Roman" w:hAnsi="Times New Roman" w:cs="Times New Roman"/>
          <w:sz w:val="28"/>
          <w:szCs w:val="28"/>
          <w:lang w:val="uk-UA"/>
        </w:rPr>
        <w:t xml:space="preserve">роль у досягненні уваги </w:t>
      </w:r>
      <w:r w:rsidR="0051302D">
        <w:rPr>
          <w:rFonts w:ascii="Times New Roman" w:hAnsi="Times New Roman" w:cs="Times New Roman"/>
          <w:sz w:val="28"/>
          <w:szCs w:val="28"/>
          <w:lang w:val="uk-UA"/>
        </w:rPr>
        <w:t>адресата в політичному мовленні</w:t>
      </w:r>
      <w:r w:rsidR="006E5753" w:rsidRPr="006E5753">
        <w:rPr>
          <w:rFonts w:ascii="Times New Roman" w:hAnsi="Times New Roman" w:cs="Times New Roman"/>
          <w:sz w:val="28"/>
          <w:szCs w:val="28"/>
        </w:rPr>
        <w:t xml:space="preserve"> [</w:t>
      </w:r>
      <w:r w:rsidR="006E5753">
        <w:rPr>
          <w:rFonts w:ascii="Times New Roman" w:hAnsi="Times New Roman" w:cs="Times New Roman"/>
          <w:sz w:val="28"/>
          <w:szCs w:val="28"/>
        </w:rPr>
        <w:fldChar w:fldCharType="begin"/>
      </w:r>
      <w:r w:rsidR="006E5753">
        <w:rPr>
          <w:rFonts w:ascii="Times New Roman" w:hAnsi="Times New Roman" w:cs="Times New Roman"/>
          <w:sz w:val="28"/>
          <w:szCs w:val="28"/>
        </w:rPr>
        <w:instrText xml:space="preserve"> REF _Ref119873897 \r \h </w:instrText>
      </w:r>
      <w:r w:rsidR="006E5753">
        <w:rPr>
          <w:rFonts w:ascii="Times New Roman" w:hAnsi="Times New Roman" w:cs="Times New Roman"/>
          <w:sz w:val="28"/>
          <w:szCs w:val="28"/>
        </w:rPr>
      </w:r>
      <w:r w:rsidR="006E5753">
        <w:rPr>
          <w:rFonts w:ascii="Times New Roman" w:hAnsi="Times New Roman" w:cs="Times New Roman"/>
          <w:sz w:val="28"/>
          <w:szCs w:val="28"/>
        </w:rPr>
        <w:fldChar w:fldCharType="separate"/>
      </w:r>
      <w:r w:rsidR="008572A4">
        <w:rPr>
          <w:rFonts w:ascii="Times New Roman" w:hAnsi="Times New Roman" w:cs="Times New Roman"/>
          <w:sz w:val="28"/>
          <w:szCs w:val="28"/>
        </w:rPr>
        <w:t>26</w:t>
      </w:r>
      <w:r w:rsidR="006E5753">
        <w:rPr>
          <w:rFonts w:ascii="Times New Roman" w:hAnsi="Times New Roman" w:cs="Times New Roman"/>
          <w:sz w:val="28"/>
          <w:szCs w:val="28"/>
        </w:rPr>
        <w:fldChar w:fldCharType="end"/>
      </w:r>
      <w:r w:rsidR="00B55A9A">
        <w:rPr>
          <w:rFonts w:ascii="Times New Roman" w:hAnsi="Times New Roman" w:cs="Times New Roman"/>
          <w:sz w:val="28"/>
          <w:szCs w:val="28"/>
          <w:lang w:val="uk-UA"/>
        </w:rPr>
        <w:t>, 83</w:t>
      </w:r>
      <w:r w:rsidR="006E5753" w:rsidRPr="006E5753">
        <w:rPr>
          <w:rFonts w:ascii="Times New Roman" w:hAnsi="Times New Roman" w:cs="Times New Roman"/>
          <w:sz w:val="28"/>
          <w:szCs w:val="28"/>
        </w:rPr>
        <w:t>]</w:t>
      </w:r>
      <w:r w:rsidR="0051302D">
        <w:rPr>
          <w:rFonts w:ascii="Times New Roman" w:hAnsi="Times New Roman" w:cs="Times New Roman"/>
          <w:sz w:val="28"/>
          <w:szCs w:val="28"/>
          <w:lang w:val="uk-UA"/>
        </w:rPr>
        <w:t>.</w:t>
      </w:r>
    </w:p>
    <w:p w14:paraId="039C17E9" w14:textId="01B19ACE" w:rsidR="00910CA8" w:rsidRPr="0051302D"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Такі кліше </w:t>
      </w:r>
      <w:r w:rsidRPr="008C2443">
        <w:rPr>
          <w:rFonts w:ascii="Times New Roman" w:hAnsi="Times New Roman" w:cs="Times New Roman"/>
          <w:sz w:val="28"/>
          <w:szCs w:val="28"/>
          <w:lang w:val="uk-UA"/>
        </w:rPr>
        <w:t>зазвичай не несуть потужного емоційного навантаження, а отже, не мають значного впливу на підсвідомість реципієнта, однак допомагають структурувати та визначити настрій мовця й</w:t>
      </w:r>
      <w:r w:rsidR="0051302D">
        <w:rPr>
          <w:rFonts w:ascii="Times New Roman" w:hAnsi="Times New Roman" w:cs="Times New Roman"/>
          <w:sz w:val="28"/>
          <w:szCs w:val="28"/>
          <w:lang w:val="uk-UA"/>
        </w:rPr>
        <w:t xml:space="preserve"> певну модальність повідомлення </w:t>
      </w:r>
      <w:r w:rsidR="006E5753" w:rsidRPr="006E5753">
        <w:rPr>
          <w:rFonts w:ascii="Times New Roman" w:hAnsi="Times New Roman" w:cs="Times New Roman"/>
          <w:sz w:val="28"/>
          <w:szCs w:val="28"/>
        </w:rPr>
        <w:t>[</w:t>
      </w:r>
      <w:r w:rsidR="006E5753">
        <w:rPr>
          <w:rFonts w:ascii="Times New Roman" w:hAnsi="Times New Roman" w:cs="Times New Roman"/>
          <w:sz w:val="28"/>
          <w:szCs w:val="28"/>
          <w:lang w:val="en-US"/>
        </w:rPr>
        <w:fldChar w:fldCharType="begin"/>
      </w:r>
      <w:r w:rsidR="006E5753" w:rsidRPr="006E5753">
        <w:rPr>
          <w:rFonts w:ascii="Times New Roman" w:hAnsi="Times New Roman" w:cs="Times New Roman"/>
          <w:sz w:val="28"/>
          <w:szCs w:val="28"/>
        </w:rPr>
        <w:instrText xml:space="preserve"> </w:instrText>
      </w:r>
      <w:r w:rsidR="006E5753">
        <w:rPr>
          <w:rFonts w:ascii="Times New Roman" w:hAnsi="Times New Roman" w:cs="Times New Roman"/>
          <w:sz w:val="28"/>
          <w:szCs w:val="28"/>
          <w:lang w:val="en-US"/>
        </w:rPr>
        <w:instrText>REF</w:instrText>
      </w:r>
      <w:r w:rsidR="006E5753" w:rsidRPr="006E5753">
        <w:rPr>
          <w:rFonts w:ascii="Times New Roman" w:hAnsi="Times New Roman" w:cs="Times New Roman"/>
          <w:sz w:val="28"/>
          <w:szCs w:val="28"/>
        </w:rPr>
        <w:instrText xml:space="preserve"> _</w:instrText>
      </w:r>
      <w:r w:rsidR="006E5753">
        <w:rPr>
          <w:rFonts w:ascii="Times New Roman" w:hAnsi="Times New Roman" w:cs="Times New Roman"/>
          <w:sz w:val="28"/>
          <w:szCs w:val="28"/>
          <w:lang w:val="en-US"/>
        </w:rPr>
        <w:instrText>Ref</w:instrText>
      </w:r>
      <w:r w:rsidR="006E5753" w:rsidRPr="006E5753">
        <w:rPr>
          <w:rFonts w:ascii="Times New Roman" w:hAnsi="Times New Roman" w:cs="Times New Roman"/>
          <w:sz w:val="28"/>
          <w:szCs w:val="28"/>
        </w:rPr>
        <w:instrText>119873897 \</w:instrText>
      </w:r>
      <w:r w:rsidR="006E5753">
        <w:rPr>
          <w:rFonts w:ascii="Times New Roman" w:hAnsi="Times New Roman" w:cs="Times New Roman"/>
          <w:sz w:val="28"/>
          <w:szCs w:val="28"/>
          <w:lang w:val="en-US"/>
        </w:rPr>
        <w:instrText>r</w:instrText>
      </w:r>
      <w:r w:rsidR="006E5753" w:rsidRPr="006E5753">
        <w:rPr>
          <w:rFonts w:ascii="Times New Roman" w:hAnsi="Times New Roman" w:cs="Times New Roman"/>
          <w:sz w:val="28"/>
          <w:szCs w:val="28"/>
        </w:rPr>
        <w:instrText xml:space="preserve"> \</w:instrText>
      </w:r>
      <w:r w:rsidR="006E5753">
        <w:rPr>
          <w:rFonts w:ascii="Times New Roman" w:hAnsi="Times New Roman" w:cs="Times New Roman"/>
          <w:sz w:val="28"/>
          <w:szCs w:val="28"/>
          <w:lang w:val="en-US"/>
        </w:rPr>
        <w:instrText>h</w:instrText>
      </w:r>
      <w:r w:rsidR="006E5753" w:rsidRPr="006E5753">
        <w:rPr>
          <w:rFonts w:ascii="Times New Roman" w:hAnsi="Times New Roman" w:cs="Times New Roman"/>
          <w:sz w:val="28"/>
          <w:szCs w:val="28"/>
        </w:rPr>
        <w:instrText xml:space="preserve"> </w:instrText>
      </w:r>
      <w:r w:rsidR="006E5753">
        <w:rPr>
          <w:rFonts w:ascii="Times New Roman" w:hAnsi="Times New Roman" w:cs="Times New Roman"/>
          <w:sz w:val="28"/>
          <w:szCs w:val="28"/>
          <w:lang w:val="en-US"/>
        </w:rPr>
      </w:r>
      <w:r w:rsidR="006E5753">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rPr>
        <w:t>26</w:t>
      </w:r>
      <w:r w:rsidR="006E5753">
        <w:rPr>
          <w:rFonts w:ascii="Times New Roman" w:hAnsi="Times New Roman" w:cs="Times New Roman"/>
          <w:sz w:val="28"/>
          <w:szCs w:val="28"/>
          <w:lang w:val="en-US"/>
        </w:rPr>
        <w:fldChar w:fldCharType="end"/>
      </w:r>
      <w:r w:rsidR="00B55A9A">
        <w:rPr>
          <w:rFonts w:ascii="Times New Roman" w:hAnsi="Times New Roman" w:cs="Times New Roman"/>
          <w:sz w:val="28"/>
          <w:szCs w:val="28"/>
          <w:lang w:val="uk-UA"/>
        </w:rPr>
        <w:t>, 83</w:t>
      </w:r>
      <w:r w:rsidR="006E5753" w:rsidRPr="00317190">
        <w:rPr>
          <w:rFonts w:ascii="Times New Roman" w:hAnsi="Times New Roman" w:cs="Times New Roman"/>
          <w:sz w:val="28"/>
          <w:szCs w:val="28"/>
        </w:rPr>
        <w:t>]</w:t>
      </w:r>
      <w:r w:rsidR="0051302D">
        <w:rPr>
          <w:rFonts w:ascii="Times New Roman" w:hAnsi="Times New Roman" w:cs="Times New Roman"/>
          <w:sz w:val="28"/>
          <w:szCs w:val="28"/>
          <w:lang w:val="uk-UA"/>
        </w:rPr>
        <w:t>.</w:t>
      </w:r>
    </w:p>
    <w:p w14:paraId="164DECD6" w14:textId="4B1B9E78" w:rsidR="00910CA8" w:rsidRPr="0051302D"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sidRPr="008C2443">
        <w:rPr>
          <w:rFonts w:ascii="Times New Roman" w:hAnsi="Times New Roman" w:cs="Times New Roman"/>
          <w:sz w:val="28"/>
          <w:szCs w:val="28"/>
          <w:lang w:val="uk-UA"/>
        </w:rPr>
        <w:t xml:space="preserve">2. </w:t>
      </w:r>
      <w:r w:rsidRPr="009D2DF8">
        <w:rPr>
          <w:rFonts w:ascii="Times New Roman" w:hAnsi="Times New Roman" w:cs="Times New Roman"/>
          <w:b/>
          <w:sz w:val="28"/>
          <w:szCs w:val="28"/>
          <w:lang w:val="uk-UA"/>
        </w:rPr>
        <w:t>Кліше порядку викладу думок</w:t>
      </w:r>
      <w:r w:rsidR="004158F5">
        <w:rPr>
          <w:rFonts w:ascii="Times New Roman" w:hAnsi="Times New Roman" w:cs="Times New Roman"/>
          <w:b/>
          <w:sz w:val="28"/>
          <w:szCs w:val="28"/>
          <w:lang w:val="uk-UA"/>
        </w:rPr>
        <w:t>.</w:t>
      </w:r>
      <w:r w:rsidRPr="008C2443">
        <w:rPr>
          <w:rFonts w:ascii="Times New Roman" w:hAnsi="Times New Roman" w:cs="Times New Roman"/>
          <w:sz w:val="28"/>
          <w:szCs w:val="28"/>
          <w:lang w:val="uk-UA"/>
        </w:rPr>
        <w:t xml:space="preserve"> </w:t>
      </w:r>
      <w:r w:rsidR="004158F5">
        <w:rPr>
          <w:rFonts w:ascii="Times New Roman" w:hAnsi="Times New Roman" w:cs="Times New Roman"/>
          <w:sz w:val="28"/>
          <w:szCs w:val="28"/>
          <w:lang w:val="uk-UA"/>
        </w:rPr>
        <w:t xml:space="preserve">Наприклад, </w:t>
      </w:r>
      <w:r w:rsidR="009D2DF8" w:rsidRPr="009D2DF8">
        <w:rPr>
          <w:rFonts w:ascii="Times New Roman" w:hAnsi="Times New Roman" w:cs="Times New Roman"/>
          <w:sz w:val="28"/>
          <w:szCs w:val="28"/>
          <w:lang w:val="uk-UA"/>
        </w:rPr>
        <w:t>«</w:t>
      </w:r>
      <w:r w:rsidRPr="009D2DF8">
        <w:rPr>
          <w:rFonts w:ascii="Times New Roman" w:hAnsi="Times New Roman" w:cs="Times New Roman"/>
          <w:sz w:val="28"/>
          <w:szCs w:val="28"/>
          <w:lang w:val="uk-UA"/>
        </w:rPr>
        <w:t>крім того, перш за все, по-перше, по-друге, у свою чергу, в основному та ін</w:t>
      </w:r>
      <w:r w:rsidR="009D2DF8" w:rsidRPr="009D2DF8">
        <w:rPr>
          <w:rFonts w:ascii="Times New Roman" w:hAnsi="Times New Roman" w:cs="Times New Roman"/>
          <w:sz w:val="28"/>
          <w:szCs w:val="28"/>
          <w:lang w:val="uk-UA"/>
        </w:rPr>
        <w:t>»</w:t>
      </w:r>
      <w:r w:rsidRPr="009D2DF8">
        <w:rPr>
          <w:rFonts w:ascii="Times New Roman" w:hAnsi="Times New Roman" w:cs="Times New Roman"/>
          <w:sz w:val="28"/>
          <w:szCs w:val="28"/>
          <w:lang w:val="uk-UA"/>
        </w:rPr>
        <w:t>.</w:t>
      </w:r>
      <w:r>
        <w:rPr>
          <w:rFonts w:ascii="Times New Roman" w:hAnsi="Times New Roman" w:cs="Times New Roman"/>
          <w:sz w:val="28"/>
          <w:szCs w:val="28"/>
          <w:lang w:val="uk-UA"/>
        </w:rPr>
        <w:t xml:space="preserve"> Вони визнача</w:t>
      </w:r>
      <w:r w:rsidRPr="008C2443">
        <w:rPr>
          <w:rFonts w:ascii="Times New Roman" w:hAnsi="Times New Roman" w:cs="Times New Roman"/>
          <w:sz w:val="28"/>
          <w:szCs w:val="28"/>
          <w:lang w:val="uk-UA"/>
        </w:rPr>
        <w:t>ють порядок викладу думок</w:t>
      </w:r>
      <w:r>
        <w:rPr>
          <w:rFonts w:ascii="Times New Roman" w:hAnsi="Times New Roman" w:cs="Times New Roman"/>
          <w:sz w:val="28"/>
          <w:szCs w:val="28"/>
          <w:lang w:val="uk-UA"/>
        </w:rPr>
        <w:t xml:space="preserve"> та</w:t>
      </w:r>
      <w:r w:rsidRPr="00FB4C89">
        <w:rPr>
          <w:rFonts w:ascii="Times New Roman" w:hAnsi="Times New Roman" w:cs="Times New Roman"/>
          <w:sz w:val="28"/>
          <w:szCs w:val="28"/>
          <w:lang w:val="uk-UA"/>
        </w:rPr>
        <w:t xml:space="preserve"> ідей, обрамляючи </w:t>
      </w:r>
      <w:r>
        <w:rPr>
          <w:rFonts w:ascii="Times New Roman" w:hAnsi="Times New Roman" w:cs="Times New Roman"/>
          <w:sz w:val="28"/>
          <w:szCs w:val="28"/>
          <w:lang w:val="uk-UA"/>
        </w:rPr>
        <w:t>та</w:t>
      </w:r>
      <w:r w:rsidRPr="00FB4C89">
        <w:rPr>
          <w:rFonts w:ascii="Times New Roman" w:hAnsi="Times New Roman" w:cs="Times New Roman"/>
          <w:sz w:val="28"/>
          <w:szCs w:val="28"/>
          <w:lang w:val="uk-UA"/>
        </w:rPr>
        <w:t xml:space="preserve"> систематизуючи повід</w:t>
      </w:r>
      <w:r>
        <w:rPr>
          <w:rFonts w:ascii="Times New Roman" w:hAnsi="Times New Roman" w:cs="Times New Roman"/>
          <w:sz w:val="28"/>
          <w:szCs w:val="28"/>
          <w:lang w:val="uk-UA"/>
        </w:rPr>
        <w:t xml:space="preserve">омлення у свідомості </w:t>
      </w:r>
      <w:r w:rsidR="0051302D">
        <w:rPr>
          <w:rFonts w:ascii="Times New Roman" w:hAnsi="Times New Roman" w:cs="Times New Roman"/>
          <w:sz w:val="28"/>
          <w:szCs w:val="28"/>
          <w:lang w:val="uk-UA"/>
        </w:rPr>
        <w:t>реципієнта</w:t>
      </w:r>
      <w:r w:rsidRPr="008C2443">
        <w:rPr>
          <w:rFonts w:ascii="Times New Roman" w:hAnsi="Times New Roman" w:cs="Times New Roman"/>
          <w:sz w:val="28"/>
          <w:szCs w:val="28"/>
          <w:lang w:val="uk-UA"/>
        </w:rPr>
        <w:t xml:space="preserve"> </w:t>
      </w:r>
      <w:r w:rsidR="006E5753" w:rsidRPr="00317190">
        <w:rPr>
          <w:rFonts w:ascii="Times New Roman" w:hAnsi="Times New Roman" w:cs="Times New Roman"/>
          <w:sz w:val="28"/>
          <w:szCs w:val="28"/>
        </w:rPr>
        <w:t>[</w:t>
      </w:r>
      <w:r w:rsidR="006E5753">
        <w:rPr>
          <w:rFonts w:ascii="Times New Roman" w:hAnsi="Times New Roman" w:cs="Times New Roman"/>
          <w:sz w:val="28"/>
          <w:szCs w:val="28"/>
          <w:lang w:val="en-US"/>
        </w:rPr>
        <w:fldChar w:fldCharType="begin"/>
      </w:r>
      <w:r w:rsidR="006E5753" w:rsidRPr="00317190">
        <w:rPr>
          <w:rFonts w:ascii="Times New Roman" w:hAnsi="Times New Roman" w:cs="Times New Roman"/>
          <w:sz w:val="28"/>
          <w:szCs w:val="28"/>
        </w:rPr>
        <w:instrText xml:space="preserve"> </w:instrText>
      </w:r>
      <w:r w:rsidR="006E5753">
        <w:rPr>
          <w:rFonts w:ascii="Times New Roman" w:hAnsi="Times New Roman" w:cs="Times New Roman"/>
          <w:sz w:val="28"/>
          <w:szCs w:val="28"/>
          <w:lang w:val="en-US"/>
        </w:rPr>
        <w:instrText>REF</w:instrText>
      </w:r>
      <w:r w:rsidR="006E5753" w:rsidRPr="00317190">
        <w:rPr>
          <w:rFonts w:ascii="Times New Roman" w:hAnsi="Times New Roman" w:cs="Times New Roman"/>
          <w:sz w:val="28"/>
          <w:szCs w:val="28"/>
        </w:rPr>
        <w:instrText xml:space="preserve"> _</w:instrText>
      </w:r>
      <w:r w:rsidR="006E5753">
        <w:rPr>
          <w:rFonts w:ascii="Times New Roman" w:hAnsi="Times New Roman" w:cs="Times New Roman"/>
          <w:sz w:val="28"/>
          <w:szCs w:val="28"/>
          <w:lang w:val="en-US"/>
        </w:rPr>
        <w:instrText>Ref</w:instrText>
      </w:r>
      <w:r w:rsidR="006E5753" w:rsidRPr="00317190">
        <w:rPr>
          <w:rFonts w:ascii="Times New Roman" w:hAnsi="Times New Roman" w:cs="Times New Roman"/>
          <w:sz w:val="28"/>
          <w:szCs w:val="28"/>
        </w:rPr>
        <w:instrText>119873897 \</w:instrText>
      </w:r>
      <w:r w:rsidR="006E5753">
        <w:rPr>
          <w:rFonts w:ascii="Times New Roman" w:hAnsi="Times New Roman" w:cs="Times New Roman"/>
          <w:sz w:val="28"/>
          <w:szCs w:val="28"/>
          <w:lang w:val="en-US"/>
        </w:rPr>
        <w:instrText>r</w:instrText>
      </w:r>
      <w:r w:rsidR="006E5753" w:rsidRPr="00317190">
        <w:rPr>
          <w:rFonts w:ascii="Times New Roman" w:hAnsi="Times New Roman" w:cs="Times New Roman"/>
          <w:sz w:val="28"/>
          <w:szCs w:val="28"/>
        </w:rPr>
        <w:instrText xml:space="preserve"> \</w:instrText>
      </w:r>
      <w:r w:rsidR="006E5753">
        <w:rPr>
          <w:rFonts w:ascii="Times New Roman" w:hAnsi="Times New Roman" w:cs="Times New Roman"/>
          <w:sz w:val="28"/>
          <w:szCs w:val="28"/>
          <w:lang w:val="en-US"/>
        </w:rPr>
        <w:instrText>h</w:instrText>
      </w:r>
      <w:r w:rsidR="006E5753" w:rsidRPr="00317190">
        <w:rPr>
          <w:rFonts w:ascii="Times New Roman" w:hAnsi="Times New Roman" w:cs="Times New Roman"/>
          <w:sz w:val="28"/>
          <w:szCs w:val="28"/>
        </w:rPr>
        <w:instrText xml:space="preserve"> </w:instrText>
      </w:r>
      <w:r w:rsidR="006E5753">
        <w:rPr>
          <w:rFonts w:ascii="Times New Roman" w:hAnsi="Times New Roman" w:cs="Times New Roman"/>
          <w:sz w:val="28"/>
          <w:szCs w:val="28"/>
          <w:lang w:val="en-US"/>
        </w:rPr>
      </w:r>
      <w:r w:rsidR="006E5753">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rPr>
        <w:t>26</w:t>
      </w:r>
      <w:r w:rsidR="006E5753">
        <w:rPr>
          <w:rFonts w:ascii="Times New Roman" w:hAnsi="Times New Roman" w:cs="Times New Roman"/>
          <w:sz w:val="28"/>
          <w:szCs w:val="28"/>
          <w:lang w:val="en-US"/>
        </w:rPr>
        <w:fldChar w:fldCharType="end"/>
      </w:r>
      <w:r w:rsidR="00B55A9A">
        <w:rPr>
          <w:rFonts w:ascii="Times New Roman" w:hAnsi="Times New Roman" w:cs="Times New Roman"/>
          <w:sz w:val="28"/>
          <w:szCs w:val="28"/>
          <w:lang w:val="uk-UA"/>
        </w:rPr>
        <w:t>, 83</w:t>
      </w:r>
      <w:r w:rsidR="006E5753" w:rsidRPr="00317190">
        <w:rPr>
          <w:rFonts w:ascii="Times New Roman" w:hAnsi="Times New Roman" w:cs="Times New Roman"/>
          <w:sz w:val="28"/>
          <w:szCs w:val="28"/>
        </w:rPr>
        <w:t>]</w:t>
      </w:r>
      <w:r w:rsidR="0051302D">
        <w:rPr>
          <w:rFonts w:ascii="Times New Roman" w:hAnsi="Times New Roman" w:cs="Times New Roman"/>
          <w:sz w:val="28"/>
          <w:szCs w:val="28"/>
          <w:lang w:val="uk-UA"/>
        </w:rPr>
        <w:t>.</w:t>
      </w:r>
    </w:p>
    <w:p w14:paraId="46838125" w14:textId="47832027" w:rsidR="00910CA8" w:rsidRPr="0051302D"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sidRPr="008C2443">
        <w:rPr>
          <w:rFonts w:ascii="Times New Roman" w:hAnsi="Times New Roman" w:cs="Times New Roman"/>
          <w:sz w:val="28"/>
          <w:szCs w:val="28"/>
          <w:lang w:val="uk-UA"/>
        </w:rPr>
        <w:t>Сталі фрази цього</w:t>
      </w:r>
      <w:r>
        <w:rPr>
          <w:rFonts w:ascii="Times New Roman" w:hAnsi="Times New Roman" w:cs="Times New Roman"/>
          <w:sz w:val="28"/>
          <w:szCs w:val="28"/>
          <w:lang w:val="uk-UA"/>
        </w:rPr>
        <w:t xml:space="preserve"> </w:t>
      </w:r>
      <w:r w:rsidRPr="008C2443">
        <w:rPr>
          <w:rFonts w:ascii="Times New Roman" w:hAnsi="Times New Roman" w:cs="Times New Roman"/>
          <w:sz w:val="28"/>
          <w:szCs w:val="28"/>
          <w:lang w:val="uk-UA"/>
        </w:rPr>
        <w:t>виду в політичному дискурсі переважно номінують першість певних понять</w:t>
      </w:r>
      <w:r>
        <w:rPr>
          <w:rFonts w:ascii="Times New Roman" w:hAnsi="Times New Roman" w:cs="Times New Roman"/>
          <w:sz w:val="28"/>
          <w:szCs w:val="28"/>
          <w:lang w:val="uk-UA"/>
        </w:rPr>
        <w:t xml:space="preserve"> </w:t>
      </w:r>
      <w:r w:rsidRPr="008C2443">
        <w:rPr>
          <w:rFonts w:ascii="Times New Roman" w:hAnsi="Times New Roman" w:cs="Times New Roman"/>
          <w:sz w:val="28"/>
          <w:szCs w:val="28"/>
          <w:lang w:val="uk-UA"/>
        </w:rPr>
        <w:t>та процесів, що маркує семантикою лідерства фрази політичного дискурсу.</w:t>
      </w:r>
      <w:r>
        <w:rPr>
          <w:rFonts w:ascii="Times New Roman" w:hAnsi="Times New Roman" w:cs="Times New Roman"/>
          <w:sz w:val="28"/>
          <w:szCs w:val="28"/>
          <w:lang w:val="uk-UA"/>
        </w:rPr>
        <w:t xml:space="preserve"> </w:t>
      </w:r>
      <w:r w:rsidRPr="003D59F4">
        <w:rPr>
          <w:rFonts w:ascii="Times New Roman" w:hAnsi="Times New Roman" w:cs="Times New Roman"/>
          <w:sz w:val="28"/>
          <w:szCs w:val="28"/>
          <w:lang w:val="uk-UA"/>
        </w:rPr>
        <w:t xml:space="preserve">Більшість із цих сталих фраз у політичному дискурсі </w:t>
      </w:r>
      <w:r>
        <w:rPr>
          <w:rFonts w:ascii="Times New Roman" w:hAnsi="Times New Roman" w:cs="Times New Roman"/>
          <w:sz w:val="28"/>
          <w:szCs w:val="28"/>
          <w:lang w:val="uk-UA"/>
        </w:rPr>
        <w:t>виділяють певні поняття і процеси</w:t>
      </w:r>
      <w:r w:rsidRPr="003D59F4">
        <w:rPr>
          <w:rFonts w:ascii="Times New Roman" w:hAnsi="Times New Roman" w:cs="Times New Roman"/>
          <w:sz w:val="28"/>
          <w:szCs w:val="28"/>
          <w:lang w:val="uk-UA"/>
        </w:rPr>
        <w:t>, які позначають лідерську сема</w:t>
      </w:r>
      <w:r w:rsidR="0051302D">
        <w:rPr>
          <w:rFonts w:ascii="Times New Roman" w:hAnsi="Times New Roman" w:cs="Times New Roman"/>
          <w:sz w:val="28"/>
          <w:szCs w:val="28"/>
          <w:lang w:val="uk-UA"/>
        </w:rPr>
        <w:t>нтику фраз політичного дискурсу</w:t>
      </w:r>
      <w:r w:rsidR="006E5753" w:rsidRPr="006E5753">
        <w:rPr>
          <w:rFonts w:ascii="Times New Roman" w:hAnsi="Times New Roman" w:cs="Times New Roman"/>
          <w:sz w:val="28"/>
          <w:szCs w:val="28"/>
        </w:rPr>
        <w:t xml:space="preserve"> [</w:t>
      </w:r>
      <w:r w:rsidR="006E5753">
        <w:rPr>
          <w:rFonts w:ascii="Times New Roman" w:hAnsi="Times New Roman" w:cs="Times New Roman"/>
          <w:sz w:val="28"/>
          <w:szCs w:val="28"/>
        </w:rPr>
        <w:fldChar w:fldCharType="begin"/>
      </w:r>
      <w:r w:rsidR="006E5753">
        <w:rPr>
          <w:rFonts w:ascii="Times New Roman" w:hAnsi="Times New Roman" w:cs="Times New Roman"/>
          <w:sz w:val="28"/>
          <w:szCs w:val="28"/>
        </w:rPr>
        <w:instrText xml:space="preserve"> REF _Ref119873897 \r \h </w:instrText>
      </w:r>
      <w:r w:rsidR="006E5753">
        <w:rPr>
          <w:rFonts w:ascii="Times New Roman" w:hAnsi="Times New Roman" w:cs="Times New Roman"/>
          <w:sz w:val="28"/>
          <w:szCs w:val="28"/>
        </w:rPr>
      </w:r>
      <w:r w:rsidR="006E5753">
        <w:rPr>
          <w:rFonts w:ascii="Times New Roman" w:hAnsi="Times New Roman" w:cs="Times New Roman"/>
          <w:sz w:val="28"/>
          <w:szCs w:val="28"/>
        </w:rPr>
        <w:fldChar w:fldCharType="separate"/>
      </w:r>
      <w:r w:rsidR="008572A4">
        <w:rPr>
          <w:rFonts w:ascii="Times New Roman" w:hAnsi="Times New Roman" w:cs="Times New Roman"/>
          <w:sz w:val="28"/>
          <w:szCs w:val="28"/>
        </w:rPr>
        <w:t>26</w:t>
      </w:r>
      <w:r w:rsidR="006E5753">
        <w:rPr>
          <w:rFonts w:ascii="Times New Roman" w:hAnsi="Times New Roman" w:cs="Times New Roman"/>
          <w:sz w:val="28"/>
          <w:szCs w:val="28"/>
        </w:rPr>
        <w:fldChar w:fldCharType="end"/>
      </w:r>
      <w:r w:rsidR="00B55A9A">
        <w:rPr>
          <w:rFonts w:ascii="Times New Roman" w:hAnsi="Times New Roman" w:cs="Times New Roman"/>
          <w:sz w:val="28"/>
          <w:szCs w:val="28"/>
          <w:lang w:val="uk-UA"/>
        </w:rPr>
        <w:t>, 83</w:t>
      </w:r>
      <w:r w:rsidR="006E5753" w:rsidRPr="00317190">
        <w:rPr>
          <w:rFonts w:ascii="Times New Roman" w:hAnsi="Times New Roman" w:cs="Times New Roman"/>
          <w:sz w:val="28"/>
          <w:szCs w:val="28"/>
        </w:rPr>
        <w:t>]</w:t>
      </w:r>
      <w:r w:rsidR="0051302D">
        <w:rPr>
          <w:rFonts w:ascii="Times New Roman" w:hAnsi="Times New Roman" w:cs="Times New Roman"/>
          <w:sz w:val="28"/>
          <w:szCs w:val="28"/>
          <w:lang w:val="uk-UA"/>
        </w:rPr>
        <w:t>.</w:t>
      </w:r>
    </w:p>
    <w:p w14:paraId="3DFE3325" w14:textId="33C80205" w:rsidR="00910CA8" w:rsidRDefault="00910CA8" w:rsidP="00910CA8">
      <w:pPr>
        <w:autoSpaceDE w:val="0"/>
        <w:autoSpaceDN w:val="0"/>
        <w:adjustRightInd w:val="0"/>
        <w:spacing w:after="0" w:line="360" w:lineRule="auto"/>
        <w:ind w:firstLine="708"/>
        <w:jc w:val="both"/>
        <w:rPr>
          <w:rFonts w:ascii="Times New Roman" w:hAnsi="Times New Roman" w:cs="Times New Roman"/>
          <w:i/>
          <w:sz w:val="28"/>
          <w:szCs w:val="28"/>
          <w:lang w:val="uk-UA"/>
        </w:rPr>
      </w:pPr>
      <w:r w:rsidRPr="008C2443">
        <w:rPr>
          <w:rFonts w:ascii="Times New Roman" w:hAnsi="Times New Roman" w:cs="Times New Roman"/>
          <w:sz w:val="28"/>
          <w:szCs w:val="28"/>
          <w:lang w:val="uk-UA"/>
        </w:rPr>
        <w:t xml:space="preserve">3. </w:t>
      </w:r>
      <w:r w:rsidRPr="004158F5">
        <w:rPr>
          <w:rFonts w:ascii="Times New Roman" w:hAnsi="Times New Roman" w:cs="Times New Roman"/>
          <w:b/>
          <w:sz w:val="28"/>
          <w:szCs w:val="28"/>
          <w:lang w:val="uk-UA"/>
        </w:rPr>
        <w:t>Кліше-стандарти:</w:t>
      </w:r>
      <w:r w:rsidRPr="008C2443">
        <w:t xml:space="preserve"> </w:t>
      </w:r>
      <w:r w:rsidR="004158F5" w:rsidRPr="004158F5">
        <w:rPr>
          <w:rFonts w:ascii="Times New Roman" w:hAnsi="Times New Roman" w:cs="Times New Roman"/>
          <w:sz w:val="28"/>
          <w:lang w:val="uk-UA"/>
        </w:rPr>
        <w:t>«</w:t>
      </w:r>
      <w:r w:rsidRPr="004158F5">
        <w:rPr>
          <w:rFonts w:ascii="Times New Roman" w:hAnsi="Times New Roman" w:cs="Times New Roman"/>
          <w:sz w:val="28"/>
          <w:szCs w:val="28"/>
          <w:lang w:val="uk-UA"/>
        </w:rPr>
        <w:t>правова держава, економічний розвиток, ефективна робота, соціальна допомога, федеральний уряд</w:t>
      </w:r>
      <w:r w:rsidR="004158F5">
        <w:rPr>
          <w:rFonts w:ascii="Times New Roman" w:hAnsi="Times New Roman" w:cs="Times New Roman"/>
          <w:sz w:val="28"/>
          <w:szCs w:val="28"/>
          <w:lang w:val="uk-UA"/>
        </w:rPr>
        <w:t>»</w:t>
      </w:r>
      <w:r w:rsidRPr="004158F5">
        <w:rPr>
          <w:rFonts w:ascii="Times New Roman" w:hAnsi="Times New Roman" w:cs="Times New Roman"/>
          <w:sz w:val="28"/>
          <w:szCs w:val="28"/>
          <w:lang w:val="uk-UA"/>
        </w:rPr>
        <w:t>.</w:t>
      </w:r>
    </w:p>
    <w:p w14:paraId="5BFCEFF3" w14:textId="09B0013C" w:rsidR="00910CA8" w:rsidRPr="00317190"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Дані мовні</w:t>
      </w:r>
      <w:r w:rsidRPr="00986663">
        <w:rPr>
          <w:rFonts w:ascii="Times New Roman" w:hAnsi="Times New Roman" w:cs="Times New Roman"/>
          <w:sz w:val="28"/>
          <w:szCs w:val="28"/>
          <w:lang w:val="uk-UA"/>
        </w:rPr>
        <w:t xml:space="preserve"> кліше, на відміну ві</w:t>
      </w:r>
      <w:r>
        <w:rPr>
          <w:rFonts w:ascii="Times New Roman" w:hAnsi="Times New Roman" w:cs="Times New Roman"/>
          <w:sz w:val="28"/>
          <w:szCs w:val="28"/>
          <w:lang w:val="uk-UA"/>
        </w:rPr>
        <w:t>д перших двох, не тільки спрощують виклад і сприйняття думки</w:t>
      </w:r>
      <w:r w:rsidRPr="00986663">
        <w:rPr>
          <w:rFonts w:ascii="Times New Roman" w:hAnsi="Times New Roman" w:cs="Times New Roman"/>
          <w:sz w:val="28"/>
          <w:szCs w:val="28"/>
          <w:lang w:val="uk-UA"/>
        </w:rPr>
        <w:t xml:space="preserve"> мовця, а й відображає загальну мовну картину суспільства. Ці стандартизовані фрази визначають актуальні стереотипи певної соціальної реальності. У політичному дискурсі вони відтворюють </w:t>
      </w:r>
      <w:r w:rsidRPr="00986663">
        <w:rPr>
          <w:rFonts w:ascii="Times New Roman" w:hAnsi="Times New Roman" w:cs="Times New Roman"/>
          <w:sz w:val="28"/>
          <w:szCs w:val="28"/>
          <w:lang w:val="uk-UA"/>
        </w:rPr>
        <w:lastRenderedPageBreak/>
        <w:t>бажання публічних діячів впливати на реципієнтів і нав’язувати виборцям певні стереотипи</w:t>
      </w:r>
      <w:r w:rsidR="0051302D">
        <w:rPr>
          <w:rFonts w:ascii="Times New Roman" w:hAnsi="Times New Roman" w:cs="Times New Roman"/>
          <w:sz w:val="28"/>
          <w:szCs w:val="28"/>
          <w:lang w:val="uk-UA"/>
        </w:rPr>
        <w:t xml:space="preserve"> на користь представників влади</w:t>
      </w:r>
      <w:r w:rsidR="006E5753" w:rsidRPr="00317190">
        <w:rPr>
          <w:rFonts w:ascii="Times New Roman" w:hAnsi="Times New Roman" w:cs="Times New Roman"/>
          <w:sz w:val="28"/>
          <w:szCs w:val="28"/>
          <w:lang w:val="uk-UA"/>
        </w:rPr>
        <w:t xml:space="preserve"> [</w:t>
      </w:r>
      <w:r w:rsidR="006E5753">
        <w:rPr>
          <w:rFonts w:ascii="Times New Roman" w:hAnsi="Times New Roman" w:cs="Times New Roman"/>
          <w:sz w:val="28"/>
          <w:szCs w:val="28"/>
        </w:rPr>
        <w:fldChar w:fldCharType="begin"/>
      </w:r>
      <w:r w:rsidR="006E5753" w:rsidRPr="00317190">
        <w:rPr>
          <w:rFonts w:ascii="Times New Roman" w:hAnsi="Times New Roman" w:cs="Times New Roman"/>
          <w:sz w:val="28"/>
          <w:szCs w:val="28"/>
          <w:lang w:val="uk-UA"/>
        </w:rPr>
        <w:instrText xml:space="preserve"> </w:instrText>
      </w:r>
      <w:r w:rsidR="006E5753">
        <w:rPr>
          <w:rFonts w:ascii="Times New Roman" w:hAnsi="Times New Roman" w:cs="Times New Roman"/>
          <w:sz w:val="28"/>
          <w:szCs w:val="28"/>
        </w:rPr>
        <w:instrText>REF</w:instrText>
      </w:r>
      <w:r w:rsidR="006E5753" w:rsidRPr="00317190">
        <w:rPr>
          <w:rFonts w:ascii="Times New Roman" w:hAnsi="Times New Roman" w:cs="Times New Roman"/>
          <w:sz w:val="28"/>
          <w:szCs w:val="28"/>
          <w:lang w:val="uk-UA"/>
        </w:rPr>
        <w:instrText xml:space="preserve"> _</w:instrText>
      </w:r>
      <w:r w:rsidR="006E5753">
        <w:rPr>
          <w:rFonts w:ascii="Times New Roman" w:hAnsi="Times New Roman" w:cs="Times New Roman"/>
          <w:sz w:val="28"/>
          <w:szCs w:val="28"/>
        </w:rPr>
        <w:instrText>Ref</w:instrText>
      </w:r>
      <w:r w:rsidR="006E5753" w:rsidRPr="00317190">
        <w:rPr>
          <w:rFonts w:ascii="Times New Roman" w:hAnsi="Times New Roman" w:cs="Times New Roman"/>
          <w:sz w:val="28"/>
          <w:szCs w:val="28"/>
          <w:lang w:val="uk-UA"/>
        </w:rPr>
        <w:instrText>119873897 \</w:instrText>
      </w:r>
      <w:r w:rsidR="006E5753">
        <w:rPr>
          <w:rFonts w:ascii="Times New Roman" w:hAnsi="Times New Roman" w:cs="Times New Roman"/>
          <w:sz w:val="28"/>
          <w:szCs w:val="28"/>
        </w:rPr>
        <w:instrText>r</w:instrText>
      </w:r>
      <w:r w:rsidR="006E5753" w:rsidRPr="00317190">
        <w:rPr>
          <w:rFonts w:ascii="Times New Roman" w:hAnsi="Times New Roman" w:cs="Times New Roman"/>
          <w:sz w:val="28"/>
          <w:szCs w:val="28"/>
          <w:lang w:val="uk-UA"/>
        </w:rPr>
        <w:instrText xml:space="preserve"> \</w:instrText>
      </w:r>
      <w:r w:rsidR="006E5753">
        <w:rPr>
          <w:rFonts w:ascii="Times New Roman" w:hAnsi="Times New Roman" w:cs="Times New Roman"/>
          <w:sz w:val="28"/>
          <w:szCs w:val="28"/>
        </w:rPr>
        <w:instrText>h</w:instrText>
      </w:r>
      <w:r w:rsidR="006E5753" w:rsidRPr="00317190">
        <w:rPr>
          <w:rFonts w:ascii="Times New Roman" w:hAnsi="Times New Roman" w:cs="Times New Roman"/>
          <w:sz w:val="28"/>
          <w:szCs w:val="28"/>
          <w:lang w:val="uk-UA"/>
        </w:rPr>
        <w:instrText xml:space="preserve"> </w:instrText>
      </w:r>
      <w:r w:rsidR="006E5753">
        <w:rPr>
          <w:rFonts w:ascii="Times New Roman" w:hAnsi="Times New Roman" w:cs="Times New Roman"/>
          <w:sz w:val="28"/>
          <w:szCs w:val="28"/>
        </w:rPr>
      </w:r>
      <w:r w:rsidR="006E5753">
        <w:rPr>
          <w:rFonts w:ascii="Times New Roman" w:hAnsi="Times New Roman" w:cs="Times New Roman"/>
          <w:sz w:val="28"/>
          <w:szCs w:val="28"/>
        </w:rPr>
        <w:fldChar w:fldCharType="separate"/>
      </w:r>
      <w:r w:rsidR="008572A4" w:rsidRPr="00547BA6">
        <w:rPr>
          <w:rFonts w:ascii="Times New Roman" w:hAnsi="Times New Roman" w:cs="Times New Roman"/>
          <w:sz w:val="28"/>
          <w:szCs w:val="28"/>
          <w:lang w:val="uk-UA"/>
        </w:rPr>
        <w:t>26</w:t>
      </w:r>
      <w:r w:rsidR="006E5753">
        <w:rPr>
          <w:rFonts w:ascii="Times New Roman" w:hAnsi="Times New Roman" w:cs="Times New Roman"/>
          <w:sz w:val="28"/>
          <w:szCs w:val="28"/>
        </w:rPr>
        <w:fldChar w:fldCharType="end"/>
      </w:r>
      <w:r w:rsidR="00B55A9A">
        <w:rPr>
          <w:rFonts w:ascii="Times New Roman" w:hAnsi="Times New Roman" w:cs="Times New Roman"/>
          <w:sz w:val="28"/>
          <w:szCs w:val="28"/>
          <w:lang w:val="uk-UA"/>
        </w:rPr>
        <w:t>, 84</w:t>
      </w:r>
      <w:r w:rsidR="006E5753" w:rsidRPr="00317190">
        <w:rPr>
          <w:rFonts w:ascii="Times New Roman" w:hAnsi="Times New Roman" w:cs="Times New Roman"/>
          <w:sz w:val="28"/>
          <w:szCs w:val="28"/>
          <w:lang w:val="uk-UA"/>
        </w:rPr>
        <w:t>]</w:t>
      </w:r>
      <w:r w:rsidR="0051302D">
        <w:rPr>
          <w:rFonts w:ascii="Times New Roman" w:hAnsi="Times New Roman" w:cs="Times New Roman"/>
          <w:sz w:val="28"/>
          <w:szCs w:val="28"/>
          <w:lang w:val="uk-UA"/>
        </w:rPr>
        <w:t>.</w:t>
      </w:r>
    </w:p>
    <w:p w14:paraId="118E317F" w14:textId="72F33EB5" w:rsidR="00910CA8" w:rsidRPr="00317190" w:rsidRDefault="00910CA8" w:rsidP="00910CA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C72EEE">
        <w:rPr>
          <w:rFonts w:ascii="Times New Roman" w:hAnsi="Times New Roman" w:cs="Times New Roman"/>
          <w:sz w:val="28"/>
          <w:szCs w:val="28"/>
          <w:lang w:val="uk-UA"/>
        </w:rPr>
        <w:t xml:space="preserve"> політичному дискурсі </w:t>
      </w:r>
      <w:r>
        <w:rPr>
          <w:rFonts w:ascii="Times New Roman" w:hAnsi="Times New Roman" w:cs="Times New Roman"/>
          <w:sz w:val="28"/>
          <w:szCs w:val="28"/>
          <w:lang w:val="uk-UA"/>
        </w:rPr>
        <w:t>зазвичай з</w:t>
      </w:r>
      <w:r w:rsidRPr="00C72EEE">
        <w:rPr>
          <w:rFonts w:ascii="Times New Roman" w:hAnsi="Times New Roman" w:cs="Times New Roman"/>
          <w:sz w:val="28"/>
          <w:szCs w:val="28"/>
          <w:lang w:val="uk-UA"/>
        </w:rPr>
        <w:t>агальні кліше виконують службову функцію: акцентують потрібні меседжі</w:t>
      </w:r>
      <w:r>
        <w:rPr>
          <w:rFonts w:ascii="Times New Roman" w:hAnsi="Times New Roman" w:cs="Times New Roman"/>
          <w:sz w:val="28"/>
          <w:szCs w:val="28"/>
          <w:lang w:val="uk-UA"/>
        </w:rPr>
        <w:t>,</w:t>
      </w:r>
      <w:r w:rsidRPr="00C72EE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структурують мовлення та </w:t>
      </w:r>
      <w:r w:rsidRPr="00C72EEE">
        <w:rPr>
          <w:rFonts w:ascii="Times New Roman" w:hAnsi="Times New Roman" w:cs="Times New Roman"/>
          <w:sz w:val="28"/>
          <w:szCs w:val="28"/>
          <w:lang w:val="uk-UA"/>
        </w:rPr>
        <w:t>виокремлюють а</w:t>
      </w:r>
      <w:r w:rsidR="0051302D">
        <w:rPr>
          <w:rFonts w:ascii="Times New Roman" w:hAnsi="Times New Roman" w:cs="Times New Roman"/>
          <w:sz w:val="28"/>
          <w:szCs w:val="28"/>
          <w:lang w:val="uk-UA"/>
        </w:rPr>
        <w:t>ктуальні тематичні повідомлення</w:t>
      </w:r>
      <w:r>
        <w:rPr>
          <w:rFonts w:ascii="Times New Roman" w:hAnsi="Times New Roman" w:cs="Times New Roman"/>
          <w:sz w:val="28"/>
          <w:szCs w:val="28"/>
          <w:lang w:val="uk-UA"/>
        </w:rPr>
        <w:t xml:space="preserve">  </w:t>
      </w:r>
      <w:r w:rsidR="00473605" w:rsidRPr="00317190">
        <w:rPr>
          <w:rFonts w:ascii="Times New Roman" w:hAnsi="Times New Roman" w:cs="Times New Roman"/>
          <w:sz w:val="28"/>
          <w:szCs w:val="28"/>
          <w:lang w:val="uk-UA"/>
        </w:rPr>
        <w:t>[</w:t>
      </w:r>
      <w:r w:rsidR="00473605">
        <w:rPr>
          <w:rFonts w:ascii="Times New Roman" w:hAnsi="Times New Roman" w:cs="Times New Roman"/>
          <w:sz w:val="28"/>
          <w:szCs w:val="28"/>
          <w:lang w:val="en-US"/>
        </w:rPr>
        <w:fldChar w:fldCharType="begin"/>
      </w:r>
      <w:r w:rsidR="00473605" w:rsidRPr="00317190">
        <w:rPr>
          <w:rFonts w:ascii="Times New Roman" w:hAnsi="Times New Roman" w:cs="Times New Roman"/>
          <w:sz w:val="28"/>
          <w:szCs w:val="28"/>
          <w:lang w:val="uk-UA"/>
        </w:rPr>
        <w:instrText xml:space="preserve"> </w:instrText>
      </w:r>
      <w:r w:rsidR="00473605">
        <w:rPr>
          <w:rFonts w:ascii="Times New Roman" w:hAnsi="Times New Roman" w:cs="Times New Roman"/>
          <w:sz w:val="28"/>
          <w:szCs w:val="28"/>
          <w:lang w:val="en-US"/>
        </w:rPr>
        <w:instrText>REF</w:instrText>
      </w:r>
      <w:r w:rsidR="00473605" w:rsidRPr="00317190">
        <w:rPr>
          <w:rFonts w:ascii="Times New Roman" w:hAnsi="Times New Roman" w:cs="Times New Roman"/>
          <w:sz w:val="28"/>
          <w:szCs w:val="28"/>
          <w:lang w:val="uk-UA"/>
        </w:rPr>
        <w:instrText xml:space="preserve"> _</w:instrText>
      </w:r>
      <w:r w:rsidR="00473605">
        <w:rPr>
          <w:rFonts w:ascii="Times New Roman" w:hAnsi="Times New Roman" w:cs="Times New Roman"/>
          <w:sz w:val="28"/>
          <w:szCs w:val="28"/>
          <w:lang w:val="en-US"/>
        </w:rPr>
        <w:instrText>Ref</w:instrText>
      </w:r>
      <w:r w:rsidR="00473605" w:rsidRPr="00317190">
        <w:rPr>
          <w:rFonts w:ascii="Times New Roman" w:hAnsi="Times New Roman" w:cs="Times New Roman"/>
          <w:sz w:val="28"/>
          <w:szCs w:val="28"/>
          <w:lang w:val="uk-UA"/>
        </w:rPr>
        <w:instrText>119871420 \</w:instrText>
      </w:r>
      <w:r w:rsidR="00473605">
        <w:rPr>
          <w:rFonts w:ascii="Times New Roman" w:hAnsi="Times New Roman" w:cs="Times New Roman"/>
          <w:sz w:val="28"/>
          <w:szCs w:val="28"/>
          <w:lang w:val="en-US"/>
        </w:rPr>
        <w:instrText>r</w:instrText>
      </w:r>
      <w:r w:rsidR="00473605" w:rsidRPr="00317190">
        <w:rPr>
          <w:rFonts w:ascii="Times New Roman" w:hAnsi="Times New Roman" w:cs="Times New Roman"/>
          <w:sz w:val="28"/>
          <w:szCs w:val="28"/>
          <w:lang w:val="uk-UA"/>
        </w:rPr>
        <w:instrText xml:space="preserve"> \</w:instrText>
      </w:r>
      <w:r w:rsidR="00473605">
        <w:rPr>
          <w:rFonts w:ascii="Times New Roman" w:hAnsi="Times New Roman" w:cs="Times New Roman"/>
          <w:sz w:val="28"/>
          <w:szCs w:val="28"/>
          <w:lang w:val="en-US"/>
        </w:rPr>
        <w:instrText>h</w:instrText>
      </w:r>
      <w:r w:rsidR="00473605" w:rsidRPr="00317190">
        <w:rPr>
          <w:rFonts w:ascii="Times New Roman" w:hAnsi="Times New Roman" w:cs="Times New Roman"/>
          <w:sz w:val="28"/>
          <w:szCs w:val="28"/>
          <w:lang w:val="uk-UA"/>
        </w:rPr>
        <w:instrText xml:space="preserve"> </w:instrText>
      </w:r>
      <w:r w:rsidR="00473605">
        <w:rPr>
          <w:rFonts w:ascii="Times New Roman" w:hAnsi="Times New Roman" w:cs="Times New Roman"/>
          <w:sz w:val="28"/>
          <w:szCs w:val="28"/>
          <w:lang w:val="en-US"/>
        </w:rPr>
      </w:r>
      <w:r w:rsidR="00473605">
        <w:rPr>
          <w:rFonts w:ascii="Times New Roman" w:hAnsi="Times New Roman" w:cs="Times New Roman"/>
          <w:sz w:val="28"/>
          <w:szCs w:val="28"/>
          <w:lang w:val="en-US"/>
        </w:rPr>
        <w:fldChar w:fldCharType="separate"/>
      </w:r>
      <w:r w:rsidR="008572A4" w:rsidRPr="00547BA6">
        <w:rPr>
          <w:rFonts w:ascii="Times New Roman" w:hAnsi="Times New Roman" w:cs="Times New Roman"/>
          <w:sz w:val="28"/>
          <w:szCs w:val="28"/>
          <w:lang w:val="uk-UA"/>
        </w:rPr>
        <w:t>23</w:t>
      </w:r>
      <w:r w:rsidR="00473605">
        <w:rPr>
          <w:rFonts w:ascii="Times New Roman" w:hAnsi="Times New Roman" w:cs="Times New Roman"/>
          <w:sz w:val="28"/>
          <w:szCs w:val="28"/>
          <w:lang w:val="en-US"/>
        </w:rPr>
        <w:fldChar w:fldCharType="end"/>
      </w:r>
      <w:r w:rsidR="00B55A9A">
        <w:rPr>
          <w:rFonts w:ascii="Times New Roman" w:hAnsi="Times New Roman" w:cs="Times New Roman"/>
          <w:sz w:val="28"/>
          <w:szCs w:val="28"/>
          <w:lang w:val="uk-UA"/>
        </w:rPr>
        <w:t>, 84</w:t>
      </w:r>
      <w:r w:rsidR="00473605" w:rsidRPr="00317190">
        <w:rPr>
          <w:rFonts w:ascii="Times New Roman" w:hAnsi="Times New Roman" w:cs="Times New Roman"/>
          <w:sz w:val="28"/>
          <w:szCs w:val="28"/>
          <w:lang w:val="uk-UA"/>
        </w:rPr>
        <w:t>]</w:t>
      </w:r>
      <w:r w:rsidR="0051302D">
        <w:rPr>
          <w:rFonts w:ascii="Times New Roman" w:hAnsi="Times New Roman" w:cs="Times New Roman"/>
          <w:sz w:val="28"/>
          <w:szCs w:val="28"/>
          <w:lang w:val="uk-UA"/>
        </w:rPr>
        <w:t>.</w:t>
      </w:r>
    </w:p>
    <w:p w14:paraId="5B664F8F" w14:textId="00DC2AE6" w:rsidR="00910CA8" w:rsidRPr="0051302D" w:rsidRDefault="00910CA8" w:rsidP="00DF5A69">
      <w:pPr>
        <w:autoSpaceDE w:val="0"/>
        <w:autoSpaceDN w:val="0"/>
        <w:adjustRightInd w:val="0"/>
        <w:spacing w:after="0" w:line="360" w:lineRule="auto"/>
        <w:ind w:firstLine="708"/>
        <w:jc w:val="both"/>
        <w:rPr>
          <w:rFonts w:ascii="Times New Roman" w:hAnsi="Times New Roman" w:cs="Times New Roman"/>
          <w:sz w:val="28"/>
          <w:szCs w:val="28"/>
          <w:lang w:val="uk-UA"/>
        </w:rPr>
      </w:pPr>
      <w:r w:rsidRPr="00C72EEE">
        <w:rPr>
          <w:rFonts w:ascii="Times New Roman" w:hAnsi="Times New Roman" w:cs="Times New Roman"/>
          <w:sz w:val="28"/>
          <w:szCs w:val="28"/>
          <w:lang w:val="uk-UA"/>
        </w:rPr>
        <w:t xml:space="preserve">Окремим різновидом образних кліше є </w:t>
      </w:r>
      <w:r w:rsidR="004158F5">
        <w:rPr>
          <w:rFonts w:ascii="Times New Roman" w:hAnsi="Times New Roman" w:cs="Times New Roman"/>
          <w:sz w:val="28"/>
          <w:szCs w:val="28"/>
          <w:lang w:val="uk-UA"/>
        </w:rPr>
        <w:t>«</w:t>
      </w:r>
      <w:r w:rsidRPr="004158F5">
        <w:rPr>
          <w:rFonts w:ascii="Times New Roman" w:hAnsi="Times New Roman" w:cs="Times New Roman"/>
          <w:sz w:val="28"/>
          <w:szCs w:val="28"/>
          <w:lang w:val="uk-UA"/>
        </w:rPr>
        <w:t>фрази-лозунги</w:t>
      </w:r>
      <w:r w:rsidR="004158F5">
        <w:rPr>
          <w:rFonts w:ascii="Times New Roman" w:hAnsi="Times New Roman" w:cs="Times New Roman"/>
          <w:sz w:val="28"/>
          <w:szCs w:val="28"/>
          <w:lang w:val="uk-UA"/>
        </w:rPr>
        <w:t>»</w:t>
      </w:r>
      <w:r>
        <w:rPr>
          <w:rFonts w:ascii="Times New Roman" w:hAnsi="Times New Roman" w:cs="Times New Roman"/>
          <w:sz w:val="28"/>
          <w:szCs w:val="28"/>
          <w:lang w:val="uk-UA"/>
        </w:rPr>
        <w:t xml:space="preserve">. Це такі собі авторизми новотвори, що </w:t>
      </w:r>
      <w:r w:rsidRPr="006C2EBA">
        <w:rPr>
          <w:rFonts w:ascii="Times New Roman" w:hAnsi="Times New Roman" w:cs="Times New Roman"/>
          <w:sz w:val="28"/>
          <w:szCs w:val="28"/>
          <w:lang w:val="uk-UA"/>
        </w:rPr>
        <w:t>лаконічно виражають панівні думки представників політичних партій і влади. Вищезазначені мовні символи конденсують складні ідеологічні образи відповідних органів влади, регіонів, країн і суспільств, породжують певні асоціації у свідомості окремих людей.</w:t>
      </w:r>
      <w:r>
        <w:rPr>
          <w:rFonts w:ascii="Times New Roman" w:hAnsi="Times New Roman" w:cs="Times New Roman"/>
          <w:sz w:val="28"/>
          <w:szCs w:val="28"/>
          <w:lang w:val="uk-UA"/>
        </w:rPr>
        <w:t xml:space="preserve"> </w:t>
      </w:r>
      <w:r w:rsidRPr="006C2EBA">
        <w:rPr>
          <w:rFonts w:ascii="Times New Roman" w:hAnsi="Times New Roman" w:cs="Times New Roman"/>
          <w:sz w:val="28"/>
          <w:szCs w:val="28"/>
          <w:lang w:val="uk-UA"/>
        </w:rPr>
        <w:t>В</w:t>
      </w:r>
      <w:r w:rsidRPr="00C72EEE">
        <w:rPr>
          <w:rFonts w:ascii="Times New Roman" w:hAnsi="Times New Roman" w:cs="Times New Roman"/>
          <w:sz w:val="28"/>
          <w:szCs w:val="28"/>
          <w:lang w:val="uk-UA"/>
        </w:rPr>
        <w:t>они покликані моделювати уявлення електорату про діяльність владних структур та фіксувати уваг</w:t>
      </w:r>
      <w:r w:rsidR="0051302D">
        <w:rPr>
          <w:rFonts w:ascii="Times New Roman" w:hAnsi="Times New Roman" w:cs="Times New Roman"/>
          <w:sz w:val="28"/>
          <w:szCs w:val="28"/>
          <w:lang w:val="uk-UA"/>
        </w:rPr>
        <w:t>у на потрібних темах та образах</w:t>
      </w:r>
      <w:r w:rsidR="00473605" w:rsidRPr="00473605">
        <w:rPr>
          <w:rFonts w:ascii="Times New Roman" w:hAnsi="Times New Roman" w:cs="Times New Roman"/>
          <w:sz w:val="28"/>
          <w:szCs w:val="28"/>
          <w:lang w:val="uk-UA"/>
        </w:rPr>
        <w:t xml:space="preserve"> [</w:t>
      </w:r>
      <w:r w:rsidR="00473605">
        <w:rPr>
          <w:rFonts w:ascii="Times New Roman" w:hAnsi="Times New Roman" w:cs="Times New Roman"/>
          <w:sz w:val="28"/>
          <w:szCs w:val="28"/>
          <w:lang w:val="uk-UA"/>
        </w:rPr>
        <w:fldChar w:fldCharType="begin"/>
      </w:r>
      <w:r w:rsidR="00473605">
        <w:rPr>
          <w:rFonts w:ascii="Times New Roman" w:hAnsi="Times New Roman" w:cs="Times New Roman"/>
          <w:sz w:val="28"/>
          <w:szCs w:val="28"/>
          <w:lang w:val="uk-UA"/>
        </w:rPr>
        <w:instrText xml:space="preserve"> REF _Ref119873897 \r \h </w:instrText>
      </w:r>
      <w:r w:rsidR="00473605">
        <w:rPr>
          <w:rFonts w:ascii="Times New Roman" w:hAnsi="Times New Roman" w:cs="Times New Roman"/>
          <w:sz w:val="28"/>
          <w:szCs w:val="28"/>
          <w:lang w:val="uk-UA"/>
        </w:rPr>
      </w:r>
      <w:r w:rsidR="00473605">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26</w:t>
      </w:r>
      <w:r w:rsidR="00473605">
        <w:rPr>
          <w:rFonts w:ascii="Times New Roman" w:hAnsi="Times New Roman" w:cs="Times New Roman"/>
          <w:sz w:val="28"/>
          <w:szCs w:val="28"/>
          <w:lang w:val="uk-UA"/>
        </w:rPr>
        <w:fldChar w:fldCharType="end"/>
      </w:r>
      <w:r w:rsidR="00B55A9A">
        <w:rPr>
          <w:rFonts w:ascii="Times New Roman" w:hAnsi="Times New Roman" w:cs="Times New Roman"/>
          <w:sz w:val="28"/>
          <w:szCs w:val="28"/>
          <w:lang w:val="uk-UA"/>
        </w:rPr>
        <w:t>, 85</w:t>
      </w:r>
      <w:r w:rsidR="00473605" w:rsidRPr="0051302D">
        <w:rPr>
          <w:rFonts w:ascii="Times New Roman" w:hAnsi="Times New Roman" w:cs="Times New Roman"/>
          <w:sz w:val="28"/>
          <w:szCs w:val="28"/>
          <w:lang w:val="uk-UA"/>
        </w:rPr>
        <w:t>]</w:t>
      </w:r>
      <w:r w:rsidR="0051302D">
        <w:rPr>
          <w:rFonts w:ascii="Times New Roman" w:hAnsi="Times New Roman" w:cs="Times New Roman"/>
          <w:sz w:val="28"/>
          <w:szCs w:val="28"/>
          <w:lang w:val="uk-UA"/>
        </w:rPr>
        <w:t>.</w:t>
      </w:r>
    </w:p>
    <w:p w14:paraId="17AF2972" w14:textId="507DECC0" w:rsidR="00534E7F" w:rsidRDefault="00534E7F" w:rsidP="005756EE">
      <w:pPr>
        <w:pStyle w:val="2"/>
        <w:spacing w:line="360" w:lineRule="auto"/>
        <w:ind w:firstLine="709"/>
        <w:rPr>
          <w:rFonts w:ascii="Times New Roman" w:hAnsi="Times New Roman" w:cs="Times New Roman"/>
          <w:b/>
          <w:color w:val="auto"/>
          <w:sz w:val="28"/>
          <w:szCs w:val="18"/>
          <w:lang w:val="uk-UA"/>
        </w:rPr>
      </w:pPr>
      <w:bookmarkStart w:id="12" w:name="_Toc122082212"/>
      <w:r w:rsidRPr="00391257">
        <w:rPr>
          <w:rFonts w:ascii="Times New Roman" w:hAnsi="Times New Roman" w:cs="Times New Roman"/>
          <w:b/>
          <w:color w:val="auto"/>
          <w:sz w:val="28"/>
          <w:szCs w:val="18"/>
          <w:lang w:val="uk-UA"/>
        </w:rPr>
        <w:t xml:space="preserve">Висновки до </w:t>
      </w:r>
      <w:r w:rsidR="005756EE" w:rsidRPr="00096CE0">
        <w:rPr>
          <w:rFonts w:ascii="Times New Roman" w:hAnsi="Times New Roman" w:cs="Times New Roman"/>
          <w:b/>
          <w:color w:val="auto"/>
          <w:sz w:val="28"/>
          <w:szCs w:val="18"/>
          <w:lang w:val="uk-UA"/>
        </w:rPr>
        <w:t xml:space="preserve">другого </w:t>
      </w:r>
      <w:r w:rsidRPr="00391257">
        <w:rPr>
          <w:rFonts w:ascii="Times New Roman" w:hAnsi="Times New Roman" w:cs="Times New Roman"/>
          <w:b/>
          <w:color w:val="auto"/>
          <w:sz w:val="28"/>
          <w:szCs w:val="18"/>
          <w:lang w:val="uk-UA"/>
        </w:rPr>
        <w:t>розділу</w:t>
      </w:r>
      <w:bookmarkEnd w:id="12"/>
    </w:p>
    <w:p w14:paraId="14473ED4" w14:textId="1EBE8407" w:rsidR="00450627" w:rsidRDefault="00EE12E5" w:rsidP="0063185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Отже, підводячи підсумки цього розділу, важливо сказати, що політична лінгвістика </w:t>
      </w:r>
      <w:r w:rsidR="0067610E">
        <w:rPr>
          <w:rFonts w:ascii="Times New Roman" w:hAnsi="Times New Roman" w:cs="Times New Roman"/>
          <w:sz w:val="28"/>
          <w:szCs w:val="28"/>
          <w:lang w:val="uk-UA"/>
        </w:rPr>
        <w:t>на сучасному етапі розвитку, представлена дослідженнями, що були виконані н</w:t>
      </w:r>
      <w:r w:rsidR="00E52328">
        <w:rPr>
          <w:rFonts w:ascii="Times New Roman" w:hAnsi="Times New Roman" w:cs="Times New Roman"/>
          <w:sz w:val="28"/>
          <w:szCs w:val="28"/>
          <w:lang w:val="uk-UA"/>
        </w:rPr>
        <w:t xml:space="preserve">а міждисциплінарному рівні, тобто де використовувалися напрацьовані матеріали </w:t>
      </w:r>
      <w:r w:rsidR="00CF2D55">
        <w:rPr>
          <w:rFonts w:ascii="Times New Roman" w:hAnsi="Times New Roman" w:cs="Times New Roman"/>
          <w:sz w:val="28"/>
          <w:szCs w:val="28"/>
          <w:lang w:val="uk-UA"/>
        </w:rPr>
        <w:t>когнітивної лінгвістики, соціолінгвістики, стилістики риторики тощо.</w:t>
      </w:r>
    </w:p>
    <w:p w14:paraId="6535D73A" w14:textId="0249E591" w:rsidR="00C20EFE" w:rsidRDefault="00631858" w:rsidP="00C20EF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Розрізняють наступні напрями дослідження політичної лінгвістики:</w:t>
      </w:r>
      <w:r w:rsidR="00C20EFE">
        <w:rPr>
          <w:rFonts w:ascii="Times New Roman" w:hAnsi="Times New Roman" w:cs="Times New Roman"/>
          <w:sz w:val="28"/>
          <w:szCs w:val="28"/>
          <w:lang w:val="uk-UA"/>
        </w:rPr>
        <w:t xml:space="preserve"> риторичний, когнітивний, дискурсивний. </w:t>
      </w:r>
    </w:p>
    <w:p w14:paraId="67F89050" w14:textId="3FB85092" w:rsidR="005F0F8F" w:rsidRDefault="005F0F8F" w:rsidP="00C20EF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Аналізуючи мову політичних діячів </w:t>
      </w:r>
      <w:r w:rsidR="00B40E4A">
        <w:rPr>
          <w:rFonts w:ascii="Times New Roman" w:hAnsi="Times New Roman" w:cs="Times New Roman"/>
          <w:sz w:val="28"/>
          <w:szCs w:val="28"/>
          <w:lang w:val="uk-UA"/>
        </w:rPr>
        <w:t xml:space="preserve">окреслюються наступні стилістичні прийоми: метафори-застереження, метафори-вказівки, використання невизначених або специфічних дієслів, евфемізми, підбір фраз, </w:t>
      </w:r>
      <w:r w:rsidR="00195353">
        <w:rPr>
          <w:rFonts w:ascii="Times New Roman" w:hAnsi="Times New Roman" w:cs="Times New Roman"/>
          <w:sz w:val="28"/>
          <w:szCs w:val="28"/>
          <w:lang w:val="uk-UA"/>
        </w:rPr>
        <w:t>невизначені згадування, негативні метафори та епітети, слова-символи, стереотипи</w:t>
      </w:r>
      <w:r w:rsidR="00EC2190">
        <w:rPr>
          <w:rFonts w:ascii="Times New Roman" w:hAnsi="Times New Roman" w:cs="Times New Roman"/>
          <w:sz w:val="28"/>
          <w:szCs w:val="28"/>
          <w:lang w:val="uk-UA"/>
        </w:rPr>
        <w:t xml:space="preserve">, мовні кліше. </w:t>
      </w:r>
    </w:p>
    <w:p w14:paraId="1CF7C45D" w14:textId="326DBDEC" w:rsidR="00EC2190" w:rsidRDefault="00EC2190" w:rsidP="00C20EFE">
      <w:pPr>
        <w:spacing w:after="0" w:line="360" w:lineRule="auto"/>
        <w:ind w:firstLine="708"/>
        <w:jc w:val="both"/>
        <w:rPr>
          <w:rFonts w:ascii="Times New Roman" w:hAnsi="Times New Roman" w:cs="Times New Roman"/>
          <w:sz w:val="28"/>
          <w:szCs w:val="28"/>
          <w:lang w:val="uk-UA"/>
        </w:rPr>
      </w:pPr>
      <w:r w:rsidRPr="008C2443">
        <w:rPr>
          <w:rFonts w:ascii="Times New Roman" w:hAnsi="Times New Roman" w:cs="Times New Roman"/>
          <w:sz w:val="28"/>
          <w:szCs w:val="28"/>
          <w:lang w:val="uk-UA"/>
        </w:rPr>
        <w:t>На лексичному рівні серед м</w:t>
      </w:r>
      <w:r w:rsidR="00105249">
        <w:rPr>
          <w:rFonts w:ascii="Times New Roman" w:hAnsi="Times New Roman" w:cs="Times New Roman"/>
          <w:sz w:val="28"/>
          <w:szCs w:val="28"/>
          <w:lang w:val="uk-UA"/>
        </w:rPr>
        <w:t>овних кліше в політичнім мові виділяють наступні: кліше-воєвиявлення, кліше порядку викладу думок, кліше-стандарти, фрази – лозунги.</w:t>
      </w:r>
    </w:p>
    <w:p w14:paraId="371BC201" w14:textId="2DE183DC" w:rsidR="00105249" w:rsidRPr="00EE12E5" w:rsidRDefault="00105249" w:rsidP="00C20EF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Перераховані вище </w:t>
      </w:r>
      <w:r w:rsidR="00884EA9">
        <w:rPr>
          <w:rFonts w:ascii="Times New Roman" w:hAnsi="Times New Roman" w:cs="Times New Roman"/>
          <w:sz w:val="28"/>
          <w:szCs w:val="28"/>
          <w:lang w:val="uk-UA"/>
        </w:rPr>
        <w:t>стилістичні прийоми допома</w:t>
      </w:r>
      <w:r>
        <w:rPr>
          <w:rFonts w:ascii="Times New Roman" w:hAnsi="Times New Roman" w:cs="Times New Roman"/>
          <w:sz w:val="28"/>
          <w:szCs w:val="28"/>
          <w:lang w:val="uk-UA"/>
        </w:rPr>
        <w:t>гають політикам організ</w:t>
      </w:r>
      <w:r w:rsidR="00884EA9">
        <w:rPr>
          <w:rFonts w:ascii="Times New Roman" w:hAnsi="Times New Roman" w:cs="Times New Roman"/>
          <w:sz w:val="28"/>
          <w:szCs w:val="28"/>
          <w:lang w:val="uk-UA"/>
        </w:rPr>
        <w:t xml:space="preserve">овувати своє висловлювання логічно та послідовно та </w:t>
      </w:r>
      <w:r w:rsidR="001D0B1A">
        <w:rPr>
          <w:rFonts w:ascii="Times New Roman" w:hAnsi="Times New Roman" w:cs="Times New Roman"/>
          <w:sz w:val="28"/>
          <w:szCs w:val="28"/>
          <w:lang w:val="uk-UA"/>
        </w:rPr>
        <w:t>досягти головної мети – здійснювати певний вплив на широкі маси.</w:t>
      </w:r>
    </w:p>
    <w:p w14:paraId="269D380C" w14:textId="787BEFA9" w:rsidR="00BB5988" w:rsidRDefault="00BB5988" w:rsidP="00E52328">
      <w:pPr>
        <w:spacing w:line="360" w:lineRule="auto"/>
        <w:rPr>
          <w:lang w:val="uk-UA"/>
        </w:rPr>
      </w:pPr>
      <w:r>
        <w:rPr>
          <w:lang w:val="uk-UA"/>
        </w:rPr>
        <w:br w:type="page"/>
      </w:r>
    </w:p>
    <w:p w14:paraId="03D84613" w14:textId="40138295" w:rsidR="001609DF" w:rsidRPr="00E26E12" w:rsidRDefault="001609DF" w:rsidP="000A750D">
      <w:pPr>
        <w:pStyle w:val="1"/>
        <w:ind w:firstLine="284"/>
        <w:jc w:val="center"/>
        <w:rPr>
          <w:rFonts w:ascii="Times New Roman" w:hAnsi="Times New Roman" w:cs="Times New Roman"/>
          <w:b/>
          <w:color w:val="auto"/>
          <w:sz w:val="28"/>
          <w:lang w:val="uk-UA"/>
        </w:rPr>
      </w:pPr>
      <w:bookmarkStart w:id="13" w:name="_Toc122082213"/>
      <w:r w:rsidRPr="001609DF">
        <w:rPr>
          <w:rFonts w:ascii="Times New Roman" w:hAnsi="Times New Roman" w:cs="Times New Roman"/>
          <w:b/>
          <w:color w:val="auto"/>
          <w:sz w:val="28"/>
          <w:lang w:val="uk-UA"/>
        </w:rPr>
        <w:lastRenderedPageBreak/>
        <w:t>РОЗДІЛ</w:t>
      </w:r>
      <w:r w:rsidR="00057C46">
        <w:rPr>
          <w:rFonts w:ascii="Times New Roman" w:hAnsi="Times New Roman" w:cs="Times New Roman"/>
          <w:b/>
          <w:color w:val="auto"/>
          <w:sz w:val="28"/>
          <w:lang w:val="uk-UA"/>
        </w:rPr>
        <w:t xml:space="preserve"> </w:t>
      </w:r>
      <w:r w:rsidRPr="001609DF">
        <w:rPr>
          <w:rFonts w:ascii="Times New Roman" w:hAnsi="Times New Roman" w:cs="Times New Roman"/>
          <w:b/>
          <w:color w:val="auto"/>
          <w:sz w:val="28"/>
          <w:lang w:val="uk-UA"/>
        </w:rPr>
        <w:t>3.</w:t>
      </w:r>
      <w:r w:rsidR="00057C46" w:rsidRPr="001B0561">
        <w:rPr>
          <w:rFonts w:ascii="Times New Roman" w:hAnsi="Times New Roman" w:cs="Times New Roman"/>
          <w:b/>
          <w:color w:val="auto"/>
          <w:sz w:val="28"/>
        </w:rPr>
        <w:t xml:space="preserve"> </w:t>
      </w:r>
      <w:r w:rsidR="00057C46">
        <w:rPr>
          <w:rFonts w:ascii="Times New Roman" w:hAnsi="Times New Roman" w:cs="Times New Roman"/>
          <w:b/>
          <w:color w:val="auto"/>
          <w:sz w:val="28"/>
          <w:lang w:val="uk-UA"/>
        </w:rPr>
        <w:t>ЛЕКСИЧНІ КОНСТРУКЦІЇ В ПОЛІТИЧНІЙ МОВІ</w:t>
      </w:r>
      <w:bookmarkEnd w:id="13"/>
    </w:p>
    <w:p w14:paraId="77C126A0"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Колесніков   [10,  c.   32]   вважає,   що   кожний   відеорепортаж     характеризується</w:t>
      </w:r>
    </w:p>
    <w:p w14:paraId="47F3D105"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наочністю,   образною   аналітичністю   та   емоційно   забарвленим   стилем.   Також   у</w:t>
      </w:r>
    </w:p>
    <w:p w14:paraId="6FA68142"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репортажах   наявні   терміни,  жаргонізми   (переважно  молодіжний   сленг),   варіанти</w:t>
      </w:r>
    </w:p>
    <w:p w14:paraId="61B9B603"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зниженої   лексики,   а   також   діалектизми.   Важливо,   щоб   текст   був   простим   та</w:t>
      </w:r>
    </w:p>
    <w:p w14:paraId="2C8886CE"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зрозумілим,  враховуючи   різнорідність   аудиторії.   Слід   наголосити,   що   вказання</w:t>
      </w:r>
    </w:p>
    <w:p w14:paraId="0CA84E07"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точного   місця   події,   спостереження   деталей,   вираження   почуттів   та   емоцій</w:t>
      </w:r>
    </w:p>
    <w:p w14:paraId="2FC61712"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неможливе   без   використання  різноманітних   лексичних   засобів.   Інформаційна</w:t>
      </w:r>
    </w:p>
    <w:p w14:paraId="5D6FCDAD"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насиченість  репортажу   залежить  від  передачі  спостережень   та  вражень. Репортаж</w:t>
      </w:r>
    </w:p>
    <w:p w14:paraId="25325245"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неможливо уявити без емоційно забарвленої лексики, інакше це буде просто нецікава</w:t>
      </w:r>
    </w:p>
    <w:p w14:paraId="168AF48A"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передача фактів.</w:t>
      </w:r>
    </w:p>
    <w:p w14:paraId="6BD412F2"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Один із найпоширеніших пластів лексики, що використовується у репортажах – це</w:t>
      </w:r>
    </w:p>
    <w:p w14:paraId="41E7AC53"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лексика суспільно-політичної тематики. Така лексика необхідна, адже у  репортажах</w:t>
      </w:r>
    </w:p>
    <w:p w14:paraId="6FCAC0E5"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завжди   відображаються   значимі   політичні   та   суспільні   події.   Спеціальна</w:t>
      </w:r>
    </w:p>
    <w:p w14:paraId="5056FBBD"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термінологічна   лексика,   як   правило,   відіграє   номінативну   роль.   У   суспільно-</w:t>
      </w:r>
    </w:p>
    <w:p w14:paraId="340466E4"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політичних   текстах   терміни   використовують  у  їх  прямих  значеннях.   Спеціальна</w:t>
      </w:r>
    </w:p>
    <w:p w14:paraId="27EBFB84"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 xml:space="preserve">лексика допомагає показати достовірність та очевидність події, що описується. </w:t>
      </w:r>
    </w:p>
    <w:p w14:paraId="231CC3C2"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Токарева  [15,  c. 135] виділяє наступні особливості  лексики суспільно-політичної</w:t>
      </w:r>
    </w:p>
    <w:p w14:paraId="218EA3EC"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 xml:space="preserve">тематики: </w:t>
      </w:r>
    </w:p>
    <w:p w14:paraId="78336248" w14:textId="77777777" w:rsidR="00136713" w:rsidRPr="00136713" w:rsidRDefault="00136713" w:rsidP="00136713">
      <w:pPr>
        <w:shd w:val="clear" w:color="auto" w:fill="FFFFFF"/>
        <w:spacing w:after="0" w:line="0" w:lineRule="auto"/>
        <w:rPr>
          <w:rFonts w:ascii="ff5" w:eastAsia="Times New Roman" w:hAnsi="ff5" w:cs="Times New Roman"/>
          <w:color w:val="000000"/>
          <w:spacing w:val="653"/>
          <w:sz w:val="60"/>
          <w:szCs w:val="60"/>
          <w:lang w:eastAsia="ru-RU"/>
        </w:rPr>
      </w:pPr>
      <w:r w:rsidRPr="00136713">
        <w:rPr>
          <w:rFonts w:ascii="ff5" w:eastAsia="Times New Roman" w:hAnsi="ff5" w:cs="Times New Roman"/>
          <w:color w:val="000000"/>
          <w:spacing w:val="653"/>
          <w:sz w:val="60"/>
          <w:szCs w:val="60"/>
          <w:lang w:eastAsia="ru-RU"/>
        </w:rPr>
        <w:sym w:font="Symbol" w:char="F02D"/>
      </w:r>
      <w:r w:rsidRPr="00136713">
        <w:rPr>
          <w:rFonts w:ascii="ff1" w:eastAsia="Times New Roman" w:hAnsi="ff1" w:cs="Times New Roman"/>
          <w:color w:val="000000"/>
          <w:sz w:val="60"/>
          <w:szCs w:val="60"/>
          <w:lang w:eastAsia="ru-RU"/>
        </w:rPr>
        <w:t>межі та тематичний діапазон такої лексики дуже широкий і розпливчастий (це</w:t>
      </w:r>
    </w:p>
    <w:p w14:paraId="664E6448"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терміни і поняття політики, економіки, торгівлі, військової справи, включаючи прямі</w:t>
      </w:r>
    </w:p>
    <w:p w14:paraId="686A0F5F"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найменування і перифрази, повні назви і абревіатури);</w:t>
      </w:r>
    </w:p>
    <w:p w14:paraId="47DC9AF5" w14:textId="77777777" w:rsidR="00136713" w:rsidRPr="00136713" w:rsidRDefault="00136713" w:rsidP="00136713">
      <w:pPr>
        <w:shd w:val="clear" w:color="auto" w:fill="FFFFFF"/>
        <w:spacing w:after="0" w:line="0" w:lineRule="auto"/>
        <w:rPr>
          <w:rFonts w:ascii="ff5" w:eastAsia="Times New Roman" w:hAnsi="ff5" w:cs="Times New Roman"/>
          <w:color w:val="000000"/>
          <w:spacing w:val="653"/>
          <w:sz w:val="60"/>
          <w:szCs w:val="60"/>
          <w:lang w:eastAsia="ru-RU"/>
        </w:rPr>
      </w:pPr>
      <w:r w:rsidRPr="00136713">
        <w:rPr>
          <w:rFonts w:ascii="ff5" w:eastAsia="Times New Roman" w:hAnsi="ff5" w:cs="Times New Roman"/>
          <w:color w:val="000000"/>
          <w:spacing w:val="653"/>
          <w:sz w:val="60"/>
          <w:szCs w:val="60"/>
          <w:lang w:eastAsia="ru-RU"/>
        </w:rPr>
        <w:sym w:font="Symbol" w:char="F02D"/>
      </w:r>
      <w:r w:rsidRPr="00136713">
        <w:rPr>
          <w:rFonts w:ascii="ff1" w:eastAsia="Times New Roman" w:hAnsi="ff1" w:cs="Times New Roman"/>
          <w:color w:val="000000"/>
          <w:sz w:val="60"/>
          <w:szCs w:val="60"/>
          <w:lang w:eastAsia="ru-RU"/>
        </w:rPr>
        <w:t>більш-менш   ужиткові   найменування,   метафори   і   навіть   власні   імена,   за</w:t>
      </w:r>
    </w:p>
    <w:p w14:paraId="753194F9"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рамками   яких  може   стояти   певний  комплекс  політичних  уявлень  і  понять.   Вони</w:t>
      </w:r>
    </w:p>
    <w:p w14:paraId="0A2D0AD9"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складають  додаткове призначення, яке  слово  (іноді тільки  на деякий   час) набуває в</w:t>
      </w:r>
    </w:p>
    <w:p w14:paraId="7D05DA01" w14:textId="77777777" w:rsidR="00136713" w:rsidRPr="00136713" w:rsidRDefault="00136713" w:rsidP="00136713">
      <w:pPr>
        <w:shd w:val="clear" w:color="auto" w:fill="FFFFFF"/>
        <w:spacing w:after="0" w:line="0" w:lineRule="auto"/>
        <w:rPr>
          <w:rFonts w:ascii="ff1" w:eastAsia="Times New Roman" w:hAnsi="ff1" w:cs="Times New Roman"/>
          <w:color w:val="000000"/>
          <w:sz w:val="60"/>
          <w:szCs w:val="60"/>
          <w:lang w:eastAsia="ru-RU"/>
        </w:rPr>
      </w:pPr>
      <w:r w:rsidRPr="00136713">
        <w:rPr>
          <w:rFonts w:ascii="ff1" w:eastAsia="Times New Roman" w:hAnsi="ff1" w:cs="Times New Roman"/>
          <w:color w:val="000000"/>
          <w:sz w:val="60"/>
          <w:szCs w:val="60"/>
          <w:lang w:eastAsia="ru-RU"/>
        </w:rPr>
        <w:t>політичному контексті.</w:t>
      </w:r>
    </w:p>
    <w:p w14:paraId="6B86A945" w14:textId="09661E1A" w:rsidR="00856518" w:rsidRPr="00AC0004" w:rsidRDefault="001B0561" w:rsidP="00E26E12">
      <w:pPr>
        <w:spacing w:before="240" w:after="0" w:line="360" w:lineRule="auto"/>
        <w:ind w:firstLine="708"/>
        <w:jc w:val="both"/>
        <w:rPr>
          <w:rFonts w:ascii="Times New Roman" w:hAnsi="Times New Roman" w:cs="Times New Roman"/>
          <w:sz w:val="28"/>
          <w:lang w:val="uk-UA"/>
        </w:rPr>
      </w:pPr>
      <w:r w:rsidRPr="00AC0004">
        <w:rPr>
          <w:rFonts w:ascii="Times New Roman" w:hAnsi="Times New Roman" w:cs="Times New Roman"/>
          <w:sz w:val="28"/>
          <w:lang w:val="uk-UA"/>
        </w:rPr>
        <w:t xml:space="preserve">Лексичні конструкції – ​​це послідовність лексичних одиниць, що спостерігається в мові, </w:t>
      </w:r>
      <w:r w:rsidR="00AC0004">
        <w:rPr>
          <w:rFonts w:ascii="Times New Roman" w:hAnsi="Times New Roman" w:cs="Times New Roman"/>
          <w:sz w:val="28"/>
          <w:lang w:val="uk-UA"/>
        </w:rPr>
        <w:t xml:space="preserve">одна </w:t>
      </w:r>
      <w:r w:rsidRPr="00AC0004">
        <w:rPr>
          <w:rFonts w:ascii="Times New Roman" w:hAnsi="Times New Roman" w:cs="Times New Roman"/>
          <w:sz w:val="28"/>
          <w:lang w:val="uk-UA"/>
        </w:rPr>
        <w:t>з яких є лексичною константою, а решта – змінними [</w:t>
      </w:r>
      <w:r w:rsidR="00F9499D">
        <w:rPr>
          <w:rFonts w:ascii="Times New Roman" w:hAnsi="Times New Roman" w:cs="Times New Roman"/>
          <w:sz w:val="28"/>
          <w:lang w:val="uk-UA"/>
        </w:rPr>
        <w:fldChar w:fldCharType="begin"/>
      </w:r>
      <w:r w:rsidR="00F9499D">
        <w:rPr>
          <w:rFonts w:ascii="Times New Roman" w:hAnsi="Times New Roman" w:cs="Times New Roman"/>
          <w:sz w:val="28"/>
          <w:lang w:val="uk-UA"/>
        </w:rPr>
        <w:instrText xml:space="preserve"> REF _Ref122016153 \r \h </w:instrText>
      </w:r>
      <w:r w:rsidR="00F9499D">
        <w:rPr>
          <w:rFonts w:ascii="Times New Roman" w:hAnsi="Times New Roman" w:cs="Times New Roman"/>
          <w:sz w:val="28"/>
          <w:lang w:val="uk-UA"/>
        </w:rPr>
      </w:r>
      <w:r w:rsidR="00F9499D">
        <w:rPr>
          <w:rFonts w:ascii="Times New Roman" w:hAnsi="Times New Roman" w:cs="Times New Roman"/>
          <w:sz w:val="28"/>
          <w:lang w:val="uk-UA"/>
        </w:rPr>
        <w:fldChar w:fldCharType="separate"/>
      </w:r>
      <w:r w:rsidR="008572A4">
        <w:rPr>
          <w:rFonts w:ascii="Times New Roman" w:hAnsi="Times New Roman" w:cs="Times New Roman"/>
          <w:sz w:val="28"/>
          <w:lang w:val="uk-UA"/>
        </w:rPr>
        <w:t>16</w:t>
      </w:r>
      <w:r w:rsidR="00F9499D">
        <w:rPr>
          <w:rFonts w:ascii="Times New Roman" w:hAnsi="Times New Roman" w:cs="Times New Roman"/>
          <w:sz w:val="28"/>
          <w:lang w:val="uk-UA"/>
        </w:rPr>
        <w:fldChar w:fldCharType="end"/>
      </w:r>
      <w:r w:rsidR="00F9499D">
        <w:rPr>
          <w:rFonts w:ascii="Times New Roman" w:hAnsi="Times New Roman" w:cs="Times New Roman"/>
          <w:sz w:val="28"/>
          <w:lang w:val="uk-UA"/>
        </w:rPr>
        <w:t>, 464</w:t>
      </w:r>
      <w:r w:rsidRPr="00AC0004">
        <w:rPr>
          <w:rFonts w:ascii="Times New Roman" w:hAnsi="Times New Roman" w:cs="Times New Roman"/>
          <w:sz w:val="28"/>
          <w:lang w:val="uk-UA"/>
        </w:rPr>
        <w:t xml:space="preserve">]. </w:t>
      </w:r>
    </w:p>
    <w:p w14:paraId="51B85486" w14:textId="0C7B9819" w:rsidR="001B0561" w:rsidRPr="0009146E" w:rsidRDefault="001B0561" w:rsidP="00856518">
      <w:pPr>
        <w:spacing w:after="0" w:line="360" w:lineRule="auto"/>
        <w:ind w:firstLine="708"/>
        <w:jc w:val="both"/>
        <w:rPr>
          <w:rFonts w:ascii="Times New Roman" w:hAnsi="Times New Roman" w:cs="Times New Roman"/>
          <w:sz w:val="28"/>
          <w:lang w:val="uk-UA"/>
        </w:rPr>
      </w:pPr>
      <w:r w:rsidRPr="00AC0004">
        <w:rPr>
          <w:rFonts w:ascii="Times New Roman" w:hAnsi="Times New Roman" w:cs="Times New Roman"/>
          <w:sz w:val="28"/>
          <w:lang w:val="uk-UA"/>
        </w:rPr>
        <w:t>Гіпотетично</w:t>
      </w:r>
      <w:r w:rsidR="006023D8" w:rsidRPr="00AC0004">
        <w:rPr>
          <w:rFonts w:ascii="Times New Roman" w:hAnsi="Times New Roman" w:cs="Times New Roman"/>
          <w:sz w:val="28"/>
          <w:lang w:val="uk-UA"/>
        </w:rPr>
        <w:t>,</w:t>
      </w:r>
      <w:r w:rsidRPr="00AC0004">
        <w:rPr>
          <w:rFonts w:ascii="Times New Roman" w:hAnsi="Times New Roman" w:cs="Times New Roman"/>
          <w:sz w:val="28"/>
          <w:lang w:val="uk-UA"/>
        </w:rPr>
        <w:t xml:space="preserve"> слово у </w:t>
      </w:r>
      <w:r w:rsidR="006023D8" w:rsidRPr="00AC0004">
        <w:rPr>
          <w:rFonts w:ascii="Times New Roman" w:hAnsi="Times New Roman" w:cs="Times New Roman"/>
          <w:sz w:val="28"/>
          <w:lang w:val="uk-UA"/>
        </w:rPr>
        <w:t xml:space="preserve">певному </w:t>
      </w:r>
      <w:r w:rsidRPr="00AC0004">
        <w:rPr>
          <w:rFonts w:ascii="Times New Roman" w:hAnsi="Times New Roman" w:cs="Times New Roman"/>
          <w:sz w:val="28"/>
          <w:lang w:val="uk-UA"/>
        </w:rPr>
        <w:t>сенсі здатн</w:t>
      </w:r>
      <w:r w:rsidR="00863B25">
        <w:rPr>
          <w:rFonts w:ascii="Times New Roman" w:hAnsi="Times New Roman" w:cs="Times New Roman"/>
          <w:sz w:val="28"/>
          <w:lang w:val="uk-UA"/>
        </w:rPr>
        <w:t>е структурно організовувати</w:t>
      </w:r>
      <w:r w:rsidRPr="00AC0004">
        <w:rPr>
          <w:rFonts w:ascii="Times New Roman" w:hAnsi="Times New Roman" w:cs="Times New Roman"/>
          <w:sz w:val="28"/>
          <w:lang w:val="uk-UA"/>
        </w:rPr>
        <w:t xml:space="preserve"> контекст навколо с</w:t>
      </w:r>
      <w:r w:rsidR="006023D8" w:rsidRPr="00AC0004">
        <w:rPr>
          <w:rFonts w:ascii="Times New Roman" w:hAnsi="Times New Roman" w:cs="Times New Roman"/>
          <w:sz w:val="28"/>
          <w:lang w:val="uk-UA"/>
        </w:rPr>
        <w:t xml:space="preserve">ебе, тобто </w:t>
      </w:r>
      <w:r w:rsidRPr="00AC0004">
        <w:rPr>
          <w:rFonts w:ascii="Times New Roman" w:hAnsi="Times New Roman" w:cs="Times New Roman"/>
          <w:sz w:val="28"/>
          <w:lang w:val="uk-UA"/>
        </w:rPr>
        <w:t xml:space="preserve">характеризується набором збудованих навколо нього лексичних структур. Тому основна функція конструкції полягає у фіксації закономірної композиційності цільового слова у його певному лексичному значенні (зміст </w:t>
      </w:r>
      <w:r w:rsidR="006B1BB1">
        <w:rPr>
          <w:rFonts w:ascii="Times New Roman" w:hAnsi="Times New Roman" w:cs="Times New Roman"/>
          <w:sz w:val="28"/>
          <w:lang w:val="uk-UA"/>
        </w:rPr>
        <w:t xml:space="preserve">конструкції </w:t>
      </w:r>
      <w:r w:rsidRPr="00AC0004">
        <w:rPr>
          <w:rFonts w:ascii="Times New Roman" w:hAnsi="Times New Roman" w:cs="Times New Roman"/>
          <w:sz w:val="28"/>
          <w:lang w:val="uk-UA"/>
        </w:rPr>
        <w:t>пов'язаний</w:t>
      </w:r>
      <w:r w:rsidR="0009146E">
        <w:rPr>
          <w:rFonts w:ascii="Times New Roman" w:hAnsi="Times New Roman" w:cs="Times New Roman"/>
          <w:sz w:val="28"/>
          <w:lang w:val="uk-UA"/>
        </w:rPr>
        <w:t xml:space="preserve"> із семантикою цільового слова) </w:t>
      </w:r>
      <w:r w:rsidR="0009146E" w:rsidRPr="0009146E">
        <w:rPr>
          <w:rFonts w:ascii="Times New Roman" w:hAnsi="Times New Roman" w:cs="Times New Roman"/>
          <w:sz w:val="28"/>
          <w:lang w:val="uk-UA"/>
        </w:rPr>
        <w:t>[</w:t>
      </w:r>
      <w:r w:rsidR="0009146E">
        <w:rPr>
          <w:rFonts w:ascii="Times New Roman" w:hAnsi="Times New Roman" w:cs="Times New Roman"/>
          <w:sz w:val="28"/>
          <w:lang w:val="en-US"/>
        </w:rPr>
        <w:fldChar w:fldCharType="begin"/>
      </w:r>
      <w:r w:rsidR="0009146E" w:rsidRPr="0009146E">
        <w:rPr>
          <w:rFonts w:ascii="Times New Roman" w:hAnsi="Times New Roman" w:cs="Times New Roman"/>
          <w:sz w:val="28"/>
          <w:lang w:val="uk-UA"/>
        </w:rPr>
        <w:instrText xml:space="preserve"> </w:instrText>
      </w:r>
      <w:r w:rsidR="0009146E">
        <w:rPr>
          <w:rFonts w:ascii="Times New Roman" w:hAnsi="Times New Roman" w:cs="Times New Roman"/>
          <w:sz w:val="28"/>
          <w:lang w:val="en-US"/>
        </w:rPr>
        <w:instrText>REF</w:instrText>
      </w:r>
      <w:r w:rsidR="0009146E" w:rsidRPr="0009146E">
        <w:rPr>
          <w:rFonts w:ascii="Times New Roman" w:hAnsi="Times New Roman" w:cs="Times New Roman"/>
          <w:sz w:val="28"/>
          <w:lang w:val="uk-UA"/>
        </w:rPr>
        <w:instrText xml:space="preserve"> _</w:instrText>
      </w:r>
      <w:r w:rsidR="0009146E">
        <w:rPr>
          <w:rFonts w:ascii="Times New Roman" w:hAnsi="Times New Roman" w:cs="Times New Roman"/>
          <w:sz w:val="28"/>
          <w:lang w:val="en-US"/>
        </w:rPr>
        <w:instrText>Ref</w:instrText>
      </w:r>
      <w:r w:rsidR="0009146E" w:rsidRPr="0009146E">
        <w:rPr>
          <w:rFonts w:ascii="Times New Roman" w:hAnsi="Times New Roman" w:cs="Times New Roman"/>
          <w:sz w:val="28"/>
          <w:lang w:val="uk-UA"/>
        </w:rPr>
        <w:instrText>119878424 \</w:instrText>
      </w:r>
      <w:r w:rsidR="0009146E">
        <w:rPr>
          <w:rFonts w:ascii="Times New Roman" w:hAnsi="Times New Roman" w:cs="Times New Roman"/>
          <w:sz w:val="28"/>
          <w:lang w:val="en-US"/>
        </w:rPr>
        <w:instrText>r</w:instrText>
      </w:r>
      <w:r w:rsidR="0009146E" w:rsidRPr="0009146E">
        <w:rPr>
          <w:rFonts w:ascii="Times New Roman" w:hAnsi="Times New Roman" w:cs="Times New Roman"/>
          <w:sz w:val="28"/>
          <w:lang w:val="uk-UA"/>
        </w:rPr>
        <w:instrText xml:space="preserve"> \</w:instrText>
      </w:r>
      <w:r w:rsidR="0009146E">
        <w:rPr>
          <w:rFonts w:ascii="Times New Roman" w:hAnsi="Times New Roman" w:cs="Times New Roman"/>
          <w:sz w:val="28"/>
          <w:lang w:val="en-US"/>
        </w:rPr>
        <w:instrText>h</w:instrText>
      </w:r>
      <w:r w:rsidR="0009146E" w:rsidRPr="0009146E">
        <w:rPr>
          <w:rFonts w:ascii="Times New Roman" w:hAnsi="Times New Roman" w:cs="Times New Roman"/>
          <w:sz w:val="28"/>
          <w:lang w:val="uk-UA"/>
        </w:rPr>
        <w:instrText xml:space="preserve"> </w:instrText>
      </w:r>
      <w:r w:rsidR="0009146E">
        <w:rPr>
          <w:rFonts w:ascii="Times New Roman" w:hAnsi="Times New Roman" w:cs="Times New Roman"/>
          <w:sz w:val="28"/>
          <w:lang w:val="en-US"/>
        </w:rPr>
      </w:r>
      <w:r w:rsidR="0009146E">
        <w:rPr>
          <w:rFonts w:ascii="Times New Roman" w:hAnsi="Times New Roman" w:cs="Times New Roman"/>
          <w:sz w:val="28"/>
          <w:lang w:val="en-US"/>
        </w:rPr>
        <w:fldChar w:fldCharType="separate"/>
      </w:r>
      <w:r w:rsidR="008572A4" w:rsidRPr="00547BA6">
        <w:rPr>
          <w:rFonts w:ascii="Times New Roman" w:hAnsi="Times New Roman" w:cs="Times New Roman"/>
          <w:sz w:val="28"/>
          <w:lang w:val="uk-UA"/>
        </w:rPr>
        <w:t>16</w:t>
      </w:r>
      <w:r w:rsidR="0009146E">
        <w:rPr>
          <w:rFonts w:ascii="Times New Roman" w:hAnsi="Times New Roman" w:cs="Times New Roman"/>
          <w:sz w:val="28"/>
          <w:lang w:val="en-US"/>
        </w:rPr>
        <w:fldChar w:fldCharType="end"/>
      </w:r>
      <w:r w:rsidR="00F9499D" w:rsidRPr="00F9499D">
        <w:rPr>
          <w:rFonts w:ascii="Times New Roman" w:hAnsi="Times New Roman" w:cs="Times New Roman"/>
          <w:sz w:val="28"/>
          <w:lang w:val="uk-UA"/>
        </w:rPr>
        <w:t>, 465</w:t>
      </w:r>
      <w:r w:rsidR="0009146E" w:rsidRPr="0009146E">
        <w:rPr>
          <w:rFonts w:ascii="Times New Roman" w:hAnsi="Times New Roman" w:cs="Times New Roman"/>
          <w:sz w:val="28"/>
          <w:lang w:val="uk-UA"/>
        </w:rPr>
        <w:t>].</w:t>
      </w:r>
    </w:p>
    <w:p w14:paraId="686F28A4" w14:textId="5559D0E9" w:rsidR="001B0561" w:rsidRPr="0009146E" w:rsidRDefault="001B0561" w:rsidP="00856518">
      <w:pPr>
        <w:spacing w:after="0" w:line="360" w:lineRule="auto"/>
        <w:ind w:firstLine="708"/>
        <w:jc w:val="both"/>
        <w:rPr>
          <w:rFonts w:ascii="Times New Roman" w:hAnsi="Times New Roman" w:cs="Times New Roman"/>
          <w:sz w:val="28"/>
          <w:lang w:val="uk-UA"/>
        </w:rPr>
      </w:pPr>
      <w:r w:rsidRPr="00AC0004">
        <w:rPr>
          <w:rFonts w:ascii="Times New Roman" w:hAnsi="Times New Roman" w:cs="Times New Roman"/>
          <w:sz w:val="28"/>
          <w:lang w:val="uk-UA"/>
        </w:rPr>
        <w:t>Згідно</w:t>
      </w:r>
      <w:r w:rsidR="008A66F4" w:rsidRPr="00AC0004">
        <w:rPr>
          <w:rFonts w:ascii="Times New Roman" w:hAnsi="Times New Roman" w:cs="Times New Roman"/>
          <w:sz w:val="28"/>
          <w:lang w:val="uk-UA"/>
        </w:rPr>
        <w:t xml:space="preserve"> з</w:t>
      </w:r>
      <w:r w:rsidR="00D0310C" w:rsidRPr="00AC0004">
        <w:rPr>
          <w:rFonts w:ascii="Times New Roman" w:hAnsi="Times New Roman" w:cs="Times New Roman"/>
          <w:sz w:val="28"/>
          <w:lang w:val="uk-UA"/>
        </w:rPr>
        <w:t xml:space="preserve"> </w:t>
      </w:r>
      <w:r w:rsidR="00863B25">
        <w:rPr>
          <w:rFonts w:ascii="Times New Roman" w:hAnsi="Times New Roman" w:cs="Times New Roman"/>
          <w:sz w:val="28"/>
          <w:lang w:val="uk-UA"/>
        </w:rPr>
        <w:t>граматикою</w:t>
      </w:r>
      <w:r w:rsidRPr="00AC0004">
        <w:rPr>
          <w:rFonts w:ascii="Times New Roman" w:hAnsi="Times New Roman" w:cs="Times New Roman"/>
          <w:sz w:val="28"/>
          <w:lang w:val="uk-UA"/>
        </w:rPr>
        <w:t xml:space="preserve"> </w:t>
      </w:r>
      <w:r w:rsidR="008A66F4" w:rsidRPr="00AC0004">
        <w:rPr>
          <w:rFonts w:ascii="Times New Roman" w:hAnsi="Times New Roman" w:cs="Times New Roman"/>
          <w:sz w:val="28"/>
          <w:lang w:val="uk-UA"/>
        </w:rPr>
        <w:t>конструкцій</w:t>
      </w:r>
      <w:r w:rsidRPr="00AC0004">
        <w:rPr>
          <w:rFonts w:ascii="Times New Roman" w:hAnsi="Times New Roman" w:cs="Times New Roman"/>
          <w:sz w:val="28"/>
          <w:lang w:val="uk-UA"/>
        </w:rPr>
        <w:t xml:space="preserve">, лексичні конструкції, як і </w:t>
      </w:r>
      <w:r w:rsidR="008A66F4" w:rsidRPr="00AC0004">
        <w:rPr>
          <w:rFonts w:ascii="Times New Roman" w:hAnsi="Times New Roman" w:cs="Times New Roman"/>
          <w:sz w:val="28"/>
          <w:lang w:val="uk-UA"/>
        </w:rPr>
        <w:t>їх інші види</w:t>
      </w:r>
      <w:r w:rsidRPr="00AC0004">
        <w:rPr>
          <w:rFonts w:ascii="Times New Roman" w:hAnsi="Times New Roman" w:cs="Times New Roman"/>
          <w:sz w:val="28"/>
          <w:lang w:val="uk-UA"/>
        </w:rPr>
        <w:t>, мають єдність форми та значення. Форма лексичної структури визначається, з одного боку, очевидними фіксованими лексичними одиницями, а з іншого - обмеженнями на заповнення варіативних слотів: морф</w:t>
      </w:r>
      <w:r w:rsidR="00232AFA" w:rsidRPr="00AC0004">
        <w:rPr>
          <w:rFonts w:ascii="Times New Roman" w:hAnsi="Times New Roman" w:cs="Times New Roman"/>
          <w:sz w:val="28"/>
          <w:lang w:val="uk-UA"/>
        </w:rPr>
        <w:t>ологією, синтаксисом, лексико-</w:t>
      </w:r>
      <w:r w:rsidRPr="00AC0004">
        <w:rPr>
          <w:rFonts w:ascii="Times New Roman" w:hAnsi="Times New Roman" w:cs="Times New Roman"/>
          <w:sz w:val="28"/>
          <w:lang w:val="uk-UA"/>
        </w:rPr>
        <w:t>семантикою.</w:t>
      </w:r>
      <w:r w:rsidR="00180A84" w:rsidRPr="00AC0004">
        <w:rPr>
          <w:rFonts w:ascii="Times New Roman" w:hAnsi="Times New Roman" w:cs="Times New Roman"/>
          <w:sz w:val="28"/>
          <w:lang w:val="uk-UA"/>
        </w:rPr>
        <w:t xml:space="preserve"> </w:t>
      </w:r>
      <w:r w:rsidR="000D011B" w:rsidRPr="00AC0004">
        <w:rPr>
          <w:rFonts w:ascii="Times New Roman" w:hAnsi="Times New Roman" w:cs="Times New Roman"/>
          <w:sz w:val="28"/>
          <w:lang w:val="uk-UA"/>
        </w:rPr>
        <w:t>Так</w:t>
      </w:r>
      <w:r w:rsidR="000C7994" w:rsidRPr="00AC0004">
        <w:rPr>
          <w:rFonts w:ascii="Times New Roman" w:hAnsi="Times New Roman" w:cs="Times New Roman"/>
          <w:sz w:val="28"/>
          <w:lang w:val="uk-UA"/>
        </w:rPr>
        <w:t>ий погляд на конструкції відображає ідею взаємозв'язку та взаємопроникнення різн</w:t>
      </w:r>
      <w:r w:rsidR="00271FD8" w:rsidRPr="00AC0004">
        <w:rPr>
          <w:rFonts w:ascii="Times New Roman" w:hAnsi="Times New Roman" w:cs="Times New Roman"/>
          <w:sz w:val="28"/>
          <w:lang w:val="uk-UA"/>
        </w:rPr>
        <w:t xml:space="preserve">их рівнів мови (від фонетичного чи </w:t>
      </w:r>
      <w:r w:rsidR="000C7994" w:rsidRPr="00AC0004">
        <w:rPr>
          <w:rFonts w:ascii="Times New Roman" w:hAnsi="Times New Roman" w:cs="Times New Roman"/>
          <w:sz w:val="28"/>
          <w:lang w:val="uk-UA"/>
        </w:rPr>
        <w:t xml:space="preserve">графічного до лексичного) і дозволяє розглянути мовні вирази не в їх </w:t>
      </w:r>
      <w:r w:rsidR="005F2729">
        <w:rPr>
          <w:rFonts w:ascii="Times New Roman" w:hAnsi="Times New Roman" w:cs="Times New Roman"/>
          <w:sz w:val="28"/>
          <w:lang w:val="uk-UA"/>
        </w:rPr>
        <w:t>проекції на одну з множини, а в якості</w:t>
      </w:r>
      <w:r w:rsidR="000C7994" w:rsidRPr="00AC0004">
        <w:rPr>
          <w:rFonts w:ascii="Times New Roman" w:hAnsi="Times New Roman" w:cs="Times New Roman"/>
          <w:sz w:val="28"/>
          <w:lang w:val="uk-UA"/>
        </w:rPr>
        <w:t xml:space="preserve"> багато</w:t>
      </w:r>
      <w:r w:rsidR="000D011B" w:rsidRPr="00AC0004">
        <w:rPr>
          <w:rFonts w:ascii="Times New Roman" w:hAnsi="Times New Roman" w:cs="Times New Roman"/>
          <w:sz w:val="28"/>
          <w:lang w:val="uk-UA"/>
        </w:rPr>
        <w:t>рівнев</w:t>
      </w:r>
      <w:r w:rsidR="005F2729">
        <w:rPr>
          <w:rFonts w:ascii="Times New Roman" w:hAnsi="Times New Roman" w:cs="Times New Roman"/>
          <w:sz w:val="28"/>
          <w:lang w:val="uk-UA"/>
        </w:rPr>
        <w:t>их</w:t>
      </w:r>
      <w:r w:rsidR="0009146E">
        <w:rPr>
          <w:rFonts w:ascii="Times New Roman" w:hAnsi="Times New Roman" w:cs="Times New Roman"/>
          <w:sz w:val="28"/>
          <w:lang w:val="uk-UA"/>
        </w:rPr>
        <w:t xml:space="preserve"> структур</w:t>
      </w:r>
      <w:r w:rsidR="00FF3E4A" w:rsidRPr="00FF3E4A">
        <w:rPr>
          <w:rFonts w:ascii="Times New Roman" w:hAnsi="Times New Roman" w:cs="Times New Roman"/>
          <w:sz w:val="28"/>
          <w:lang w:val="uk-UA"/>
        </w:rPr>
        <w:t xml:space="preserve"> [</w:t>
      </w:r>
      <w:r w:rsidR="00CD1D7E">
        <w:rPr>
          <w:rFonts w:ascii="Times New Roman" w:hAnsi="Times New Roman" w:cs="Times New Roman"/>
          <w:sz w:val="28"/>
          <w:lang w:val="uk-UA"/>
        </w:rPr>
        <w:fldChar w:fldCharType="begin"/>
      </w:r>
      <w:r w:rsidR="00CD1D7E">
        <w:rPr>
          <w:rFonts w:ascii="Times New Roman" w:hAnsi="Times New Roman" w:cs="Times New Roman"/>
          <w:sz w:val="28"/>
          <w:lang w:val="uk-UA"/>
        </w:rPr>
        <w:instrText xml:space="preserve"> REF _Ref121266591 \r \h </w:instrText>
      </w:r>
      <w:r w:rsidR="00CD1D7E">
        <w:rPr>
          <w:rFonts w:ascii="Times New Roman" w:hAnsi="Times New Roman" w:cs="Times New Roman"/>
          <w:sz w:val="28"/>
          <w:lang w:val="uk-UA"/>
        </w:rPr>
      </w:r>
      <w:r w:rsidR="00CD1D7E">
        <w:rPr>
          <w:rFonts w:ascii="Times New Roman" w:hAnsi="Times New Roman" w:cs="Times New Roman"/>
          <w:sz w:val="28"/>
          <w:lang w:val="uk-UA"/>
        </w:rPr>
        <w:fldChar w:fldCharType="separate"/>
      </w:r>
      <w:r w:rsidR="008572A4">
        <w:rPr>
          <w:rFonts w:ascii="Times New Roman" w:hAnsi="Times New Roman" w:cs="Times New Roman"/>
          <w:sz w:val="28"/>
          <w:lang w:val="uk-UA"/>
        </w:rPr>
        <w:t>2</w:t>
      </w:r>
      <w:r w:rsidR="00CD1D7E">
        <w:rPr>
          <w:rFonts w:ascii="Times New Roman" w:hAnsi="Times New Roman" w:cs="Times New Roman"/>
          <w:sz w:val="28"/>
          <w:lang w:val="uk-UA"/>
        </w:rPr>
        <w:fldChar w:fldCharType="end"/>
      </w:r>
      <w:r w:rsidR="00F9499D">
        <w:rPr>
          <w:rFonts w:ascii="Times New Roman" w:hAnsi="Times New Roman" w:cs="Times New Roman"/>
          <w:sz w:val="28"/>
          <w:lang w:val="uk-UA"/>
        </w:rPr>
        <w:t>, 74</w:t>
      </w:r>
      <w:r w:rsidR="00FF3E4A" w:rsidRPr="0009146E">
        <w:rPr>
          <w:rFonts w:ascii="Times New Roman" w:hAnsi="Times New Roman" w:cs="Times New Roman"/>
          <w:sz w:val="28"/>
          <w:lang w:val="uk-UA"/>
        </w:rPr>
        <w:t>]</w:t>
      </w:r>
      <w:r w:rsidR="0009146E" w:rsidRPr="0009146E">
        <w:rPr>
          <w:rFonts w:ascii="Times New Roman" w:hAnsi="Times New Roman" w:cs="Times New Roman"/>
          <w:sz w:val="28"/>
          <w:lang w:val="uk-UA"/>
        </w:rPr>
        <w:t>.</w:t>
      </w:r>
    </w:p>
    <w:p w14:paraId="406E5D36" w14:textId="1B0B288B" w:rsidR="006B1BB1" w:rsidRPr="00AC0004" w:rsidRDefault="00DC5256" w:rsidP="00856518">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Тепер розглянемо конструкції,  в яких всі лексичні одиниці є константами. </w:t>
      </w:r>
    </w:p>
    <w:p w14:paraId="3546C573" w14:textId="14107172" w:rsidR="00C61B16" w:rsidRPr="0097274B" w:rsidRDefault="00C61B16" w:rsidP="00856518">
      <w:pPr>
        <w:spacing w:after="0" w:line="360" w:lineRule="auto"/>
        <w:ind w:firstLine="708"/>
        <w:jc w:val="both"/>
        <w:rPr>
          <w:rFonts w:ascii="Times New Roman" w:hAnsi="Times New Roman" w:cs="Times New Roman"/>
          <w:sz w:val="28"/>
          <w:lang w:val="uk-UA"/>
        </w:rPr>
      </w:pPr>
      <w:r w:rsidRPr="00AC0004">
        <w:rPr>
          <w:rFonts w:ascii="Times New Roman" w:hAnsi="Times New Roman" w:cs="Times New Roman"/>
          <w:sz w:val="28"/>
          <w:lang w:val="uk-UA"/>
        </w:rPr>
        <w:t xml:space="preserve">Стійкі </w:t>
      </w:r>
      <w:r w:rsidR="00DC5256" w:rsidRPr="00AC0004">
        <w:rPr>
          <w:rFonts w:ascii="Times New Roman" w:hAnsi="Times New Roman" w:cs="Times New Roman"/>
          <w:sz w:val="28"/>
          <w:lang w:val="uk-UA"/>
        </w:rPr>
        <w:t>словосполучення</w:t>
      </w:r>
      <w:r w:rsidRPr="00AC0004">
        <w:rPr>
          <w:rFonts w:ascii="Times New Roman" w:hAnsi="Times New Roman" w:cs="Times New Roman"/>
          <w:sz w:val="28"/>
          <w:lang w:val="uk-UA"/>
        </w:rPr>
        <w:t xml:space="preserve"> — це сталі</w:t>
      </w:r>
      <w:r w:rsidR="0070613E" w:rsidRPr="00AC0004">
        <w:rPr>
          <w:rFonts w:ascii="Times New Roman" w:hAnsi="Times New Roman" w:cs="Times New Roman"/>
          <w:sz w:val="28"/>
          <w:lang w:val="uk-UA"/>
        </w:rPr>
        <w:t xml:space="preserve">, нероздільні групи слів, які </w:t>
      </w:r>
      <w:r w:rsidR="00BF4997" w:rsidRPr="00AC0004">
        <w:rPr>
          <w:rFonts w:ascii="Times New Roman" w:hAnsi="Times New Roman" w:cs="Times New Roman"/>
          <w:sz w:val="28"/>
          <w:lang w:val="uk-UA"/>
        </w:rPr>
        <w:t xml:space="preserve">існують в словниковому запасі мови </w:t>
      </w:r>
      <w:r w:rsidRPr="00AC0004">
        <w:rPr>
          <w:rFonts w:ascii="Times New Roman" w:hAnsi="Times New Roman" w:cs="Times New Roman"/>
          <w:sz w:val="28"/>
          <w:lang w:val="uk-UA"/>
        </w:rPr>
        <w:t>у вигляд</w:t>
      </w:r>
      <w:r w:rsidR="0070613E" w:rsidRPr="00AC0004">
        <w:rPr>
          <w:rFonts w:ascii="Times New Roman" w:hAnsi="Times New Roman" w:cs="Times New Roman"/>
          <w:sz w:val="28"/>
          <w:lang w:val="uk-UA"/>
        </w:rPr>
        <w:t xml:space="preserve">і готових лексичних одиниць і в </w:t>
      </w:r>
      <w:r w:rsidR="00BF4997" w:rsidRPr="00AC0004">
        <w:rPr>
          <w:rFonts w:ascii="Times New Roman" w:hAnsi="Times New Roman" w:cs="Times New Roman"/>
          <w:sz w:val="28"/>
          <w:lang w:val="uk-UA"/>
        </w:rPr>
        <w:t xml:space="preserve">процесі мови </w:t>
      </w:r>
      <w:r w:rsidR="00EE0A4F" w:rsidRPr="00AC0004">
        <w:rPr>
          <w:rFonts w:ascii="Times New Roman" w:hAnsi="Times New Roman" w:cs="Times New Roman"/>
          <w:sz w:val="28"/>
          <w:lang w:val="uk-UA"/>
        </w:rPr>
        <w:t>зустрічаються</w:t>
      </w:r>
      <w:r w:rsidRPr="00AC0004">
        <w:rPr>
          <w:rFonts w:ascii="Times New Roman" w:hAnsi="Times New Roman" w:cs="Times New Roman"/>
          <w:sz w:val="28"/>
          <w:lang w:val="uk-UA"/>
        </w:rPr>
        <w:t xml:space="preserve"> у функ</w:t>
      </w:r>
      <w:r w:rsidR="0070613E" w:rsidRPr="00AC0004">
        <w:rPr>
          <w:rFonts w:ascii="Times New Roman" w:hAnsi="Times New Roman" w:cs="Times New Roman"/>
          <w:sz w:val="28"/>
          <w:lang w:val="uk-UA"/>
        </w:rPr>
        <w:t xml:space="preserve">ції окремих слів: </w:t>
      </w:r>
      <w:r w:rsidR="005B6696">
        <w:rPr>
          <w:rFonts w:ascii="Times New Roman" w:hAnsi="Times New Roman" w:cs="Times New Roman"/>
          <w:sz w:val="28"/>
          <w:lang w:val="uk-UA"/>
        </w:rPr>
        <w:t>(Чорне море</w:t>
      </w:r>
      <w:r w:rsidR="0097274B">
        <w:rPr>
          <w:rFonts w:ascii="Times New Roman" w:hAnsi="Times New Roman" w:cs="Times New Roman"/>
          <w:sz w:val="28"/>
          <w:lang w:val="uk-UA"/>
        </w:rPr>
        <w:t>)</w:t>
      </w:r>
      <w:r w:rsidRPr="00AC0004">
        <w:rPr>
          <w:rFonts w:ascii="Times New Roman" w:hAnsi="Times New Roman" w:cs="Times New Roman"/>
          <w:sz w:val="28"/>
          <w:lang w:val="uk-UA"/>
        </w:rPr>
        <w:t xml:space="preserve"> </w:t>
      </w:r>
      <w:r w:rsidR="00821DCB" w:rsidRPr="0097274B">
        <w:rPr>
          <w:rFonts w:ascii="Times New Roman" w:hAnsi="Times New Roman" w:cs="Times New Roman"/>
          <w:sz w:val="28"/>
          <w:lang w:val="uk-UA"/>
        </w:rPr>
        <w:t>[</w:t>
      </w:r>
      <w:r w:rsidR="00821DCB">
        <w:rPr>
          <w:rFonts w:ascii="Times New Roman" w:hAnsi="Times New Roman" w:cs="Times New Roman"/>
          <w:sz w:val="28"/>
          <w:lang w:val="en-US"/>
        </w:rPr>
        <w:fldChar w:fldCharType="begin"/>
      </w:r>
      <w:r w:rsidR="00821DCB" w:rsidRPr="0097274B">
        <w:rPr>
          <w:rFonts w:ascii="Times New Roman" w:hAnsi="Times New Roman" w:cs="Times New Roman"/>
          <w:sz w:val="28"/>
          <w:lang w:val="uk-UA"/>
        </w:rPr>
        <w:instrText xml:space="preserve"> </w:instrText>
      </w:r>
      <w:r w:rsidR="00821DCB">
        <w:rPr>
          <w:rFonts w:ascii="Times New Roman" w:hAnsi="Times New Roman" w:cs="Times New Roman"/>
          <w:sz w:val="28"/>
          <w:lang w:val="en-US"/>
        </w:rPr>
        <w:instrText>REF</w:instrText>
      </w:r>
      <w:r w:rsidR="00821DCB" w:rsidRPr="0097274B">
        <w:rPr>
          <w:rFonts w:ascii="Times New Roman" w:hAnsi="Times New Roman" w:cs="Times New Roman"/>
          <w:sz w:val="28"/>
          <w:lang w:val="uk-UA"/>
        </w:rPr>
        <w:instrText xml:space="preserve"> _</w:instrText>
      </w:r>
      <w:r w:rsidR="00821DCB">
        <w:rPr>
          <w:rFonts w:ascii="Times New Roman" w:hAnsi="Times New Roman" w:cs="Times New Roman"/>
          <w:sz w:val="28"/>
          <w:lang w:val="en-US"/>
        </w:rPr>
        <w:instrText>Ref</w:instrText>
      </w:r>
      <w:r w:rsidR="00821DCB" w:rsidRPr="0097274B">
        <w:rPr>
          <w:rFonts w:ascii="Times New Roman" w:hAnsi="Times New Roman" w:cs="Times New Roman"/>
          <w:sz w:val="28"/>
          <w:lang w:val="uk-UA"/>
        </w:rPr>
        <w:instrText>119878489 \</w:instrText>
      </w:r>
      <w:r w:rsidR="00821DCB">
        <w:rPr>
          <w:rFonts w:ascii="Times New Roman" w:hAnsi="Times New Roman" w:cs="Times New Roman"/>
          <w:sz w:val="28"/>
          <w:lang w:val="en-US"/>
        </w:rPr>
        <w:instrText>r</w:instrText>
      </w:r>
      <w:r w:rsidR="00821DCB" w:rsidRPr="0097274B">
        <w:rPr>
          <w:rFonts w:ascii="Times New Roman" w:hAnsi="Times New Roman" w:cs="Times New Roman"/>
          <w:sz w:val="28"/>
          <w:lang w:val="uk-UA"/>
        </w:rPr>
        <w:instrText xml:space="preserve"> \</w:instrText>
      </w:r>
      <w:r w:rsidR="00821DCB">
        <w:rPr>
          <w:rFonts w:ascii="Times New Roman" w:hAnsi="Times New Roman" w:cs="Times New Roman"/>
          <w:sz w:val="28"/>
          <w:lang w:val="en-US"/>
        </w:rPr>
        <w:instrText>h</w:instrText>
      </w:r>
      <w:r w:rsidR="00821DCB" w:rsidRPr="0097274B">
        <w:rPr>
          <w:rFonts w:ascii="Times New Roman" w:hAnsi="Times New Roman" w:cs="Times New Roman"/>
          <w:sz w:val="28"/>
          <w:lang w:val="uk-UA"/>
        </w:rPr>
        <w:instrText xml:space="preserve"> </w:instrText>
      </w:r>
      <w:r w:rsidR="00821DCB">
        <w:rPr>
          <w:rFonts w:ascii="Times New Roman" w:hAnsi="Times New Roman" w:cs="Times New Roman"/>
          <w:sz w:val="28"/>
          <w:lang w:val="en-US"/>
        </w:rPr>
      </w:r>
      <w:r w:rsidR="00821DCB">
        <w:rPr>
          <w:rFonts w:ascii="Times New Roman" w:hAnsi="Times New Roman" w:cs="Times New Roman"/>
          <w:sz w:val="28"/>
          <w:lang w:val="en-US"/>
        </w:rPr>
        <w:fldChar w:fldCharType="separate"/>
      </w:r>
      <w:r w:rsidR="008572A4" w:rsidRPr="00547BA6">
        <w:rPr>
          <w:rFonts w:ascii="Times New Roman" w:hAnsi="Times New Roman" w:cs="Times New Roman"/>
          <w:sz w:val="28"/>
          <w:lang w:val="uk-UA"/>
        </w:rPr>
        <w:t>34</w:t>
      </w:r>
      <w:r w:rsidR="00821DCB">
        <w:rPr>
          <w:rFonts w:ascii="Times New Roman" w:hAnsi="Times New Roman" w:cs="Times New Roman"/>
          <w:sz w:val="28"/>
          <w:lang w:val="en-US"/>
        </w:rPr>
        <w:fldChar w:fldCharType="end"/>
      </w:r>
      <w:r w:rsidR="006C6154" w:rsidRPr="006C6154">
        <w:rPr>
          <w:rFonts w:ascii="Times New Roman" w:hAnsi="Times New Roman" w:cs="Times New Roman"/>
          <w:sz w:val="28"/>
          <w:lang w:val="uk-UA"/>
        </w:rPr>
        <w:t xml:space="preserve">, </w:t>
      </w:r>
      <w:r w:rsidR="006C6154">
        <w:rPr>
          <w:rFonts w:ascii="Times New Roman" w:hAnsi="Times New Roman" w:cs="Times New Roman"/>
          <w:sz w:val="28"/>
          <w:lang w:val="uk-UA"/>
        </w:rPr>
        <w:t>13</w:t>
      </w:r>
      <w:r w:rsidR="00821DCB" w:rsidRPr="0097274B">
        <w:rPr>
          <w:rFonts w:ascii="Times New Roman" w:hAnsi="Times New Roman" w:cs="Times New Roman"/>
          <w:sz w:val="28"/>
          <w:lang w:val="uk-UA"/>
        </w:rPr>
        <w:t>]</w:t>
      </w:r>
      <w:r w:rsidR="0097274B" w:rsidRPr="0097274B">
        <w:rPr>
          <w:rFonts w:ascii="Times New Roman" w:hAnsi="Times New Roman" w:cs="Times New Roman"/>
          <w:sz w:val="28"/>
          <w:lang w:val="uk-UA"/>
        </w:rPr>
        <w:t>.</w:t>
      </w:r>
    </w:p>
    <w:p w14:paraId="7BCA3D37" w14:textId="11EA6AD2" w:rsidR="00C61B16" w:rsidRPr="00AC0004" w:rsidRDefault="00C61B16" w:rsidP="00856518">
      <w:pPr>
        <w:spacing w:after="0" w:line="360" w:lineRule="auto"/>
        <w:ind w:firstLine="708"/>
        <w:jc w:val="both"/>
        <w:rPr>
          <w:rFonts w:ascii="Times New Roman" w:hAnsi="Times New Roman" w:cs="Times New Roman"/>
          <w:sz w:val="28"/>
          <w:lang w:val="uk-UA"/>
        </w:rPr>
      </w:pPr>
      <w:r w:rsidRPr="00AC0004">
        <w:rPr>
          <w:rFonts w:ascii="Times New Roman" w:hAnsi="Times New Roman" w:cs="Times New Roman"/>
          <w:sz w:val="28"/>
          <w:lang w:val="uk-UA"/>
        </w:rPr>
        <w:t>За семантикою розрізняють два види</w:t>
      </w:r>
      <w:r w:rsidR="00107D05" w:rsidRPr="00AC0004">
        <w:rPr>
          <w:rFonts w:ascii="Times New Roman" w:hAnsi="Times New Roman" w:cs="Times New Roman"/>
          <w:sz w:val="28"/>
          <w:lang w:val="uk-UA"/>
        </w:rPr>
        <w:t xml:space="preserve"> стійких словосполучень</w:t>
      </w:r>
      <w:r w:rsidRPr="00AC0004">
        <w:rPr>
          <w:rFonts w:ascii="Times New Roman" w:hAnsi="Times New Roman" w:cs="Times New Roman"/>
          <w:sz w:val="28"/>
          <w:lang w:val="uk-UA"/>
        </w:rPr>
        <w:t xml:space="preserve">: </w:t>
      </w:r>
      <w:r w:rsidRPr="007D0CAA">
        <w:rPr>
          <w:rFonts w:ascii="Times New Roman" w:hAnsi="Times New Roman" w:cs="Times New Roman"/>
          <w:sz w:val="28"/>
          <w:lang w:val="uk-UA"/>
        </w:rPr>
        <w:t>переосмислені та непереосмислені</w:t>
      </w:r>
      <w:r w:rsidRPr="00AC0004">
        <w:rPr>
          <w:rFonts w:ascii="Times New Roman" w:hAnsi="Times New Roman" w:cs="Times New Roman"/>
          <w:b/>
          <w:sz w:val="28"/>
          <w:lang w:val="uk-UA"/>
        </w:rPr>
        <w:t xml:space="preserve"> </w:t>
      </w:r>
      <w:r w:rsidRPr="007D0CAA">
        <w:rPr>
          <w:rFonts w:ascii="Times New Roman" w:hAnsi="Times New Roman" w:cs="Times New Roman"/>
          <w:sz w:val="28"/>
          <w:lang w:val="uk-UA"/>
        </w:rPr>
        <w:t>словосполучення.</w:t>
      </w:r>
      <w:r w:rsidR="005B6696">
        <w:rPr>
          <w:rFonts w:ascii="Times New Roman" w:hAnsi="Times New Roman" w:cs="Times New Roman"/>
          <w:b/>
          <w:sz w:val="28"/>
          <w:lang w:val="uk-UA"/>
        </w:rPr>
        <w:t xml:space="preserve"> </w:t>
      </w:r>
      <w:r w:rsidR="005B6696" w:rsidRPr="005B6696">
        <w:rPr>
          <w:rFonts w:ascii="Times New Roman" w:hAnsi="Times New Roman" w:cs="Times New Roman"/>
          <w:sz w:val="28"/>
          <w:lang w:val="uk-UA"/>
        </w:rPr>
        <w:t>Розглянемо їх детальніше.</w:t>
      </w:r>
    </w:p>
    <w:p w14:paraId="516067E6" w14:textId="17593739" w:rsidR="00C61B16" w:rsidRPr="00B74D55" w:rsidRDefault="00C61B16" w:rsidP="00B81854">
      <w:pPr>
        <w:pStyle w:val="a3"/>
        <w:numPr>
          <w:ilvl w:val="0"/>
          <w:numId w:val="13"/>
        </w:numPr>
        <w:tabs>
          <w:tab w:val="left" w:pos="993"/>
          <w:tab w:val="left" w:pos="1276"/>
        </w:tabs>
        <w:spacing w:after="0" w:line="360" w:lineRule="auto"/>
        <w:ind w:left="0" w:firstLine="709"/>
        <w:jc w:val="both"/>
        <w:rPr>
          <w:rFonts w:ascii="Times New Roman" w:hAnsi="Times New Roman" w:cs="Times New Roman"/>
          <w:sz w:val="28"/>
          <w:szCs w:val="28"/>
          <w:lang w:val="uk-UA"/>
        </w:rPr>
      </w:pPr>
      <w:r w:rsidRPr="0052350E">
        <w:rPr>
          <w:rFonts w:ascii="Times New Roman" w:hAnsi="Times New Roman" w:cs="Times New Roman"/>
          <w:b/>
          <w:sz w:val="28"/>
          <w:lang w:val="uk-UA"/>
        </w:rPr>
        <w:t>Переосмислені словос</w:t>
      </w:r>
      <w:r w:rsidR="005B6696" w:rsidRPr="0052350E">
        <w:rPr>
          <w:rFonts w:ascii="Times New Roman" w:hAnsi="Times New Roman" w:cs="Times New Roman"/>
          <w:b/>
          <w:sz w:val="28"/>
          <w:lang w:val="uk-UA"/>
        </w:rPr>
        <w:t>получення</w:t>
      </w:r>
      <w:r w:rsidR="005B6696" w:rsidRPr="005B6696">
        <w:rPr>
          <w:rFonts w:ascii="Times New Roman" w:hAnsi="Times New Roman" w:cs="Times New Roman"/>
          <w:sz w:val="28"/>
          <w:lang w:val="uk-UA"/>
        </w:rPr>
        <w:t xml:space="preserve"> </w:t>
      </w:r>
      <w:r w:rsidR="00107D05" w:rsidRPr="005B6696">
        <w:rPr>
          <w:rFonts w:ascii="Times New Roman" w:hAnsi="Times New Roman" w:cs="Times New Roman"/>
          <w:sz w:val="28"/>
          <w:lang w:val="uk-UA"/>
        </w:rPr>
        <w:t>або</w:t>
      </w:r>
      <w:r w:rsidR="005B6696" w:rsidRPr="005B6696">
        <w:rPr>
          <w:rFonts w:ascii="Times New Roman" w:hAnsi="Times New Roman" w:cs="Times New Roman"/>
          <w:sz w:val="28"/>
          <w:lang w:val="uk-UA"/>
        </w:rPr>
        <w:t xml:space="preserve"> їх ще називають фразеологізмами –</w:t>
      </w:r>
      <w:r w:rsidR="00107D05" w:rsidRPr="005B6696">
        <w:rPr>
          <w:rFonts w:ascii="Times New Roman" w:hAnsi="Times New Roman" w:cs="Times New Roman"/>
          <w:sz w:val="28"/>
          <w:lang w:val="uk-UA"/>
        </w:rPr>
        <w:t xml:space="preserve"> це г</w:t>
      </w:r>
      <w:r w:rsidRPr="005B6696">
        <w:rPr>
          <w:rFonts w:ascii="Times New Roman" w:hAnsi="Times New Roman" w:cs="Times New Roman"/>
          <w:sz w:val="28"/>
          <w:lang w:val="uk-UA"/>
        </w:rPr>
        <w:t>рупи слів, загальне зн</w:t>
      </w:r>
      <w:r w:rsidR="0070613E" w:rsidRPr="005B6696">
        <w:rPr>
          <w:rFonts w:ascii="Times New Roman" w:hAnsi="Times New Roman" w:cs="Times New Roman"/>
          <w:sz w:val="28"/>
          <w:lang w:val="uk-UA"/>
        </w:rPr>
        <w:t xml:space="preserve">ачення яких змінилося і з якими </w:t>
      </w:r>
      <w:r w:rsidRPr="005B6696">
        <w:rPr>
          <w:rFonts w:ascii="Times New Roman" w:hAnsi="Times New Roman" w:cs="Times New Roman"/>
          <w:sz w:val="28"/>
          <w:lang w:val="uk-UA"/>
        </w:rPr>
        <w:lastRenderedPageBreak/>
        <w:t>сума їх окрем</w:t>
      </w:r>
      <w:r w:rsidR="0070613E" w:rsidRPr="005B6696">
        <w:rPr>
          <w:rFonts w:ascii="Times New Roman" w:hAnsi="Times New Roman" w:cs="Times New Roman"/>
          <w:sz w:val="28"/>
          <w:lang w:val="uk-UA"/>
        </w:rPr>
        <w:t xml:space="preserve">их значень не збігається: </w:t>
      </w:r>
      <w:r w:rsidR="00952C5F" w:rsidRPr="00530B0F">
        <w:rPr>
          <w:rFonts w:ascii="Times New Roman" w:hAnsi="Times New Roman" w:cs="Times New Roman"/>
          <w:i/>
          <w:sz w:val="28"/>
          <w:szCs w:val="28"/>
          <w:lang w:val="de-DE"/>
        </w:rPr>
        <w:t>den</w:t>
      </w:r>
      <w:r w:rsidR="00952C5F" w:rsidRPr="00530B0F">
        <w:rPr>
          <w:rFonts w:ascii="Times New Roman" w:hAnsi="Times New Roman" w:cs="Times New Roman"/>
          <w:i/>
          <w:sz w:val="28"/>
          <w:szCs w:val="28"/>
          <w:lang w:val="uk-UA"/>
        </w:rPr>
        <w:t xml:space="preserve"> </w:t>
      </w:r>
      <w:r w:rsidR="00952C5F" w:rsidRPr="00530B0F">
        <w:rPr>
          <w:rFonts w:ascii="Times New Roman" w:hAnsi="Times New Roman" w:cs="Times New Roman"/>
          <w:i/>
          <w:sz w:val="28"/>
          <w:szCs w:val="28"/>
          <w:lang w:val="de-DE"/>
        </w:rPr>
        <w:t>Mund</w:t>
      </w:r>
      <w:r w:rsidR="00952C5F" w:rsidRPr="00530B0F">
        <w:rPr>
          <w:rFonts w:ascii="Times New Roman" w:hAnsi="Times New Roman" w:cs="Times New Roman"/>
          <w:i/>
          <w:sz w:val="28"/>
          <w:szCs w:val="28"/>
          <w:lang w:val="uk-UA"/>
        </w:rPr>
        <w:t xml:space="preserve"> </w:t>
      </w:r>
      <w:r w:rsidR="00952C5F" w:rsidRPr="00530B0F">
        <w:rPr>
          <w:rFonts w:ascii="Times New Roman" w:hAnsi="Times New Roman" w:cs="Times New Roman"/>
          <w:i/>
          <w:sz w:val="28"/>
          <w:szCs w:val="28"/>
          <w:lang w:val="de-DE"/>
        </w:rPr>
        <w:t>halten</w:t>
      </w:r>
      <w:r w:rsidR="00952C5F" w:rsidRPr="00530B0F">
        <w:rPr>
          <w:rFonts w:ascii="Times New Roman" w:hAnsi="Times New Roman" w:cs="Times New Roman"/>
          <w:i/>
          <w:sz w:val="28"/>
          <w:szCs w:val="28"/>
          <w:lang w:val="uk-UA"/>
        </w:rPr>
        <w:t xml:space="preserve"> (</w:t>
      </w:r>
      <w:r w:rsidR="00952C5F" w:rsidRPr="00530B0F">
        <w:rPr>
          <w:rFonts w:ascii="Times New Roman" w:hAnsi="Times New Roman" w:cs="Times New Roman"/>
          <w:i/>
          <w:sz w:val="28"/>
          <w:szCs w:val="28"/>
          <w:lang w:val="de-DE"/>
        </w:rPr>
        <w:t>schweigen</w:t>
      </w:r>
      <w:r w:rsidR="00952C5F" w:rsidRPr="00530B0F">
        <w:rPr>
          <w:rFonts w:ascii="Times New Roman" w:hAnsi="Times New Roman" w:cs="Times New Roman"/>
          <w:i/>
          <w:sz w:val="28"/>
          <w:szCs w:val="28"/>
          <w:lang w:val="uk-UA"/>
        </w:rPr>
        <w:t xml:space="preserve">); </w:t>
      </w:r>
      <w:r w:rsidR="00952C5F" w:rsidRPr="00530B0F">
        <w:rPr>
          <w:rFonts w:ascii="Times New Roman" w:hAnsi="Times New Roman" w:cs="Times New Roman"/>
          <w:i/>
          <w:sz w:val="28"/>
          <w:szCs w:val="28"/>
          <w:lang w:val="de-DE"/>
        </w:rPr>
        <w:t>auf</w:t>
      </w:r>
      <w:r w:rsidR="00952C5F" w:rsidRPr="00530B0F">
        <w:rPr>
          <w:rFonts w:ascii="Times New Roman" w:hAnsi="Times New Roman" w:cs="Times New Roman"/>
          <w:i/>
          <w:sz w:val="28"/>
          <w:szCs w:val="28"/>
          <w:lang w:val="uk-UA"/>
        </w:rPr>
        <w:t xml:space="preserve"> </w:t>
      </w:r>
      <w:r w:rsidR="00952C5F" w:rsidRPr="00530B0F">
        <w:rPr>
          <w:rFonts w:ascii="Times New Roman" w:hAnsi="Times New Roman" w:cs="Times New Roman"/>
          <w:i/>
          <w:sz w:val="28"/>
          <w:szCs w:val="28"/>
          <w:lang w:val="de-DE"/>
        </w:rPr>
        <w:t>die</w:t>
      </w:r>
      <w:r w:rsidR="00952C5F" w:rsidRPr="00530B0F">
        <w:rPr>
          <w:rFonts w:ascii="Times New Roman" w:hAnsi="Times New Roman" w:cs="Times New Roman"/>
          <w:i/>
          <w:sz w:val="28"/>
          <w:szCs w:val="28"/>
          <w:lang w:val="uk-UA"/>
        </w:rPr>
        <w:t xml:space="preserve"> </w:t>
      </w:r>
      <w:r w:rsidR="00952C5F" w:rsidRPr="00530B0F">
        <w:rPr>
          <w:rFonts w:ascii="Times New Roman" w:hAnsi="Times New Roman" w:cs="Times New Roman"/>
          <w:i/>
          <w:sz w:val="28"/>
          <w:szCs w:val="28"/>
          <w:lang w:val="de-DE"/>
        </w:rPr>
        <w:t>Beine</w:t>
      </w:r>
      <w:r w:rsidR="00952C5F" w:rsidRPr="00530B0F">
        <w:rPr>
          <w:rFonts w:ascii="Times New Roman" w:hAnsi="Times New Roman" w:cs="Times New Roman"/>
          <w:i/>
          <w:sz w:val="28"/>
          <w:szCs w:val="28"/>
          <w:lang w:val="uk-UA"/>
        </w:rPr>
        <w:t xml:space="preserve"> </w:t>
      </w:r>
      <w:r w:rsidR="00952C5F" w:rsidRPr="00530B0F">
        <w:rPr>
          <w:rFonts w:ascii="Times New Roman" w:hAnsi="Times New Roman" w:cs="Times New Roman"/>
          <w:i/>
          <w:sz w:val="28"/>
          <w:szCs w:val="28"/>
          <w:lang w:val="de-DE"/>
        </w:rPr>
        <w:t>kommen</w:t>
      </w:r>
      <w:r w:rsidR="00952C5F" w:rsidRPr="00530B0F">
        <w:rPr>
          <w:rFonts w:ascii="Times New Roman" w:hAnsi="Times New Roman" w:cs="Times New Roman"/>
          <w:i/>
          <w:sz w:val="28"/>
          <w:szCs w:val="28"/>
          <w:lang w:val="uk-UA"/>
        </w:rPr>
        <w:t xml:space="preserve"> (</w:t>
      </w:r>
      <w:r w:rsidR="00952C5F" w:rsidRPr="00530B0F">
        <w:rPr>
          <w:rFonts w:ascii="Times New Roman" w:hAnsi="Times New Roman" w:cs="Times New Roman"/>
          <w:i/>
          <w:sz w:val="28"/>
          <w:szCs w:val="28"/>
          <w:lang w:val="de-DE"/>
        </w:rPr>
        <w:t>genesen</w:t>
      </w:r>
      <w:r w:rsidR="00821DCB" w:rsidRPr="00530B0F">
        <w:rPr>
          <w:rFonts w:ascii="Times New Roman" w:hAnsi="Times New Roman" w:cs="Times New Roman"/>
          <w:i/>
          <w:sz w:val="28"/>
          <w:szCs w:val="28"/>
          <w:lang w:val="uk-UA"/>
        </w:rPr>
        <w:t>)</w:t>
      </w:r>
      <w:r w:rsidR="00821DCB" w:rsidRPr="00821DCB">
        <w:rPr>
          <w:rFonts w:ascii="Times New Roman" w:hAnsi="Times New Roman" w:cs="Times New Roman"/>
          <w:sz w:val="28"/>
          <w:szCs w:val="28"/>
          <w:lang w:val="uk-UA"/>
        </w:rPr>
        <w:t xml:space="preserve"> [</w:t>
      </w:r>
      <w:r w:rsidR="006C6154">
        <w:rPr>
          <w:rFonts w:ascii="Times New Roman" w:hAnsi="Times New Roman" w:cs="Times New Roman"/>
          <w:sz w:val="28"/>
          <w:szCs w:val="28"/>
          <w:highlight w:val="yellow"/>
          <w:lang w:val="uk-UA"/>
        </w:rPr>
        <w:fldChar w:fldCharType="begin"/>
      </w:r>
      <w:r w:rsidR="006C6154">
        <w:rPr>
          <w:rFonts w:ascii="Times New Roman" w:hAnsi="Times New Roman" w:cs="Times New Roman"/>
          <w:sz w:val="28"/>
          <w:szCs w:val="28"/>
          <w:lang w:val="uk-UA"/>
        </w:rPr>
        <w:instrText xml:space="preserve"> REF _Ref119878489 \r \h </w:instrText>
      </w:r>
      <w:r w:rsidR="006C6154">
        <w:rPr>
          <w:rFonts w:ascii="Times New Roman" w:hAnsi="Times New Roman" w:cs="Times New Roman"/>
          <w:sz w:val="28"/>
          <w:szCs w:val="28"/>
          <w:highlight w:val="yellow"/>
          <w:lang w:val="uk-UA"/>
        </w:rPr>
      </w:r>
      <w:r w:rsidR="006C6154">
        <w:rPr>
          <w:rFonts w:ascii="Times New Roman" w:hAnsi="Times New Roman" w:cs="Times New Roman"/>
          <w:sz w:val="28"/>
          <w:szCs w:val="28"/>
          <w:highlight w:val="yellow"/>
          <w:lang w:val="uk-UA"/>
        </w:rPr>
        <w:fldChar w:fldCharType="separate"/>
      </w:r>
      <w:r w:rsidR="008572A4">
        <w:rPr>
          <w:rFonts w:ascii="Times New Roman" w:hAnsi="Times New Roman" w:cs="Times New Roman"/>
          <w:sz w:val="28"/>
          <w:szCs w:val="28"/>
          <w:lang w:val="uk-UA"/>
        </w:rPr>
        <w:t>34</w:t>
      </w:r>
      <w:r w:rsidR="006C6154">
        <w:rPr>
          <w:rFonts w:ascii="Times New Roman" w:hAnsi="Times New Roman" w:cs="Times New Roman"/>
          <w:sz w:val="28"/>
          <w:szCs w:val="28"/>
          <w:highlight w:val="yellow"/>
          <w:lang w:val="uk-UA"/>
        </w:rPr>
        <w:fldChar w:fldCharType="end"/>
      </w:r>
      <w:r w:rsidR="006C6154" w:rsidRPr="006C6154">
        <w:rPr>
          <w:rFonts w:ascii="Times New Roman" w:hAnsi="Times New Roman" w:cs="Times New Roman"/>
          <w:sz w:val="28"/>
          <w:szCs w:val="28"/>
          <w:lang w:val="uk-UA"/>
        </w:rPr>
        <w:t>, 13</w:t>
      </w:r>
      <w:r w:rsidR="00821DCB" w:rsidRPr="006C6154">
        <w:rPr>
          <w:rFonts w:ascii="Times New Roman" w:hAnsi="Times New Roman" w:cs="Times New Roman"/>
          <w:sz w:val="28"/>
          <w:szCs w:val="28"/>
          <w:lang w:val="uk-UA"/>
        </w:rPr>
        <w:t>].</w:t>
      </w:r>
    </w:p>
    <w:p w14:paraId="5F244953" w14:textId="77777777" w:rsidR="007013AD" w:rsidRPr="00AC0004" w:rsidRDefault="00C61B16" w:rsidP="00B81854">
      <w:pPr>
        <w:spacing w:after="0" w:line="360" w:lineRule="auto"/>
        <w:ind w:firstLine="708"/>
        <w:jc w:val="both"/>
        <w:rPr>
          <w:rFonts w:ascii="Times New Roman" w:hAnsi="Times New Roman" w:cs="Times New Roman"/>
          <w:sz w:val="28"/>
          <w:lang w:val="uk-UA"/>
        </w:rPr>
      </w:pPr>
      <w:r w:rsidRPr="00AC0004">
        <w:rPr>
          <w:rFonts w:ascii="Times New Roman" w:hAnsi="Times New Roman" w:cs="Times New Roman"/>
          <w:sz w:val="28"/>
          <w:lang w:val="uk-UA"/>
        </w:rPr>
        <w:t>За ступенем переосмислення та єдністю змісту</w:t>
      </w:r>
      <w:r w:rsidR="00411F00" w:rsidRPr="00AC0004">
        <w:rPr>
          <w:rFonts w:ascii="Times New Roman" w:hAnsi="Times New Roman" w:cs="Times New Roman"/>
          <w:sz w:val="28"/>
          <w:lang w:val="uk-UA"/>
        </w:rPr>
        <w:t xml:space="preserve"> </w:t>
      </w:r>
      <w:r w:rsidRPr="00AC0004">
        <w:rPr>
          <w:rFonts w:ascii="Times New Roman" w:hAnsi="Times New Roman" w:cs="Times New Roman"/>
          <w:sz w:val="28"/>
          <w:lang w:val="uk-UA"/>
        </w:rPr>
        <w:t xml:space="preserve">переосмислені </w:t>
      </w:r>
      <w:r w:rsidR="00411F00" w:rsidRPr="00AC0004">
        <w:rPr>
          <w:rFonts w:ascii="Times New Roman" w:hAnsi="Times New Roman" w:cs="Times New Roman"/>
          <w:sz w:val="28"/>
          <w:lang w:val="uk-UA"/>
        </w:rPr>
        <w:t xml:space="preserve">фразеологізми </w:t>
      </w:r>
      <w:r w:rsidR="007013AD" w:rsidRPr="00AC0004">
        <w:rPr>
          <w:rFonts w:ascii="Times New Roman" w:hAnsi="Times New Roman" w:cs="Times New Roman"/>
          <w:sz w:val="28"/>
          <w:lang w:val="uk-UA"/>
        </w:rPr>
        <w:t xml:space="preserve">розподіляються на: </w:t>
      </w:r>
    </w:p>
    <w:p w14:paraId="2CFBC582" w14:textId="77777777" w:rsidR="007013AD" w:rsidRPr="00AC0004" w:rsidRDefault="007013AD" w:rsidP="00856518">
      <w:pPr>
        <w:pStyle w:val="a3"/>
        <w:numPr>
          <w:ilvl w:val="0"/>
          <w:numId w:val="12"/>
        </w:numPr>
        <w:spacing w:after="0" w:line="360" w:lineRule="auto"/>
        <w:jc w:val="both"/>
        <w:rPr>
          <w:rFonts w:ascii="Times New Roman" w:hAnsi="Times New Roman" w:cs="Times New Roman"/>
          <w:sz w:val="28"/>
          <w:lang w:val="uk-UA"/>
        </w:rPr>
      </w:pPr>
      <w:r w:rsidRPr="00AC0004">
        <w:rPr>
          <w:rFonts w:ascii="Times New Roman" w:hAnsi="Times New Roman" w:cs="Times New Roman"/>
          <w:sz w:val="28"/>
          <w:lang w:val="uk-UA"/>
        </w:rPr>
        <w:t>фразеологічні зрощення</w:t>
      </w:r>
      <w:r w:rsidR="00C61B16" w:rsidRPr="00AC0004">
        <w:rPr>
          <w:rFonts w:ascii="Times New Roman" w:hAnsi="Times New Roman" w:cs="Times New Roman"/>
          <w:sz w:val="28"/>
          <w:lang w:val="uk-UA"/>
        </w:rPr>
        <w:t xml:space="preserve">; </w:t>
      </w:r>
    </w:p>
    <w:p w14:paraId="7014E5A3" w14:textId="30646152" w:rsidR="007013AD" w:rsidRPr="00AC0004" w:rsidRDefault="00C61B16" w:rsidP="00856518">
      <w:pPr>
        <w:pStyle w:val="a3"/>
        <w:numPr>
          <w:ilvl w:val="0"/>
          <w:numId w:val="12"/>
        </w:numPr>
        <w:spacing w:after="0" w:line="360" w:lineRule="auto"/>
        <w:jc w:val="both"/>
        <w:rPr>
          <w:rFonts w:ascii="Times New Roman" w:hAnsi="Times New Roman" w:cs="Times New Roman"/>
          <w:sz w:val="28"/>
          <w:lang w:val="uk-UA"/>
        </w:rPr>
      </w:pPr>
      <w:r w:rsidRPr="00AC0004">
        <w:rPr>
          <w:rFonts w:ascii="Times New Roman" w:hAnsi="Times New Roman" w:cs="Times New Roman"/>
          <w:sz w:val="28"/>
          <w:lang w:val="uk-UA"/>
        </w:rPr>
        <w:t>ф</w:t>
      </w:r>
      <w:r w:rsidR="003771E9">
        <w:rPr>
          <w:rFonts w:ascii="Times New Roman" w:hAnsi="Times New Roman" w:cs="Times New Roman"/>
          <w:sz w:val="28"/>
          <w:lang w:val="uk-UA"/>
        </w:rPr>
        <w:t xml:space="preserve">разеологічні </w:t>
      </w:r>
      <w:r w:rsidR="00411F00" w:rsidRPr="00AC0004">
        <w:rPr>
          <w:rFonts w:ascii="Times New Roman" w:hAnsi="Times New Roman" w:cs="Times New Roman"/>
          <w:sz w:val="28"/>
          <w:lang w:val="uk-UA"/>
        </w:rPr>
        <w:t xml:space="preserve">єдності; </w:t>
      </w:r>
    </w:p>
    <w:p w14:paraId="4F1462D3" w14:textId="55C04512" w:rsidR="00C61B16" w:rsidRPr="00AC0004" w:rsidRDefault="00C61B16" w:rsidP="00856518">
      <w:pPr>
        <w:pStyle w:val="a3"/>
        <w:numPr>
          <w:ilvl w:val="0"/>
          <w:numId w:val="12"/>
        </w:numPr>
        <w:spacing w:after="0" w:line="360" w:lineRule="auto"/>
        <w:jc w:val="both"/>
        <w:rPr>
          <w:rFonts w:ascii="Times New Roman" w:hAnsi="Times New Roman" w:cs="Times New Roman"/>
          <w:sz w:val="28"/>
          <w:lang w:val="uk-UA"/>
        </w:rPr>
      </w:pPr>
      <w:r w:rsidRPr="00AC0004">
        <w:rPr>
          <w:rFonts w:ascii="Times New Roman" w:hAnsi="Times New Roman" w:cs="Times New Roman"/>
          <w:sz w:val="28"/>
          <w:lang w:val="uk-UA"/>
        </w:rPr>
        <w:t>фра</w:t>
      </w:r>
      <w:r w:rsidR="00821DCB">
        <w:rPr>
          <w:rFonts w:ascii="Times New Roman" w:hAnsi="Times New Roman" w:cs="Times New Roman"/>
          <w:sz w:val="28"/>
          <w:lang w:val="uk-UA"/>
        </w:rPr>
        <w:t>зеологічні сполуки (сполучення)</w:t>
      </w:r>
      <w:r w:rsidR="00821DCB">
        <w:rPr>
          <w:rFonts w:ascii="Times New Roman" w:hAnsi="Times New Roman" w:cs="Times New Roman"/>
          <w:sz w:val="28"/>
          <w:lang w:val="en-US"/>
        </w:rPr>
        <w:t xml:space="preserve"> [</w:t>
      </w:r>
      <w:r w:rsidR="00E80B23">
        <w:rPr>
          <w:rFonts w:ascii="Times New Roman" w:hAnsi="Times New Roman" w:cs="Times New Roman"/>
          <w:sz w:val="28"/>
          <w:lang w:val="en-US"/>
        </w:rPr>
        <w:fldChar w:fldCharType="begin"/>
      </w:r>
      <w:r w:rsidR="00E80B23">
        <w:rPr>
          <w:rFonts w:ascii="Times New Roman" w:hAnsi="Times New Roman" w:cs="Times New Roman"/>
          <w:sz w:val="28"/>
          <w:lang w:val="en-US"/>
        </w:rPr>
        <w:instrText xml:space="preserve"> REF _Ref119878489 \r \h </w:instrText>
      </w:r>
      <w:r w:rsidR="00E80B23">
        <w:rPr>
          <w:rFonts w:ascii="Times New Roman" w:hAnsi="Times New Roman" w:cs="Times New Roman"/>
          <w:sz w:val="28"/>
          <w:lang w:val="en-US"/>
        </w:rPr>
      </w:r>
      <w:r w:rsidR="00E80B23">
        <w:rPr>
          <w:rFonts w:ascii="Times New Roman" w:hAnsi="Times New Roman" w:cs="Times New Roman"/>
          <w:sz w:val="28"/>
          <w:lang w:val="en-US"/>
        </w:rPr>
        <w:fldChar w:fldCharType="separate"/>
      </w:r>
      <w:r w:rsidR="008572A4">
        <w:rPr>
          <w:rFonts w:ascii="Times New Roman" w:hAnsi="Times New Roman" w:cs="Times New Roman"/>
          <w:sz w:val="28"/>
          <w:lang w:val="en-US"/>
        </w:rPr>
        <w:t>34</w:t>
      </w:r>
      <w:r w:rsidR="00E80B23">
        <w:rPr>
          <w:rFonts w:ascii="Times New Roman" w:hAnsi="Times New Roman" w:cs="Times New Roman"/>
          <w:sz w:val="28"/>
          <w:lang w:val="en-US"/>
        </w:rPr>
        <w:fldChar w:fldCharType="end"/>
      </w:r>
      <w:r w:rsidR="00E80B23">
        <w:rPr>
          <w:rFonts w:ascii="Times New Roman" w:hAnsi="Times New Roman" w:cs="Times New Roman"/>
          <w:sz w:val="28"/>
        </w:rPr>
        <w:t xml:space="preserve">, </w:t>
      </w:r>
      <w:r w:rsidR="00B81854">
        <w:rPr>
          <w:rFonts w:ascii="Times New Roman" w:hAnsi="Times New Roman" w:cs="Times New Roman"/>
          <w:sz w:val="28"/>
        </w:rPr>
        <w:t>13</w:t>
      </w:r>
      <w:r w:rsidR="00821DCB">
        <w:rPr>
          <w:rFonts w:ascii="Times New Roman" w:hAnsi="Times New Roman" w:cs="Times New Roman"/>
          <w:sz w:val="28"/>
          <w:lang w:val="en-US"/>
        </w:rPr>
        <w:t>].</w:t>
      </w:r>
    </w:p>
    <w:p w14:paraId="64201035" w14:textId="0316C565" w:rsidR="00C61B16" w:rsidRPr="00821DCB" w:rsidRDefault="00C61B16" w:rsidP="00856518">
      <w:pPr>
        <w:spacing w:after="0" w:line="360" w:lineRule="auto"/>
        <w:ind w:firstLine="708"/>
        <w:jc w:val="both"/>
        <w:rPr>
          <w:rFonts w:ascii="Times New Roman" w:hAnsi="Times New Roman" w:cs="Times New Roman"/>
          <w:sz w:val="28"/>
          <w:lang w:val="uk-UA"/>
        </w:rPr>
      </w:pPr>
      <w:r w:rsidRPr="005C50D4">
        <w:rPr>
          <w:rFonts w:ascii="Times New Roman" w:hAnsi="Times New Roman" w:cs="Times New Roman"/>
          <w:b/>
          <w:sz w:val="28"/>
          <w:lang w:val="uk-UA"/>
        </w:rPr>
        <w:t xml:space="preserve">Фразеологічні </w:t>
      </w:r>
      <w:r w:rsidR="00DC7BFE" w:rsidRPr="005C50D4">
        <w:rPr>
          <w:rFonts w:ascii="Times New Roman" w:hAnsi="Times New Roman" w:cs="Times New Roman"/>
          <w:b/>
          <w:sz w:val="28"/>
          <w:lang w:val="uk-UA"/>
        </w:rPr>
        <w:t>зрощення</w:t>
      </w:r>
      <w:r w:rsidR="00411F00" w:rsidRPr="00AC0004">
        <w:rPr>
          <w:rFonts w:ascii="Times New Roman" w:hAnsi="Times New Roman" w:cs="Times New Roman"/>
          <w:sz w:val="28"/>
          <w:lang w:val="uk-UA"/>
        </w:rPr>
        <w:t xml:space="preserve"> — це фразеологізми</w:t>
      </w:r>
      <w:r w:rsidR="00DC7BFE" w:rsidRPr="00AC0004">
        <w:rPr>
          <w:rFonts w:ascii="Times New Roman" w:hAnsi="Times New Roman" w:cs="Times New Roman"/>
          <w:sz w:val="28"/>
          <w:lang w:val="uk-UA"/>
        </w:rPr>
        <w:t xml:space="preserve"> з невмотивованим загальним значення</w:t>
      </w:r>
      <w:r w:rsidR="00863B25">
        <w:rPr>
          <w:rFonts w:ascii="Times New Roman" w:hAnsi="Times New Roman" w:cs="Times New Roman"/>
          <w:sz w:val="28"/>
          <w:lang w:val="uk-UA"/>
        </w:rPr>
        <w:t>м</w:t>
      </w:r>
      <w:r w:rsidR="00DC7BFE" w:rsidRPr="00AC0004">
        <w:rPr>
          <w:rFonts w:ascii="Times New Roman" w:hAnsi="Times New Roman" w:cs="Times New Roman"/>
          <w:sz w:val="28"/>
          <w:lang w:val="uk-UA"/>
        </w:rPr>
        <w:t xml:space="preserve"> </w:t>
      </w:r>
      <w:r w:rsidR="00BB2071" w:rsidRPr="00AC0004">
        <w:rPr>
          <w:rFonts w:ascii="Times New Roman" w:hAnsi="Times New Roman" w:cs="Times New Roman"/>
          <w:sz w:val="28"/>
          <w:lang w:val="uk-UA"/>
        </w:rPr>
        <w:t>та повним переосмисленням всього вислову:</w:t>
      </w:r>
      <w:r w:rsidR="00BB2071" w:rsidRPr="00B74D55">
        <w:rPr>
          <w:rFonts w:ascii="Times New Roman" w:hAnsi="Times New Roman" w:cs="Times New Roman"/>
          <w:sz w:val="28"/>
          <w:lang w:val="uk-UA"/>
        </w:rPr>
        <w:t xml:space="preserve"> </w:t>
      </w:r>
      <w:r w:rsidR="00BB2071" w:rsidRPr="00BF0239">
        <w:rPr>
          <w:rFonts w:ascii="Times New Roman" w:hAnsi="Times New Roman" w:cs="Times New Roman"/>
          <w:i/>
          <w:sz w:val="28"/>
          <w:szCs w:val="28"/>
          <w:lang w:val="de-DE"/>
        </w:rPr>
        <w:t>durch</w:t>
      </w:r>
      <w:r w:rsidR="00BB2071" w:rsidRPr="00BF0239">
        <w:rPr>
          <w:rFonts w:ascii="Times New Roman" w:hAnsi="Times New Roman" w:cs="Times New Roman"/>
          <w:i/>
          <w:sz w:val="28"/>
          <w:szCs w:val="28"/>
          <w:lang w:val="uk-UA"/>
        </w:rPr>
        <w:t xml:space="preserve"> </w:t>
      </w:r>
      <w:r w:rsidR="00BB2071" w:rsidRPr="00BF0239">
        <w:rPr>
          <w:rFonts w:ascii="Times New Roman" w:hAnsi="Times New Roman" w:cs="Times New Roman"/>
          <w:i/>
          <w:sz w:val="28"/>
          <w:szCs w:val="28"/>
          <w:lang w:val="de-DE"/>
        </w:rPr>
        <w:t>die</w:t>
      </w:r>
      <w:r w:rsidR="00BB2071" w:rsidRPr="00BF0239">
        <w:rPr>
          <w:rFonts w:ascii="Times New Roman" w:hAnsi="Times New Roman" w:cs="Times New Roman"/>
          <w:i/>
          <w:sz w:val="28"/>
          <w:szCs w:val="28"/>
          <w:lang w:val="uk-UA"/>
        </w:rPr>
        <w:t xml:space="preserve"> </w:t>
      </w:r>
      <w:r w:rsidR="00BB2071" w:rsidRPr="00BF0239">
        <w:rPr>
          <w:rFonts w:ascii="Times New Roman" w:hAnsi="Times New Roman" w:cs="Times New Roman"/>
          <w:i/>
          <w:sz w:val="28"/>
          <w:szCs w:val="28"/>
          <w:lang w:val="de-DE"/>
        </w:rPr>
        <w:t>Lippen</w:t>
      </w:r>
      <w:r w:rsidR="00BB2071" w:rsidRPr="00BF0239">
        <w:rPr>
          <w:rFonts w:ascii="Times New Roman" w:hAnsi="Times New Roman" w:cs="Times New Roman"/>
          <w:i/>
          <w:sz w:val="28"/>
          <w:szCs w:val="28"/>
          <w:lang w:val="uk-UA"/>
        </w:rPr>
        <w:t xml:space="preserve"> </w:t>
      </w:r>
      <w:r w:rsidR="00BB2071" w:rsidRPr="00BF0239">
        <w:rPr>
          <w:rFonts w:ascii="Times New Roman" w:hAnsi="Times New Roman" w:cs="Times New Roman"/>
          <w:i/>
          <w:sz w:val="28"/>
          <w:szCs w:val="28"/>
          <w:lang w:val="de-DE"/>
        </w:rPr>
        <w:t>gehen</w:t>
      </w:r>
      <w:r w:rsidR="00BB2071" w:rsidRPr="00BF0239">
        <w:rPr>
          <w:rFonts w:ascii="Times New Roman" w:hAnsi="Times New Roman" w:cs="Times New Roman"/>
          <w:i/>
          <w:sz w:val="28"/>
          <w:szCs w:val="28"/>
          <w:lang w:val="uk-UA"/>
        </w:rPr>
        <w:t xml:space="preserve"> (</w:t>
      </w:r>
      <w:r w:rsidR="00BB2071" w:rsidRPr="00BF0239">
        <w:rPr>
          <w:rFonts w:ascii="Times New Roman" w:hAnsi="Times New Roman" w:cs="Times New Roman"/>
          <w:i/>
          <w:sz w:val="28"/>
          <w:szCs w:val="28"/>
          <w:lang w:val="de-DE"/>
        </w:rPr>
        <w:t>entwischen</w:t>
      </w:r>
      <w:r w:rsidR="00BB2071" w:rsidRPr="00BF0239">
        <w:rPr>
          <w:rFonts w:ascii="Times New Roman" w:hAnsi="Times New Roman" w:cs="Times New Roman"/>
          <w:i/>
          <w:sz w:val="28"/>
          <w:szCs w:val="28"/>
          <w:lang w:val="uk-UA"/>
        </w:rPr>
        <w:t>)</w:t>
      </w:r>
      <w:r w:rsidR="00BB2071" w:rsidRPr="00AC0004">
        <w:rPr>
          <w:rFonts w:ascii="Times New Roman" w:hAnsi="Times New Roman" w:cs="Times New Roman"/>
          <w:sz w:val="28"/>
          <w:szCs w:val="28"/>
          <w:lang w:val="uk-UA"/>
        </w:rPr>
        <w:t xml:space="preserve"> </w:t>
      </w:r>
      <w:r w:rsidR="00411F00" w:rsidRPr="00AC0004">
        <w:rPr>
          <w:rFonts w:ascii="Times New Roman" w:hAnsi="Times New Roman" w:cs="Times New Roman"/>
          <w:sz w:val="28"/>
          <w:lang w:val="uk-UA"/>
        </w:rPr>
        <w:t xml:space="preserve"> </w:t>
      </w:r>
      <w:r w:rsidR="00821DCB" w:rsidRPr="00821DCB">
        <w:rPr>
          <w:rFonts w:ascii="Times New Roman" w:hAnsi="Times New Roman" w:cs="Times New Roman"/>
          <w:sz w:val="28"/>
          <w:lang w:val="uk-UA"/>
        </w:rPr>
        <w:t>[</w:t>
      </w:r>
      <w:r w:rsidR="00E80B23">
        <w:rPr>
          <w:rFonts w:ascii="Times New Roman" w:hAnsi="Times New Roman" w:cs="Times New Roman"/>
          <w:sz w:val="28"/>
          <w:lang w:val="uk-UA"/>
        </w:rPr>
        <w:fldChar w:fldCharType="begin"/>
      </w:r>
      <w:r w:rsidR="00E80B23">
        <w:rPr>
          <w:rFonts w:ascii="Times New Roman" w:hAnsi="Times New Roman" w:cs="Times New Roman"/>
          <w:sz w:val="28"/>
          <w:lang w:val="uk-UA"/>
        </w:rPr>
        <w:instrText xml:space="preserve"> REF _Ref119878489 \r \h </w:instrText>
      </w:r>
      <w:r w:rsidR="00E80B23">
        <w:rPr>
          <w:rFonts w:ascii="Times New Roman" w:hAnsi="Times New Roman" w:cs="Times New Roman"/>
          <w:sz w:val="28"/>
          <w:lang w:val="uk-UA"/>
        </w:rPr>
      </w:r>
      <w:r w:rsidR="00E80B23">
        <w:rPr>
          <w:rFonts w:ascii="Times New Roman" w:hAnsi="Times New Roman" w:cs="Times New Roman"/>
          <w:sz w:val="28"/>
          <w:lang w:val="uk-UA"/>
        </w:rPr>
        <w:fldChar w:fldCharType="separate"/>
      </w:r>
      <w:r w:rsidR="008572A4">
        <w:rPr>
          <w:rFonts w:ascii="Times New Roman" w:hAnsi="Times New Roman" w:cs="Times New Roman"/>
          <w:sz w:val="28"/>
          <w:lang w:val="uk-UA"/>
        </w:rPr>
        <w:t>34</w:t>
      </w:r>
      <w:r w:rsidR="00E80B23">
        <w:rPr>
          <w:rFonts w:ascii="Times New Roman" w:hAnsi="Times New Roman" w:cs="Times New Roman"/>
          <w:sz w:val="28"/>
          <w:lang w:val="uk-UA"/>
        </w:rPr>
        <w:fldChar w:fldCharType="end"/>
      </w:r>
      <w:r w:rsidR="00E80B23">
        <w:rPr>
          <w:rFonts w:ascii="Times New Roman" w:hAnsi="Times New Roman" w:cs="Times New Roman"/>
          <w:sz w:val="28"/>
          <w:lang w:val="uk-UA"/>
        </w:rPr>
        <w:t>, 13</w:t>
      </w:r>
      <w:r w:rsidR="00821DCB" w:rsidRPr="00821DCB">
        <w:rPr>
          <w:rFonts w:ascii="Times New Roman" w:hAnsi="Times New Roman" w:cs="Times New Roman"/>
          <w:sz w:val="28"/>
          <w:lang w:val="uk-UA"/>
        </w:rPr>
        <w:t>]</w:t>
      </w:r>
      <w:r w:rsidR="009B5F01" w:rsidRPr="00B74D55">
        <w:rPr>
          <w:rFonts w:ascii="Times New Roman" w:hAnsi="Times New Roman" w:cs="Times New Roman"/>
          <w:sz w:val="28"/>
          <w:szCs w:val="28"/>
          <w:lang w:val="uk-UA"/>
        </w:rPr>
        <w:t>;</w:t>
      </w:r>
    </w:p>
    <w:p w14:paraId="6F7DD521" w14:textId="4B2F0659" w:rsidR="00C61B16" w:rsidRPr="00B74D55" w:rsidRDefault="00C61B16" w:rsidP="00242DA0">
      <w:pPr>
        <w:spacing w:after="0" w:line="360" w:lineRule="auto"/>
        <w:ind w:firstLine="708"/>
        <w:jc w:val="both"/>
        <w:rPr>
          <w:rFonts w:ascii="Times New Roman" w:hAnsi="Times New Roman" w:cs="Times New Roman"/>
          <w:sz w:val="28"/>
          <w:szCs w:val="28"/>
          <w:lang w:val="uk-UA"/>
        </w:rPr>
      </w:pPr>
      <w:r w:rsidRPr="005C50D4">
        <w:rPr>
          <w:rFonts w:ascii="Times New Roman" w:hAnsi="Times New Roman" w:cs="Times New Roman"/>
          <w:b/>
          <w:sz w:val="28"/>
          <w:lang w:val="uk-UA"/>
        </w:rPr>
        <w:t>Фразеологізми</w:t>
      </w:r>
      <w:r w:rsidR="00EB2A99">
        <w:rPr>
          <w:rFonts w:ascii="Times New Roman" w:hAnsi="Times New Roman" w:cs="Times New Roman"/>
          <w:b/>
          <w:sz w:val="28"/>
          <w:lang w:val="uk-UA"/>
        </w:rPr>
        <w:t xml:space="preserve"> єдності</w:t>
      </w:r>
      <w:r w:rsidRPr="00AC0004">
        <w:rPr>
          <w:rFonts w:ascii="Times New Roman" w:hAnsi="Times New Roman" w:cs="Times New Roman"/>
          <w:sz w:val="28"/>
          <w:lang w:val="uk-UA"/>
        </w:rPr>
        <w:t xml:space="preserve"> — це фразеологізми з мотивованим</w:t>
      </w:r>
      <w:r w:rsidR="00BB2071" w:rsidRPr="00AC0004">
        <w:rPr>
          <w:rFonts w:ascii="Times New Roman" w:hAnsi="Times New Roman" w:cs="Times New Roman"/>
          <w:sz w:val="28"/>
          <w:lang w:val="uk-UA"/>
        </w:rPr>
        <w:t xml:space="preserve"> загальним значення</w:t>
      </w:r>
      <w:r w:rsidR="00863B25">
        <w:rPr>
          <w:rFonts w:ascii="Times New Roman" w:hAnsi="Times New Roman" w:cs="Times New Roman"/>
          <w:sz w:val="28"/>
          <w:lang w:val="uk-UA"/>
        </w:rPr>
        <w:t>м</w:t>
      </w:r>
      <w:r w:rsidR="00BB2071" w:rsidRPr="00AC0004">
        <w:rPr>
          <w:rFonts w:ascii="Times New Roman" w:hAnsi="Times New Roman" w:cs="Times New Roman"/>
          <w:sz w:val="28"/>
          <w:lang w:val="uk-UA"/>
        </w:rPr>
        <w:t xml:space="preserve"> та повним переосмисленням всього вислову</w:t>
      </w:r>
      <w:r w:rsidR="00AC75A2">
        <w:rPr>
          <w:rFonts w:ascii="Times New Roman" w:hAnsi="Times New Roman" w:cs="Times New Roman"/>
          <w:sz w:val="28"/>
          <w:lang w:val="uk-UA"/>
        </w:rPr>
        <w:t xml:space="preserve">: </w:t>
      </w:r>
      <w:r w:rsidR="00253A2F" w:rsidRPr="00BF0239">
        <w:rPr>
          <w:rFonts w:ascii="Times New Roman" w:hAnsi="Times New Roman" w:cs="Times New Roman"/>
          <w:i/>
          <w:sz w:val="28"/>
          <w:szCs w:val="28"/>
          <w:lang w:val="de-DE"/>
        </w:rPr>
        <w:t>gro</w:t>
      </w:r>
      <w:r w:rsidR="00253A2F" w:rsidRPr="00BF0239">
        <w:rPr>
          <w:rFonts w:ascii="Times New Roman" w:hAnsi="Times New Roman" w:cs="Times New Roman"/>
          <w:i/>
          <w:sz w:val="28"/>
          <w:szCs w:val="28"/>
          <w:lang w:val="uk-UA"/>
        </w:rPr>
        <w:t>ß</w:t>
      </w:r>
      <w:r w:rsidR="00253A2F" w:rsidRPr="00BF0239">
        <w:rPr>
          <w:rFonts w:ascii="Times New Roman" w:hAnsi="Times New Roman" w:cs="Times New Roman"/>
          <w:i/>
          <w:sz w:val="28"/>
          <w:szCs w:val="28"/>
          <w:lang w:val="de-DE"/>
        </w:rPr>
        <w:t>e</w:t>
      </w:r>
      <w:r w:rsidR="00253A2F" w:rsidRPr="00BF0239">
        <w:rPr>
          <w:rFonts w:ascii="Times New Roman" w:hAnsi="Times New Roman" w:cs="Times New Roman"/>
          <w:i/>
          <w:sz w:val="28"/>
          <w:szCs w:val="28"/>
          <w:lang w:val="uk-UA"/>
        </w:rPr>
        <w:t xml:space="preserve"> </w:t>
      </w:r>
      <w:r w:rsidR="00253A2F" w:rsidRPr="00BF0239">
        <w:rPr>
          <w:rFonts w:ascii="Times New Roman" w:hAnsi="Times New Roman" w:cs="Times New Roman"/>
          <w:i/>
          <w:sz w:val="28"/>
          <w:szCs w:val="28"/>
          <w:lang w:val="de-DE"/>
        </w:rPr>
        <w:t>Augen</w:t>
      </w:r>
      <w:r w:rsidR="00253A2F" w:rsidRPr="00BF0239">
        <w:rPr>
          <w:rFonts w:ascii="Times New Roman" w:hAnsi="Times New Roman" w:cs="Times New Roman"/>
          <w:i/>
          <w:sz w:val="28"/>
          <w:szCs w:val="28"/>
          <w:lang w:val="uk-UA"/>
        </w:rPr>
        <w:t xml:space="preserve"> </w:t>
      </w:r>
      <w:r w:rsidR="00253A2F" w:rsidRPr="00BF0239">
        <w:rPr>
          <w:rFonts w:ascii="Times New Roman" w:hAnsi="Times New Roman" w:cs="Times New Roman"/>
          <w:i/>
          <w:sz w:val="28"/>
          <w:szCs w:val="28"/>
          <w:lang w:val="de-DE"/>
        </w:rPr>
        <w:t>machen</w:t>
      </w:r>
      <w:r w:rsidR="00253A2F" w:rsidRPr="00BF0239">
        <w:rPr>
          <w:rFonts w:ascii="Times New Roman" w:hAnsi="Times New Roman" w:cs="Times New Roman"/>
          <w:i/>
          <w:sz w:val="28"/>
          <w:szCs w:val="28"/>
          <w:lang w:val="uk-UA"/>
        </w:rPr>
        <w:t xml:space="preserve"> (</w:t>
      </w:r>
      <w:r w:rsidR="00253A2F" w:rsidRPr="00BF0239">
        <w:rPr>
          <w:rFonts w:ascii="Times New Roman" w:hAnsi="Times New Roman" w:cs="Times New Roman"/>
          <w:i/>
          <w:sz w:val="28"/>
          <w:szCs w:val="28"/>
          <w:lang w:val="de-DE"/>
        </w:rPr>
        <w:t>staunen</w:t>
      </w:r>
      <w:r w:rsidR="00253A2F" w:rsidRPr="00BF0239">
        <w:rPr>
          <w:rFonts w:ascii="Times New Roman" w:hAnsi="Times New Roman" w:cs="Times New Roman"/>
          <w:i/>
          <w:sz w:val="28"/>
          <w:szCs w:val="28"/>
          <w:lang w:val="uk-UA"/>
        </w:rPr>
        <w:t>)</w:t>
      </w:r>
      <w:r w:rsidR="009B5F01" w:rsidRPr="009B5F01">
        <w:rPr>
          <w:rFonts w:ascii="Times New Roman" w:hAnsi="Times New Roman" w:cs="Times New Roman"/>
          <w:sz w:val="28"/>
          <w:szCs w:val="28"/>
          <w:lang w:val="uk-UA"/>
        </w:rPr>
        <w:t xml:space="preserve"> [</w:t>
      </w:r>
      <w:r w:rsidR="00E80B23">
        <w:rPr>
          <w:rFonts w:ascii="Times New Roman" w:hAnsi="Times New Roman" w:cs="Times New Roman"/>
          <w:sz w:val="28"/>
          <w:szCs w:val="28"/>
          <w:lang w:val="uk-UA"/>
        </w:rPr>
        <w:fldChar w:fldCharType="begin"/>
      </w:r>
      <w:r w:rsidR="00E80B23">
        <w:rPr>
          <w:rFonts w:ascii="Times New Roman" w:hAnsi="Times New Roman" w:cs="Times New Roman"/>
          <w:sz w:val="28"/>
          <w:szCs w:val="28"/>
          <w:lang w:val="uk-UA"/>
        </w:rPr>
        <w:instrText xml:space="preserve"> REF _Ref119878489 \r \h </w:instrText>
      </w:r>
      <w:r w:rsidR="00E80B23">
        <w:rPr>
          <w:rFonts w:ascii="Times New Roman" w:hAnsi="Times New Roman" w:cs="Times New Roman"/>
          <w:sz w:val="28"/>
          <w:szCs w:val="28"/>
          <w:lang w:val="uk-UA"/>
        </w:rPr>
      </w:r>
      <w:r w:rsidR="00E80B23">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34</w:t>
      </w:r>
      <w:r w:rsidR="00E80B23">
        <w:rPr>
          <w:rFonts w:ascii="Times New Roman" w:hAnsi="Times New Roman" w:cs="Times New Roman"/>
          <w:sz w:val="28"/>
          <w:szCs w:val="28"/>
          <w:lang w:val="uk-UA"/>
        </w:rPr>
        <w:fldChar w:fldCharType="end"/>
      </w:r>
      <w:r w:rsidR="0008162F">
        <w:rPr>
          <w:rFonts w:ascii="Times New Roman" w:hAnsi="Times New Roman" w:cs="Times New Roman"/>
          <w:sz w:val="28"/>
          <w:szCs w:val="28"/>
          <w:lang w:val="uk-UA"/>
        </w:rPr>
        <w:t>, 14</w:t>
      </w:r>
      <w:r w:rsidR="009B5F01" w:rsidRPr="009B5F01">
        <w:rPr>
          <w:rFonts w:ascii="Times New Roman" w:hAnsi="Times New Roman" w:cs="Times New Roman"/>
          <w:sz w:val="28"/>
          <w:szCs w:val="28"/>
          <w:lang w:val="uk-UA"/>
        </w:rPr>
        <w:t>]</w:t>
      </w:r>
      <w:r w:rsidR="00253A2F" w:rsidRPr="00B74D55">
        <w:rPr>
          <w:rFonts w:ascii="Times New Roman" w:hAnsi="Times New Roman" w:cs="Times New Roman"/>
          <w:sz w:val="28"/>
          <w:szCs w:val="28"/>
          <w:lang w:val="uk-UA"/>
        </w:rPr>
        <w:t xml:space="preserve">; </w:t>
      </w:r>
    </w:p>
    <w:p w14:paraId="19EDBE88" w14:textId="13550A07" w:rsidR="00C61B16" w:rsidRPr="00B74D55" w:rsidRDefault="00253A2F" w:rsidP="00242DA0">
      <w:pPr>
        <w:spacing w:after="0" w:line="360" w:lineRule="auto"/>
        <w:ind w:firstLine="708"/>
        <w:jc w:val="both"/>
        <w:rPr>
          <w:rFonts w:ascii="Times New Roman" w:hAnsi="Times New Roman" w:cs="Times New Roman"/>
          <w:sz w:val="28"/>
          <w:lang w:val="uk-UA"/>
        </w:rPr>
      </w:pPr>
      <w:r w:rsidRPr="005C50D4">
        <w:rPr>
          <w:rFonts w:ascii="Times New Roman" w:hAnsi="Times New Roman" w:cs="Times New Roman"/>
          <w:b/>
          <w:sz w:val="28"/>
          <w:lang w:val="uk-UA"/>
        </w:rPr>
        <w:t>Фразеологічними сполука</w:t>
      </w:r>
      <w:r w:rsidR="005C50D4">
        <w:rPr>
          <w:rFonts w:ascii="Times New Roman" w:hAnsi="Times New Roman" w:cs="Times New Roman"/>
          <w:b/>
          <w:sz w:val="28"/>
          <w:lang w:val="uk-UA"/>
        </w:rPr>
        <w:t>ми</w:t>
      </w:r>
      <w:r w:rsidRPr="00AC0004">
        <w:rPr>
          <w:rFonts w:ascii="Times New Roman" w:hAnsi="Times New Roman" w:cs="Times New Roman"/>
          <w:sz w:val="28"/>
          <w:lang w:val="uk-UA"/>
        </w:rPr>
        <w:t xml:space="preserve"> називаються</w:t>
      </w:r>
      <w:r w:rsidR="00411F00" w:rsidRPr="00AC0004">
        <w:rPr>
          <w:rFonts w:ascii="Times New Roman" w:hAnsi="Times New Roman" w:cs="Times New Roman"/>
          <w:sz w:val="28"/>
          <w:lang w:val="uk-UA"/>
        </w:rPr>
        <w:t xml:space="preserve"> фразеологізми з повністю </w:t>
      </w:r>
      <w:r w:rsidRPr="00AC0004">
        <w:rPr>
          <w:rFonts w:ascii="Times New Roman" w:hAnsi="Times New Roman" w:cs="Times New Roman"/>
          <w:sz w:val="28"/>
          <w:lang w:val="uk-UA"/>
        </w:rPr>
        <w:t>вмотивованим загальним</w:t>
      </w:r>
      <w:r w:rsidR="00C61B16" w:rsidRPr="00AC0004">
        <w:rPr>
          <w:rFonts w:ascii="Times New Roman" w:hAnsi="Times New Roman" w:cs="Times New Roman"/>
          <w:sz w:val="28"/>
          <w:lang w:val="uk-UA"/>
        </w:rPr>
        <w:t xml:space="preserve"> зміст</w:t>
      </w:r>
      <w:r w:rsidRPr="00AC0004">
        <w:rPr>
          <w:rFonts w:ascii="Times New Roman" w:hAnsi="Times New Roman" w:cs="Times New Roman"/>
          <w:sz w:val="28"/>
          <w:lang w:val="uk-UA"/>
        </w:rPr>
        <w:t>ом і частковим</w:t>
      </w:r>
      <w:r w:rsidR="00C61B16" w:rsidRPr="00AC0004">
        <w:rPr>
          <w:rFonts w:ascii="Times New Roman" w:hAnsi="Times New Roman" w:cs="Times New Roman"/>
          <w:sz w:val="28"/>
          <w:lang w:val="uk-UA"/>
        </w:rPr>
        <w:t xml:space="preserve"> переосмислення всього вислову. </w:t>
      </w:r>
      <w:r w:rsidR="00863B25">
        <w:rPr>
          <w:rFonts w:ascii="Times New Roman" w:hAnsi="Times New Roman" w:cs="Times New Roman"/>
          <w:sz w:val="28"/>
          <w:lang w:val="uk-UA"/>
        </w:rPr>
        <w:t>Вони</w:t>
      </w:r>
      <w:r w:rsidR="00411F00" w:rsidRPr="00AC0004">
        <w:rPr>
          <w:rFonts w:ascii="Times New Roman" w:hAnsi="Times New Roman" w:cs="Times New Roman"/>
          <w:sz w:val="28"/>
          <w:lang w:val="uk-UA"/>
        </w:rPr>
        <w:t xml:space="preserve"> </w:t>
      </w:r>
      <w:r w:rsidR="00C61B16" w:rsidRPr="00AC0004">
        <w:rPr>
          <w:rFonts w:ascii="Times New Roman" w:hAnsi="Times New Roman" w:cs="Times New Roman"/>
          <w:sz w:val="28"/>
          <w:lang w:val="uk-UA"/>
        </w:rPr>
        <w:t>являють собою в основному дієслівні словосполучення, в яких зазвичай тільки дієсл</w:t>
      </w:r>
      <w:r w:rsidR="00DE4144" w:rsidRPr="00AC0004">
        <w:rPr>
          <w:rFonts w:ascii="Times New Roman" w:hAnsi="Times New Roman" w:cs="Times New Roman"/>
          <w:sz w:val="28"/>
          <w:lang w:val="uk-UA"/>
        </w:rPr>
        <w:t>ово</w:t>
      </w:r>
      <w:r w:rsidR="00411F00" w:rsidRPr="00AC0004">
        <w:rPr>
          <w:rFonts w:ascii="Times New Roman" w:hAnsi="Times New Roman" w:cs="Times New Roman"/>
          <w:sz w:val="28"/>
          <w:lang w:val="uk-UA"/>
        </w:rPr>
        <w:t xml:space="preserve"> </w:t>
      </w:r>
      <w:r w:rsidR="00C61B16" w:rsidRPr="00AC0004">
        <w:rPr>
          <w:rFonts w:ascii="Times New Roman" w:hAnsi="Times New Roman" w:cs="Times New Roman"/>
          <w:sz w:val="28"/>
          <w:lang w:val="uk-UA"/>
        </w:rPr>
        <w:t xml:space="preserve">вживається метафорично: </w:t>
      </w:r>
      <w:r w:rsidR="00DE4144" w:rsidRPr="00BF0239">
        <w:rPr>
          <w:rFonts w:ascii="Times New Roman" w:hAnsi="Times New Roman" w:cs="Times New Roman"/>
          <w:i/>
          <w:sz w:val="28"/>
          <w:szCs w:val="28"/>
          <w:lang w:val="de-DE"/>
        </w:rPr>
        <w:t>zum</w:t>
      </w:r>
      <w:r w:rsidR="00DE4144" w:rsidRPr="00BF0239">
        <w:rPr>
          <w:rFonts w:ascii="Times New Roman" w:hAnsi="Times New Roman" w:cs="Times New Roman"/>
          <w:i/>
          <w:sz w:val="28"/>
          <w:szCs w:val="28"/>
          <w:lang w:val="uk-UA"/>
        </w:rPr>
        <w:t xml:space="preserve"> </w:t>
      </w:r>
      <w:r w:rsidR="00DE4144" w:rsidRPr="00BF0239">
        <w:rPr>
          <w:rFonts w:ascii="Times New Roman" w:hAnsi="Times New Roman" w:cs="Times New Roman"/>
          <w:i/>
          <w:sz w:val="28"/>
          <w:szCs w:val="28"/>
          <w:lang w:val="de-DE"/>
        </w:rPr>
        <w:t>Ausdruck</w:t>
      </w:r>
      <w:r w:rsidR="00DE4144" w:rsidRPr="00BF0239">
        <w:rPr>
          <w:rFonts w:ascii="Times New Roman" w:hAnsi="Times New Roman" w:cs="Times New Roman"/>
          <w:i/>
          <w:sz w:val="28"/>
          <w:szCs w:val="28"/>
          <w:lang w:val="uk-UA"/>
        </w:rPr>
        <w:t xml:space="preserve"> </w:t>
      </w:r>
      <w:r w:rsidR="00DE4144" w:rsidRPr="00BF0239">
        <w:rPr>
          <w:rFonts w:ascii="Times New Roman" w:hAnsi="Times New Roman" w:cs="Times New Roman"/>
          <w:i/>
          <w:sz w:val="28"/>
          <w:szCs w:val="28"/>
          <w:lang w:val="de-DE"/>
        </w:rPr>
        <w:t>bringen</w:t>
      </w:r>
      <w:r w:rsidR="00DE4144" w:rsidRPr="00BF0239">
        <w:rPr>
          <w:rFonts w:ascii="Times New Roman" w:hAnsi="Times New Roman" w:cs="Times New Roman"/>
          <w:i/>
          <w:sz w:val="28"/>
          <w:szCs w:val="28"/>
          <w:lang w:val="uk-UA"/>
        </w:rPr>
        <w:t xml:space="preserve"> (</w:t>
      </w:r>
      <w:r w:rsidR="00DE4144" w:rsidRPr="00BF0239">
        <w:rPr>
          <w:rFonts w:ascii="Times New Roman" w:hAnsi="Times New Roman" w:cs="Times New Roman"/>
          <w:i/>
          <w:sz w:val="28"/>
          <w:szCs w:val="28"/>
          <w:lang w:val="de-DE"/>
        </w:rPr>
        <w:t>ausdr</w:t>
      </w:r>
      <w:r w:rsidR="00DE4144" w:rsidRPr="00BF0239">
        <w:rPr>
          <w:rFonts w:ascii="Times New Roman" w:hAnsi="Times New Roman" w:cs="Times New Roman"/>
          <w:i/>
          <w:sz w:val="28"/>
          <w:szCs w:val="28"/>
          <w:lang w:val="uk-UA"/>
        </w:rPr>
        <w:t>ü</w:t>
      </w:r>
      <w:r w:rsidR="00DE4144" w:rsidRPr="00BF0239">
        <w:rPr>
          <w:rFonts w:ascii="Times New Roman" w:hAnsi="Times New Roman" w:cs="Times New Roman"/>
          <w:i/>
          <w:sz w:val="28"/>
          <w:szCs w:val="28"/>
          <w:lang w:val="de-DE"/>
        </w:rPr>
        <w:t>cken</w:t>
      </w:r>
      <w:r w:rsidR="00DE4144" w:rsidRPr="00BF0239">
        <w:rPr>
          <w:rFonts w:ascii="Times New Roman" w:hAnsi="Times New Roman" w:cs="Times New Roman"/>
          <w:i/>
          <w:sz w:val="28"/>
          <w:szCs w:val="28"/>
          <w:lang w:val="uk-UA"/>
        </w:rPr>
        <w:t>)</w:t>
      </w:r>
      <w:r w:rsidR="009B5F01" w:rsidRPr="009B5F01">
        <w:rPr>
          <w:rFonts w:ascii="Times New Roman" w:hAnsi="Times New Roman" w:cs="Times New Roman"/>
          <w:sz w:val="28"/>
          <w:szCs w:val="28"/>
          <w:lang w:val="uk-UA"/>
        </w:rPr>
        <w:t xml:space="preserve"> </w:t>
      </w:r>
      <w:r w:rsidR="00863B25" w:rsidRPr="00863B25">
        <w:rPr>
          <w:rFonts w:ascii="Times New Roman" w:hAnsi="Times New Roman" w:cs="Times New Roman"/>
          <w:sz w:val="28"/>
          <w:szCs w:val="28"/>
          <w:lang w:val="uk-UA"/>
        </w:rPr>
        <w:t>[</w:t>
      </w:r>
      <w:r w:rsidR="00AC4B0F">
        <w:rPr>
          <w:rFonts w:ascii="Times New Roman" w:hAnsi="Times New Roman" w:cs="Times New Roman"/>
          <w:sz w:val="28"/>
          <w:szCs w:val="28"/>
          <w:lang w:val="uk-UA"/>
        </w:rPr>
        <w:fldChar w:fldCharType="begin"/>
      </w:r>
      <w:r w:rsidR="00AC4B0F">
        <w:rPr>
          <w:rFonts w:ascii="Times New Roman" w:hAnsi="Times New Roman" w:cs="Times New Roman"/>
          <w:sz w:val="28"/>
          <w:szCs w:val="28"/>
          <w:lang w:val="uk-UA"/>
        </w:rPr>
        <w:instrText xml:space="preserve"> REF _Ref119878489 \r \h </w:instrText>
      </w:r>
      <w:r w:rsidR="00AC4B0F">
        <w:rPr>
          <w:rFonts w:ascii="Times New Roman" w:hAnsi="Times New Roman" w:cs="Times New Roman"/>
          <w:sz w:val="28"/>
          <w:szCs w:val="28"/>
          <w:lang w:val="uk-UA"/>
        </w:rPr>
      </w:r>
      <w:r w:rsidR="00AC4B0F">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34</w:t>
      </w:r>
      <w:r w:rsidR="00AC4B0F">
        <w:rPr>
          <w:rFonts w:ascii="Times New Roman" w:hAnsi="Times New Roman" w:cs="Times New Roman"/>
          <w:sz w:val="28"/>
          <w:szCs w:val="28"/>
          <w:lang w:val="uk-UA"/>
        </w:rPr>
        <w:fldChar w:fldCharType="end"/>
      </w:r>
      <w:r w:rsidR="0008162F">
        <w:rPr>
          <w:rFonts w:ascii="Times New Roman" w:hAnsi="Times New Roman" w:cs="Times New Roman"/>
          <w:sz w:val="28"/>
          <w:szCs w:val="28"/>
          <w:lang w:val="uk-UA"/>
        </w:rPr>
        <w:t>, 14</w:t>
      </w:r>
      <w:r w:rsidR="00863B25" w:rsidRPr="00863B25">
        <w:rPr>
          <w:rFonts w:ascii="Times New Roman" w:hAnsi="Times New Roman" w:cs="Times New Roman"/>
          <w:sz w:val="28"/>
          <w:szCs w:val="28"/>
          <w:lang w:val="uk-UA"/>
        </w:rPr>
        <w:t>]</w:t>
      </w:r>
      <w:r w:rsidR="00DE4144" w:rsidRPr="00B74D55">
        <w:rPr>
          <w:rFonts w:ascii="Times New Roman" w:hAnsi="Times New Roman" w:cs="Times New Roman"/>
          <w:sz w:val="28"/>
          <w:szCs w:val="28"/>
          <w:lang w:val="uk-UA"/>
        </w:rPr>
        <w:t>;</w:t>
      </w:r>
    </w:p>
    <w:p w14:paraId="21662175" w14:textId="64239D76" w:rsidR="00280E77" w:rsidRPr="005B6696" w:rsidRDefault="00C61B16" w:rsidP="00EA5CB8">
      <w:pPr>
        <w:pStyle w:val="a3"/>
        <w:numPr>
          <w:ilvl w:val="0"/>
          <w:numId w:val="13"/>
        </w:numPr>
        <w:tabs>
          <w:tab w:val="left" w:pos="993"/>
        </w:tabs>
        <w:spacing w:after="0" w:line="360" w:lineRule="auto"/>
        <w:ind w:left="0" w:firstLine="709"/>
        <w:jc w:val="both"/>
        <w:rPr>
          <w:rFonts w:ascii="Times New Roman" w:hAnsi="Times New Roman" w:cs="Times New Roman"/>
          <w:sz w:val="28"/>
          <w:lang w:val="uk-UA"/>
        </w:rPr>
      </w:pPr>
      <w:r w:rsidRPr="009D3429">
        <w:rPr>
          <w:rFonts w:ascii="Times New Roman" w:hAnsi="Times New Roman" w:cs="Times New Roman"/>
          <w:b/>
          <w:sz w:val="28"/>
          <w:lang w:val="uk-UA"/>
        </w:rPr>
        <w:t xml:space="preserve">Непереосмислені </w:t>
      </w:r>
      <w:r w:rsidR="00411F00" w:rsidRPr="009D3429">
        <w:rPr>
          <w:rFonts w:ascii="Times New Roman" w:hAnsi="Times New Roman" w:cs="Times New Roman"/>
          <w:b/>
          <w:sz w:val="28"/>
          <w:lang w:val="uk-UA"/>
        </w:rPr>
        <w:t>словосполучення</w:t>
      </w:r>
      <w:r w:rsidR="00411F00" w:rsidRPr="005B6696">
        <w:rPr>
          <w:rFonts w:ascii="Times New Roman" w:hAnsi="Times New Roman" w:cs="Times New Roman"/>
          <w:sz w:val="28"/>
          <w:lang w:val="uk-UA"/>
        </w:rPr>
        <w:t xml:space="preserve"> — це групи слів </w:t>
      </w:r>
      <w:r w:rsidRPr="005B6696">
        <w:rPr>
          <w:rFonts w:ascii="Times New Roman" w:hAnsi="Times New Roman" w:cs="Times New Roman"/>
          <w:sz w:val="28"/>
          <w:lang w:val="uk-UA"/>
        </w:rPr>
        <w:t xml:space="preserve">загальне значення яких залишається незмінним і </w:t>
      </w:r>
      <w:r w:rsidR="00280E77" w:rsidRPr="005B6696">
        <w:rPr>
          <w:rFonts w:ascii="Times New Roman" w:hAnsi="Times New Roman" w:cs="Times New Roman"/>
          <w:sz w:val="28"/>
          <w:lang w:val="uk-UA"/>
        </w:rPr>
        <w:t>відповідає сумі</w:t>
      </w:r>
      <w:r w:rsidRPr="005B6696">
        <w:rPr>
          <w:rFonts w:ascii="Times New Roman" w:hAnsi="Times New Roman" w:cs="Times New Roman"/>
          <w:sz w:val="28"/>
          <w:lang w:val="uk-UA"/>
        </w:rPr>
        <w:t xml:space="preserve"> їх окремих</w:t>
      </w:r>
      <w:r w:rsidR="00280E77" w:rsidRPr="005B6696">
        <w:rPr>
          <w:rFonts w:ascii="Times New Roman" w:hAnsi="Times New Roman" w:cs="Times New Roman"/>
          <w:sz w:val="28"/>
          <w:lang w:val="uk-UA"/>
        </w:rPr>
        <w:t xml:space="preserve"> значень</w:t>
      </w:r>
      <w:r w:rsidRPr="005B6696">
        <w:rPr>
          <w:rFonts w:ascii="Times New Roman" w:hAnsi="Times New Roman" w:cs="Times New Roman"/>
          <w:sz w:val="28"/>
          <w:lang w:val="uk-UA"/>
        </w:rPr>
        <w:t xml:space="preserve">: </w:t>
      </w:r>
      <w:r w:rsidR="00834CE4" w:rsidRPr="00834CE4">
        <w:rPr>
          <w:rFonts w:ascii="Times New Roman" w:hAnsi="Times New Roman" w:cs="Times New Roman"/>
          <w:i/>
          <w:sz w:val="28"/>
        </w:rPr>
        <w:t>die</w:t>
      </w:r>
      <w:r w:rsidR="00834CE4" w:rsidRPr="00834CE4">
        <w:rPr>
          <w:rFonts w:ascii="Times New Roman" w:hAnsi="Times New Roman" w:cs="Times New Roman"/>
          <w:i/>
          <w:sz w:val="28"/>
          <w:lang w:val="uk-UA"/>
        </w:rPr>
        <w:t xml:space="preserve"> </w:t>
      </w:r>
      <w:r w:rsidR="00834CE4" w:rsidRPr="00834CE4">
        <w:rPr>
          <w:rFonts w:ascii="Times New Roman" w:hAnsi="Times New Roman" w:cs="Times New Roman"/>
          <w:i/>
          <w:sz w:val="28"/>
        </w:rPr>
        <w:t>Bundesrepublik</w:t>
      </w:r>
      <w:r w:rsidR="00834CE4" w:rsidRPr="00834CE4">
        <w:rPr>
          <w:rFonts w:ascii="Times New Roman" w:hAnsi="Times New Roman" w:cs="Times New Roman"/>
          <w:i/>
          <w:sz w:val="28"/>
          <w:lang w:val="uk-UA"/>
        </w:rPr>
        <w:t xml:space="preserve"> </w:t>
      </w:r>
      <w:r w:rsidR="00834CE4" w:rsidRPr="00834CE4">
        <w:rPr>
          <w:rFonts w:ascii="Times New Roman" w:hAnsi="Times New Roman" w:cs="Times New Roman"/>
          <w:i/>
          <w:sz w:val="28"/>
        </w:rPr>
        <w:t>Deutschland</w:t>
      </w:r>
      <w:r w:rsidR="00834CE4" w:rsidRPr="00834CE4">
        <w:rPr>
          <w:rFonts w:ascii="Times New Roman" w:hAnsi="Times New Roman" w:cs="Times New Roman"/>
          <w:i/>
          <w:sz w:val="28"/>
          <w:lang w:val="uk-UA"/>
        </w:rPr>
        <w:t xml:space="preserve">; </w:t>
      </w:r>
      <w:r w:rsidR="00834CE4" w:rsidRPr="00834CE4">
        <w:rPr>
          <w:rFonts w:ascii="Times New Roman" w:hAnsi="Times New Roman" w:cs="Times New Roman"/>
          <w:i/>
          <w:sz w:val="28"/>
        </w:rPr>
        <w:t>die</w:t>
      </w:r>
      <w:r w:rsidR="00834CE4" w:rsidRPr="00834CE4">
        <w:rPr>
          <w:rFonts w:ascii="Times New Roman" w:hAnsi="Times New Roman" w:cs="Times New Roman"/>
          <w:i/>
          <w:sz w:val="28"/>
          <w:lang w:val="uk-UA"/>
        </w:rPr>
        <w:t xml:space="preserve"> </w:t>
      </w:r>
      <w:r w:rsidR="00834CE4" w:rsidRPr="00834CE4">
        <w:rPr>
          <w:rFonts w:ascii="Times New Roman" w:hAnsi="Times New Roman" w:cs="Times New Roman"/>
          <w:i/>
          <w:sz w:val="28"/>
        </w:rPr>
        <w:t>Vereinigten</w:t>
      </w:r>
      <w:r w:rsidR="00834CE4" w:rsidRPr="00834CE4">
        <w:rPr>
          <w:rFonts w:ascii="Times New Roman" w:hAnsi="Times New Roman" w:cs="Times New Roman"/>
          <w:i/>
          <w:sz w:val="28"/>
          <w:lang w:val="uk-UA"/>
        </w:rPr>
        <w:t xml:space="preserve"> </w:t>
      </w:r>
      <w:r w:rsidR="00834CE4" w:rsidRPr="00834CE4">
        <w:rPr>
          <w:rFonts w:ascii="Times New Roman" w:hAnsi="Times New Roman" w:cs="Times New Roman"/>
          <w:i/>
          <w:sz w:val="28"/>
        </w:rPr>
        <w:t>Staaten</w:t>
      </w:r>
      <w:r w:rsidR="00834CE4" w:rsidRPr="00834CE4">
        <w:rPr>
          <w:rFonts w:ascii="Times New Roman" w:hAnsi="Times New Roman" w:cs="Times New Roman"/>
          <w:i/>
          <w:sz w:val="28"/>
          <w:lang w:val="uk-UA"/>
        </w:rPr>
        <w:t xml:space="preserve"> </w:t>
      </w:r>
      <w:r w:rsidR="00834CE4" w:rsidRPr="00834CE4">
        <w:rPr>
          <w:rFonts w:ascii="Times New Roman" w:hAnsi="Times New Roman" w:cs="Times New Roman"/>
          <w:i/>
          <w:sz w:val="28"/>
        </w:rPr>
        <w:t>von</w:t>
      </w:r>
      <w:r w:rsidR="00834CE4" w:rsidRPr="00834CE4">
        <w:rPr>
          <w:rFonts w:ascii="Times New Roman" w:hAnsi="Times New Roman" w:cs="Times New Roman"/>
          <w:i/>
          <w:sz w:val="28"/>
          <w:lang w:val="uk-UA"/>
        </w:rPr>
        <w:t xml:space="preserve"> </w:t>
      </w:r>
      <w:r w:rsidR="00834CE4" w:rsidRPr="00834CE4">
        <w:rPr>
          <w:rFonts w:ascii="Times New Roman" w:hAnsi="Times New Roman" w:cs="Times New Roman"/>
          <w:i/>
          <w:sz w:val="28"/>
        </w:rPr>
        <w:t>Amerika</w:t>
      </w:r>
      <w:r w:rsidR="00834CE4" w:rsidRPr="00834CE4">
        <w:rPr>
          <w:rFonts w:ascii="Times New Roman" w:hAnsi="Times New Roman" w:cs="Times New Roman"/>
          <w:i/>
          <w:sz w:val="28"/>
          <w:lang w:val="uk-UA"/>
        </w:rPr>
        <w:t xml:space="preserve">; </w:t>
      </w:r>
      <w:r w:rsidR="00834CE4" w:rsidRPr="00834CE4">
        <w:rPr>
          <w:rFonts w:ascii="Times New Roman" w:hAnsi="Times New Roman" w:cs="Times New Roman"/>
          <w:i/>
          <w:sz w:val="28"/>
        </w:rPr>
        <w:t>die</w:t>
      </w:r>
      <w:r w:rsidR="00834CE4" w:rsidRPr="00834CE4">
        <w:rPr>
          <w:rFonts w:ascii="Times New Roman" w:hAnsi="Times New Roman" w:cs="Times New Roman"/>
          <w:i/>
          <w:sz w:val="28"/>
          <w:lang w:val="uk-UA"/>
        </w:rPr>
        <w:t xml:space="preserve"> </w:t>
      </w:r>
      <w:r w:rsidR="00834CE4" w:rsidRPr="00834CE4">
        <w:rPr>
          <w:rFonts w:ascii="Times New Roman" w:hAnsi="Times New Roman" w:cs="Times New Roman"/>
          <w:i/>
          <w:sz w:val="28"/>
        </w:rPr>
        <w:t>Organisation</w:t>
      </w:r>
      <w:r w:rsidR="00834CE4" w:rsidRPr="00834CE4">
        <w:rPr>
          <w:rFonts w:ascii="Times New Roman" w:hAnsi="Times New Roman" w:cs="Times New Roman"/>
          <w:i/>
          <w:sz w:val="28"/>
          <w:lang w:val="uk-UA"/>
        </w:rPr>
        <w:t xml:space="preserve"> </w:t>
      </w:r>
      <w:r w:rsidR="00834CE4" w:rsidRPr="00834CE4">
        <w:rPr>
          <w:rFonts w:ascii="Times New Roman" w:hAnsi="Times New Roman" w:cs="Times New Roman"/>
          <w:i/>
          <w:sz w:val="28"/>
        </w:rPr>
        <w:t>der</w:t>
      </w:r>
      <w:r w:rsidR="00834CE4" w:rsidRPr="00834CE4">
        <w:rPr>
          <w:rFonts w:ascii="Times New Roman" w:hAnsi="Times New Roman" w:cs="Times New Roman"/>
          <w:i/>
          <w:sz w:val="28"/>
          <w:lang w:val="uk-UA"/>
        </w:rPr>
        <w:t xml:space="preserve"> </w:t>
      </w:r>
      <w:r w:rsidR="00834CE4" w:rsidRPr="00834CE4">
        <w:rPr>
          <w:rFonts w:ascii="Times New Roman" w:hAnsi="Times New Roman" w:cs="Times New Roman"/>
          <w:i/>
          <w:sz w:val="28"/>
        </w:rPr>
        <w:t>Vereinten</w:t>
      </w:r>
      <w:r w:rsidR="00834CE4" w:rsidRPr="00834CE4">
        <w:rPr>
          <w:rFonts w:ascii="Times New Roman" w:hAnsi="Times New Roman" w:cs="Times New Roman"/>
          <w:i/>
          <w:sz w:val="28"/>
          <w:lang w:val="uk-UA"/>
        </w:rPr>
        <w:t xml:space="preserve"> </w:t>
      </w:r>
      <w:r w:rsidR="00834CE4" w:rsidRPr="00834CE4">
        <w:rPr>
          <w:rFonts w:ascii="Times New Roman" w:hAnsi="Times New Roman" w:cs="Times New Roman"/>
          <w:i/>
          <w:sz w:val="28"/>
        </w:rPr>
        <w:t>Nationen</w:t>
      </w:r>
      <w:r w:rsidR="00411F00" w:rsidRPr="00834CE4">
        <w:rPr>
          <w:rFonts w:ascii="Times New Roman" w:hAnsi="Times New Roman" w:cs="Times New Roman"/>
          <w:i/>
          <w:sz w:val="28"/>
          <w:lang w:val="uk-UA"/>
        </w:rPr>
        <w:t xml:space="preserve"> </w:t>
      </w:r>
      <w:r w:rsidR="009B5F01" w:rsidRPr="00834CE4">
        <w:rPr>
          <w:rFonts w:ascii="Times New Roman" w:hAnsi="Times New Roman" w:cs="Times New Roman"/>
          <w:sz w:val="28"/>
          <w:lang w:val="uk-UA"/>
        </w:rPr>
        <w:t>[</w:t>
      </w:r>
      <w:r w:rsidR="00834CE4">
        <w:rPr>
          <w:rFonts w:ascii="Times New Roman" w:hAnsi="Times New Roman" w:cs="Times New Roman"/>
          <w:sz w:val="28"/>
          <w:lang w:val="uk-UA"/>
        </w:rPr>
        <w:fldChar w:fldCharType="begin"/>
      </w:r>
      <w:r w:rsidR="00834CE4">
        <w:rPr>
          <w:rFonts w:ascii="Times New Roman" w:hAnsi="Times New Roman" w:cs="Times New Roman"/>
          <w:sz w:val="28"/>
          <w:lang w:val="uk-UA"/>
        </w:rPr>
        <w:instrText xml:space="preserve"> REF _Ref119878489 \r \h </w:instrText>
      </w:r>
      <w:r w:rsidR="00834CE4">
        <w:rPr>
          <w:rFonts w:ascii="Times New Roman" w:hAnsi="Times New Roman" w:cs="Times New Roman"/>
          <w:sz w:val="28"/>
          <w:lang w:val="uk-UA"/>
        </w:rPr>
      </w:r>
      <w:r w:rsidR="00834CE4">
        <w:rPr>
          <w:rFonts w:ascii="Times New Roman" w:hAnsi="Times New Roman" w:cs="Times New Roman"/>
          <w:sz w:val="28"/>
          <w:lang w:val="uk-UA"/>
        </w:rPr>
        <w:fldChar w:fldCharType="separate"/>
      </w:r>
      <w:r w:rsidR="008572A4">
        <w:rPr>
          <w:rFonts w:ascii="Times New Roman" w:hAnsi="Times New Roman" w:cs="Times New Roman"/>
          <w:sz w:val="28"/>
          <w:lang w:val="uk-UA"/>
        </w:rPr>
        <w:t>34</w:t>
      </w:r>
      <w:r w:rsidR="00834CE4">
        <w:rPr>
          <w:rFonts w:ascii="Times New Roman" w:hAnsi="Times New Roman" w:cs="Times New Roman"/>
          <w:sz w:val="28"/>
          <w:lang w:val="uk-UA"/>
        </w:rPr>
        <w:fldChar w:fldCharType="end"/>
      </w:r>
      <w:r w:rsidR="00834CE4">
        <w:rPr>
          <w:rFonts w:ascii="Times New Roman" w:hAnsi="Times New Roman" w:cs="Times New Roman"/>
          <w:sz w:val="28"/>
          <w:lang w:val="uk-UA"/>
        </w:rPr>
        <w:t>, 14</w:t>
      </w:r>
      <w:r w:rsidR="009B5F01" w:rsidRPr="00834CE4">
        <w:rPr>
          <w:rFonts w:ascii="Times New Roman" w:hAnsi="Times New Roman" w:cs="Times New Roman"/>
          <w:sz w:val="28"/>
          <w:lang w:val="uk-UA"/>
        </w:rPr>
        <w:t>]</w:t>
      </w:r>
      <w:r w:rsidR="00411F00" w:rsidRPr="005B6696">
        <w:rPr>
          <w:rFonts w:ascii="Times New Roman" w:hAnsi="Times New Roman" w:cs="Times New Roman"/>
          <w:sz w:val="28"/>
          <w:lang w:val="uk-UA"/>
        </w:rPr>
        <w:t xml:space="preserve">. </w:t>
      </w:r>
    </w:p>
    <w:p w14:paraId="79C4F945" w14:textId="10988184" w:rsidR="00C61B16" w:rsidRPr="00AC0004" w:rsidRDefault="00C61B16" w:rsidP="00856518">
      <w:pPr>
        <w:spacing w:after="0" w:line="360" w:lineRule="auto"/>
        <w:ind w:firstLine="708"/>
        <w:jc w:val="both"/>
        <w:rPr>
          <w:rFonts w:ascii="Times New Roman" w:hAnsi="Times New Roman" w:cs="Times New Roman"/>
          <w:sz w:val="28"/>
          <w:lang w:val="uk-UA"/>
        </w:rPr>
      </w:pPr>
      <w:r w:rsidRPr="00AC0004">
        <w:rPr>
          <w:rFonts w:ascii="Times New Roman" w:hAnsi="Times New Roman" w:cs="Times New Roman"/>
          <w:sz w:val="28"/>
          <w:lang w:val="uk-UA"/>
        </w:rPr>
        <w:t>При наявності різноманітних ст</w:t>
      </w:r>
      <w:r w:rsidR="00411F00" w:rsidRPr="00AC0004">
        <w:rPr>
          <w:rFonts w:ascii="Times New Roman" w:hAnsi="Times New Roman" w:cs="Times New Roman"/>
          <w:sz w:val="28"/>
          <w:lang w:val="uk-UA"/>
        </w:rPr>
        <w:t xml:space="preserve">илістичних категорій усі </w:t>
      </w:r>
      <w:r w:rsidR="00280E77" w:rsidRPr="00AC0004">
        <w:rPr>
          <w:rFonts w:ascii="Times New Roman" w:hAnsi="Times New Roman" w:cs="Times New Roman"/>
          <w:sz w:val="28"/>
          <w:lang w:val="uk-UA"/>
        </w:rPr>
        <w:t xml:space="preserve">стійкі </w:t>
      </w:r>
      <w:r w:rsidRPr="00AC0004">
        <w:rPr>
          <w:rFonts w:ascii="Times New Roman" w:hAnsi="Times New Roman" w:cs="Times New Roman"/>
          <w:sz w:val="28"/>
          <w:lang w:val="uk-UA"/>
        </w:rPr>
        <w:t xml:space="preserve">словосполучення </w:t>
      </w:r>
      <w:r w:rsidR="00280E77" w:rsidRPr="00AC0004">
        <w:rPr>
          <w:rFonts w:ascii="Times New Roman" w:hAnsi="Times New Roman" w:cs="Times New Roman"/>
          <w:sz w:val="28"/>
          <w:lang w:val="uk-UA"/>
        </w:rPr>
        <w:t xml:space="preserve">класифікуються </w:t>
      </w:r>
      <w:r w:rsidR="0062401A">
        <w:rPr>
          <w:rFonts w:ascii="Times New Roman" w:hAnsi="Times New Roman" w:cs="Times New Roman"/>
          <w:sz w:val="28"/>
          <w:lang w:val="uk-UA"/>
        </w:rPr>
        <w:t xml:space="preserve">на лексичну єдність </w:t>
      </w:r>
      <w:r w:rsidRPr="00AC0004">
        <w:rPr>
          <w:rFonts w:ascii="Times New Roman" w:hAnsi="Times New Roman" w:cs="Times New Roman"/>
          <w:sz w:val="28"/>
          <w:lang w:val="uk-UA"/>
        </w:rPr>
        <w:t>та фразеологі</w:t>
      </w:r>
      <w:r w:rsidR="00411F00" w:rsidRPr="00AC0004">
        <w:rPr>
          <w:rFonts w:ascii="Times New Roman" w:hAnsi="Times New Roman" w:cs="Times New Roman"/>
          <w:sz w:val="28"/>
          <w:lang w:val="uk-UA"/>
        </w:rPr>
        <w:t xml:space="preserve">чні </w:t>
      </w:r>
      <w:r w:rsidRPr="00AC0004">
        <w:rPr>
          <w:rFonts w:ascii="Times New Roman" w:hAnsi="Times New Roman" w:cs="Times New Roman"/>
          <w:sz w:val="28"/>
          <w:lang w:val="uk-UA"/>
        </w:rPr>
        <w:t>доповнення</w:t>
      </w:r>
      <w:r w:rsidR="009B5F01" w:rsidRPr="009B5F01">
        <w:rPr>
          <w:rFonts w:ascii="Times New Roman" w:hAnsi="Times New Roman" w:cs="Times New Roman"/>
          <w:sz w:val="28"/>
        </w:rPr>
        <w:t xml:space="preserve"> [</w:t>
      </w:r>
      <w:r w:rsidR="009B5F01">
        <w:rPr>
          <w:rFonts w:ascii="Times New Roman" w:hAnsi="Times New Roman" w:cs="Times New Roman"/>
          <w:sz w:val="28"/>
        </w:rPr>
        <w:fldChar w:fldCharType="begin"/>
      </w:r>
      <w:r w:rsidR="009B5F01">
        <w:rPr>
          <w:rFonts w:ascii="Times New Roman" w:hAnsi="Times New Roman" w:cs="Times New Roman"/>
          <w:sz w:val="28"/>
        </w:rPr>
        <w:instrText xml:space="preserve"> REF _Ref119878729 \r \h </w:instrText>
      </w:r>
      <w:r w:rsidR="009B5F01">
        <w:rPr>
          <w:rFonts w:ascii="Times New Roman" w:hAnsi="Times New Roman" w:cs="Times New Roman"/>
          <w:sz w:val="28"/>
        </w:rPr>
      </w:r>
      <w:r w:rsidR="009B5F01">
        <w:rPr>
          <w:rFonts w:ascii="Times New Roman" w:hAnsi="Times New Roman" w:cs="Times New Roman"/>
          <w:sz w:val="28"/>
        </w:rPr>
        <w:fldChar w:fldCharType="separate"/>
      </w:r>
      <w:r w:rsidR="008572A4">
        <w:rPr>
          <w:rFonts w:ascii="Times New Roman" w:hAnsi="Times New Roman" w:cs="Times New Roman"/>
          <w:sz w:val="28"/>
        </w:rPr>
        <w:t>41</w:t>
      </w:r>
      <w:r w:rsidR="009B5F01">
        <w:rPr>
          <w:rFonts w:ascii="Times New Roman" w:hAnsi="Times New Roman" w:cs="Times New Roman"/>
          <w:sz w:val="28"/>
        </w:rPr>
        <w:fldChar w:fldCharType="end"/>
      </w:r>
      <w:r w:rsidR="00A01609">
        <w:rPr>
          <w:rFonts w:ascii="Times New Roman" w:hAnsi="Times New Roman" w:cs="Times New Roman"/>
          <w:sz w:val="28"/>
          <w:lang w:val="uk-UA"/>
        </w:rPr>
        <w:t xml:space="preserve">, </w:t>
      </w:r>
      <w:r w:rsidR="0008162F">
        <w:rPr>
          <w:rFonts w:ascii="Times New Roman" w:hAnsi="Times New Roman" w:cs="Times New Roman"/>
          <w:sz w:val="28"/>
          <w:lang w:val="uk-UA"/>
        </w:rPr>
        <w:t>10</w:t>
      </w:r>
      <w:r w:rsidR="00A01609">
        <w:rPr>
          <w:rFonts w:ascii="Times New Roman" w:hAnsi="Times New Roman" w:cs="Times New Roman"/>
          <w:sz w:val="28"/>
          <w:lang w:val="uk-UA"/>
        </w:rPr>
        <w:t>1</w:t>
      </w:r>
      <w:r w:rsidR="009B5F01" w:rsidRPr="009B5F01">
        <w:rPr>
          <w:rFonts w:ascii="Times New Roman" w:hAnsi="Times New Roman" w:cs="Times New Roman"/>
          <w:sz w:val="28"/>
        </w:rPr>
        <w:t>]</w:t>
      </w:r>
      <w:r w:rsidRPr="00AC0004">
        <w:rPr>
          <w:rFonts w:ascii="Times New Roman" w:hAnsi="Times New Roman" w:cs="Times New Roman"/>
          <w:sz w:val="28"/>
          <w:lang w:val="uk-UA"/>
        </w:rPr>
        <w:t>.</w:t>
      </w:r>
    </w:p>
    <w:p w14:paraId="3EB4C11A" w14:textId="28680BA4" w:rsidR="009D3429" w:rsidRDefault="0062401A" w:rsidP="009D3429">
      <w:pPr>
        <w:spacing w:after="0" w:line="360" w:lineRule="auto"/>
        <w:ind w:firstLine="708"/>
        <w:jc w:val="both"/>
        <w:rPr>
          <w:rFonts w:ascii="Times New Roman" w:hAnsi="Times New Roman" w:cs="Times New Roman"/>
          <w:sz w:val="28"/>
          <w:szCs w:val="28"/>
          <w:lang w:val="uk-UA"/>
        </w:rPr>
      </w:pPr>
      <w:r w:rsidRPr="009D3429">
        <w:rPr>
          <w:rFonts w:ascii="Times New Roman" w:hAnsi="Times New Roman" w:cs="Times New Roman"/>
          <w:b/>
          <w:sz w:val="28"/>
          <w:lang w:val="uk-UA"/>
        </w:rPr>
        <w:t>Лексична єдність</w:t>
      </w:r>
      <w:r>
        <w:rPr>
          <w:rFonts w:ascii="Times New Roman" w:hAnsi="Times New Roman" w:cs="Times New Roman"/>
          <w:sz w:val="28"/>
          <w:lang w:val="uk-UA"/>
        </w:rPr>
        <w:t xml:space="preserve"> </w:t>
      </w:r>
      <w:r w:rsidR="00050302" w:rsidRPr="00AC0004">
        <w:rPr>
          <w:rFonts w:ascii="Times New Roman" w:hAnsi="Times New Roman" w:cs="Times New Roman"/>
          <w:sz w:val="28"/>
          <w:lang w:val="uk-UA"/>
        </w:rPr>
        <w:t>–</w:t>
      </w:r>
      <w:r w:rsidR="0039131F" w:rsidRPr="00AC0004">
        <w:rPr>
          <w:rFonts w:ascii="Times New Roman" w:hAnsi="Times New Roman" w:cs="Times New Roman"/>
          <w:sz w:val="28"/>
          <w:lang w:val="uk-UA"/>
        </w:rPr>
        <w:t xml:space="preserve"> це словосполучення, які </w:t>
      </w:r>
      <w:r w:rsidR="00C61B16" w:rsidRPr="00AC0004">
        <w:rPr>
          <w:rFonts w:ascii="Times New Roman" w:hAnsi="Times New Roman" w:cs="Times New Roman"/>
          <w:sz w:val="28"/>
          <w:lang w:val="uk-UA"/>
        </w:rPr>
        <w:t xml:space="preserve">виконують номінативну функцію: </w:t>
      </w:r>
      <w:r w:rsidR="00050302" w:rsidRPr="00BF0239">
        <w:rPr>
          <w:rFonts w:ascii="Times New Roman" w:hAnsi="Times New Roman" w:cs="Times New Roman"/>
          <w:i/>
          <w:sz w:val="28"/>
          <w:szCs w:val="28"/>
          <w:lang w:val="de-DE"/>
        </w:rPr>
        <w:t>die</w:t>
      </w:r>
      <w:r w:rsidR="00050302" w:rsidRPr="00BF0239">
        <w:rPr>
          <w:rFonts w:ascii="Times New Roman" w:hAnsi="Times New Roman" w:cs="Times New Roman"/>
          <w:i/>
          <w:sz w:val="28"/>
          <w:szCs w:val="28"/>
          <w:lang w:val="uk-UA"/>
        </w:rPr>
        <w:t xml:space="preserve"> </w:t>
      </w:r>
      <w:r w:rsidR="00050302" w:rsidRPr="00BF0239">
        <w:rPr>
          <w:rFonts w:ascii="Times New Roman" w:hAnsi="Times New Roman" w:cs="Times New Roman"/>
          <w:i/>
          <w:sz w:val="28"/>
          <w:szCs w:val="28"/>
          <w:lang w:val="de-DE"/>
        </w:rPr>
        <w:t>Bundesrepublik</w:t>
      </w:r>
      <w:r w:rsidR="00050302" w:rsidRPr="00BF0239">
        <w:rPr>
          <w:rFonts w:ascii="Times New Roman" w:hAnsi="Times New Roman" w:cs="Times New Roman"/>
          <w:i/>
          <w:sz w:val="28"/>
          <w:szCs w:val="28"/>
          <w:lang w:val="uk-UA"/>
        </w:rPr>
        <w:t xml:space="preserve"> </w:t>
      </w:r>
      <w:r w:rsidR="00050302" w:rsidRPr="00BF0239">
        <w:rPr>
          <w:rFonts w:ascii="Times New Roman" w:hAnsi="Times New Roman" w:cs="Times New Roman"/>
          <w:i/>
          <w:sz w:val="28"/>
          <w:szCs w:val="28"/>
          <w:lang w:val="de-DE"/>
        </w:rPr>
        <w:t>Deutschland</w:t>
      </w:r>
      <w:r w:rsidR="00050302" w:rsidRPr="00BF0239">
        <w:rPr>
          <w:rFonts w:ascii="Times New Roman" w:hAnsi="Times New Roman" w:cs="Times New Roman"/>
          <w:i/>
          <w:sz w:val="28"/>
          <w:szCs w:val="28"/>
          <w:lang w:val="uk-UA"/>
        </w:rPr>
        <w:t xml:space="preserve">; </w:t>
      </w:r>
      <w:r w:rsidR="00050302" w:rsidRPr="00BF0239">
        <w:rPr>
          <w:rFonts w:ascii="Times New Roman" w:hAnsi="Times New Roman" w:cs="Times New Roman"/>
          <w:i/>
          <w:sz w:val="28"/>
          <w:szCs w:val="28"/>
          <w:lang w:val="de-DE"/>
        </w:rPr>
        <w:t>zum</w:t>
      </w:r>
      <w:r w:rsidR="00050302" w:rsidRPr="00BF0239">
        <w:rPr>
          <w:rFonts w:ascii="Times New Roman" w:hAnsi="Times New Roman" w:cs="Times New Roman"/>
          <w:i/>
          <w:sz w:val="28"/>
          <w:szCs w:val="28"/>
          <w:lang w:val="uk-UA"/>
        </w:rPr>
        <w:t xml:space="preserve"> </w:t>
      </w:r>
      <w:r w:rsidR="00050302" w:rsidRPr="00BF0239">
        <w:rPr>
          <w:rFonts w:ascii="Times New Roman" w:hAnsi="Times New Roman" w:cs="Times New Roman"/>
          <w:i/>
          <w:sz w:val="28"/>
          <w:szCs w:val="28"/>
          <w:lang w:val="de-DE"/>
        </w:rPr>
        <w:t>Ausdruck</w:t>
      </w:r>
      <w:r w:rsidR="00050302" w:rsidRPr="00BF0239">
        <w:rPr>
          <w:rFonts w:ascii="Times New Roman" w:hAnsi="Times New Roman" w:cs="Times New Roman"/>
          <w:i/>
          <w:sz w:val="28"/>
          <w:szCs w:val="28"/>
          <w:lang w:val="uk-UA"/>
        </w:rPr>
        <w:t xml:space="preserve"> </w:t>
      </w:r>
      <w:r w:rsidR="00050302" w:rsidRPr="00BF0239">
        <w:rPr>
          <w:rFonts w:ascii="Times New Roman" w:hAnsi="Times New Roman" w:cs="Times New Roman"/>
          <w:i/>
          <w:sz w:val="28"/>
          <w:szCs w:val="28"/>
          <w:lang w:val="de-DE"/>
        </w:rPr>
        <w:t>bringen</w:t>
      </w:r>
      <w:r w:rsidR="00050302" w:rsidRPr="00BF0239">
        <w:rPr>
          <w:rFonts w:ascii="Times New Roman" w:hAnsi="Times New Roman" w:cs="Times New Roman"/>
          <w:i/>
          <w:sz w:val="28"/>
          <w:szCs w:val="28"/>
          <w:lang w:val="uk-UA"/>
        </w:rPr>
        <w:t xml:space="preserve">; </w:t>
      </w:r>
      <w:r w:rsidR="00050302" w:rsidRPr="00BF0239">
        <w:rPr>
          <w:rFonts w:ascii="Times New Roman" w:hAnsi="Times New Roman" w:cs="Times New Roman"/>
          <w:i/>
          <w:sz w:val="28"/>
          <w:szCs w:val="28"/>
          <w:lang w:val="de-DE"/>
        </w:rPr>
        <w:t>Schl</w:t>
      </w:r>
      <w:r w:rsidR="00050302" w:rsidRPr="00BF0239">
        <w:rPr>
          <w:rFonts w:ascii="Times New Roman" w:hAnsi="Times New Roman" w:cs="Times New Roman"/>
          <w:i/>
          <w:sz w:val="28"/>
          <w:szCs w:val="28"/>
          <w:lang w:val="uk-UA"/>
        </w:rPr>
        <w:t>ü</w:t>
      </w:r>
      <w:r w:rsidR="00050302" w:rsidRPr="00BF0239">
        <w:rPr>
          <w:rFonts w:ascii="Times New Roman" w:hAnsi="Times New Roman" w:cs="Times New Roman"/>
          <w:i/>
          <w:sz w:val="28"/>
          <w:szCs w:val="28"/>
          <w:lang w:val="de-DE"/>
        </w:rPr>
        <w:t>sse</w:t>
      </w:r>
      <w:r w:rsidR="00050302" w:rsidRPr="00BF0239">
        <w:rPr>
          <w:rFonts w:ascii="Times New Roman" w:hAnsi="Times New Roman" w:cs="Times New Roman"/>
          <w:i/>
          <w:sz w:val="28"/>
          <w:szCs w:val="28"/>
          <w:lang w:val="uk-UA"/>
        </w:rPr>
        <w:t xml:space="preserve"> </w:t>
      </w:r>
      <w:r w:rsidR="00050302" w:rsidRPr="00BF0239">
        <w:rPr>
          <w:rFonts w:ascii="Times New Roman" w:hAnsi="Times New Roman" w:cs="Times New Roman"/>
          <w:i/>
          <w:sz w:val="28"/>
          <w:szCs w:val="28"/>
          <w:lang w:val="de-DE"/>
        </w:rPr>
        <w:t>ziehen</w:t>
      </w:r>
      <w:r w:rsidR="009B5F01">
        <w:rPr>
          <w:rFonts w:ascii="Times New Roman" w:hAnsi="Times New Roman" w:cs="Times New Roman"/>
          <w:sz w:val="28"/>
          <w:szCs w:val="28"/>
          <w:lang w:val="uk-UA"/>
        </w:rPr>
        <w:t xml:space="preserve"> [</w:t>
      </w:r>
      <w:r w:rsidR="009B5F01">
        <w:rPr>
          <w:rFonts w:ascii="Times New Roman" w:hAnsi="Times New Roman" w:cs="Times New Roman"/>
          <w:sz w:val="28"/>
          <w:szCs w:val="28"/>
          <w:lang w:val="uk-UA"/>
        </w:rPr>
        <w:fldChar w:fldCharType="begin"/>
      </w:r>
      <w:r w:rsidR="009B5F01">
        <w:rPr>
          <w:rFonts w:ascii="Times New Roman" w:hAnsi="Times New Roman" w:cs="Times New Roman"/>
          <w:sz w:val="28"/>
          <w:szCs w:val="28"/>
          <w:lang w:val="uk-UA"/>
        </w:rPr>
        <w:instrText xml:space="preserve"> REF _Ref119878729 \r \h </w:instrText>
      </w:r>
      <w:r w:rsidR="009B5F01">
        <w:rPr>
          <w:rFonts w:ascii="Times New Roman" w:hAnsi="Times New Roman" w:cs="Times New Roman"/>
          <w:sz w:val="28"/>
          <w:szCs w:val="28"/>
          <w:lang w:val="uk-UA"/>
        </w:rPr>
      </w:r>
      <w:r w:rsidR="009B5F01">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41</w:t>
      </w:r>
      <w:r w:rsidR="009B5F01">
        <w:rPr>
          <w:rFonts w:ascii="Times New Roman" w:hAnsi="Times New Roman" w:cs="Times New Roman"/>
          <w:sz w:val="28"/>
          <w:szCs w:val="28"/>
          <w:lang w:val="uk-UA"/>
        </w:rPr>
        <w:fldChar w:fldCharType="end"/>
      </w:r>
      <w:r w:rsidR="0008162F">
        <w:rPr>
          <w:rFonts w:ascii="Times New Roman" w:hAnsi="Times New Roman" w:cs="Times New Roman"/>
          <w:sz w:val="28"/>
          <w:szCs w:val="28"/>
          <w:lang w:val="uk-UA"/>
        </w:rPr>
        <w:t>, 10</w:t>
      </w:r>
      <w:r w:rsidR="00F14980">
        <w:rPr>
          <w:rFonts w:ascii="Times New Roman" w:hAnsi="Times New Roman" w:cs="Times New Roman"/>
          <w:sz w:val="28"/>
          <w:szCs w:val="28"/>
          <w:lang w:val="uk-UA"/>
        </w:rPr>
        <w:t>1</w:t>
      </w:r>
      <w:r w:rsidR="009B5F01">
        <w:rPr>
          <w:rFonts w:ascii="Times New Roman" w:hAnsi="Times New Roman" w:cs="Times New Roman"/>
          <w:sz w:val="28"/>
          <w:szCs w:val="28"/>
          <w:lang w:val="uk-UA"/>
        </w:rPr>
        <w:t>].</w:t>
      </w:r>
    </w:p>
    <w:p w14:paraId="0FDC5D34" w14:textId="413ADE81" w:rsidR="00C61B16" w:rsidRPr="009D3429" w:rsidRDefault="00863B25" w:rsidP="009D3429">
      <w:pPr>
        <w:spacing w:after="0" w:line="360" w:lineRule="auto"/>
        <w:ind w:firstLine="708"/>
        <w:jc w:val="both"/>
        <w:rPr>
          <w:rFonts w:ascii="Times New Roman" w:hAnsi="Times New Roman" w:cs="Times New Roman"/>
          <w:sz w:val="28"/>
          <w:szCs w:val="28"/>
          <w:lang w:val="uk-UA"/>
        </w:rPr>
      </w:pPr>
      <w:r w:rsidRPr="009D3429">
        <w:rPr>
          <w:rFonts w:ascii="Times New Roman" w:hAnsi="Times New Roman" w:cs="Times New Roman"/>
          <w:b/>
          <w:sz w:val="28"/>
          <w:lang w:val="uk-UA"/>
        </w:rPr>
        <w:t>Фразеологічними</w:t>
      </w:r>
      <w:r w:rsidR="00C61B16" w:rsidRPr="009D3429">
        <w:rPr>
          <w:rFonts w:ascii="Times New Roman" w:hAnsi="Times New Roman" w:cs="Times New Roman"/>
          <w:b/>
          <w:sz w:val="28"/>
          <w:lang w:val="uk-UA"/>
        </w:rPr>
        <w:t xml:space="preserve"> доповнення</w:t>
      </w:r>
      <w:r w:rsidRPr="009D3429">
        <w:rPr>
          <w:rFonts w:ascii="Times New Roman" w:hAnsi="Times New Roman" w:cs="Times New Roman"/>
          <w:b/>
          <w:sz w:val="28"/>
          <w:lang w:val="uk-UA"/>
        </w:rPr>
        <w:t>ми</w:t>
      </w:r>
      <w:r w:rsidR="00C61B16" w:rsidRPr="00AC0004">
        <w:rPr>
          <w:rFonts w:ascii="Times New Roman" w:hAnsi="Times New Roman" w:cs="Times New Roman"/>
          <w:sz w:val="28"/>
          <w:lang w:val="uk-UA"/>
        </w:rPr>
        <w:t xml:space="preserve"> (</w:t>
      </w:r>
      <w:r>
        <w:rPr>
          <w:rFonts w:ascii="Times New Roman" w:hAnsi="Times New Roman" w:cs="Times New Roman"/>
          <w:sz w:val="28"/>
          <w:lang w:val="uk-UA"/>
        </w:rPr>
        <w:t>фразеологізмами</w:t>
      </w:r>
      <w:r w:rsidR="0039131F" w:rsidRPr="00AC0004">
        <w:rPr>
          <w:rFonts w:ascii="Times New Roman" w:hAnsi="Times New Roman" w:cs="Times New Roman"/>
          <w:sz w:val="28"/>
          <w:lang w:val="uk-UA"/>
        </w:rPr>
        <w:t xml:space="preserve"> чи ідіом</w:t>
      </w:r>
      <w:r>
        <w:rPr>
          <w:rFonts w:ascii="Times New Roman" w:hAnsi="Times New Roman" w:cs="Times New Roman"/>
          <w:sz w:val="28"/>
          <w:lang w:val="uk-UA"/>
        </w:rPr>
        <w:t>ам</w:t>
      </w:r>
      <w:r w:rsidR="0039131F" w:rsidRPr="00AC0004">
        <w:rPr>
          <w:rFonts w:ascii="Times New Roman" w:hAnsi="Times New Roman" w:cs="Times New Roman"/>
          <w:sz w:val="28"/>
          <w:lang w:val="uk-UA"/>
        </w:rPr>
        <w:t>и</w:t>
      </w:r>
      <w:r w:rsidR="00C61B16" w:rsidRPr="00AC0004">
        <w:rPr>
          <w:rFonts w:ascii="Times New Roman" w:hAnsi="Times New Roman" w:cs="Times New Roman"/>
          <w:sz w:val="28"/>
          <w:lang w:val="uk-UA"/>
        </w:rPr>
        <w:t>)</w:t>
      </w:r>
      <w:r w:rsidR="00050302" w:rsidRPr="00AC0004">
        <w:rPr>
          <w:rFonts w:ascii="Times New Roman" w:hAnsi="Times New Roman" w:cs="Times New Roman"/>
          <w:sz w:val="28"/>
          <w:lang w:val="uk-UA"/>
        </w:rPr>
        <w:t xml:space="preserve"> називають</w:t>
      </w:r>
      <w:r w:rsidR="000F6CA4" w:rsidRPr="00AC0004">
        <w:rPr>
          <w:rFonts w:ascii="Times New Roman" w:hAnsi="Times New Roman" w:cs="Times New Roman"/>
          <w:sz w:val="28"/>
          <w:lang w:val="uk-UA"/>
        </w:rPr>
        <w:t xml:space="preserve"> </w:t>
      </w:r>
      <w:r w:rsidR="00050302" w:rsidRPr="00AC0004">
        <w:rPr>
          <w:rFonts w:ascii="Times New Roman" w:hAnsi="Times New Roman" w:cs="Times New Roman"/>
          <w:sz w:val="28"/>
          <w:lang w:val="uk-UA"/>
        </w:rPr>
        <w:t>стійкі словосполучення</w:t>
      </w:r>
      <w:r w:rsidR="00C61B16" w:rsidRPr="00AC0004">
        <w:rPr>
          <w:rFonts w:ascii="Times New Roman" w:hAnsi="Times New Roman" w:cs="Times New Roman"/>
          <w:sz w:val="28"/>
          <w:lang w:val="uk-UA"/>
        </w:rPr>
        <w:t>, які виходять за рамки вираження терміна</w:t>
      </w:r>
      <w:r w:rsidR="000C6BA5">
        <w:rPr>
          <w:rFonts w:ascii="Times New Roman" w:hAnsi="Times New Roman" w:cs="Times New Roman"/>
          <w:sz w:val="28"/>
          <w:lang w:val="uk-UA"/>
        </w:rPr>
        <w:t>,</w:t>
      </w:r>
      <w:r w:rsidR="0039131F" w:rsidRPr="00AC0004">
        <w:rPr>
          <w:rFonts w:ascii="Times New Roman" w:hAnsi="Times New Roman" w:cs="Times New Roman"/>
          <w:sz w:val="28"/>
          <w:lang w:val="uk-UA"/>
        </w:rPr>
        <w:t xml:space="preserve"> </w:t>
      </w:r>
      <w:r w:rsidR="00C61B16" w:rsidRPr="00AC0004">
        <w:rPr>
          <w:rFonts w:ascii="Times New Roman" w:hAnsi="Times New Roman" w:cs="Times New Roman"/>
          <w:sz w:val="28"/>
          <w:lang w:val="uk-UA"/>
        </w:rPr>
        <w:lastRenderedPageBreak/>
        <w:t>мають емоційну, експреси</w:t>
      </w:r>
      <w:r w:rsidR="00895C0A" w:rsidRPr="00AC0004">
        <w:rPr>
          <w:rFonts w:ascii="Times New Roman" w:hAnsi="Times New Roman" w:cs="Times New Roman"/>
          <w:sz w:val="28"/>
          <w:lang w:val="uk-UA"/>
        </w:rPr>
        <w:t>вну, осудливу характеристику. Вони включають в себе</w:t>
      </w:r>
      <w:r w:rsidR="0039131F" w:rsidRPr="00AC0004">
        <w:rPr>
          <w:rFonts w:ascii="Times New Roman" w:hAnsi="Times New Roman" w:cs="Times New Roman"/>
          <w:sz w:val="28"/>
          <w:lang w:val="uk-UA"/>
        </w:rPr>
        <w:t xml:space="preserve"> </w:t>
      </w:r>
      <w:r w:rsidR="00C61B16" w:rsidRPr="00AC0004">
        <w:rPr>
          <w:rFonts w:ascii="Times New Roman" w:hAnsi="Times New Roman" w:cs="Times New Roman"/>
          <w:sz w:val="28"/>
          <w:lang w:val="uk-UA"/>
        </w:rPr>
        <w:t xml:space="preserve">цілий ряд </w:t>
      </w:r>
      <w:r w:rsidR="00895C0A" w:rsidRPr="00AC0004">
        <w:rPr>
          <w:rFonts w:ascii="Times New Roman" w:hAnsi="Times New Roman" w:cs="Times New Roman"/>
          <w:sz w:val="28"/>
          <w:lang w:val="uk-UA"/>
        </w:rPr>
        <w:t>стійких</w:t>
      </w:r>
      <w:r w:rsidR="000C6BA5">
        <w:rPr>
          <w:rFonts w:ascii="Times New Roman" w:hAnsi="Times New Roman" w:cs="Times New Roman"/>
          <w:sz w:val="28"/>
          <w:lang w:val="uk-UA"/>
        </w:rPr>
        <w:t xml:space="preserve"> сполучень слів</w:t>
      </w:r>
      <w:r w:rsidR="00C61B16" w:rsidRPr="00AC0004">
        <w:rPr>
          <w:rFonts w:ascii="Times New Roman" w:hAnsi="Times New Roman" w:cs="Times New Roman"/>
          <w:sz w:val="28"/>
          <w:lang w:val="uk-UA"/>
        </w:rPr>
        <w:t>: фр</w:t>
      </w:r>
      <w:r w:rsidR="0039131F" w:rsidRPr="00AC0004">
        <w:rPr>
          <w:rFonts w:ascii="Times New Roman" w:hAnsi="Times New Roman" w:cs="Times New Roman"/>
          <w:sz w:val="28"/>
          <w:lang w:val="uk-UA"/>
        </w:rPr>
        <w:t xml:space="preserve">азеологізми, образно-мотивовані </w:t>
      </w:r>
      <w:r w:rsidR="00C61B16" w:rsidRPr="00AC0004">
        <w:rPr>
          <w:rFonts w:ascii="Times New Roman" w:hAnsi="Times New Roman" w:cs="Times New Roman"/>
          <w:sz w:val="28"/>
          <w:lang w:val="uk-UA"/>
        </w:rPr>
        <w:t xml:space="preserve">фразеологічні словосполучення, пари слів, </w:t>
      </w:r>
      <w:r w:rsidR="0039131F" w:rsidRPr="00AC0004">
        <w:rPr>
          <w:rFonts w:ascii="Times New Roman" w:hAnsi="Times New Roman" w:cs="Times New Roman"/>
          <w:sz w:val="28"/>
          <w:lang w:val="uk-UA"/>
        </w:rPr>
        <w:t xml:space="preserve">прислів’я, </w:t>
      </w:r>
      <w:r w:rsidR="00A32329" w:rsidRPr="00AC0004">
        <w:rPr>
          <w:rFonts w:ascii="Times New Roman" w:hAnsi="Times New Roman" w:cs="Times New Roman"/>
          <w:sz w:val="28"/>
          <w:lang w:val="uk-UA"/>
        </w:rPr>
        <w:t>крилаті вирази</w:t>
      </w:r>
      <w:r w:rsidR="0039131F" w:rsidRPr="00AC0004">
        <w:rPr>
          <w:rFonts w:ascii="Times New Roman" w:hAnsi="Times New Roman" w:cs="Times New Roman"/>
          <w:sz w:val="28"/>
          <w:lang w:val="uk-UA"/>
        </w:rPr>
        <w:t xml:space="preserve">, </w:t>
      </w:r>
      <w:r w:rsidR="00C61B16" w:rsidRPr="00AC0004">
        <w:rPr>
          <w:rFonts w:ascii="Times New Roman" w:hAnsi="Times New Roman" w:cs="Times New Roman"/>
          <w:sz w:val="28"/>
          <w:lang w:val="uk-UA"/>
        </w:rPr>
        <w:t>стійкі порівняння</w:t>
      </w:r>
      <w:r w:rsidR="00A24B72" w:rsidRPr="00A24B72">
        <w:rPr>
          <w:rFonts w:ascii="Times New Roman" w:hAnsi="Times New Roman" w:cs="Times New Roman"/>
          <w:sz w:val="28"/>
        </w:rPr>
        <w:t xml:space="preserve"> [</w:t>
      </w:r>
      <w:r w:rsidR="00F14980">
        <w:rPr>
          <w:rFonts w:ascii="Times New Roman" w:hAnsi="Times New Roman" w:cs="Times New Roman"/>
          <w:sz w:val="28"/>
        </w:rPr>
        <w:fldChar w:fldCharType="begin"/>
      </w:r>
      <w:r w:rsidR="00F14980">
        <w:rPr>
          <w:rFonts w:ascii="Times New Roman" w:hAnsi="Times New Roman" w:cs="Times New Roman"/>
          <w:sz w:val="28"/>
        </w:rPr>
        <w:instrText xml:space="preserve"> REF _Ref119878729 \r \h </w:instrText>
      </w:r>
      <w:r w:rsidR="00F14980">
        <w:rPr>
          <w:rFonts w:ascii="Times New Roman" w:hAnsi="Times New Roman" w:cs="Times New Roman"/>
          <w:sz w:val="28"/>
        </w:rPr>
      </w:r>
      <w:r w:rsidR="00F14980">
        <w:rPr>
          <w:rFonts w:ascii="Times New Roman" w:hAnsi="Times New Roman" w:cs="Times New Roman"/>
          <w:sz w:val="28"/>
        </w:rPr>
        <w:fldChar w:fldCharType="separate"/>
      </w:r>
      <w:r w:rsidR="008572A4">
        <w:rPr>
          <w:rFonts w:ascii="Times New Roman" w:hAnsi="Times New Roman" w:cs="Times New Roman"/>
          <w:sz w:val="28"/>
        </w:rPr>
        <w:t>41</w:t>
      </w:r>
      <w:r w:rsidR="00F14980">
        <w:rPr>
          <w:rFonts w:ascii="Times New Roman" w:hAnsi="Times New Roman" w:cs="Times New Roman"/>
          <w:sz w:val="28"/>
        </w:rPr>
        <w:fldChar w:fldCharType="end"/>
      </w:r>
      <w:r w:rsidR="0008162F">
        <w:rPr>
          <w:rFonts w:ascii="Times New Roman" w:hAnsi="Times New Roman" w:cs="Times New Roman"/>
          <w:sz w:val="28"/>
          <w:lang w:val="uk-UA"/>
        </w:rPr>
        <w:t>, 10</w:t>
      </w:r>
      <w:r w:rsidR="00F14980">
        <w:rPr>
          <w:rFonts w:ascii="Times New Roman" w:hAnsi="Times New Roman" w:cs="Times New Roman"/>
          <w:sz w:val="28"/>
          <w:lang w:val="uk-UA"/>
        </w:rPr>
        <w:t>1</w:t>
      </w:r>
      <w:r w:rsidR="00A24B72" w:rsidRPr="00A24B72">
        <w:rPr>
          <w:rFonts w:ascii="Times New Roman" w:hAnsi="Times New Roman" w:cs="Times New Roman"/>
          <w:sz w:val="28"/>
        </w:rPr>
        <w:t>]</w:t>
      </w:r>
      <w:r w:rsidR="00C61B16" w:rsidRPr="00AC0004">
        <w:rPr>
          <w:rFonts w:ascii="Times New Roman" w:hAnsi="Times New Roman" w:cs="Times New Roman"/>
          <w:sz w:val="28"/>
          <w:lang w:val="uk-UA"/>
        </w:rPr>
        <w:t>.</w:t>
      </w:r>
      <w:r w:rsidR="00A24B72" w:rsidRPr="00A24B72">
        <w:rPr>
          <w:rFonts w:ascii="Times New Roman" w:hAnsi="Times New Roman" w:cs="Times New Roman"/>
          <w:sz w:val="28"/>
        </w:rPr>
        <w:t xml:space="preserve"> </w:t>
      </w:r>
    </w:p>
    <w:p w14:paraId="1945D57F" w14:textId="0CD6230A" w:rsidR="009066F3" w:rsidRPr="00A24B72" w:rsidRDefault="009066F3" w:rsidP="00856518">
      <w:pPr>
        <w:spacing w:after="0" w:line="360" w:lineRule="auto"/>
        <w:ind w:firstLine="708"/>
        <w:jc w:val="both"/>
        <w:rPr>
          <w:rFonts w:ascii="Times New Roman" w:hAnsi="Times New Roman" w:cs="Times New Roman"/>
          <w:sz w:val="28"/>
        </w:rPr>
      </w:pPr>
      <w:r w:rsidRPr="00AC0004">
        <w:rPr>
          <w:rFonts w:ascii="Times New Roman" w:hAnsi="Times New Roman" w:cs="Times New Roman"/>
          <w:sz w:val="28"/>
          <w:lang w:val="uk-UA"/>
        </w:rPr>
        <w:t>За структурно-семантичною класифікацією фразеологічні сполучення поділяються на пари слів, ідіоми, крилаті вирази та прислів’я</w:t>
      </w:r>
      <w:r w:rsidR="00A24B72" w:rsidRPr="00A24B72">
        <w:rPr>
          <w:rFonts w:ascii="Times New Roman" w:hAnsi="Times New Roman" w:cs="Times New Roman"/>
          <w:sz w:val="28"/>
        </w:rPr>
        <w:t xml:space="preserve"> [</w:t>
      </w:r>
      <w:r w:rsidR="00A24B72">
        <w:rPr>
          <w:rFonts w:ascii="Times New Roman" w:hAnsi="Times New Roman" w:cs="Times New Roman"/>
          <w:sz w:val="28"/>
        </w:rPr>
        <w:fldChar w:fldCharType="begin"/>
      </w:r>
      <w:r w:rsidR="00A24B72">
        <w:rPr>
          <w:rFonts w:ascii="Times New Roman" w:hAnsi="Times New Roman" w:cs="Times New Roman"/>
          <w:sz w:val="28"/>
        </w:rPr>
        <w:instrText xml:space="preserve"> REF _Ref119878489 \r \h </w:instrText>
      </w:r>
      <w:r w:rsidR="00A24B72">
        <w:rPr>
          <w:rFonts w:ascii="Times New Roman" w:hAnsi="Times New Roman" w:cs="Times New Roman"/>
          <w:sz w:val="28"/>
        </w:rPr>
      </w:r>
      <w:r w:rsidR="00A24B72">
        <w:rPr>
          <w:rFonts w:ascii="Times New Roman" w:hAnsi="Times New Roman" w:cs="Times New Roman"/>
          <w:sz w:val="28"/>
        </w:rPr>
        <w:fldChar w:fldCharType="separate"/>
      </w:r>
      <w:r w:rsidR="008572A4">
        <w:rPr>
          <w:rFonts w:ascii="Times New Roman" w:hAnsi="Times New Roman" w:cs="Times New Roman"/>
          <w:sz w:val="28"/>
        </w:rPr>
        <w:t>34</w:t>
      </w:r>
      <w:r w:rsidR="00A24B72">
        <w:rPr>
          <w:rFonts w:ascii="Times New Roman" w:hAnsi="Times New Roman" w:cs="Times New Roman"/>
          <w:sz w:val="28"/>
        </w:rPr>
        <w:fldChar w:fldCharType="end"/>
      </w:r>
      <w:r w:rsidR="0008162F">
        <w:rPr>
          <w:rFonts w:ascii="Times New Roman" w:hAnsi="Times New Roman" w:cs="Times New Roman"/>
          <w:sz w:val="28"/>
          <w:lang w:val="uk-UA"/>
        </w:rPr>
        <w:t>, 14</w:t>
      </w:r>
      <w:r w:rsidR="00A24B72" w:rsidRPr="00A24B72">
        <w:rPr>
          <w:rFonts w:ascii="Times New Roman" w:hAnsi="Times New Roman" w:cs="Times New Roman"/>
          <w:sz w:val="28"/>
        </w:rPr>
        <w:t>]</w:t>
      </w:r>
      <w:r w:rsidRPr="00AC0004">
        <w:rPr>
          <w:rFonts w:ascii="Times New Roman" w:hAnsi="Times New Roman" w:cs="Times New Roman"/>
          <w:sz w:val="28"/>
          <w:lang w:val="uk-UA"/>
        </w:rPr>
        <w:t xml:space="preserve">. </w:t>
      </w:r>
    </w:p>
    <w:p w14:paraId="00EC3EE5" w14:textId="53C125F9" w:rsidR="009066F3" w:rsidRPr="00062CD4" w:rsidRDefault="00D00D26" w:rsidP="00EA5CB8">
      <w:pPr>
        <w:pStyle w:val="a3"/>
        <w:numPr>
          <w:ilvl w:val="0"/>
          <w:numId w:val="14"/>
        </w:numPr>
        <w:tabs>
          <w:tab w:val="left" w:pos="993"/>
        </w:tabs>
        <w:spacing w:line="360" w:lineRule="auto"/>
        <w:ind w:left="0" w:firstLine="709"/>
        <w:jc w:val="both"/>
        <w:rPr>
          <w:rFonts w:ascii="Times New Roman" w:hAnsi="Times New Roman" w:cs="Times New Roman"/>
          <w:sz w:val="28"/>
          <w:szCs w:val="28"/>
          <w:lang w:val="uk-UA"/>
        </w:rPr>
      </w:pPr>
      <w:r w:rsidRPr="009D3429">
        <w:rPr>
          <w:rFonts w:ascii="Times New Roman" w:hAnsi="Times New Roman" w:cs="Times New Roman"/>
          <w:b/>
          <w:sz w:val="28"/>
          <w:lang w:val="uk-UA"/>
        </w:rPr>
        <w:t>Пари слів</w:t>
      </w:r>
      <w:r>
        <w:rPr>
          <w:rFonts w:ascii="Times New Roman" w:hAnsi="Times New Roman" w:cs="Times New Roman"/>
          <w:sz w:val="28"/>
          <w:lang w:val="uk-UA"/>
        </w:rPr>
        <w:t xml:space="preserve"> (двійники) — це </w:t>
      </w:r>
      <w:r w:rsidR="009066F3" w:rsidRPr="00062CD4">
        <w:rPr>
          <w:rFonts w:ascii="Times New Roman" w:hAnsi="Times New Roman" w:cs="Times New Roman"/>
          <w:sz w:val="28"/>
          <w:lang w:val="uk-UA"/>
        </w:rPr>
        <w:t xml:space="preserve">сполучення двох слів, що належать до одного класу слів: </w:t>
      </w:r>
      <w:r w:rsidR="009066F3" w:rsidRPr="00BF0239">
        <w:rPr>
          <w:rFonts w:ascii="Times New Roman" w:hAnsi="Times New Roman" w:cs="Times New Roman"/>
          <w:i/>
          <w:sz w:val="28"/>
          <w:szCs w:val="28"/>
          <w:lang w:val="de-DE"/>
        </w:rPr>
        <w:t xml:space="preserve">Schritt für Schritt; Stunde um Stunde; Kisten und Kasten; auf Leben und Tod; </w:t>
      </w:r>
      <w:r w:rsidR="00263A3C" w:rsidRPr="00BF0239">
        <w:rPr>
          <w:rFonts w:ascii="Times New Roman" w:hAnsi="Times New Roman" w:cs="Times New Roman"/>
          <w:i/>
          <w:sz w:val="28"/>
          <w:szCs w:val="28"/>
          <w:lang w:val="de-DE"/>
        </w:rPr>
        <w:t xml:space="preserve">Mann und Maus; mit Sack und Pack; </w:t>
      </w:r>
      <w:r w:rsidR="009066F3" w:rsidRPr="00BF0239">
        <w:rPr>
          <w:rFonts w:ascii="Times New Roman" w:hAnsi="Times New Roman" w:cs="Times New Roman"/>
          <w:i/>
          <w:sz w:val="28"/>
          <w:szCs w:val="28"/>
          <w:lang w:val="de-DE"/>
        </w:rPr>
        <w:t>schalten und walten; weit und breit; fix und fertig</w:t>
      </w:r>
      <w:r w:rsidR="00A24B72">
        <w:rPr>
          <w:rFonts w:ascii="Times New Roman" w:hAnsi="Times New Roman" w:cs="Times New Roman"/>
          <w:sz w:val="28"/>
          <w:szCs w:val="28"/>
          <w:lang w:val="de-DE"/>
        </w:rPr>
        <w:t xml:space="preserve"> [</w:t>
      </w:r>
      <w:r w:rsidR="00A24B72">
        <w:rPr>
          <w:rFonts w:ascii="Times New Roman" w:hAnsi="Times New Roman" w:cs="Times New Roman"/>
          <w:sz w:val="28"/>
          <w:szCs w:val="28"/>
          <w:lang w:val="de-DE"/>
        </w:rPr>
        <w:fldChar w:fldCharType="begin"/>
      </w:r>
      <w:r w:rsidR="00A24B72">
        <w:rPr>
          <w:rFonts w:ascii="Times New Roman" w:hAnsi="Times New Roman" w:cs="Times New Roman"/>
          <w:sz w:val="28"/>
          <w:szCs w:val="28"/>
          <w:lang w:val="de-DE"/>
        </w:rPr>
        <w:instrText xml:space="preserve"> REF _Ref119878489 \r \h </w:instrText>
      </w:r>
      <w:r w:rsidR="00A24B72">
        <w:rPr>
          <w:rFonts w:ascii="Times New Roman" w:hAnsi="Times New Roman" w:cs="Times New Roman"/>
          <w:sz w:val="28"/>
          <w:szCs w:val="28"/>
          <w:lang w:val="de-DE"/>
        </w:rPr>
      </w:r>
      <w:r w:rsidR="00A24B72">
        <w:rPr>
          <w:rFonts w:ascii="Times New Roman" w:hAnsi="Times New Roman" w:cs="Times New Roman"/>
          <w:sz w:val="28"/>
          <w:szCs w:val="28"/>
          <w:lang w:val="de-DE"/>
        </w:rPr>
        <w:fldChar w:fldCharType="separate"/>
      </w:r>
      <w:r w:rsidR="008572A4">
        <w:rPr>
          <w:rFonts w:ascii="Times New Roman" w:hAnsi="Times New Roman" w:cs="Times New Roman"/>
          <w:sz w:val="28"/>
          <w:szCs w:val="28"/>
          <w:lang w:val="de-DE"/>
        </w:rPr>
        <w:t>34</w:t>
      </w:r>
      <w:r w:rsidR="00A24B72">
        <w:rPr>
          <w:rFonts w:ascii="Times New Roman" w:hAnsi="Times New Roman" w:cs="Times New Roman"/>
          <w:sz w:val="28"/>
          <w:szCs w:val="28"/>
          <w:lang w:val="de-DE"/>
        </w:rPr>
        <w:fldChar w:fldCharType="end"/>
      </w:r>
      <w:r w:rsidR="001B792A">
        <w:rPr>
          <w:rFonts w:ascii="Times New Roman" w:hAnsi="Times New Roman" w:cs="Times New Roman"/>
          <w:sz w:val="28"/>
          <w:szCs w:val="28"/>
          <w:lang w:val="uk-UA"/>
        </w:rPr>
        <w:t>, 14</w:t>
      </w:r>
      <w:r w:rsidR="00A24B72">
        <w:rPr>
          <w:rFonts w:ascii="Times New Roman" w:hAnsi="Times New Roman" w:cs="Times New Roman"/>
          <w:sz w:val="28"/>
          <w:szCs w:val="28"/>
          <w:lang w:val="de-DE"/>
        </w:rPr>
        <w:t>]</w:t>
      </w:r>
      <w:r w:rsidR="009066F3" w:rsidRPr="00D02E42">
        <w:rPr>
          <w:rFonts w:ascii="Times New Roman" w:hAnsi="Times New Roman" w:cs="Times New Roman"/>
          <w:sz w:val="28"/>
          <w:szCs w:val="28"/>
          <w:lang w:val="de-DE"/>
        </w:rPr>
        <w:t>.</w:t>
      </w:r>
    </w:p>
    <w:p w14:paraId="722CB366" w14:textId="65115DF1" w:rsidR="00F72F33" w:rsidRPr="00062CD4" w:rsidRDefault="00F72F33" w:rsidP="00EA5CB8">
      <w:pPr>
        <w:pStyle w:val="a3"/>
        <w:numPr>
          <w:ilvl w:val="0"/>
          <w:numId w:val="14"/>
        </w:numPr>
        <w:tabs>
          <w:tab w:val="left" w:pos="993"/>
        </w:tabs>
        <w:spacing w:line="360" w:lineRule="auto"/>
        <w:ind w:left="0" w:firstLine="709"/>
        <w:jc w:val="both"/>
        <w:rPr>
          <w:rFonts w:ascii="Times New Roman" w:hAnsi="Times New Roman" w:cs="Times New Roman"/>
          <w:sz w:val="28"/>
          <w:szCs w:val="28"/>
          <w:lang w:val="uk-UA"/>
        </w:rPr>
      </w:pPr>
      <w:r w:rsidRPr="009D3429">
        <w:rPr>
          <w:rFonts w:ascii="Times New Roman" w:hAnsi="Times New Roman" w:cs="Times New Roman"/>
          <w:b/>
          <w:sz w:val="28"/>
          <w:szCs w:val="28"/>
          <w:lang w:val="uk-UA"/>
        </w:rPr>
        <w:t>Ідіоми</w:t>
      </w:r>
      <w:r w:rsidRPr="00062CD4">
        <w:rPr>
          <w:rFonts w:ascii="Times New Roman" w:hAnsi="Times New Roman" w:cs="Times New Roman"/>
          <w:sz w:val="28"/>
          <w:szCs w:val="28"/>
          <w:lang w:val="uk-UA"/>
        </w:rPr>
        <w:t xml:space="preserve"> — словосполучення, що виникли з вільних синтаксичних груп слів</w:t>
      </w:r>
      <w:r w:rsidR="00D00D26" w:rsidRPr="00D00D26">
        <w:rPr>
          <w:rFonts w:ascii="Times New Roman" w:hAnsi="Times New Roman" w:cs="Times New Roman"/>
          <w:sz w:val="28"/>
          <w:szCs w:val="28"/>
          <w:lang w:val="uk-UA"/>
        </w:rPr>
        <w:t xml:space="preserve"> </w:t>
      </w:r>
      <w:r w:rsidR="00D00D26" w:rsidRPr="00062CD4">
        <w:rPr>
          <w:rFonts w:ascii="Times New Roman" w:hAnsi="Times New Roman" w:cs="Times New Roman"/>
          <w:sz w:val="28"/>
          <w:szCs w:val="28"/>
          <w:lang w:val="uk-UA"/>
        </w:rPr>
        <w:t>шляхом переосмислення</w:t>
      </w:r>
      <w:r w:rsidRPr="00062CD4">
        <w:rPr>
          <w:rFonts w:ascii="Times New Roman" w:hAnsi="Times New Roman" w:cs="Times New Roman"/>
          <w:sz w:val="28"/>
          <w:szCs w:val="28"/>
          <w:lang w:val="uk-UA"/>
        </w:rPr>
        <w:t xml:space="preserve">, мають виразний зображальний характер і жорсткі у вживанні: </w:t>
      </w:r>
      <w:r w:rsidR="00263A3C" w:rsidRPr="00BF0239">
        <w:rPr>
          <w:rFonts w:ascii="Times New Roman" w:hAnsi="Times New Roman" w:cs="Times New Roman"/>
          <w:i/>
          <w:sz w:val="28"/>
          <w:szCs w:val="28"/>
          <w:lang w:val="de-DE"/>
        </w:rPr>
        <w:t>Purzelb</w:t>
      </w:r>
      <w:r w:rsidR="00263A3C" w:rsidRPr="00BF0239">
        <w:rPr>
          <w:rFonts w:ascii="Times New Roman" w:hAnsi="Times New Roman" w:cs="Times New Roman"/>
          <w:i/>
          <w:sz w:val="28"/>
          <w:szCs w:val="28"/>
          <w:lang w:val="uk-UA"/>
        </w:rPr>
        <w:t>ä</w:t>
      </w:r>
      <w:r w:rsidR="00263A3C" w:rsidRPr="00BF0239">
        <w:rPr>
          <w:rFonts w:ascii="Times New Roman" w:hAnsi="Times New Roman" w:cs="Times New Roman"/>
          <w:i/>
          <w:sz w:val="28"/>
          <w:szCs w:val="28"/>
          <w:lang w:val="de-DE"/>
        </w:rPr>
        <w:t>ume</w:t>
      </w:r>
      <w:r w:rsidR="00263A3C" w:rsidRPr="00BF0239">
        <w:rPr>
          <w:rFonts w:ascii="Times New Roman" w:hAnsi="Times New Roman" w:cs="Times New Roman"/>
          <w:i/>
          <w:sz w:val="28"/>
          <w:szCs w:val="28"/>
          <w:lang w:val="uk-UA"/>
        </w:rPr>
        <w:t xml:space="preserve"> </w:t>
      </w:r>
      <w:r w:rsidR="00263A3C" w:rsidRPr="00BF0239">
        <w:rPr>
          <w:rFonts w:ascii="Times New Roman" w:hAnsi="Times New Roman" w:cs="Times New Roman"/>
          <w:i/>
          <w:sz w:val="28"/>
          <w:szCs w:val="28"/>
          <w:lang w:val="de-DE"/>
        </w:rPr>
        <w:t>schlagen</w:t>
      </w:r>
      <w:r w:rsidR="00263A3C" w:rsidRPr="00BF0239">
        <w:rPr>
          <w:rFonts w:ascii="Times New Roman" w:hAnsi="Times New Roman" w:cs="Times New Roman"/>
          <w:i/>
          <w:sz w:val="28"/>
          <w:szCs w:val="28"/>
          <w:lang w:val="uk-UA"/>
        </w:rPr>
        <w:t xml:space="preserve"> (</w:t>
      </w:r>
      <w:r w:rsidR="00263A3C" w:rsidRPr="00BF0239">
        <w:rPr>
          <w:rFonts w:ascii="Times New Roman" w:hAnsi="Times New Roman" w:cs="Times New Roman"/>
          <w:i/>
          <w:sz w:val="28"/>
          <w:szCs w:val="28"/>
          <w:lang w:val="de-DE"/>
        </w:rPr>
        <w:t>sich</w:t>
      </w:r>
      <w:r w:rsidR="00263A3C" w:rsidRPr="00BF0239">
        <w:rPr>
          <w:rFonts w:ascii="Times New Roman" w:hAnsi="Times New Roman" w:cs="Times New Roman"/>
          <w:i/>
          <w:sz w:val="28"/>
          <w:szCs w:val="28"/>
          <w:lang w:val="uk-UA"/>
        </w:rPr>
        <w:t xml:space="preserve"> ü</w:t>
      </w:r>
      <w:r w:rsidR="00263A3C" w:rsidRPr="00BF0239">
        <w:rPr>
          <w:rFonts w:ascii="Times New Roman" w:hAnsi="Times New Roman" w:cs="Times New Roman"/>
          <w:i/>
          <w:sz w:val="28"/>
          <w:szCs w:val="28"/>
          <w:lang w:val="de-DE"/>
        </w:rPr>
        <w:t>berschlagen</w:t>
      </w:r>
      <w:r w:rsidR="00263A3C" w:rsidRPr="00BF0239">
        <w:rPr>
          <w:rFonts w:ascii="Times New Roman" w:hAnsi="Times New Roman" w:cs="Times New Roman"/>
          <w:i/>
          <w:sz w:val="28"/>
          <w:szCs w:val="28"/>
          <w:lang w:val="uk-UA"/>
        </w:rPr>
        <w:t xml:space="preserve">); </w:t>
      </w:r>
      <w:r w:rsidRPr="00BF0239">
        <w:rPr>
          <w:rFonts w:ascii="Times New Roman" w:hAnsi="Times New Roman" w:cs="Times New Roman"/>
          <w:i/>
          <w:sz w:val="28"/>
          <w:szCs w:val="28"/>
          <w:lang w:val="de-DE"/>
        </w:rPr>
        <w:t>etwas</w:t>
      </w:r>
      <w:r w:rsidRPr="00BF0239">
        <w:rPr>
          <w:rFonts w:ascii="Times New Roman" w:hAnsi="Times New Roman" w:cs="Times New Roman"/>
          <w:i/>
          <w:sz w:val="28"/>
          <w:szCs w:val="28"/>
          <w:lang w:val="uk-UA"/>
        </w:rPr>
        <w:t xml:space="preserve"> </w:t>
      </w:r>
      <w:r w:rsidRPr="00BF0239">
        <w:rPr>
          <w:rFonts w:ascii="Times New Roman" w:hAnsi="Times New Roman" w:cs="Times New Roman"/>
          <w:i/>
          <w:sz w:val="28"/>
          <w:szCs w:val="28"/>
          <w:lang w:val="de-DE"/>
        </w:rPr>
        <w:t>aus</w:t>
      </w:r>
      <w:r w:rsidRPr="00BF0239">
        <w:rPr>
          <w:rFonts w:ascii="Times New Roman" w:hAnsi="Times New Roman" w:cs="Times New Roman"/>
          <w:i/>
          <w:sz w:val="28"/>
          <w:szCs w:val="28"/>
          <w:lang w:val="uk-UA"/>
        </w:rPr>
        <w:t xml:space="preserve"> </w:t>
      </w:r>
      <w:r w:rsidRPr="00BF0239">
        <w:rPr>
          <w:rFonts w:ascii="Times New Roman" w:hAnsi="Times New Roman" w:cs="Times New Roman"/>
          <w:i/>
          <w:sz w:val="28"/>
          <w:szCs w:val="28"/>
          <w:lang w:val="de-DE"/>
        </w:rPr>
        <w:t>den</w:t>
      </w:r>
      <w:r w:rsidRPr="00BF0239">
        <w:rPr>
          <w:rFonts w:ascii="Times New Roman" w:hAnsi="Times New Roman" w:cs="Times New Roman"/>
          <w:i/>
          <w:sz w:val="28"/>
          <w:szCs w:val="28"/>
          <w:lang w:val="uk-UA"/>
        </w:rPr>
        <w:t xml:space="preserve"> </w:t>
      </w:r>
      <w:r w:rsidRPr="00BF0239">
        <w:rPr>
          <w:rFonts w:ascii="Times New Roman" w:hAnsi="Times New Roman" w:cs="Times New Roman"/>
          <w:i/>
          <w:sz w:val="28"/>
          <w:szCs w:val="28"/>
          <w:lang w:val="de-DE"/>
        </w:rPr>
        <w:t>Fingern</w:t>
      </w:r>
      <w:r w:rsidRPr="00BF0239">
        <w:rPr>
          <w:rFonts w:ascii="Times New Roman" w:hAnsi="Times New Roman" w:cs="Times New Roman"/>
          <w:i/>
          <w:sz w:val="28"/>
          <w:szCs w:val="28"/>
          <w:lang w:val="uk-UA"/>
        </w:rPr>
        <w:t xml:space="preserve"> </w:t>
      </w:r>
      <w:r w:rsidRPr="00BF0239">
        <w:rPr>
          <w:rFonts w:ascii="Times New Roman" w:hAnsi="Times New Roman" w:cs="Times New Roman"/>
          <w:i/>
          <w:sz w:val="28"/>
          <w:szCs w:val="28"/>
          <w:lang w:val="de-DE"/>
        </w:rPr>
        <w:t>saugen</w:t>
      </w:r>
      <w:r w:rsidRPr="00BF0239">
        <w:rPr>
          <w:rFonts w:ascii="Times New Roman" w:hAnsi="Times New Roman" w:cs="Times New Roman"/>
          <w:i/>
          <w:sz w:val="28"/>
          <w:szCs w:val="28"/>
          <w:lang w:val="uk-UA"/>
        </w:rPr>
        <w:t xml:space="preserve"> (</w:t>
      </w:r>
      <w:r w:rsidRPr="00BF0239">
        <w:rPr>
          <w:rFonts w:ascii="Times New Roman" w:hAnsi="Times New Roman" w:cs="Times New Roman"/>
          <w:i/>
          <w:sz w:val="28"/>
          <w:szCs w:val="28"/>
          <w:lang w:val="de-DE"/>
        </w:rPr>
        <w:t>sich</w:t>
      </w:r>
      <w:r w:rsidRPr="00BF0239">
        <w:rPr>
          <w:rFonts w:ascii="Times New Roman" w:hAnsi="Times New Roman" w:cs="Times New Roman"/>
          <w:i/>
          <w:sz w:val="28"/>
          <w:szCs w:val="28"/>
          <w:lang w:val="uk-UA"/>
        </w:rPr>
        <w:t xml:space="preserve"> </w:t>
      </w:r>
      <w:r w:rsidRPr="00BF0239">
        <w:rPr>
          <w:rFonts w:ascii="Times New Roman" w:hAnsi="Times New Roman" w:cs="Times New Roman"/>
          <w:i/>
          <w:sz w:val="28"/>
          <w:szCs w:val="28"/>
          <w:lang w:val="de-DE"/>
        </w:rPr>
        <w:t>etwas</w:t>
      </w:r>
      <w:r w:rsidRPr="00BF0239">
        <w:rPr>
          <w:rFonts w:ascii="Times New Roman" w:hAnsi="Times New Roman" w:cs="Times New Roman"/>
          <w:i/>
          <w:sz w:val="28"/>
          <w:szCs w:val="28"/>
          <w:lang w:val="uk-UA"/>
        </w:rPr>
        <w:t xml:space="preserve"> </w:t>
      </w:r>
      <w:r w:rsidRPr="00BF0239">
        <w:rPr>
          <w:rFonts w:ascii="Times New Roman" w:hAnsi="Times New Roman" w:cs="Times New Roman"/>
          <w:i/>
          <w:sz w:val="28"/>
          <w:szCs w:val="28"/>
          <w:lang w:val="de-DE"/>
        </w:rPr>
        <w:t>ausdenken</w:t>
      </w:r>
      <w:r w:rsidRPr="00BF0239">
        <w:rPr>
          <w:rFonts w:ascii="Times New Roman" w:hAnsi="Times New Roman" w:cs="Times New Roman"/>
          <w:i/>
          <w:sz w:val="28"/>
          <w:szCs w:val="28"/>
          <w:lang w:val="uk-UA"/>
        </w:rPr>
        <w:t>)</w:t>
      </w:r>
      <w:r w:rsidRPr="00B74D55">
        <w:rPr>
          <w:rFonts w:ascii="Times New Roman" w:hAnsi="Times New Roman" w:cs="Times New Roman"/>
          <w:sz w:val="28"/>
          <w:szCs w:val="28"/>
          <w:lang w:val="uk-UA"/>
        </w:rPr>
        <w:t xml:space="preserve"> </w:t>
      </w:r>
      <w:r w:rsidR="006949F0" w:rsidRPr="006949F0">
        <w:rPr>
          <w:rFonts w:ascii="Times New Roman" w:hAnsi="Times New Roman" w:cs="Times New Roman"/>
          <w:sz w:val="28"/>
          <w:szCs w:val="28"/>
          <w:lang w:val="uk-UA"/>
        </w:rPr>
        <w:t>[</w:t>
      </w:r>
      <w:r w:rsidR="00A24B72">
        <w:rPr>
          <w:rFonts w:ascii="Times New Roman" w:hAnsi="Times New Roman" w:cs="Times New Roman"/>
          <w:sz w:val="28"/>
          <w:szCs w:val="28"/>
          <w:lang w:val="uk-UA"/>
        </w:rPr>
        <w:fldChar w:fldCharType="begin"/>
      </w:r>
      <w:r w:rsidR="00A24B72">
        <w:rPr>
          <w:rFonts w:ascii="Times New Roman" w:hAnsi="Times New Roman" w:cs="Times New Roman"/>
          <w:sz w:val="28"/>
          <w:szCs w:val="28"/>
          <w:lang w:val="uk-UA"/>
        </w:rPr>
        <w:instrText xml:space="preserve"> REF _Ref119878489 \r \h </w:instrText>
      </w:r>
      <w:r w:rsidR="00A24B72">
        <w:rPr>
          <w:rFonts w:ascii="Times New Roman" w:hAnsi="Times New Roman" w:cs="Times New Roman"/>
          <w:sz w:val="28"/>
          <w:szCs w:val="28"/>
          <w:lang w:val="uk-UA"/>
        </w:rPr>
      </w:r>
      <w:r w:rsidR="00A24B72">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34</w:t>
      </w:r>
      <w:r w:rsidR="00A24B72">
        <w:rPr>
          <w:rFonts w:ascii="Times New Roman" w:hAnsi="Times New Roman" w:cs="Times New Roman"/>
          <w:sz w:val="28"/>
          <w:szCs w:val="28"/>
          <w:lang w:val="uk-UA"/>
        </w:rPr>
        <w:fldChar w:fldCharType="end"/>
      </w:r>
      <w:r w:rsidR="001B792A">
        <w:rPr>
          <w:rFonts w:ascii="Times New Roman" w:hAnsi="Times New Roman" w:cs="Times New Roman"/>
          <w:sz w:val="28"/>
          <w:szCs w:val="28"/>
          <w:lang w:val="uk-UA"/>
        </w:rPr>
        <w:t>, 14</w:t>
      </w:r>
      <w:r w:rsidR="006949F0" w:rsidRPr="006949F0">
        <w:rPr>
          <w:rFonts w:ascii="Times New Roman" w:hAnsi="Times New Roman" w:cs="Times New Roman"/>
          <w:sz w:val="28"/>
          <w:szCs w:val="28"/>
          <w:lang w:val="uk-UA"/>
        </w:rPr>
        <w:t>]</w:t>
      </w:r>
      <w:r w:rsidRPr="00B74D55">
        <w:rPr>
          <w:rFonts w:ascii="Times New Roman" w:hAnsi="Times New Roman" w:cs="Times New Roman"/>
          <w:sz w:val="28"/>
          <w:szCs w:val="28"/>
          <w:lang w:val="uk-UA"/>
        </w:rPr>
        <w:t>.</w:t>
      </w:r>
    </w:p>
    <w:p w14:paraId="1F878B65" w14:textId="5404FE05" w:rsidR="00C61B16" w:rsidRPr="00B74D55" w:rsidRDefault="00304FF9" w:rsidP="00EA5CB8">
      <w:pPr>
        <w:pStyle w:val="a3"/>
        <w:numPr>
          <w:ilvl w:val="0"/>
          <w:numId w:val="14"/>
        </w:numPr>
        <w:tabs>
          <w:tab w:val="left" w:pos="993"/>
        </w:tabs>
        <w:spacing w:after="0" w:line="360" w:lineRule="auto"/>
        <w:ind w:left="0" w:firstLine="709"/>
        <w:jc w:val="both"/>
        <w:rPr>
          <w:rFonts w:ascii="Times New Roman" w:hAnsi="Times New Roman" w:cs="Times New Roman"/>
          <w:sz w:val="28"/>
          <w:lang w:val="uk-UA"/>
        </w:rPr>
      </w:pPr>
      <w:r w:rsidRPr="009D3429">
        <w:rPr>
          <w:rFonts w:ascii="Times New Roman" w:hAnsi="Times New Roman" w:cs="Times New Roman"/>
          <w:b/>
          <w:sz w:val="28"/>
          <w:lang w:val="uk-UA"/>
        </w:rPr>
        <w:t>Крилаті слова</w:t>
      </w:r>
      <w:r w:rsidRPr="00062CD4">
        <w:rPr>
          <w:rFonts w:ascii="Times New Roman" w:hAnsi="Times New Roman" w:cs="Times New Roman"/>
          <w:sz w:val="28"/>
          <w:lang w:val="uk-UA"/>
        </w:rPr>
        <w:t xml:space="preserve"> — це стійкі словосполучення: афоризми, гасла, речення, цитати, що мають особливо влучний зміст і фактично виступають як вислови окремих людей — письменників, учених, політиків</w:t>
      </w:r>
      <w:r w:rsidR="00C61B16" w:rsidRPr="00062CD4">
        <w:rPr>
          <w:rFonts w:ascii="Times New Roman" w:hAnsi="Times New Roman" w:cs="Times New Roman"/>
          <w:sz w:val="28"/>
          <w:lang w:val="uk-UA"/>
        </w:rPr>
        <w:t xml:space="preserve">: </w:t>
      </w:r>
      <w:r w:rsidR="00263A3C" w:rsidRPr="00BF0239">
        <w:rPr>
          <w:rFonts w:ascii="Times New Roman" w:hAnsi="Times New Roman" w:cs="Times New Roman"/>
          <w:i/>
          <w:sz w:val="28"/>
          <w:lang w:val="de-DE"/>
        </w:rPr>
        <w:t>Vaterunser</w:t>
      </w:r>
      <w:r w:rsidR="00263A3C" w:rsidRPr="00BF0239">
        <w:rPr>
          <w:rFonts w:ascii="Times New Roman" w:hAnsi="Times New Roman" w:cs="Times New Roman"/>
          <w:i/>
          <w:sz w:val="28"/>
          <w:lang w:val="uk-UA"/>
        </w:rPr>
        <w:t xml:space="preserve">; </w:t>
      </w:r>
      <w:r w:rsidR="00263A3C" w:rsidRPr="00BF0239">
        <w:rPr>
          <w:rFonts w:ascii="Times New Roman" w:hAnsi="Times New Roman" w:cs="Times New Roman"/>
          <w:i/>
          <w:sz w:val="28"/>
          <w:lang w:val="de-DE"/>
        </w:rPr>
        <w:t>S</w:t>
      </w:r>
      <w:r w:rsidR="00263A3C" w:rsidRPr="00BF0239">
        <w:rPr>
          <w:rFonts w:ascii="Times New Roman" w:hAnsi="Times New Roman" w:cs="Times New Roman"/>
          <w:i/>
          <w:sz w:val="28"/>
          <w:lang w:val="uk-UA"/>
        </w:rPr>
        <w:t>ü</w:t>
      </w:r>
      <w:r w:rsidR="00263A3C" w:rsidRPr="00BF0239">
        <w:rPr>
          <w:rFonts w:ascii="Times New Roman" w:hAnsi="Times New Roman" w:cs="Times New Roman"/>
          <w:i/>
          <w:sz w:val="28"/>
          <w:lang w:val="de-DE"/>
        </w:rPr>
        <w:t>ndenbock</w:t>
      </w:r>
      <w:r w:rsidR="00263A3C"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der</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rote</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Faden</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der</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Apfel</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der</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Zwietracht</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sein</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oder</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nicht</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sein</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das</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ist</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die</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Frage</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Sturm</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im</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Wasserglase</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Liebe</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macht</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blind</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viel</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L</w:t>
      </w:r>
      <w:r w:rsidRPr="00BF0239">
        <w:rPr>
          <w:rFonts w:ascii="Times New Roman" w:hAnsi="Times New Roman" w:cs="Times New Roman"/>
          <w:i/>
          <w:sz w:val="28"/>
          <w:lang w:val="uk-UA"/>
        </w:rPr>
        <w:t>ä</w:t>
      </w:r>
      <w:r w:rsidRPr="00BF0239">
        <w:rPr>
          <w:rFonts w:ascii="Times New Roman" w:hAnsi="Times New Roman" w:cs="Times New Roman"/>
          <w:i/>
          <w:sz w:val="28"/>
          <w:lang w:val="de-DE"/>
        </w:rPr>
        <w:t>rm</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um</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nichts</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alles</w:t>
      </w:r>
      <w:r w:rsidRPr="00BF0239">
        <w:rPr>
          <w:rFonts w:ascii="Times New Roman" w:hAnsi="Times New Roman" w:cs="Times New Roman"/>
          <w:i/>
          <w:sz w:val="28"/>
          <w:lang w:val="uk-UA"/>
        </w:rPr>
        <w:t xml:space="preserve"> </w:t>
      </w:r>
      <w:r w:rsidRPr="00BF0239">
        <w:rPr>
          <w:rFonts w:ascii="Times New Roman" w:hAnsi="Times New Roman" w:cs="Times New Roman"/>
          <w:i/>
          <w:sz w:val="28"/>
          <w:lang w:val="de-DE"/>
        </w:rPr>
        <w:t>flie</w:t>
      </w:r>
      <w:r w:rsidRPr="00BF0239">
        <w:rPr>
          <w:rFonts w:ascii="Times New Roman" w:hAnsi="Times New Roman" w:cs="Times New Roman"/>
          <w:i/>
          <w:sz w:val="28"/>
          <w:lang w:val="uk-UA"/>
        </w:rPr>
        <w:t>ß</w:t>
      </w:r>
      <w:r w:rsidRPr="00BF0239">
        <w:rPr>
          <w:rFonts w:ascii="Times New Roman" w:hAnsi="Times New Roman" w:cs="Times New Roman"/>
          <w:i/>
          <w:sz w:val="28"/>
          <w:lang w:val="de-DE"/>
        </w:rPr>
        <w:t>t</w:t>
      </w:r>
      <w:r w:rsidR="00A24B72" w:rsidRPr="00A24B72">
        <w:rPr>
          <w:rFonts w:ascii="Times New Roman" w:hAnsi="Times New Roman" w:cs="Times New Roman"/>
          <w:sz w:val="28"/>
          <w:lang w:val="uk-UA"/>
        </w:rPr>
        <w:t xml:space="preserve"> [</w:t>
      </w:r>
      <w:r w:rsidR="00A24B72">
        <w:rPr>
          <w:rFonts w:ascii="Times New Roman" w:hAnsi="Times New Roman" w:cs="Times New Roman"/>
          <w:sz w:val="28"/>
          <w:lang w:val="uk-UA"/>
        </w:rPr>
        <w:fldChar w:fldCharType="begin"/>
      </w:r>
      <w:r w:rsidR="00A24B72">
        <w:rPr>
          <w:rFonts w:ascii="Times New Roman" w:hAnsi="Times New Roman" w:cs="Times New Roman"/>
          <w:sz w:val="28"/>
          <w:lang w:val="uk-UA"/>
        </w:rPr>
        <w:instrText xml:space="preserve"> REF _Ref119878489 \r \h </w:instrText>
      </w:r>
      <w:r w:rsidR="00A24B72">
        <w:rPr>
          <w:rFonts w:ascii="Times New Roman" w:hAnsi="Times New Roman" w:cs="Times New Roman"/>
          <w:sz w:val="28"/>
          <w:lang w:val="uk-UA"/>
        </w:rPr>
      </w:r>
      <w:r w:rsidR="00A24B72">
        <w:rPr>
          <w:rFonts w:ascii="Times New Roman" w:hAnsi="Times New Roman" w:cs="Times New Roman"/>
          <w:sz w:val="28"/>
          <w:lang w:val="uk-UA"/>
        </w:rPr>
        <w:fldChar w:fldCharType="separate"/>
      </w:r>
      <w:r w:rsidR="008572A4">
        <w:rPr>
          <w:rFonts w:ascii="Times New Roman" w:hAnsi="Times New Roman" w:cs="Times New Roman"/>
          <w:sz w:val="28"/>
          <w:lang w:val="uk-UA"/>
        </w:rPr>
        <w:t>34</w:t>
      </w:r>
      <w:r w:rsidR="00A24B72">
        <w:rPr>
          <w:rFonts w:ascii="Times New Roman" w:hAnsi="Times New Roman" w:cs="Times New Roman"/>
          <w:sz w:val="28"/>
          <w:lang w:val="uk-UA"/>
        </w:rPr>
        <w:fldChar w:fldCharType="end"/>
      </w:r>
      <w:r w:rsidR="001B792A">
        <w:rPr>
          <w:rFonts w:ascii="Times New Roman" w:hAnsi="Times New Roman" w:cs="Times New Roman"/>
          <w:sz w:val="28"/>
          <w:lang w:val="uk-UA"/>
        </w:rPr>
        <w:t>, 14</w:t>
      </w:r>
      <w:r w:rsidR="00A24B72" w:rsidRPr="00A24B72">
        <w:rPr>
          <w:rFonts w:ascii="Times New Roman" w:hAnsi="Times New Roman" w:cs="Times New Roman"/>
          <w:sz w:val="28"/>
          <w:lang w:val="uk-UA"/>
        </w:rPr>
        <w:t>]</w:t>
      </w:r>
      <w:r w:rsidRPr="00B74D55">
        <w:rPr>
          <w:rFonts w:ascii="Times New Roman" w:hAnsi="Times New Roman" w:cs="Times New Roman"/>
          <w:sz w:val="28"/>
          <w:lang w:val="uk-UA"/>
        </w:rPr>
        <w:t>.</w:t>
      </w:r>
    </w:p>
    <w:p w14:paraId="42D13A0E" w14:textId="1E0458C8" w:rsidR="001E0B7B" w:rsidRPr="00D02E42" w:rsidRDefault="001E0B7B" w:rsidP="00EA5CB8">
      <w:pPr>
        <w:pStyle w:val="a3"/>
        <w:numPr>
          <w:ilvl w:val="0"/>
          <w:numId w:val="14"/>
        </w:numPr>
        <w:tabs>
          <w:tab w:val="left" w:pos="709"/>
          <w:tab w:val="left" w:pos="993"/>
        </w:tabs>
        <w:spacing w:after="0" w:line="360" w:lineRule="auto"/>
        <w:ind w:left="0" w:firstLine="709"/>
        <w:jc w:val="both"/>
        <w:rPr>
          <w:rFonts w:ascii="Times New Roman" w:hAnsi="Times New Roman" w:cs="Times New Roman"/>
          <w:sz w:val="28"/>
          <w:szCs w:val="28"/>
          <w:lang w:val="de-DE"/>
        </w:rPr>
      </w:pPr>
      <w:r w:rsidRPr="009D3429">
        <w:rPr>
          <w:rFonts w:ascii="Times New Roman" w:hAnsi="Times New Roman" w:cs="Times New Roman"/>
          <w:b/>
          <w:sz w:val="28"/>
          <w:lang w:val="uk-UA"/>
        </w:rPr>
        <w:t>Прислів’я</w:t>
      </w:r>
      <w:r w:rsidRPr="00062CD4">
        <w:rPr>
          <w:rFonts w:ascii="Times New Roman" w:hAnsi="Times New Roman" w:cs="Times New Roman"/>
          <w:sz w:val="28"/>
          <w:lang w:val="uk-UA"/>
        </w:rPr>
        <w:t xml:space="preserve"> — це поширені в народній мові застиглі короткі вислови, які виражають замкнуту думку наочно, кількома словами (лаконічно)</w:t>
      </w:r>
      <w:r w:rsidR="00C61B16" w:rsidRPr="00062CD4">
        <w:rPr>
          <w:rFonts w:ascii="Times New Roman" w:hAnsi="Times New Roman" w:cs="Times New Roman"/>
          <w:sz w:val="28"/>
          <w:lang w:val="uk-UA"/>
        </w:rPr>
        <w:t xml:space="preserve">: </w:t>
      </w:r>
      <w:r w:rsidRPr="00BF0239">
        <w:rPr>
          <w:rFonts w:ascii="Times New Roman" w:hAnsi="Times New Roman" w:cs="Times New Roman"/>
          <w:i/>
          <w:sz w:val="28"/>
          <w:szCs w:val="28"/>
          <w:lang w:val="de-DE"/>
        </w:rPr>
        <w:t xml:space="preserve">In der Kürze liegt die Würze; Viele Köche verderben den Brei; </w:t>
      </w:r>
      <w:r w:rsidR="00263A3C" w:rsidRPr="00BF0239">
        <w:rPr>
          <w:rFonts w:ascii="Times New Roman" w:hAnsi="Times New Roman" w:cs="Times New Roman"/>
          <w:i/>
          <w:sz w:val="28"/>
          <w:szCs w:val="28"/>
          <w:lang w:val="de-DE"/>
        </w:rPr>
        <w:t xml:space="preserve">Von schönen Worten wird man nicht satt; </w:t>
      </w:r>
      <w:r w:rsidRPr="00BF0239">
        <w:rPr>
          <w:rFonts w:ascii="Times New Roman" w:hAnsi="Times New Roman" w:cs="Times New Roman"/>
          <w:i/>
          <w:sz w:val="28"/>
          <w:szCs w:val="28"/>
          <w:lang w:val="de-DE"/>
        </w:rPr>
        <w:t xml:space="preserve">Ein reines Gewissen ist ein gutes Ruhekissen; Morgenstunde hat Gold im Munde; Es ist noch kein Meister vom Himmel gefallen; </w:t>
      </w:r>
      <w:r w:rsidR="00263A3C" w:rsidRPr="00BF0239">
        <w:rPr>
          <w:rFonts w:ascii="Times New Roman" w:hAnsi="Times New Roman" w:cs="Times New Roman"/>
          <w:i/>
          <w:sz w:val="28"/>
          <w:szCs w:val="28"/>
          <w:lang w:val="de-DE"/>
        </w:rPr>
        <w:t>Der Fisch fängt beim Kopf an zu stinken;</w:t>
      </w:r>
      <w:r w:rsidR="00263A3C" w:rsidRPr="00BF0239">
        <w:rPr>
          <w:rFonts w:ascii="Times New Roman" w:hAnsi="Times New Roman" w:cs="Times New Roman"/>
          <w:i/>
          <w:sz w:val="28"/>
          <w:szCs w:val="28"/>
          <w:lang w:val="uk-UA"/>
        </w:rPr>
        <w:t xml:space="preserve"> </w:t>
      </w:r>
      <w:r w:rsidRPr="00BF0239">
        <w:rPr>
          <w:rFonts w:ascii="Times New Roman" w:hAnsi="Times New Roman" w:cs="Times New Roman"/>
          <w:i/>
          <w:sz w:val="28"/>
          <w:szCs w:val="28"/>
          <w:lang w:val="de-DE"/>
        </w:rPr>
        <w:t>Minne verkehrt die Sinne</w:t>
      </w:r>
      <w:r w:rsidR="00A24B72">
        <w:rPr>
          <w:rFonts w:ascii="Times New Roman" w:hAnsi="Times New Roman" w:cs="Times New Roman"/>
          <w:sz w:val="28"/>
          <w:szCs w:val="28"/>
          <w:lang w:val="de-DE"/>
        </w:rPr>
        <w:t xml:space="preserve"> [</w:t>
      </w:r>
      <w:r w:rsidR="00A24B72">
        <w:rPr>
          <w:rFonts w:ascii="Times New Roman" w:hAnsi="Times New Roman" w:cs="Times New Roman"/>
          <w:sz w:val="28"/>
          <w:szCs w:val="28"/>
          <w:lang w:val="de-DE"/>
        </w:rPr>
        <w:fldChar w:fldCharType="begin"/>
      </w:r>
      <w:r w:rsidR="00A24B72">
        <w:rPr>
          <w:rFonts w:ascii="Times New Roman" w:hAnsi="Times New Roman" w:cs="Times New Roman"/>
          <w:sz w:val="28"/>
          <w:szCs w:val="28"/>
          <w:lang w:val="de-DE"/>
        </w:rPr>
        <w:instrText xml:space="preserve"> REF _Ref119878489 \r \h </w:instrText>
      </w:r>
      <w:r w:rsidR="00A24B72">
        <w:rPr>
          <w:rFonts w:ascii="Times New Roman" w:hAnsi="Times New Roman" w:cs="Times New Roman"/>
          <w:sz w:val="28"/>
          <w:szCs w:val="28"/>
          <w:lang w:val="de-DE"/>
        </w:rPr>
      </w:r>
      <w:r w:rsidR="00A24B72">
        <w:rPr>
          <w:rFonts w:ascii="Times New Roman" w:hAnsi="Times New Roman" w:cs="Times New Roman"/>
          <w:sz w:val="28"/>
          <w:szCs w:val="28"/>
          <w:lang w:val="de-DE"/>
        </w:rPr>
        <w:fldChar w:fldCharType="separate"/>
      </w:r>
      <w:r w:rsidR="008572A4">
        <w:rPr>
          <w:rFonts w:ascii="Times New Roman" w:hAnsi="Times New Roman" w:cs="Times New Roman"/>
          <w:sz w:val="28"/>
          <w:szCs w:val="28"/>
          <w:lang w:val="de-DE"/>
        </w:rPr>
        <w:t>34</w:t>
      </w:r>
      <w:r w:rsidR="00A24B72">
        <w:rPr>
          <w:rFonts w:ascii="Times New Roman" w:hAnsi="Times New Roman" w:cs="Times New Roman"/>
          <w:sz w:val="28"/>
          <w:szCs w:val="28"/>
          <w:lang w:val="de-DE"/>
        </w:rPr>
        <w:fldChar w:fldCharType="end"/>
      </w:r>
      <w:r w:rsidR="001B792A">
        <w:rPr>
          <w:rFonts w:ascii="Times New Roman" w:hAnsi="Times New Roman" w:cs="Times New Roman"/>
          <w:sz w:val="28"/>
          <w:szCs w:val="28"/>
          <w:lang w:val="uk-UA"/>
        </w:rPr>
        <w:t>, 14</w:t>
      </w:r>
      <w:r w:rsidR="00A24B72">
        <w:rPr>
          <w:rFonts w:ascii="Times New Roman" w:hAnsi="Times New Roman" w:cs="Times New Roman"/>
          <w:sz w:val="28"/>
          <w:szCs w:val="28"/>
          <w:lang w:val="de-DE"/>
        </w:rPr>
        <w:t>]</w:t>
      </w:r>
      <w:r w:rsidRPr="00D02E42">
        <w:rPr>
          <w:rFonts w:ascii="Times New Roman" w:hAnsi="Times New Roman" w:cs="Times New Roman"/>
          <w:sz w:val="28"/>
          <w:szCs w:val="28"/>
          <w:lang w:val="de-DE"/>
        </w:rPr>
        <w:t>.</w:t>
      </w:r>
      <w:r w:rsidR="00263A3C">
        <w:rPr>
          <w:rFonts w:ascii="Times New Roman" w:hAnsi="Times New Roman" w:cs="Times New Roman"/>
          <w:sz w:val="28"/>
          <w:szCs w:val="28"/>
          <w:lang w:val="uk-UA"/>
        </w:rPr>
        <w:t xml:space="preserve"> </w:t>
      </w:r>
    </w:p>
    <w:p w14:paraId="5E67FC65" w14:textId="40CB77DF" w:rsidR="00856518" w:rsidRDefault="00A90D2F" w:rsidP="009D3429">
      <w:pPr>
        <w:pStyle w:val="a3"/>
        <w:numPr>
          <w:ilvl w:val="0"/>
          <w:numId w:val="14"/>
        </w:numPr>
        <w:tabs>
          <w:tab w:val="left" w:pos="993"/>
        </w:tabs>
        <w:spacing w:after="0" w:line="360" w:lineRule="auto"/>
        <w:ind w:left="0" w:firstLine="709"/>
        <w:jc w:val="both"/>
        <w:rPr>
          <w:rFonts w:ascii="Times New Roman" w:hAnsi="Times New Roman" w:cs="Times New Roman"/>
          <w:sz w:val="28"/>
          <w:szCs w:val="28"/>
          <w:lang w:val="uk-UA"/>
        </w:rPr>
      </w:pPr>
      <w:r w:rsidRPr="009D3429">
        <w:rPr>
          <w:rFonts w:ascii="Times New Roman" w:hAnsi="Times New Roman" w:cs="Times New Roman"/>
          <w:b/>
          <w:sz w:val="28"/>
          <w:lang w:val="uk-UA"/>
        </w:rPr>
        <w:t>Стійкі порівняння</w:t>
      </w:r>
      <w:r w:rsidRPr="00062CD4">
        <w:rPr>
          <w:rFonts w:ascii="Times New Roman" w:hAnsi="Times New Roman" w:cs="Times New Roman"/>
          <w:sz w:val="28"/>
          <w:lang w:val="uk-UA"/>
        </w:rPr>
        <w:t xml:space="preserve"> — це стійке сполучення слів, у яких близький предмет висвітлюється схожістю з віддаленим і відокремлюється від нього сполучниками </w:t>
      </w:r>
      <w:r w:rsidR="00856518" w:rsidRPr="00BF0239">
        <w:rPr>
          <w:rFonts w:ascii="Times New Roman" w:hAnsi="Times New Roman" w:cs="Times New Roman"/>
          <w:i/>
          <w:sz w:val="28"/>
          <w:szCs w:val="28"/>
          <w:lang w:val="uk-UA"/>
        </w:rPr>
        <w:t xml:space="preserve">als, </w:t>
      </w:r>
      <w:r w:rsidRPr="00BF0239">
        <w:rPr>
          <w:rFonts w:ascii="Times New Roman" w:hAnsi="Times New Roman" w:cs="Times New Roman"/>
          <w:i/>
          <w:sz w:val="28"/>
          <w:szCs w:val="28"/>
          <w:lang w:val="uk-UA"/>
        </w:rPr>
        <w:t>wie, als ob</w:t>
      </w:r>
      <w:r w:rsidRPr="00062CD4">
        <w:rPr>
          <w:rFonts w:ascii="Times New Roman" w:hAnsi="Times New Roman" w:cs="Times New Roman"/>
          <w:sz w:val="28"/>
          <w:lang w:val="uk-UA"/>
        </w:rPr>
        <w:t xml:space="preserve">. Вони стали жорсткими у своєму вживанні та характеризуються частковим переосмисленням: </w:t>
      </w:r>
      <w:r w:rsidR="00856518" w:rsidRPr="00BF0239">
        <w:rPr>
          <w:rFonts w:ascii="Times New Roman" w:hAnsi="Times New Roman" w:cs="Times New Roman"/>
          <w:i/>
          <w:sz w:val="28"/>
          <w:szCs w:val="28"/>
          <w:lang w:val="de-DE"/>
        </w:rPr>
        <w:t>rot</w:t>
      </w:r>
      <w:r w:rsidR="00856518" w:rsidRPr="00BF0239">
        <w:rPr>
          <w:rFonts w:ascii="Times New Roman" w:hAnsi="Times New Roman" w:cs="Times New Roman"/>
          <w:i/>
          <w:sz w:val="28"/>
          <w:szCs w:val="28"/>
          <w:lang w:val="uk-UA"/>
        </w:rPr>
        <w:t xml:space="preserve"> </w:t>
      </w:r>
      <w:r w:rsidR="00856518" w:rsidRPr="00BF0239">
        <w:rPr>
          <w:rFonts w:ascii="Times New Roman" w:hAnsi="Times New Roman" w:cs="Times New Roman"/>
          <w:i/>
          <w:sz w:val="28"/>
          <w:szCs w:val="28"/>
          <w:lang w:val="de-DE"/>
        </w:rPr>
        <w:t>wie</w:t>
      </w:r>
      <w:r w:rsidR="00856518" w:rsidRPr="00BF0239">
        <w:rPr>
          <w:rFonts w:ascii="Times New Roman" w:hAnsi="Times New Roman" w:cs="Times New Roman"/>
          <w:i/>
          <w:sz w:val="28"/>
          <w:szCs w:val="28"/>
          <w:lang w:val="uk-UA"/>
        </w:rPr>
        <w:t xml:space="preserve"> </w:t>
      </w:r>
      <w:r w:rsidR="00856518" w:rsidRPr="00BF0239">
        <w:rPr>
          <w:rFonts w:ascii="Times New Roman" w:hAnsi="Times New Roman" w:cs="Times New Roman"/>
          <w:i/>
          <w:sz w:val="28"/>
          <w:szCs w:val="28"/>
          <w:lang w:val="de-DE"/>
        </w:rPr>
        <w:t>Blut</w:t>
      </w:r>
      <w:r w:rsidR="00856518" w:rsidRPr="00BF0239">
        <w:rPr>
          <w:rFonts w:ascii="Times New Roman" w:hAnsi="Times New Roman" w:cs="Times New Roman"/>
          <w:i/>
          <w:sz w:val="28"/>
          <w:szCs w:val="28"/>
          <w:lang w:val="uk-UA"/>
        </w:rPr>
        <w:t>;</w:t>
      </w:r>
      <w:r w:rsidR="00D02E42" w:rsidRPr="00BF0239">
        <w:rPr>
          <w:rFonts w:ascii="Times New Roman" w:hAnsi="Times New Roman" w:cs="Times New Roman"/>
          <w:i/>
          <w:sz w:val="28"/>
          <w:szCs w:val="28"/>
          <w:lang w:val="uk-UA"/>
        </w:rPr>
        <w:t xml:space="preserve"> </w:t>
      </w:r>
      <w:r w:rsidR="00856518" w:rsidRPr="00BF0239">
        <w:rPr>
          <w:rFonts w:ascii="Times New Roman" w:hAnsi="Times New Roman" w:cs="Times New Roman"/>
          <w:i/>
          <w:sz w:val="28"/>
          <w:szCs w:val="28"/>
          <w:lang w:val="de-DE"/>
        </w:rPr>
        <w:t>wei</w:t>
      </w:r>
      <w:r w:rsidR="00856518" w:rsidRPr="00BF0239">
        <w:rPr>
          <w:rFonts w:ascii="Times New Roman" w:hAnsi="Times New Roman" w:cs="Times New Roman"/>
          <w:i/>
          <w:sz w:val="28"/>
          <w:szCs w:val="28"/>
          <w:lang w:val="uk-UA"/>
        </w:rPr>
        <w:t>ß</w:t>
      </w:r>
      <w:r w:rsidR="00D66627" w:rsidRPr="00BF0239">
        <w:rPr>
          <w:rFonts w:ascii="Times New Roman" w:hAnsi="Times New Roman" w:cs="Times New Roman"/>
          <w:i/>
          <w:sz w:val="28"/>
          <w:szCs w:val="28"/>
          <w:lang w:val="uk-UA"/>
        </w:rPr>
        <w:t xml:space="preserve"> </w:t>
      </w:r>
      <w:r w:rsidR="00856518" w:rsidRPr="00BF0239">
        <w:rPr>
          <w:rFonts w:ascii="Times New Roman" w:hAnsi="Times New Roman" w:cs="Times New Roman"/>
          <w:i/>
          <w:sz w:val="28"/>
          <w:szCs w:val="28"/>
          <w:lang w:val="de-DE"/>
        </w:rPr>
        <w:t>wie</w:t>
      </w:r>
      <w:r w:rsidR="00D66627" w:rsidRPr="00BF0239">
        <w:rPr>
          <w:rFonts w:ascii="Times New Roman" w:hAnsi="Times New Roman" w:cs="Times New Roman"/>
          <w:i/>
          <w:sz w:val="28"/>
          <w:szCs w:val="28"/>
          <w:lang w:val="uk-UA"/>
        </w:rPr>
        <w:t xml:space="preserve"> </w:t>
      </w:r>
      <w:r w:rsidR="00856518" w:rsidRPr="00BF0239">
        <w:rPr>
          <w:rFonts w:ascii="Times New Roman" w:hAnsi="Times New Roman" w:cs="Times New Roman"/>
          <w:i/>
          <w:sz w:val="28"/>
          <w:szCs w:val="28"/>
          <w:lang w:val="de-DE"/>
        </w:rPr>
        <w:t>Schnee</w:t>
      </w:r>
      <w:r w:rsidR="00856518" w:rsidRPr="00BF0239">
        <w:rPr>
          <w:rFonts w:ascii="Times New Roman" w:hAnsi="Times New Roman" w:cs="Times New Roman"/>
          <w:i/>
          <w:sz w:val="28"/>
          <w:szCs w:val="28"/>
          <w:lang w:val="uk-UA"/>
        </w:rPr>
        <w:t xml:space="preserve">; </w:t>
      </w:r>
      <w:r w:rsidR="00856518" w:rsidRPr="00BF0239">
        <w:rPr>
          <w:rFonts w:ascii="Times New Roman" w:hAnsi="Times New Roman" w:cs="Times New Roman"/>
          <w:i/>
          <w:sz w:val="28"/>
          <w:szCs w:val="28"/>
          <w:lang w:val="de-DE"/>
        </w:rPr>
        <w:lastRenderedPageBreak/>
        <w:t>kalt</w:t>
      </w:r>
      <w:r w:rsidR="00D02E42" w:rsidRPr="00BF0239">
        <w:rPr>
          <w:rFonts w:ascii="Times New Roman" w:hAnsi="Times New Roman" w:cs="Times New Roman"/>
          <w:i/>
          <w:sz w:val="28"/>
          <w:szCs w:val="28"/>
          <w:lang w:val="uk-UA"/>
        </w:rPr>
        <w:t xml:space="preserve"> </w:t>
      </w:r>
      <w:r w:rsidR="00856518" w:rsidRPr="00BF0239">
        <w:rPr>
          <w:rFonts w:ascii="Times New Roman" w:hAnsi="Times New Roman" w:cs="Times New Roman"/>
          <w:i/>
          <w:sz w:val="28"/>
          <w:szCs w:val="28"/>
          <w:lang w:val="de-DE"/>
        </w:rPr>
        <w:t>wie</w:t>
      </w:r>
      <w:r w:rsidR="00D02E42" w:rsidRPr="00BF0239">
        <w:rPr>
          <w:rFonts w:ascii="Times New Roman" w:hAnsi="Times New Roman" w:cs="Times New Roman"/>
          <w:i/>
          <w:sz w:val="28"/>
          <w:szCs w:val="28"/>
          <w:lang w:val="uk-UA"/>
        </w:rPr>
        <w:t xml:space="preserve"> </w:t>
      </w:r>
      <w:r w:rsidR="00856518" w:rsidRPr="00BF0239">
        <w:rPr>
          <w:rFonts w:ascii="Times New Roman" w:hAnsi="Times New Roman" w:cs="Times New Roman"/>
          <w:i/>
          <w:sz w:val="28"/>
          <w:szCs w:val="28"/>
          <w:lang w:val="de-DE"/>
        </w:rPr>
        <w:t>Eis</w:t>
      </w:r>
      <w:r w:rsidR="00856518" w:rsidRPr="00BF0239">
        <w:rPr>
          <w:rFonts w:ascii="Times New Roman" w:hAnsi="Times New Roman" w:cs="Times New Roman"/>
          <w:i/>
          <w:sz w:val="28"/>
          <w:szCs w:val="28"/>
          <w:lang w:val="uk-UA"/>
        </w:rPr>
        <w:t xml:space="preserve">; </w:t>
      </w:r>
      <w:r w:rsidR="00856518" w:rsidRPr="00BF0239">
        <w:rPr>
          <w:rFonts w:ascii="Times New Roman" w:hAnsi="Times New Roman" w:cs="Times New Roman"/>
          <w:i/>
          <w:sz w:val="28"/>
          <w:szCs w:val="28"/>
          <w:lang w:val="de-DE"/>
        </w:rPr>
        <w:t>schwarz</w:t>
      </w:r>
      <w:r w:rsidR="00D66627" w:rsidRPr="00BF0239">
        <w:rPr>
          <w:rFonts w:ascii="Times New Roman" w:hAnsi="Times New Roman" w:cs="Times New Roman"/>
          <w:i/>
          <w:sz w:val="28"/>
          <w:szCs w:val="28"/>
          <w:lang w:val="uk-UA"/>
        </w:rPr>
        <w:t xml:space="preserve"> </w:t>
      </w:r>
      <w:r w:rsidR="00856518" w:rsidRPr="00BF0239">
        <w:rPr>
          <w:rFonts w:ascii="Times New Roman" w:hAnsi="Times New Roman" w:cs="Times New Roman"/>
          <w:i/>
          <w:sz w:val="28"/>
          <w:szCs w:val="28"/>
          <w:lang w:val="de-DE"/>
        </w:rPr>
        <w:t>wie</w:t>
      </w:r>
      <w:r w:rsidR="00D66627" w:rsidRPr="00BF0239">
        <w:rPr>
          <w:rFonts w:ascii="Times New Roman" w:hAnsi="Times New Roman" w:cs="Times New Roman"/>
          <w:i/>
          <w:sz w:val="28"/>
          <w:szCs w:val="28"/>
          <w:lang w:val="uk-UA"/>
        </w:rPr>
        <w:t xml:space="preserve"> </w:t>
      </w:r>
      <w:r w:rsidR="00856518" w:rsidRPr="00BF0239">
        <w:rPr>
          <w:rFonts w:ascii="Times New Roman" w:hAnsi="Times New Roman" w:cs="Times New Roman"/>
          <w:i/>
          <w:sz w:val="28"/>
          <w:szCs w:val="28"/>
          <w:lang w:val="de-DE"/>
        </w:rPr>
        <w:t>Pech</w:t>
      </w:r>
      <w:r w:rsidR="00856518" w:rsidRPr="00BF0239">
        <w:rPr>
          <w:rFonts w:ascii="Times New Roman" w:hAnsi="Times New Roman" w:cs="Times New Roman"/>
          <w:i/>
          <w:sz w:val="28"/>
          <w:szCs w:val="28"/>
          <w:lang w:val="uk-UA"/>
        </w:rPr>
        <w:t xml:space="preserve">; </w:t>
      </w:r>
      <w:r w:rsidR="00856518" w:rsidRPr="00BF0239">
        <w:rPr>
          <w:rFonts w:ascii="Times New Roman" w:hAnsi="Times New Roman" w:cs="Times New Roman"/>
          <w:i/>
          <w:sz w:val="28"/>
          <w:szCs w:val="28"/>
          <w:lang w:val="de-DE"/>
        </w:rPr>
        <w:t>klar</w:t>
      </w:r>
      <w:r w:rsidR="00D02E42" w:rsidRPr="00BF0239">
        <w:rPr>
          <w:rFonts w:ascii="Times New Roman" w:hAnsi="Times New Roman" w:cs="Times New Roman"/>
          <w:i/>
          <w:sz w:val="28"/>
          <w:szCs w:val="28"/>
          <w:lang w:val="uk-UA"/>
        </w:rPr>
        <w:t xml:space="preserve"> </w:t>
      </w:r>
      <w:r w:rsidR="00856518" w:rsidRPr="00BF0239">
        <w:rPr>
          <w:rFonts w:ascii="Times New Roman" w:hAnsi="Times New Roman" w:cs="Times New Roman"/>
          <w:i/>
          <w:sz w:val="28"/>
          <w:szCs w:val="28"/>
          <w:lang w:val="de-DE"/>
        </w:rPr>
        <w:t>wie</w:t>
      </w:r>
      <w:r w:rsidR="00D02E42" w:rsidRPr="00BF0239">
        <w:rPr>
          <w:rFonts w:ascii="Times New Roman" w:hAnsi="Times New Roman" w:cs="Times New Roman"/>
          <w:i/>
          <w:sz w:val="28"/>
          <w:szCs w:val="28"/>
          <w:lang w:val="uk-UA"/>
        </w:rPr>
        <w:t xml:space="preserve"> </w:t>
      </w:r>
      <w:r w:rsidR="00856518" w:rsidRPr="00BF0239">
        <w:rPr>
          <w:rFonts w:ascii="Times New Roman" w:hAnsi="Times New Roman" w:cs="Times New Roman"/>
          <w:i/>
          <w:sz w:val="28"/>
          <w:szCs w:val="28"/>
          <w:lang w:val="de-DE"/>
        </w:rPr>
        <w:t>Klo</w:t>
      </w:r>
      <w:r w:rsidR="00856518" w:rsidRPr="00BF0239">
        <w:rPr>
          <w:rFonts w:ascii="Times New Roman" w:hAnsi="Times New Roman" w:cs="Times New Roman"/>
          <w:i/>
          <w:sz w:val="28"/>
          <w:szCs w:val="28"/>
          <w:lang w:val="uk-UA"/>
        </w:rPr>
        <w:t xml:space="preserve">ß; </w:t>
      </w:r>
      <w:r w:rsidR="00263A3C" w:rsidRPr="00BF0239">
        <w:rPr>
          <w:rFonts w:ascii="Times New Roman" w:hAnsi="Times New Roman" w:cs="Times New Roman"/>
          <w:i/>
          <w:sz w:val="28"/>
          <w:szCs w:val="28"/>
          <w:lang w:val="de-DE"/>
        </w:rPr>
        <w:t>hart</w:t>
      </w:r>
      <w:r w:rsidR="00263A3C" w:rsidRPr="00BF0239">
        <w:rPr>
          <w:rFonts w:ascii="Times New Roman" w:hAnsi="Times New Roman" w:cs="Times New Roman"/>
          <w:i/>
          <w:sz w:val="28"/>
          <w:szCs w:val="28"/>
          <w:lang w:val="uk-UA"/>
        </w:rPr>
        <w:t xml:space="preserve"> </w:t>
      </w:r>
      <w:r w:rsidR="00263A3C" w:rsidRPr="00BF0239">
        <w:rPr>
          <w:rFonts w:ascii="Times New Roman" w:hAnsi="Times New Roman" w:cs="Times New Roman"/>
          <w:i/>
          <w:sz w:val="28"/>
          <w:szCs w:val="28"/>
          <w:lang w:val="de-DE"/>
        </w:rPr>
        <w:t>wie</w:t>
      </w:r>
      <w:r w:rsidR="00263A3C" w:rsidRPr="00BF0239">
        <w:rPr>
          <w:rFonts w:ascii="Times New Roman" w:hAnsi="Times New Roman" w:cs="Times New Roman"/>
          <w:i/>
          <w:sz w:val="28"/>
          <w:szCs w:val="28"/>
          <w:lang w:val="uk-UA"/>
        </w:rPr>
        <w:t xml:space="preserve"> </w:t>
      </w:r>
      <w:r w:rsidR="00263A3C" w:rsidRPr="00BF0239">
        <w:rPr>
          <w:rFonts w:ascii="Times New Roman" w:hAnsi="Times New Roman" w:cs="Times New Roman"/>
          <w:i/>
          <w:sz w:val="28"/>
          <w:szCs w:val="28"/>
          <w:lang w:val="de-DE"/>
        </w:rPr>
        <w:t>Stein</w:t>
      </w:r>
      <w:r w:rsidR="00263A3C" w:rsidRPr="00BF0239">
        <w:rPr>
          <w:rFonts w:ascii="Times New Roman" w:hAnsi="Times New Roman" w:cs="Times New Roman"/>
          <w:i/>
          <w:sz w:val="28"/>
          <w:szCs w:val="28"/>
          <w:lang w:val="uk-UA"/>
        </w:rPr>
        <w:t xml:space="preserve">; </w:t>
      </w:r>
      <w:r w:rsidR="00856518" w:rsidRPr="00BF0239">
        <w:rPr>
          <w:rFonts w:ascii="Times New Roman" w:hAnsi="Times New Roman" w:cs="Times New Roman"/>
          <w:i/>
          <w:sz w:val="28"/>
          <w:szCs w:val="28"/>
          <w:lang w:val="de-DE"/>
        </w:rPr>
        <w:t>m</w:t>
      </w:r>
      <w:r w:rsidR="00856518" w:rsidRPr="00BF0239">
        <w:rPr>
          <w:rFonts w:ascii="Times New Roman" w:hAnsi="Times New Roman" w:cs="Times New Roman"/>
          <w:i/>
          <w:sz w:val="28"/>
          <w:szCs w:val="28"/>
          <w:lang w:val="uk-UA"/>
        </w:rPr>
        <w:t>ü</w:t>
      </w:r>
      <w:r w:rsidR="00856518" w:rsidRPr="00BF0239">
        <w:rPr>
          <w:rFonts w:ascii="Times New Roman" w:hAnsi="Times New Roman" w:cs="Times New Roman"/>
          <w:i/>
          <w:sz w:val="28"/>
          <w:szCs w:val="28"/>
          <w:lang w:val="de-DE"/>
        </w:rPr>
        <w:t>de</w:t>
      </w:r>
      <w:r w:rsidR="00D02E42" w:rsidRPr="00BF0239">
        <w:rPr>
          <w:rFonts w:ascii="Times New Roman" w:hAnsi="Times New Roman" w:cs="Times New Roman"/>
          <w:i/>
          <w:sz w:val="28"/>
          <w:szCs w:val="28"/>
          <w:lang w:val="uk-UA"/>
        </w:rPr>
        <w:t xml:space="preserve"> </w:t>
      </w:r>
      <w:r w:rsidR="00856518" w:rsidRPr="00BF0239">
        <w:rPr>
          <w:rFonts w:ascii="Times New Roman" w:hAnsi="Times New Roman" w:cs="Times New Roman"/>
          <w:i/>
          <w:sz w:val="28"/>
          <w:szCs w:val="28"/>
          <w:lang w:val="de-DE"/>
        </w:rPr>
        <w:t>wie</w:t>
      </w:r>
      <w:r w:rsidR="00D02E42" w:rsidRPr="00BF0239">
        <w:rPr>
          <w:rFonts w:ascii="Times New Roman" w:hAnsi="Times New Roman" w:cs="Times New Roman"/>
          <w:i/>
          <w:sz w:val="28"/>
          <w:szCs w:val="28"/>
          <w:lang w:val="uk-UA"/>
        </w:rPr>
        <w:t xml:space="preserve"> </w:t>
      </w:r>
      <w:r w:rsidR="00856518" w:rsidRPr="00BF0239">
        <w:rPr>
          <w:rFonts w:ascii="Times New Roman" w:hAnsi="Times New Roman" w:cs="Times New Roman"/>
          <w:i/>
          <w:sz w:val="28"/>
          <w:szCs w:val="28"/>
          <w:lang w:val="de-DE"/>
        </w:rPr>
        <w:t>ein</w:t>
      </w:r>
      <w:r w:rsidR="00D66627" w:rsidRPr="00BF0239">
        <w:rPr>
          <w:rFonts w:ascii="Times New Roman" w:hAnsi="Times New Roman" w:cs="Times New Roman"/>
          <w:i/>
          <w:sz w:val="28"/>
          <w:szCs w:val="28"/>
          <w:lang w:val="uk-UA"/>
        </w:rPr>
        <w:t xml:space="preserve"> </w:t>
      </w:r>
      <w:r w:rsidR="00856518" w:rsidRPr="00BF0239">
        <w:rPr>
          <w:rFonts w:ascii="Times New Roman" w:hAnsi="Times New Roman" w:cs="Times New Roman"/>
          <w:i/>
          <w:sz w:val="28"/>
          <w:szCs w:val="28"/>
          <w:lang w:val="de-DE"/>
        </w:rPr>
        <w:t>Hund</w:t>
      </w:r>
      <w:r w:rsidR="00A24B72" w:rsidRPr="00A24B72">
        <w:rPr>
          <w:rFonts w:ascii="Times New Roman" w:hAnsi="Times New Roman" w:cs="Times New Roman"/>
          <w:sz w:val="28"/>
          <w:szCs w:val="28"/>
          <w:lang w:val="uk-UA"/>
        </w:rPr>
        <w:t xml:space="preserve"> [</w:t>
      </w:r>
      <w:r w:rsidR="0019247A">
        <w:rPr>
          <w:rFonts w:ascii="Times New Roman" w:hAnsi="Times New Roman" w:cs="Times New Roman"/>
          <w:sz w:val="28"/>
          <w:szCs w:val="28"/>
          <w:lang w:val="uk-UA"/>
        </w:rPr>
        <w:fldChar w:fldCharType="begin"/>
      </w:r>
      <w:r w:rsidR="0019247A">
        <w:rPr>
          <w:rFonts w:ascii="Times New Roman" w:hAnsi="Times New Roman" w:cs="Times New Roman"/>
          <w:sz w:val="28"/>
          <w:szCs w:val="28"/>
          <w:lang w:val="uk-UA"/>
        </w:rPr>
        <w:instrText xml:space="preserve"> REF _Ref119878489 \r \h </w:instrText>
      </w:r>
      <w:r w:rsidR="0019247A">
        <w:rPr>
          <w:rFonts w:ascii="Times New Roman" w:hAnsi="Times New Roman" w:cs="Times New Roman"/>
          <w:sz w:val="28"/>
          <w:szCs w:val="28"/>
          <w:lang w:val="uk-UA"/>
        </w:rPr>
      </w:r>
      <w:r w:rsidR="0019247A">
        <w:rPr>
          <w:rFonts w:ascii="Times New Roman" w:hAnsi="Times New Roman" w:cs="Times New Roman"/>
          <w:sz w:val="28"/>
          <w:szCs w:val="28"/>
          <w:lang w:val="uk-UA"/>
        </w:rPr>
        <w:fldChar w:fldCharType="separate"/>
      </w:r>
      <w:r w:rsidR="008572A4">
        <w:rPr>
          <w:rFonts w:ascii="Times New Roman" w:hAnsi="Times New Roman" w:cs="Times New Roman"/>
          <w:sz w:val="28"/>
          <w:szCs w:val="28"/>
          <w:lang w:val="uk-UA"/>
        </w:rPr>
        <w:t>34</w:t>
      </w:r>
      <w:r w:rsidR="0019247A">
        <w:rPr>
          <w:rFonts w:ascii="Times New Roman" w:hAnsi="Times New Roman" w:cs="Times New Roman"/>
          <w:sz w:val="28"/>
          <w:szCs w:val="28"/>
          <w:lang w:val="uk-UA"/>
        </w:rPr>
        <w:fldChar w:fldCharType="end"/>
      </w:r>
      <w:r w:rsidR="001B792A">
        <w:rPr>
          <w:rFonts w:ascii="Times New Roman" w:hAnsi="Times New Roman" w:cs="Times New Roman"/>
          <w:sz w:val="28"/>
          <w:szCs w:val="28"/>
          <w:lang w:val="uk-UA"/>
        </w:rPr>
        <w:t>, 14</w:t>
      </w:r>
      <w:r w:rsidR="00A24B72" w:rsidRPr="00A24B72">
        <w:rPr>
          <w:rFonts w:ascii="Times New Roman" w:hAnsi="Times New Roman" w:cs="Times New Roman"/>
          <w:sz w:val="28"/>
          <w:szCs w:val="28"/>
          <w:lang w:val="uk-UA"/>
        </w:rPr>
        <w:t>]</w:t>
      </w:r>
      <w:r w:rsidR="00856518" w:rsidRPr="00D02E42">
        <w:rPr>
          <w:rFonts w:ascii="Times New Roman" w:hAnsi="Times New Roman" w:cs="Times New Roman"/>
          <w:sz w:val="28"/>
          <w:szCs w:val="28"/>
          <w:lang w:val="uk-UA"/>
        </w:rPr>
        <w:t>.</w:t>
      </w:r>
    </w:p>
    <w:p w14:paraId="10F001D0" w14:textId="102BAAE2" w:rsidR="00321FA6" w:rsidRDefault="000E4FA0" w:rsidP="009D3429">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В</w:t>
      </w:r>
      <w:r w:rsidR="00404FF1">
        <w:rPr>
          <w:rFonts w:ascii="Times New Roman" w:hAnsi="Times New Roman" w:cs="Times New Roman"/>
          <w:sz w:val="28"/>
          <w:lang w:val="uk-UA"/>
        </w:rPr>
        <w:t xml:space="preserve">раховуючи всю вищезазначену теоретичну інформацію, можна окреслити </w:t>
      </w:r>
      <w:r w:rsidR="00F40D47" w:rsidRPr="004F00DB">
        <w:rPr>
          <w:rFonts w:ascii="Times New Roman" w:hAnsi="Times New Roman" w:cs="Times New Roman"/>
          <w:sz w:val="28"/>
          <w:lang w:val="uk-UA"/>
        </w:rPr>
        <w:t>з</w:t>
      </w:r>
      <w:r w:rsidR="007A45A0">
        <w:rPr>
          <w:rFonts w:ascii="Times New Roman" w:hAnsi="Times New Roman" w:cs="Times New Roman"/>
          <w:sz w:val="28"/>
          <w:lang w:val="uk-UA"/>
        </w:rPr>
        <w:t xml:space="preserve">агальний план </w:t>
      </w:r>
      <w:r w:rsidR="00F40D47" w:rsidRPr="004F00DB">
        <w:rPr>
          <w:rFonts w:ascii="Times New Roman" w:hAnsi="Times New Roman" w:cs="Times New Roman"/>
          <w:sz w:val="28"/>
          <w:lang w:val="uk-UA"/>
        </w:rPr>
        <w:t>для</w:t>
      </w:r>
      <w:r w:rsidR="00F40D47">
        <w:rPr>
          <w:rFonts w:ascii="Times New Roman" w:hAnsi="Times New Roman" w:cs="Times New Roman"/>
          <w:sz w:val="28"/>
          <w:lang w:val="uk-UA"/>
        </w:rPr>
        <w:t xml:space="preserve"> </w:t>
      </w:r>
      <w:r w:rsidR="007A45A0">
        <w:rPr>
          <w:rFonts w:ascii="Times New Roman" w:hAnsi="Times New Roman" w:cs="Times New Roman"/>
          <w:sz w:val="28"/>
          <w:lang w:val="uk-UA"/>
        </w:rPr>
        <w:t>характеристики</w:t>
      </w:r>
      <w:r w:rsidR="00321FA6" w:rsidRPr="004F00DB">
        <w:rPr>
          <w:rFonts w:ascii="Times New Roman" w:hAnsi="Times New Roman" w:cs="Times New Roman"/>
          <w:sz w:val="28"/>
          <w:lang w:val="uk-UA"/>
        </w:rPr>
        <w:t xml:space="preserve"> </w:t>
      </w:r>
      <w:r w:rsidR="004F00DB">
        <w:rPr>
          <w:rFonts w:ascii="Times New Roman" w:hAnsi="Times New Roman" w:cs="Times New Roman"/>
          <w:sz w:val="28"/>
          <w:lang w:val="uk-UA"/>
        </w:rPr>
        <w:t xml:space="preserve">стилістичних </w:t>
      </w:r>
      <w:r w:rsidR="00321FA6" w:rsidRPr="004F00DB">
        <w:rPr>
          <w:rFonts w:ascii="Times New Roman" w:hAnsi="Times New Roman" w:cs="Times New Roman"/>
          <w:sz w:val="28"/>
          <w:lang w:val="uk-UA"/>
        </w:rPr>
        <w:t>особливостей</w:t>
      </w:r>
      <w:r w:rsidR="007A45A0">
        <w:rPr>
          <w:rFonts w:ascii="Times New Roman" w:hAnsi="Times New Roman" w:cs="Times New Roman"/>
          <w:sz w:val="28"/>
          <w:lang w:val="uk-UA"/>
        </w:rPr>
        <w:t xml:space="preserve"> </w:t>
      </w:r>
      <w:r w:rsidR="006D4466">
        <w:rPr>
          <w:rFonts w:ascii="Times New Roman" w:hAnsi="Times New Roman" w:cs="Times New Roman"/>
          <w:sz w:val="28"/>
          <w:lang w:val="uk-UA"/>
        </w:rPr>
        <w:t>лексичних конструкцій</w:t>
      </w:r>
      <w:r w:rsidR="00321FA6" w:rsidRPr="004F00DB">
        <w:rPr>
          <w:rFonts w:ascii="Times New Roman" w:hAnsi="Times New Roman" w:cs="Times New Roman"/>
          <w:sz w:val="28"/>
          <w:lang w:val="uk-UA"/>
        </w:rPr>
        <w:t xml:space="preserve"> </w:t>
      </w:r>
      <w:r w:rsidR="006D4466">
        <w:rPr>
          <w:rFonts w:ascii="Times New Roman" w:hAnsi="Times New Roman" w:cs="Times New Roman"/>
          <w:sz w:val="28"/>
          <w:lang w:val="uk-UA"/>
        </w:rPr>
        <w:t>у мові політичних діячів</w:t>
      </w:r>
      <w:r w:rsidR="00321FA6" w:rsidRPr="004F00DB">
        <w:rPr>
          <w:rFonts w:ascii="Times New Roman" w:hAnsi="Times New Roman" w:cs="Times New Roman"/>
          <w:sz w:val="28"/>
          <w:lang w:val="uk-UA"/>
        </w:rPr>
        <w:t xml:space="preserve">  на</w:t>
      </w:r>
      <w:r w:rsidR="00F40D47">
        <w:rPr>
          <w:rFonts w:ascii="Times New Roman" w:hAnsi="Times New Roman" w:cs="Times New Roman"/>
          <w:sz w:val="28"/>
          <w:lang w:val="uk-UA"/>
        </w:rPr>
        <w:t xml:space="preserve"> </w:t>
      </w:r>
      <w:r w:rsidR="00321FA6" w:rsidRPr="004F00DB">
        <w:rPr>
          <w:rFonts w:ascii="Times New Roman" w:hAnsi="Times New Roman" w:cs="Times New Roman"/>
          <w:sz w:val="28"/>
          <w:lang w:val="uk-UA"/>
        </w:rPr>
        <w:t xml:space="preserve">матеріалі  </w:t>
      </w:r>
      <w:r w:rsidR="00963FBA">
        <w:rPr>
          <w:rFonts w:ascii="Times New Roman" w:hAnsi="Times New Roman" w:cs="Times New Roman"/>
          <w:sz w:val="28"/>
          <w:lang w:val="uk-UA"/>
        </w:rPr>
        <w:t>німецької преси</w:t>
      </w:r>
      <w:r w:rsidR="00750DA3" w:rsidRPr="00D62DCE">
        <w:rPr>
          <w:rFonts w:ascii="Times New Roman" w:hAnsi="Times New Roman" w:cs="Times New Roman"/>
          <w:sz w:val="28"/>
          <w:szCs w:val="28"/>
          <w:lang w:val="uk-UA"/>
        </w:rPr>
        <w:t xml:space="preserve">. </w:t>
      </w:r>
      <w:r w:rsidR="003615D1">
        <w:rPr>
          <w:rFonts w:ascii="Times New Roman" w:hAnsi="Times New Roman" w:cs="Times New Roman"/>
          <w:sz w:val="28"/>
          <w:lang w:val="uk-UA"/>
        </w:rPr>
        <w:t xml:space="preserve">Наведемо </w:t>
      </w:r>
      <w:r w:rsidR="00CA641B">
        <w:rPr>
          <w:rFonts w:ascii="Times New Roman" w:hAnsi="Times New Roman" w:cs="Times New Roman"/>
          <w:sz w:val="28"/>
          <w:lang w:val="uk-UA"/>
        </w:rPr>
        <w:t>наочну схему</w:t>
      </w:r>
      <w:r w:rsidR="00321FA6" w:rsidRPr="004F00DB">
        <w:rPr>
          <w:rFonts w:ascii="Times New Roman" w:hAnsi="Times New Roman" w:cs="Times New Roman"/>
          <w:sz w:val="28"/>
          <w:lang w:val="uk-UA"/>
        </w:rPr>
        <w:t xml:space="preserve"> аналізу,</w:t>
      </w:r>
      <w:r w:rsidR="002E6CE3">
        <w:rPr>
          <w:rFonts w:ascii="Times New Roman" w:hAnsi="Times New Roman" w:cs="Times New Roman"/>
          <w:sz w:val="28"/>
          <w:lang w:val="uk-UA"/>
        </w:rPr>
        <w:t xml:space="preserve"> яка</w:t>
      </w:r>
      <w:r>
        <w:rPr>
          <w:rFonts w:ascii="Times New Roman" w:hAnsi="Times New Roman" w:cs="Times New Roman"/>
          <w:sz w:val="28"/>
          <w:lang w:val="uk-UA"/>
        </w:rPr>
        <w:t xml:space="preserve"> складається з </w:t>
      </w:r>
      <w:r w:rsidR="00136188">
        <w:rPr>
          <w:rFonts w:ascii="Times New Roman" w:hAnsi="Times New Roman" w:cs="Times New Roman"/>
          <w:sz w:val="28"/>
          <w:lang w:val="uk-UA"/>
        </w:rPr>
        <w:t>10</w:t>
      </w:r>
      <w:r w:rsidR="000117BD">
        <w:rPr>
          <w:rFonts w:ascii="Times New Roman" w:hAnsi="Times New Roman" w:cs="Times New Roman"/>
          <w:sz w:val="28"/>
          <w:lang w:val="uk-UA"/>
        </w:rPr>
        <w:t xml:space="preserve"> пунктів</w:t>
      </w:r>
      <w:r w:rsidR="00321FA6" w:rsidRPr="004F00DB">
        <w:rPr>
          <w:rFonts w:ascii="Times New Roman" w:hAnsi="Times New Roman" w:cs="Times New Roman"/>
          <w:sz w:val="28"/>
          <w:lang w:val="uk-UA"/>
        </w:rPr>
        <w:t>:</w:t>
      </w:r>
    </w:p>
    <w:p w14:paraId="78C4678B" w14:textId="588D3B37" w:rsidR="000E4FA0" w:rsidRPr="000E4FA0" w:rsidRDefault="000E4FA0" w:rsidP="0083480A">
      <w:pPr>
        <w:spacing w:after="0" w:line="360" w:lineRule="auto"/>
        <w:jc w:val="center"/>
        <w:rPr>
          <w:rFonts w:ascii="Times New Roman" w:hAnsi="Times New Roman" w:cs="Times New Roman"/>
          <w:b/>
          <w:sz w:val="28"/>
          <w:lang w:val="uk-UA"/>
        </w:rPr>
      </w:pPr>
      <w:r w:rsidRPr="000E4FA0">
        <w:rPr>
          <w:rFonts w:ascii="Times New Roman" w:hAnsi="Times New Roman" w:cs="Times New Roman"/>
          <w:b/>
          <w:sz w:val="28"/>
          <w:lang w:val="uk-UA"/>
        </w:rPr>
        <w:t>Схема аналізу</w:t>
      </w:r>
    </w:p>
    <w:p w14:paraId="62823298" w14:textId="10659CF7" w:rsidR="00321FA6" w:rsidRPr="004C6D11" w:rsidRDefault="00C50E6A" w:rsidP="000D09C6">
      <w:pPr>
        <w:pStyle w:val="a3"/>
        <w:numPr>
          <w:ilvl w:val="1"/>
          <w:numId w:val="8"/>
        </w:numPr>
        <w:spacing w:after="0" w:line="360" w:lineRule="auto"/>
        <w:ind w:left="0" w:firstLine="284"/>
        <w:jc w:val="both"/>
        <w:rPr>
          <w:rFonts w:ascii="Times New Roman" w:hAnsi="Times New Roman" w:cs="Times New Roman"/>
          <w:sz w:val="28"/>
        </w:rPr>
      </w:pPr>
      <w:r w:rsidRPr="004C6D11">
        <w:rPr>
          <w:rFonts w:ascii="Times New Roman" w:hAnsi="Times New Roman" w:cs="Times New Roman"/>
          <w:sz w:val="28"/>
          <w:lang w:val="uk-UA"/>
        </w:rPr>
        <w:t>Конст</w:t>
      </w:r>
      <w:r w:rsidR="008C35B9">
        <w:rPr>
          <w:rFonts w:ascii="Times New Roman" w:hAnsi="Times New Roman" w:cs="Times New Roman"/>
          <w:sz w:val="28"/>
          <w:lang w:val="uk-UA"/>
        </w:rPr>
        <w:t>рукції з перемінними</w:t>
      </w:r>
      <w:r w:rsidR="001B73C5">
        <w:rPr>
          <w:rFonts w:ascii="Times New Roman" w:hAnsi="Times New Roman" w:cs="Times New Roman"/>
          <w:sz w:val="28"/>
          <w:lang w:val="uk-UA"/>
        </w:rPr>
        <w:t>;</w:t>
      </w:r>
    </w:p>
    <w:p w14:paraId="5F939F18" w14:textId="24C6FDBD" w:rsidR="00381C3B" w:rsidRPr="004C6D11" w:rsidRDefault="00381C3B" w:rsidP="000D09C6">
      <w:pPr>
        <w:pStyle w:val="a3"/>
        <w:numPr>
          <w:ilvl w:val="1"/>
          <w:numId w:val="8"/>
        </w:numPr>
        <w:spacing w:after="0" w:line="360" w:lineRule="auto"/>
        <w:ind w:left="0" w:firstLine="284"/>
        <w:jc w:val="both"/>
        <w:rPr>
          <w:rFonts w:ascii="Times New Roman" w:hAnsi="Times New Roman" w:cs="Times New Roman"/>
          <w:sz w:val="28"/>
          <w:lang w:val="uk-UA"/>
        </w:rPr>
      </w:pPr>
      <w:r w:rsidRPr="004C6D11">
        <w:rPr>
          <w:rFonts w:ascii="Times New Roman" w:hAnsi="Times New Roman" w:cs="Times New Roman"/>
          <w:sz w:val="28"/>
          <w:lang w:val="uk-UA"/>
        </w:rPr>
        <w:t>Сталі конструкції</w:t>
      </w:r>
      <w:r w:rsidR="001B73C5">
        <w:rPr>
          <w:rFonts w:ascii="Times New Roman" w:hAnsi="Times New Roman" w:cs="Times New Roman"/>
          <w:sz w:val="28"/>
          <w:lang w:val="uk-UA"/>
        </w:rPr>
        <w:t>;</w:t>
      </w:r>
      <w:r w:rsidRPr="004C6D11">
        <w:rPr>
          <w:rFonts w:ascii="Times New Roman" w:hAnsi="Times New Roman" w:cs="Times New Roman"/>
          <w:sz w:val="28"/>
          <w:lang w:val="uk-UA"/>
        </w:rPr>
        <w:t xml:space="preserve"> </w:t>
      </w:r>
    </w:p>
    <w:p w14:paraId="50CE0A96" w14:textId="043EC43D" w:rsidR="003771E9" w:rsidRPr="004C6D11" w:rsidRDefault="001B73C5" w:rsidP="000D09C6">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2.1. </w:t>
      </w:r>
      <w:r w:rsidR="0062401A" w:rsidRPr="004C6D11">
        <w:rPr>
          <w:rFonts w:ascii="Times New Roman" w:hAnsi="Times New Roman" w:cs="Times New Roman"/>
          <w:sz w:val="28"/>
          <w:lang w:val="uk-UA"/>
        </w:rPr>
        <w:t>Переосмислені словосполучення</w:t>
      </w:r>
      <w:r w:rsidR="006B486B" w:rsidRPr="004C6D11">
        <w:rPr>
          <w:rFonts w:ascii="Times New Roman" w:hAnsi="Times New Roman" w:cs="Times New Roman"/>
          <w:sz w:val="28"/>
          <w:lang w:val="uk-UA"/>
        </w:rPr>
        <w:t xml:space="preserve">: </w:t>
      </w:r>
      <w:r w:rsidR="003771E9" w:rsidRPr="004C6D11">
        <w:rPr>
          <w:rFonts w:ascii="Times New Roman" w:hAnsi="Times New Roman" w:cs="Times New Roman"/>
          <w:sz w:val="28"/>
          <w:lang w:val="uk-UA"/>
        </w:rPr>
        <w:t>фразеологічні зрощення;</w:t>
      </w:r>
      <w:r w:rsidR="004C6D11" w:rsidRPr="004C6D11">
        <w:rPr>
          <w:rFonts w:ascii="Times New Roman" w:hAnsi="Times New Roman" w:cs="Times New Roman"/>
          <w:sz w:val="28"/>
          <w:lang w:val="uk-UA"/>
        </w:rPr>
        <w:t xml:space="preserve"> </w:t>
      </w:r>
      <w:r w:rsidR="003771E9" w:rsidRPr="004C6D11">
        <w:rPr>
          <w:rFonts w:ascii="Times New Roman" w:hAnsi="Times New Roman" w:cs="Times New Roman"/>
          <w:sz w:val="28"/>
          <w:lang w:val="uk-UA"/>
        </w:rPr>
        <w:t>фразеологічні єдності</w:t>
      </w:r>
      <w:r w:rsidR="002E6CE3" w:rsidRPr="004C6D11">
        <w:rPr>
          <w:rFonts w:ascii="Times New Roman" w:hAnsi="Times New Roman" w:cs="Times New Roman"/>
          <w:sz w:val="28"/>
          <w:lang w:val="uk-UA"/>
        </w:rPr>
        <w:t xml:space="preserve">, </w:t>
      </w:r>
      <w:r w:rsidR="003771E9" w:rsidRPr="004C6D11">
        <w:rPr>
          <w:rFonts w:ascii="Times New Roman" w:hAnsi="Times New Roman" w:cs="Times New Roman"/>
          <w:sz w:val="28"/>
          <w:lang w:val="uk-UA"/>
        </w:rPr>
        <w:t>фразеологічні сполуки</w:t>
      </w:r>
      <w:r w:rsidR="006B486B" w:rsidRPr="004C6D11">
        <w:rPr>
          <w:rFonts w:ascii="Times New Roman" w:hAnsi="Times New Roman" w:cs="Times New Roman"/>
          <w:sz w:val="28"/>
          <w:lang w:val="uk-UA"/>
        </w:rPr>
        <w:t>;</w:t>
      </w:r>
    </w:p>
    <w:p w14:paraId="7516E364" w14:textId="0100FFC6" w:rsidR="00E84036" w:rsidRPr="00E84036" w:rsidRDefault="00860D94" w:rsidP="000D09C6">
      <w:pPr>
        <w:spacing w:after="0" w:line="360" w:lineRule="auto"/>
        <w:ind w:firstLine="709"/>
        <w:jc w:val="both"/>
        <w:rPr>
          <w:rFonts w:ascii="Times New Roman" w:hAnsi="Times New Roman" w:cs="Times New Roman"/>
          <w:sz w:val="28"/>
          <w:lang w:val="uk-UA"/>
        </w:rPr>
      </w:pPr>
      <w:r w:rsidRPr="00502D48">
        <w:rPr>
          <w:rFonts w:ascii="Times New Roman" w:hAnsi="Times New Roman" w:cs="Times New Roman"/>
          <w:sz w:val="28"/>
          <w:lang w:val="uk-UA"/>
        </w:rPr>
        <w:t>2.2</w:t>
      </w:r>
      <w:r w:rsidR="001B73C5">
        <w:rPr>
          <w:rFonts w:ascii="Times New Roman" w:hAnsi="Times New Roman" w:cs="Times New Roman"/>
          <w:sz w:val="28"/>
          <w:lang w:val="uk-UA"/>
        </w:rPr>
        <w:t>.</w:t>
      </w:r>
      <w:r w:rsidR="002F7885">
        <w:rPr>
          <w:rFonts w:ascii="Times New Roman" w:hAnsi="Times New Roman" w:cs="Times New Roman"/>
          <w:sz w:val="28"/>
          <w:lang w:val="uk-UA"/>
        </w:rPr>
        <w:t xml:space="preserve"> </w:t>
      </w:r>
      <w:r w:rsidR="00B9599B" w:rsidRPr="00502D48">
        <w:rPr>
          <w:rFonts w:ascii="Times New Roman" w:hAnsi="Times New Roman" w:cs="Times New Roman"/>
          <w:sz w:val="28"/>
          <w:lang w:val="uk-UA"/>
        </w:rPr>
        <w:t>Н</w:t>
      </w:r>
      <w:r w:rsidR="003771E9" w:rsidRPr="00502D48">
        <w:rPr>
          <w:rFonts w:ascii="Times New Roman" w:hAnsi="Times New Roman" w:cs="Times New Roman"/>
          <w:sz w:val="28"/>
          <w:lang w:val="uk-UA"/>
        </w:rPr>
        <w:t>еп</w:t>
      </w:r>
      <w:r w:rsidR="0062401A" w:rsidRPr="00502D48">
        <w:rPr>
          <w:rFonts w:ascii="Times New Roman" w:hAnsi="Times New Roman" w:cs="Times New Roman"/>
          <w:sz w:val="28"/>
          <w:lang w:val="uk-UA"/>
        </w:rPr>
        <w:t>ереосмислені словосполучення</w:t>
      </w:r>
      <w:r w:rsidR="006B486B">
        <w:rPr>
          <w:rFonts w:ascii="Times New Roman" w:hAnsi="Times New Roman" w:cs="Times New Roman"/>
          <w:sz w:val="28"/>
          <w:lang w:val="uk-UA"/>
        </w:rPr>
        <w:t xml:space="preserve">: </w:t>
      </w:r>
      <w:r w:rsidR="002E6CE3">
        <w:rPr>
          <w:rFonts w:ascii="Times New Roman" w:hAnsi="Times New Roman" w:cs="Times New Roman"/>
          <w:sz w:val="28"/>
          <w:lang w:val="uk-UA"/>
        </w:rPr>
        <w:t>п</w:t>
      </w:r>
      <w:r w:rsidR="00E84036" w:rsidRPr="00E84036">
        <w:rPr>
          <w:rFonts w:ascii="Times New Roman" w:hAnsi="Times New Roman" w:cs="Times New Roman"/>
          <w:sz w:val="28"/>
          <w:lang w:val="uk-UA"/>
        </w:rPr>
        <w:t>орядок думок</w:t>
      </w:r>
      <w:r w:rsidR="0083480A">
        <w:rPr>
          <w:rFonts w:ascii="Times New Roman" w:hAnsi="Times New Roman" w:cs="Times New Roman"/>
          <w:sz w:val="28"/>
          <w:lang w:val="uk-UA"/>
        </w:rPr>
        <w:t xml:space="preserve">, </w:t>
      </w:r>
      <w:r w:rsidR="002E6CE3">
        <w:rPr>
          <w:rFonts w:ascii="Times New Roman" w:hAnsi="Times New Roman" w:cs="Times New Roman"/>
          <w:sz w:val="28"/>
          <w:lang w:val="uk-UA"/>
        </w:rPr>
        <w:t>в</w:t>
      </w:r>
      <w:r w:rsidR="00D019DC">
        <w:rPr>
          <w:rFonts w:ascii="Times New Roman" w:hAnsi="Times New Roman" w:cs="Times New Roman"/>
          <w:sz w:val="28"/>
          <w:lang w:val="uk-UA"/>
        </w:rPr>
        <w:t>оєвиявлення</w:t>
      </w:r>
      <w:r w:rsidR="002E6CE3">
        <w:rPr>
          <w:rFonts w:ascii="Times New Roman" w:hAnsi="Times New Roman" w:cs="Times New Roman"/>
          <w:sz w:val="28"/>
          <w:lang w:val="uk-UA"/>
        </w:rPr>
        <w:t>,</w:t>
      </w:r>
      <w:r w:rsidR="00D019DC">
        <w:rPr>
          <w:rFonts w:ascii="Times New Roman" w:hAnsi="Times New Roman" w:cs="Times New Roman"/>
          <w:sz w:val="28"/>
          <w:lang w:val="uk-UA"/>
        </w:rPr>
        <w:t xml:space="preserve"> </w:t>
      </w:r>
      <w:r w:rsidR="002E6CE3">
        <w:rPr>
          <w:rFonts w:ascii="Times New Roman" w:hAnsi="Times New Roman" w:cs="Times New Roman"/>
          <w:sz w:val="28"/>
          <w:lang w:val="uk-UA"/>
        </w:rPr>
        <w:t>с</w:t>
      </w:r>
      <w:r w:rsidR="00D019DC">
        <w:rPr>
          <w:rFonts w:ascii="Times New Roman" w:hAnsi="Times New Roman" w:cs="Times New Roman"/>
          <w:sz w:val="28"/>
          <w:lang w:val="uk-UA"/>
        </w:rPr>
        <w:t>тандартні</w:t>
      </w:r>
      <w:r w:rsidR="006B486B">
        <w:rPr>
          <w:rFonts w:ascii="Times New Roman" w:hAnsi="Times New Roman" w:cs="Times New Roman"/>
          <w:sz w:val="28"/>
          <w:lang w:val="uk-UA"/>
        </w:rPr>
        <w:t xml:space="preserve"> сполуки слів</w:t>
      </w:r>
      <w:r w:rsidR="001B73C5">
        <w:rPr>
          <w:rFonts w:ascii="Times New Roman" w:hAnsi="Times New Roman" w:cs="Times New Roman"/>
          <w:sz w:val="28"/>
          <w:lang w:val="uk-UA"/>
        </w:rPr>
        <w:t>;</w:t>
      </w:r>
    </w:p>
    <w:p w14:paraId="410084AE" w14:textId="1E6106AE" w:rsidR="008465E5" w:rsidRPr="004C6D11" w:rsidRDefault="008465E5" w:rsidP="000D09C6">
      <w:pPr>
        <w:pStyle w:val="a3"/>
        <w:numPr>
          <w:ilvl w:val="1"/>
          <w:numId w:val="8"/>
        </w:numPr>
        <w:spacing w:after="0" w:line="360" w:lineRule="auto"/>
        <w:ind w:left="0" w:firstLine="284"/>
        <w:jc w:val="both"/>
        <w:rPr>
          <w:rFonts w:ascii="Times New Roman" w:hAnsi="Times New Roman" w:cs="Times New Roman"/>
          <w:sz w:val="28"/>
          <w:lang w:val="uk-UA"/>
        </w:rPr>
      </w:pPr>
      <w:r w:rsidRPr="004C6D11">
        <w:rPr>
          <w:rFonts w:ascii="Times New Roman" w:hAnsi="Times New Roman" w:cs="Times New Roman"/>
          <w:sz w:val="28"/>
          <w:lang w:val="uk-UA"/>
        </w:rPr>
        <w:t>Лексична єдність</w:t>
      </w:r>
      <w:r w:rsidR="001B73C5">
        <w:rPr>
          <w:rFonts w:ascii="Times New Roman" w:hAnsi="Times New Roman" w:cs="Times New Roman"/>
          <w:sz w:val="28"/>
          <w:lang w:val="uk-UA"/>
        </w:rPr>
        <w:t>;</w:t>
      </w:r>
    </w:p>
    <w:p w14:paraId="4123EECD" w14:textId="300BD7CD" w:rsidR="00306ACF" w:rsidRPr="004C6D11" w:rsidRDefault="00306ACF" w:rsidP="000D09C6">
      <w:pPr>
        <w:pStyle w:val="a3"/>
        <w:numPr>
          <w:ilvl w:val="1"/>
          <w:numId w:val="8"/>
        </w:numPr>
        <w:spacing w:after="0" w:line="360" w:lineRule="auto"/>
        <w:ind w:left="0" w:firstLine="284"/>
        <w:jc w:val="both"/>
        <w:rPr>
          <w:rFonts w:ascii="Times New Roman" w:hAnsi="Times New Roman" w:cs="Times New Roman"/>
          <w:sz w:val="28"/>
          <w:lang w:val="uk-UA"/>
        </w:rPr>
      </w:pPr>
      <w:r w:rsidRPr="004C6D11">
        <w:rPr>
          <w:rFonts w:ascii="Times New Roman" w:hAnsi="Times New Roman" w:cs="Times New Roman"/>
          <w:sz w:val="28"/>
          <w:lang w:val="uk-UA"/>
        </w:rPr>
        <w:t>Метафори застереження</w:t>
      </w:r>
      <w:r w:rsidR="001B73C5">
        <w:rPr>
          <w:rFonts w:ascii="Times New Roman" w:hAnsi="Times New Roman" w:cs="Times New Roman"/>
          <w:sz w:val="28"/>
          <w:lang w:val="uk-UA"/>
        </w:rPr>
        <w:t>;</w:t>
      </w:r>
      <w:r w:rsidRPr="004C6D11">
        <w:rPr>
          <w:rFonts w:ascii="Times New Roman" w:hAnsi="Times New Roman" w:cs="Times New Roman"/>
          <w:sz w:val="28"/>
          <w:lang w:val="uk-UA"/>
        </w:rPr>
        <w:t xml:space="preserve"> </w:t>
      </w:r>
    </w:p>
    <w:p w14:paraId="648764B4" w14:textId="05425834" w:rsidR="00306ACF" w:rsidRDefault="00306ACF" w:rsidP="000D09C6">
      <w:pPr>
        <w:pStyle w:val="a3"/>
        <w:numPr>
          <w:ilvl w:val="1"/>
          <w:numId w:val="8"/>
        </w:numPr>
        <w:spacing w:after="0" w:line="360" w:lineRule="auto"/>
        <w:ind w:left="0" w:firstLine="284"/>
        <w:jc w:val="both"/>
        <w:rPr>
          <w:rFonts w:ascii="Times New Roman" w:hAnsi="Times New Roman" w:cs="Times New Roman"/>
          <w:sz w:val="28"/>
          <w:lang w:val="uk-UA"/>
        </w:rPr>
      </w:pPr>
      <w:r w:rsidRPr="004C6D11">
        <w:rPr>
          <w:rFonts w:ascii="Times New Roman" w:hAnsi="Times New Roman" w:cs="Times New Roman"/>
          <w:sz w:val="28"/>
          <w:lang w:val="uk-UA"/>
        </w:rPr>
        <w:t>Метафори</w:t>
      </w:r>
      <w:r w:rsidR="00FB764A" w:rsidRPr="004C6D11">
        <w:rPr>
          <w:rFonts w:ascii="Times New Roman" w:hAnsi="Times New Roman" w:cs="Times New Roman"/>
          <w:sz w:val="28"/>
          <w:lang w:val="uk-UA"/>
        </w:rPr>
        <w:t xml:space="preserve"> </w:t>
      </w:r>
      <w:r w:rsidR="001B73C5">
        <w:rPr>
          <w:rFonts w:ascii="Times New Roman" w:hAnsi="Times New Roman" w:cs="Times New Roman"/>
          <w:sz w:val="28"/>
          <w:lang w:val="uk-UA"/>
        </w:rPr>
        <w:t>–</w:t>
      </w:r>
      <w:r w:rsidRPr="004C6D11">
        <w:rPr>
          <w:rFonts w:ascii="Times New Roman" w:hAnsi="Times New Roman" w:cs="Times New Roman"/>
          <w:sz w:val="28"/>
          <w:lang w:val="uk-UA"/>
        </w:rPr>
        <w:t xml:space="preserve"> вказівки</w:t>
      </w:r>
      <w:r w:rsidR="001B73C5">
        <w:rPr>
          <w:rFonts w:ascii="Times New Roman" w:hAnsi="Times New Roman" w:cs="Times New Roman"/>
          <w:sz w:val="28"/>
          <w:lang w:val="uk-UA"/>
        </w:rPr>
        <w:t>;</w:t>
      </w:r>
    </w:p>
    <w:p w14:paraId="5D3E6AC0" w14:textId="550151FA" w:rsidR="00792E39" w:rsidRPr="004C6D11" w:rsidRDefault="00792E39" w:rsidP="000D09C6">
      <w:pPr>
        <w:pStyle w:val="a3"/>
        <w:numPr>
          <w:ilvl w:val="1"/>
          <w:numId w:val="8"/>
        </w:numPr>
        <w:spacing w:after="0" w:line="360" w:lineRule="auto"/>
        <w:ind w:left="0" w:firstLine="284"/>
        <w:jc w:val="both"/>
        <w:rPr>
          <w:rFonts w:ascii="Times New Roman" w:hAnsi="Times New Roman" w:cs="Times New Roman"/>
          <w:sz w:val="28"/>
          <w:lang w:val="uk-UA"/>
        </w:rPr>
      </w:pPr>
      <w:r>
        <w:rPr>
          <w:rFonts w:ascii="Times New Roman" w:hAnsi="Times New Roman" w:cs="Times New Roman"/>
          <w:sz w:val="28"/>
          <w:lang w:val="uk-UA"/>
        </w:rPr>
        <w:t>Негативні метафори;</w:t>
      </w:r>
    </w:p>
    <w:p w14:paraId="1177F02E" w14:textId="493741EA" w:rsidR="00306ACF" w:rsidRPr="004C6D11" w:rsidRDefault="00FB764A" w:rsidP="000D09C6">
      <w:pPr>
        <w:pStyle w:val="a3"/>
        <w:numPr>
          <w:ilvl w:val="1"/>
          <w:numId w:val="8"/>
        </w:numPr>
        <w:spacing w:after="0" w:line="360" w:lineRule="auto"/>
        <w:ind w:left="0" w:firstLine="284"/>
        <w:rPr>
          <w:rFonts w:ascii="Times New Roman" w:hAnsi="Times New Roman" w:cs="Times New Roman"/>
          <w:sz w:val="28"/>
          <w:lang w:val="uk-UA"/>
        </w:rPr>
      </w:pPr>
      <w:r w:rsidRPr="004C6D11">
        <w:rPr>
          <w:rFonts w:ascii="Times New Roman" w:hAnsi="Times New Roman" w:cs="Times New Roman"/>
          <w:sz w:val="28"/>
          <w:lang w:val="uk-UA"/>
        </w:rPr>
        <w:t>Конструкції з евфемізмами</w:t>
      </w:r>
      <w:r w:rsidR="001B73C5">
        <w:rPr>
          <w:rFonts w:ascii="Times New Roman" w:hAnsi="Times New Roman" w:cs="Times New Roman"/>
          <w:sz w:val="28"/>
          <w:lang w:val="uk-UA"/>
        </w:rPr>
        <w:t>;</w:t>
      </w:r>
      <w:r w:rsidRPr="004C6D11">
        <w:rPr>
          <w:rFonts w:ascii="Times New Roman" w:hAnsi="Times New Roman" w:cs="Times New Roman"/>
          <w:sz w:val="28"/>
          <w:lang w:val="uk-UA"/>
        </w:rPr>
        <w:t xml:space="preserve"> </w:t>
      </w:r>
    </w:p>
    <w:p w14:paraId="0A552F8D" w14:textId="67E88C91" w:rsidR="00306ACF" w:rsidRPr="004C6D11" w:rsidRDefault="00FB764A" w:rsidP="000D09C6">
      <w:pPr>
        <w:pStyle w:val="a3"/>
        <w:numPr>
          <w:ilvl w:val="1"/>
          <w:numId w:val="8"/>
        </w:numPr>
        <w:spacing w:after="0" w:line="360" w:lineRule="auto"/>
        <w:ind w:left="0" w:firstLine="284"/>
        <w:rPr>
          <w:rFonts w:ascii="Times New Roman" w:hAnsi="Times New Roman" w:cs="Times New Roman"/>
          <w:sz w:val="28"/>
          <w:lang w:val="uk-UA"/>
        </w:rPr>
      </w:pPr>
      <w:r w:rsidRPr="004C6D11">
        <w:rPr>
          <w:rFonts w:ascii="Times New Roman" w:hAnsi="Times New Roman" w:cs="Times New Roman"/>
          <w:sz w:val="28"/>
          <w:lang w:val="uk-UA"/>
        </w:rPr>
        <w:t>Конструкції з специфічними дієсловами</w:t>
      </w:r>
      <w:r w:rsidR="001B73C5">
        <w:rPr>
          <w:rFonts w:ascii="Times New Roman" w:hAnsi="Times New Roman" w:cs="Times New Roman"/>
          <w:sz w:val="28"/>
          <w:lang w:val="uk-UA"/>
        </w:rPr>
        <w:t>;</w:t>
      </w:r>
    </w:p>
    <w:p w14:paraId="2C5BC6F7" w14:textId="5F65795B" w:rsidR="00FA62E9" w:rsidRPr="004C6D11" w:rsidRDefault="00FA62E9" w:rsidP="000D09C6">
      <w:pPr>
        <w:pStyle w:val="a3"/>
        <w:numPr>
          <w:ilvl w:val="1"/>
          <w:numId w:val="8"/>
        </w:numPr>
        <w:spacing w:after="0" w:line="360" w:lineRule="auto"/>
        <w:ind w:left="0" w:firstLine="284"/>
        <w:rPr>
          <w:rFonts w:ascii="Times New Roman" w:hAnsi="Times New Roman" w:cs="Times New Roman"/>
          <w:sz w:val="28"/>
          <w:lang w:val="uk-UA"/>
        </w:rPr>
      </w:pPr>
      <w:r w:rsidRPr="004C6D11">
        <w:rPr>
          <w:rFonts w:ascii="Times New Roman" w:hAnsi="Times New Roman" w:cs="Times New Roman"/>
          <w:sz w:val="28"/>
          <w:lang w:val="uk-UA"/>
        </w:rPr>
        <w:t>Конструкції зі словами-стереотипами</w:t>
      </w:r>
      <w:r w:rsidR="001B73C5">
        <w:rPr>
          <w:rFonts w:ascii="Times New Roman" w:hAnsi="Times New Roman" w:cs="Times New Roman"/>
          <w:sz w:val="28"/>
          <w:lang w:val="uk-UA"/>
        </w:rPr>
        <w:t>;</w:t>
      </w:r>
    </w:p>
    <w:p w14:paraId="6145E074" w14:textId="4C4FDE22" w:rsidR="00860D94" w:rsidRPr="00713682" w:rsidRDefault="00FB764A" w:rsidP="00713682">
      <w:pPr>
        <w:pStyle w:val="a3"/>
        <w:numPr>
          <w:ilvl w:val="1"/>
          <w:numId w:val="8"/>
        </w:numPr>
        <w:spacing w:after="0" w:line="360" w:lineRule="auto"/>
        <w:ind w:left="0" w:firstLine="284"/>
        <w:rPr>
          <w:rFonts w:ascii="Times New Roman" w:hAnsi="Times New Roman" w:cs="Times New Roman"/>
          <w:sz w:val="28"/>
          <w:lang w:val="uk-UA"/>
        </w:rPr>
      </w:pPr>
      <w:r w:rsidRPr="004C6D11">
        <w:rPr>
          <w:rFonts w:ascii="Times New Roman" w:hAnsi="Times New Roman" w:cs="Times New Roman"/>
          <w:sz w:val="28"/>
          <w:lang w:val="uk-UA"/>
        </w:rPr>
        <w:t>Складнопідрядні речення</w:t>
      </w:r>
      <w:r w:rsidR="000D09C6">
        <w:rPr>
          <w:rFonts w:ascii="Times New Roman" w:hAnsi="Times New Roman" w:cs="Times New Roman"/>
          <w:sz w:val="28"/>
          <w:lang w:val="uk-UA"/>
        </w:rPr>
        <w:t>.</w:t>
      </w:r>
    </w:p>
    <w:p w14:paraId="4306F64A" w14:textId="77777777" w:rsidR="00CE316F" w:rsidRDefault="00D73A71" w:rsidP="00C861E9">
      <w:pPr>
        <w:spacing w:after="0" w:line="360" w:lineRule="auto"/>
        <w:ind w:firstLine="708"/>
        <w:jc w:val="both"/>
        <w:rPr>
          <w:rFonts w:ascii="Times New Roman" w:hAnsi="Times New Roman" w:cs="Times New Roman"/>
          <w:sz w:val="28"/>
          <w:lang w:val="uk-UA"/>
        </w:rPr>
      </w:pPr>
      <w:r w:rsidRPr="006E0DB5">
        <w:rPr>
          <w:rFonts w:ascii="Times New Roman" w:hAnsi="Times New Roman" w:cs="Times New Roman"/>
          <w:sz w:val="28"/>
          <w:lang w:val="uk-UA"/>
        </w:rPr>
        <w:t xml:space="preserve">Щоб розкрити тему дослідження було проаналізовано </w:t>
      </w:r>
      <w:r w:rsidRPr="00CE316F">
        <w:rPr>
          <w:rFonts w:ascii="Times New Roman" w:hAnsi="Times New Roman" w:cs="Times New Roman"/>
          <w:sz w:val="28"/>
          <w:lang w:val="uk-UA"/>
        </w:rPr>
        <w:t>15</w:t>
      </w:r>
      <w:r w:rsidRPr="006E0DB5">
        <w:rPr>
          <w:rFonts w:ascii="Times New Roman" w:hAnsi="Times New Roman" w:cs="Times New Roman"/>
          <w:color w:val="FF0000"/>
          <w:sz w:val="28"/>
          <w:lang w:val="uk-UA"/>
        </w:rPr>
        <w:t xml:space="preserve"> </w:t>
      </w:r>
      <w:r w:rsidRPr="006E0DB5">
        <w:rPr>
          <w:rFonts w:ascii="Times New Roman" w:hAnsi="Times New Roman" w:cs="Times New Roman"/>
          <w:sz w:val="28"/>
          <w:lang w:val="uk-UA"/>
        </w:rPr>
        <w:t>статей за різною  тематикою політичного напрямку: міжнародні відносини,</w:t>
      </w:r>
      <w:r w:rsidR="00E27856">
        <w:rPr>
          <w:rFonts w:ascii="Times New Roman" w:hAnsi="Times New Roman" w:cs="Times New Roman"/>
          <w:sz w:val="28"/>
          <w:lang w:val="uk-UA"/>
        </w:rPr>
        <w:t xml:space="preserve"> внутрішня політика Німеччини,</w:t>
      </w:r>
      <w:r w:rsidRPr="006E0DB5">
        <w:rPr>
          <w:rFonts w:ascii="Times New Roman" w:hAnsi="Times New Roman" w:cs="Times New Roman"/>
          <w:sz w:val="28"/>
          <w:lang w:val="uk-UA"/>
        </w:rPr>
        <w:t xml:space="preserve"> економіка</w:t>
      </w:r>
      <w:r w:rsidR="00E27856">
        <w:rPr>
          <w:rFonts w:ascii="Times New Roman" w:hAnsi="Times New Roman" w:cs="Times New Roman"/>
          <w:sz w:val="28"/>
          <w:lang w:val="uk-UA"/>
        </w:rPr>
        <w:t xml:space="preserve">, </w:t>
      </w:r>
      <w:r w:rsidR="009B2A30">
        <w:rPr>
          <w:rFonts w:ascii="Times New Roman" w:hAnsi="Times New Roman" w:cs="Times New Roman"/>
          <w:sz w:val="28"/>
          <w:lang w:val="uk-UA"/>
        </w:rPr>
        <w:t>екологія, суспільні відносини</w:t>
      </w:r>
      <w:r w:rsidRPr="006E0DB5">
        <w:rPr>
          <w:rFonts w:ascii="Times New Roman" w:hAnsi="Times New Roman" w:cs="Times New Roman"/>
          <w:sz w:val="28"/>
          <w:lang w:val="uk-UA"/>
        </w:rPr>
        <w:t xml:space="preserve"> тощо.</w:t>
      </w:r>
    </w:p>
    <w:p w14:paraId="3760AA80" w14:textId="524F4311" w:rsidR="00C861E9" w:rsidRDefault="00CE316F" w:rsidP="00C861E9">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Статті було підібран</w:t>
      </w:r>
      <w:r w:rsidR="00376F6D">
        <w:rPr>
          <w:rFonts w:ascii="Times New Roman" w:hAnsi="Times New Roman" w:cs="Times New Roman"/>
          <w:sz w:val="28"/>
          <w:lang w:val="uk-UA"/>
        </w:rPr>
        <w:t>о з популярних німецьких онлайн-</w:t>
      </w:r>
      <w:r>
        <w:rPr>
          <w:rFonts w:ascii="Times New Roman" w:hAnsi="Times New Roman" w:cs="Times New Roman"/>
          <w:sz w:val="28"/>
          <w:lang w:val="uk-UA"/>
        </w:rPr>
        <w:t>видань: «</w:t>
      </w:r>
      <w:r w:rsidRPr="005F67DB">
        <w:rPr>
          <w:rFonts w:ascii="Times New Roman" w:hAnsi="Times New Roman" w:cs="Times New Roman"/>
          <w:i/>
          <w:sz w:val="28"/>
          <w:lang w:val="de-DE"/>
        </w:rPr>
        <w:t>Bild</w:t>
      </w:r>
      <w:r>
        <w:rPr>
          <w:rFonts w:ascii="Times New Roman" w:hAnsi="Times New Roman" w:cs="Times New Roman"/>
          <w:sz w:val="28"/>
          <w:lang w:val="uk-UA"/>
        </w:rPr>
        <w:t>»</w:t>
      </w:r>
      <w:r w:rsidRPr="00CE316F">
        <w:rPr>
          <w:rFonts w:ascii="Times New Roman" w:hAnsi="Times New Roman" w:cs="Times New Roman"/>
          <w:sz w:val="28"/>
          <w:lang w:val="uk-UA"/>
        </w:rPr>
        <w:t xml:space="preserve">, </w:t>
      </w:r>
      <w:r w:rsidR="00D21007">
        <w:rPr>
          <w:rFonts w:ascii="Times New Roman" w:hAnsi="Times New Roman" w:cs="Times New Roman"/>
          <w:sz w:val="28"/>
          <w:lang w:val="uk-UA"/>
        </w:rPr>
        <w:t>«</w:t>
      </w:r>
      <w:r w:rsidR="00D21007" w:rsidRPr="005F67DB">
        <w:rPr>
          <w:rFonts w:ascii="Times New Roman" w:hAnsi="Times New Roman" w:cs="Times New Roman"/>
          <w:i/>
          <w:sz w:val="28"/>
          <w:lang w:val="de-DE"/>
        </w:rPr>
        <w:t>Tagesschau</w:t>
      </w:r>
      <w:r w:rsidR="00D21007">
        <w:rPr>
          <w:rFonts w:ascii="Times New Roman" w:hAnsi="Times New Roman" w:cs="Times New Roman"/>
          <w:sz w:val="28"/>
          <w:lang w:val="uk-UA"/>
        </w:rPr>
        <w:t>», «</w:t>
      </w:r>
      <w:r w:rsidR="00D21007" w:rsidRPr="005F67DB">
        <w:rPr>
          <w:rFonts w:ascii="Times New Roman" w:hAnsi="Times New Roman" w:cs="Times New Roman"/>
          <w:i/>
          <w:sz w:val="28"/>
          <w:lang w:val="de-DE"/>
        </w:rPr>
        <w:t>Zdf</w:t>
      </w:r>
      <w:r w:rsidR="00D21007">
        <w:rPr>
          <w:rFonts w:ascii="Times New Roman" w:hAnsi="Times New Roman" w:cs="Times New Roman"/>
          <w:sz w:val="28"/>
          <w:lang w:val="uk-UA"/>
        </w:rPr>
        <w:t>», «</w:t>
      </w:r>
      <w:r w:rsidR="00D21007" w:rsidRPr="005F67DB">
        <w:rPr>
          <w:rFonts w:ascii="Times New Roman" w:hAnsi="Times New Roman" w:cs="Times New Roman"/>
          <w:i/>
          <w:sz w:val="28"/>
          <w:lang w:val="de-DE"/>
        </w:rPr>
        <w:t>Spiegel</w:t>
      </w:r>
      <w:r w:rsidR="00D21007">
        <w:rPr>
          <w:rFonts w:ascii="Times New Roman" w:hAnsi="Times New Roman" w:cs="Times New Roman"/>
          <w:sz w:val="28"/>
          <w:lang w:val="uk-UA"/>
        </w:rPr>
        <w:t>», «</w:t>
      </w:r>
      <w:r w:rsidR="00D21007" w:rsidRPr="005F67DB">
        <w:rPr>
          <w:rFonts w:ascii="Times New Roman" w:hAnsi="Times New Roman" w:cs="Times New Roman"/>
          <w:i/>
          <w:sz w:val="28"/>
          <w:lang w:val="de-DE"/>
        </w:rPr>
        <w:t>Zeit</w:t>
      </w:r>
      <w:r w:rsidR="00D21007">
        <w:rPr>
          <w:rFonts w:ascii="Times New Roman" w:hAnsi="Times New Roman" w:cs="Times New Roman"/>
          <w:sz w:val="28"/>
          <w:lang w:val="uk-UA"/>
        </w:rPr>
        <w:t>»</w:t>
      </w:r>
      <w:r w:rsidR="00AF5C52" w:rsidRPr="00AF5C52">
        <w:rPr>
          <w:rFonts w:ascii="Times New Roman" w:hAnsi="Times New Roman" w:cs="Times New Roman"/>
          <w:sz w:val="28"/>
          <w:lang w:val="uk-UA"/>
        </w:rPr>
        <w:t xml:space="preserve"> </w:t>
      </w:r>
      <w:r w:rsidR="00AF5C52">
        <w:rPr>
          <w:rFonts w:ascii="Times New Roman" w:hAnsi="Times New Roman" w:cs="Times New Roman"/>
          <w:sz w:val="28"/>
          <w:lang w:val="uk-UA"/>
        </w:rPr>
        <w:t>та офіційних державних сайтів «</w:t>
      </w:r>
      <w:r w:rsidR="00AF5C52" w:rsidRPr="005F67DB">
        <w:rPr>
          <w:rFonts w:ascii="Times New Roman" w:hAnsi="Times New Roman" w:cs="Times New Roman"/>
          <w:i/>
          <w:sz w:val="28"/>
          <w:lang w:val="de-DE"/>
        </w:rPr>
        <w:t>Bundespraesident</w:t>
      </w:r>
      <w:r w:rsidR="00AF5C52" w:rsidRPr="005F67DB">
        <w:rPr>
          <w:rFonts w:ascii="Times New Roman" w:hAnsi="Times New Roman" w:cs="Times New Roman"/>
          <w:i/>
          <w:sz w:val="28"/>
          <w:lang w:val="uk-UA"/>
        </w:rPr>
        <w:t>.</w:t>
      </w:r>
      <w:r w:rsidR="00AF5C52" w:rsidRPr="005F67DB">
        <w:rPr>
          <w:rFonts w:ascii="Times New Roman" w:hAnsi="Times New Roman" w:cs="Times New Roman"/>
          <w:i/>
          <w:sz w:val="28"/>
          <w:lang w:val="de-DE"/>
        </w:rPr>
        <w:t>de</w:t>
      </w:r>
      <w:r w:rsidR="00AF5C52">
        <w:rPr>
          <w:rFonts w:ascii="Times New Roman" w:hAnsi="Times New Roman" w:cs="Times New Roman"/>
          <w:sz w:val="28"/>
          <w:lang w:val="uk-UA"/>
        </w:rPr>
        <w:t>»</w:t>
      </w:r>
      <w:r w:rsidR="00B75910" w:rsidRPr="00B75910">
        <w:rPr>
          <w:rFonts w:ascii="Times New Roman" w:hAnsi="Times New Roman" w:cs="Times New Roman"/>
          <w:sz w:val="28"/>
          <w:lang w:val="uk-UA"/>
        </w:rPr>
        <w:t xml:space="preserve">, </w:t>
      </w:r>
      <w:r w:rsidR="00B75910">
        <w:rPr>
          <w:rFonts w:ascii="Times New Roman" w:hAnsi="Times New Roman" w:cs="Times New Roman"/>
          <w:sz w:val="28"/>
          <w:lang w:val="uk-UA"/>
        </w:rPr>
        <w:t>«</w:t>
      </w:r>
      <w:r w:rsidR="00B75910" w:rsidRPr="005F67DB">
        <w:rPr>
          <w:rFonts w:ascii="Times New Roman" w:hAnsi="Times New Roman" w:cs="Times New Roman"/>
          <w:i/>
          <w:sz w:val="28"/>
          <w:lang w:val="de-DE"/>
        </w:rPr>
        <w:t>Olafscholz</w:t>
      </w:r>
      <w:r w:rsidR="00B75910" w:rsidRPr="005F67DB">
        <w:rPr>
          <w:rFonts w:ascii="Times New Roman" w:hAnsi="Times New Roman" w:cs="Times New Roman"/>
          <w:i/>
          <w:sz w:val="28"/>
          <w:lang w:val="uk-UA"/>
        </w:rPr>
        <w:t>.</w:t>
      </w:r>
      <w:r w:rsidR="00B75910" w:rsidRPr="005F67DB">
        <w:rPr>
          <w:rFonts w:ascii="Times New Roman" w:hAnsi="Times New Roman" w:cs="Times New Roman"/>
          <w:i/>
          <w:sz w:val="28"/>
          <w:lang w:val="de-DE"/>
        </w:rPr>
        <w:t>spd</w:t>
      </w:r>
      <w:r w:rsidR="00B75910" w:rsidRPr="005F67DB">
        <w:rPr>
          <w:rFonts w:ascii="Times New Roman" w:hAnsi="Times New Roman" w:cs="Times New Roman"/>
          <w:i/>
          <w:sz w:val="28"/>
          <w:lang w:val="uk-UA"/>
        </w:rPr>
        <w:t>.</w:t>
      </w:r>
      <w:r w:rsidR="00B75910" w:rsidRPr="005F67DB">
        <w:rPr>
          <w:rFonts w:ascii="Times New Roman" w:hAnsi="Times New Roman" w:cs="Times New Roman"/>
          <w:i/>
          <w:sz w:val="28"/>
          <w:lang w:val="de-DE"/>
        </w:rPr>
        <w:t>de</w:t>
      </w:r>
      <w:r w:rsidR="00B75910">
        <w:rPr>
          <w:rFonts w:ascii="Times New Roman" w:hAnsi="Times New Roman" w:cs="Times New Roman"/>
          <w:sz w:val="28"/>
          <w:lang w:val="uk-UA"/>
        </w:rPr>
        <w:t>»</w:t>
      </w:r>
      <w:r w:rsidR="00D21007">
        <w:rPr>
          <w:rFonts w:ascii="Times New Roman" w:hAnsi="Times New Roman" w:cs="Times New Roman"/>
          <w:sz w:val="28"/>
          <w:lang w:val="uk-UA"/>
        </w:rPr>
        <w:t>.</w:t>
      </w:r>
      <w:r w:rsidR="00D73A71" w:rsidRPr="006E0DB5">
        <w:rPr>
          <w:rFonts w:ascii="Times New Roman" w:hAnsi="Times New Roman" w:cs="Times New Roman"/>
          <w:sz w:val="28"/>
          <w:lang w:val="uk-UA"/>
        </w:rPr>
        <w:t xml:space="preserve">  </w:t>
      </w:r>
      <w:r w:rsidR="00C861E9">
        <w:rPr>
          <w:rFonts w:ascii="Times New Roman" w:hAnsi="Times New Roman" w:cs="Times New Roman"/>
          <w:sz w:val="28"/>
          <w:lang w:val="uk-UA"/>
        </w:rPr>
        <w:t xml:space="preserve">Необхідно наголосити на </w:t>
      </w:r>
      <w:r w:rsidR="006F5904">
        <w:rPr>
          <w:rFonts w:ascii="Times New Roman" w:hAnsi="Times New Roman" w:cs="Times New Roman"/>
          <w:sz w:val="28"/>
          <w:lang w:val="uk-UA"/>
        </w:rPr>
        <w:t>тому, що лексика, що вивчається на прикладі преси є актуальною та різноплановою</w:t>
      </w:r>
      <w:r w:rsidR="00F4431F">
        <w:rPr>
          <w:rFonts w:ascii="Times New Roman" w:hAnsi="Times New Roman" w:cs="Times New Roman"/>
          <w:sz w:val="28"/>
          <w:lang w:val="uk-UA"/>
        </w:rPr>
        <w:t>. Вона відображає сучасні тенденції в німецькій мови.</w:t>
      </w:r>
      <w:r w:rsidR="006F5904">
        <w:rPr>
          <w:rFonts w:ascii="Times New Roman" w:hAnsi="Times New Roman" w:cs="Times New Roman"/>
          <w:sz w:val="28"/>
          <w:lang w:val="uk-UA"/>
        </w:rPr>
        <w:t xml:space="preserve"> </w:t>
      </w:r>
    </w:p>
    <w:p w14:paraId="63B59A2A" w14:textId="4BB06C22" w:rsidR="00DB0750" w:rsidRDefault="00082B8A" w:rsidP="00C861E9">
      <w:pPr>
        <w:spacing w:after="0" w:line="360" w:lineRule="auto"/>
        <w:ind w:firstLine="708"/>
        <w:jc w:val="both"/>
        <w:rPr>
          <w:rFonts w:ascii="Times New Roman" w:hAnsi="Times New Roman" w:cs="Times New Roman"/>
          <w:i/>
          <w:sz w:val="28"/>
          <w:lang w:val="uk-UA"/>
        </w:rPr>
      </w:pPr>
      <w:r w:rsidRPr="006E0DB5">
        <w:rPr>
          <w:rFonts w:ascii="Times New Roman" w:hAnsi="Times New Roman" w:cs="Times New Roman"/>
          <w:sz w:val="28"/>
          <w:lang w:val="uk-UA"/>
        </w:rPr>
        <w:lastRenderedPageBreak/>
        <w:t>Базуючись на наведеній вище схемі аналізу</w:t>
      </w:r>
      <w:r w:rsidR="006E441A">
        <w:rPr>
          <w:rFonts w:ascii="Times New Roman" w:hAnsi="Times New Roman" w:cs="Times New Roman"/>
          <w:sz w:val="28"/>
          <w:lang w:val="uk-UA"/>
        </w:rPr>
        <w:t>,</w:t>
      </w:r>
      <w:r w:rsidRPr="006E0DB5">
        <w:rPr>
          <w:rFonts w:ascii="Times New Roman" w:hAnsi="Times New Roman" w:cs="Times New Roman"/>
          <w:sz w:val="28"/>
          <w:lang w:val="uk-UA"/>
        </w:rPr>
        <w:t xml:space="preserve"> розглянемо </w:t>
      </w:r>
      <w:r w:rsidR="00F4431F">
        <w:rPr>
          <w:rFonts w:ascii="Times New Roman" w:hAnsi="Times New Roman" w:cs="Times New Roman"/>
          <w:sz w:val="28"/>
          <w:lang w:val="uk-UA"/>
        </w:rPr>
        <w:t xml:space="preserve">спочатку </w:t>
      </w:r>
      <w:r w:rsidRPr="006E0DB5">
        <w:rPr>
          <w:rFonts w:ascii="Times New Roman" w:hAnsi="Times New Roman" w:cs="Times New Roman"/>
          <w:sz w:val="28"/>
          <w:lang w:val="uk-UA"/>
        </w:rPr>
        <w:t>виявлені констру</w:t>
      </w:r>
      <w:r w:rsidR="00432483">
        <w:rPr>
          <w:rFonts w:ascii="Times New Roman" w:hAnsi="Times New Roman" w:cs="Times New Roman"/>
          <w:sz w:val="28"/>
          <w:lang w:val="uk-UA"/>
        </w:rPr>
        <w:t>кції зі змінними лексичними одиницями</w:t>
      </w:r>
      <w:r w:rsidR="006E441A">
        <w:rPr>
          <w:rFonts w:ascii="Times New Roman" w:hAnsi="Times New Roman" w:cs="Times New Roman"/>
          <w:sz w:val="28"/>
          <w:lang w:val="uk-UA"/>
        </w:rPr>
        <w:t>, що</w:t>
      </w:r>
      <w:r w:rsidR="00F4431F">
        <w:rPr>
          <w:rFonts w:ascii="Times New Roman" w:hAnsi="Times New Roman" w:cs="Times New Roman"/>
          <w:sz w:val="28"/>
          <w:lang w:val="uk-UA"/>
        </w:rPr>
        <w:t xml:space="preserve"> приведені нижче, </w:t>
      </w:r>
      <w:r w:rsidR="006E441A">
        <w:rPr>
          <w:rFonts w:ascii="Times New Roman" w:hAnsi="Times New Roman" w:cs="Times New Roman"/>
          <w:i/>
          <w:sz w:val="28"/>
          <w:lang w:val="uk-UA"/>
        </w:rPr>
        <w:t>табл</w:t>
      </w:r>
      <w:r w:rsidR="0052738F">
        <w:rPr>
          <w:rFonts w:ascii="Times New Roman" w:hAnsi="Times New Roman" w:cs="Times New Roman"/>
          <w:i/>
          <w:sz w:val="28"/>
          <w:lang w:val="uk-UA"/>
        </w:rPr>
        <w:t xml:space="preserve"> 3.</w:t>
      </w:r>
      <w:r w:rsidR="00F4431F" w:rsidRPr="00F4431F">
        <w:rPr>
          <w:rFonts w:ascii="Times New Roman" w:hAnsi="Times New Roman" w:cs="Times New Roman"/>
          <w:i/>
          <w:sz w:val="28"/>
          <w:lang w:val="uk-UA"/>
        </w:rPr>
        <w:t>1.</w:t>
      </w:r>
    </w:p>
    <w:p w14:paraId="6DB61211" w14:textId="1725F9E2" w:rsidR="005E32E0" w:rsidRPr="00F42439" w:rsidRDefault="005E32E0" w:rsidP="005E32E0">
      <w:pPr>
        <w:pStyle w:val="afc"/>
        <w:keepNext/>
        <w:spacing w:after="0"/>
        <w:jc w:val="right"/>
        <w:rPr>
          <w:rFonts w:ascii="Times New Roman" w:hAnsi="Times New Roman" w:cs="Times New Roman"/>
          <w:color w:val="000000" w:themeColor="text1"/>
          <w:lang w:val="uk-UA"/>
        </w:rPr>
      </w:pPr>
      <w:r w:rsidRPr="00315E38">
        <w:rPr>
          <w:rFonts w:ascii="Times New Roman" w:hAnsi="Times New Roman" w:cs="Times New Roman"/>
          <w:color w:val="000000" w:themeColor="text1"/>
          <w:sz w:val="20"/>
        </w:rPr>
        <w:t xml:space="preserve">Таблиця </w:t>
      </w:r>
      <w:r w:rsidR="00D208CA" w:rsidRPr="00315E38">
        <w:rPr>
          <w:rFonts w:ascii="Times New Roman" w:hAnsi="Times New Roman" w:cs="Times New Roman"/>
          <w:color w:val="000000" w:themeColor="text1"/>
          <w:sz w:val="20"/>
        </w:rPr>
        <w:t>3.</w:t>
      </w:r>
      <w:r w:rsidRPr="00315E38">
        <w:rPr>
          <w:rFonts w:ascii="Times New Roman" w:hAnsi="Times New Roman" w:cs="Times New Roman"/>
          <w:color w:val="000000" w:themeColor="text1"/>
          <w:sz w:val="20"/>
        </w:rPr>
        <w:fldChar w:fldCharType="begin"/>
      </w:r>
      <w:r w:rsidRPr="00315E38">
        <w:rPr>
          <w:rFonts w:ascii="Times New Roman" w:hAnsi="Times New Roman" w:cs="Times New Roman"/>
          <w:color w:val="000000" w:themeColor="text1"/>
          <w:sz w:val="20"/>
        </w:rPr>
        <w:instrText xml:space="preserve"> SEQ Таблиця \* ARABIC </w:instrText>
      </w:r>
      <w:r w:rsidRPr="00315E38">
        <w:rPr>
          <w:rFonts w:ascii="Times New Roman" w:hAnsi="Times New Roman" w:cs="Times New Roman"/>
          <w:color w:val="000000" w:themeColor="text1"/>
          <w:sz w:val="20"/>
        </w:rPr>
        <w:fldChar w:fldCharType="separate"/>
      </w:r>
      <w:r w:rsidR="008572A4">
        <w:rPr>
          <w:rFonts w:ascii="Times New Roman" w:hAnsi="Times New Roman" w:cs="Times New Roman"/>
          <w:noProof/>
          <w:color w:val="000000" w:themeColor="text1"/>
          <w:sz w:val="20"/>
        </w:rPr>
        <w:t>1</w:t>
      </w:r>
      <w:r w:rsidRPr="00315E38">
        <w:rPr>
          <w:rFonts w:ascii="Times New Roman" w:hAnsi="Times New Roman" w:cs="Times New Roman"/>
          <w:color w:val="000000" w:themeColor="text1"/>
          <w:sz w:val="20"/>
        </w:rPr>
        <w:fldChar w:fldCharType="end"/>
      </w:r>
      <w:r w:rsidR="00F42439" w:rsidRPr="00315E38">
        <w:rPr>
          <w:rFonts w:ascii="Times New Roman" w:hAnsi="Times New Roman" w:cs="Times New Roman"/>
          <w:color w:val="000000" w:themeColor="text1"/>
          <w:sz w:val="20"/>
        </w:rPr>
        <w:t>К</w:t>
      </w:r>
      <w:r w:rsidR="00F42439" w:rsidRPr="00315E38">
        <w:rPr>
          <w:rFonts w:ascii="Times New Roman" w:hAnsi="Times New Roman" w:cs="Times New Roman"/>
          <w:color w:val="000000" w:themeColor="text1"/>
          <w:sz w:val="20"/>
          <w:lang w:val="uk-UA"/>
        </w:rPr>
        <w:t>онструкції з перемінними</w:t>
      </w:r>
      <w:r w:rsidR="00F42439">
        <w:rPr>
          <w:rFonts w:ascii="Times New Roman" w:hAnsi="Times New Roman" w:cs="Times New Roman"/>
          <w:color w:val="000000" w:themeColor="text1"/>
          <w:lang w:val="uk-UA"/>
        </w:rPr>
        <w:t>.</w:t>
      </w:r>
    </w:p>
    <w:tbl>
      <w:tblPr>
        <w:tblStyle w:val="af9"/>
        <w:tblW w:w="9365" w:type="dxa"/>
        <w:tblLook w:val="04A0" w:firstRow="1" w:lastRow="0" w:firstColumn="1" w:lastColumn="0" w:noHBand="0" w:noVBand="1"/>
      </w:tblPr>
      <w:tblGrid>
        <w:gridCol w:w="690"/>
        <w:gridCol w:w="8647"/>
        <w:gridCol w:w="28"/>
      </w:tblGrid>
      <w:tr w:rsidR="00B73F35" w:rsidRPr="00EA1426" w14:paraId="600F51EA" w14:textId="77777777" w:rsidTr="00F42439">
        <w:trPr>
          <w:trHeight w:val="557"/>
          <w:tblHeader/>
        </w:trPr>
        <w:tc>
          <w:tcPr>
            <w:tcW w:w="9365" w:type="dxa"/>
            <w:gridSpan w:val="3"/>
            <w:shd w:val="clear" w:color="auto" w:fill="E2EFD9" w:themeFill="accent6" w:themeFillTint="33"/>
            <w:vAlign w:val="bottom"/>
          </w:tcPr>
          <w:p w14:paraId="13F6044A" w14:textId="45BF2402" w:rsidR="00B73F35" w:rsidRPr="00EA1426" w:rsidRDefault="000B4CC3" w:rsidP="008B1DA1">
            <w:pPr>
              <w:spacing w:line="360" w:lineRule="auto"/>
              <w:jc w:val="center"/>
              <w:rPr>
                <w:rFonts w:ascii="Times New Roman" w:hAnsi="Times New Roman" w:cs="Times New Roman"/>
                <w:b/>
                <w:sz w:val="28"/>
                <w:szCs w:val="28"/>
                <w:lang w:val="uk-UA"/>
              </w:rPr>
            </w:pPr>
            <w:r w:rsidRPr="00EA1426">
              <w:rPr>
                <w:rFonts w:ascii="Times New Roman" w:hAnsi="Times New Roman" w:cs="Times New Roman"/>
                <w:b/>
                <w:sz w:val="28"/>
                <w:szCs w:val="28"/>
                <w:lang w:val="uk-UA"/>
              </w:rPr>
              <w:t>Конструкції з перемінними</w:t>
            </w:r>
          </w:p>
        </w:tc>
      </w:tr>
      <w:tr w:rsidR="00B73F35" w:rsidRPr="00EA1426" w14:paraId="31D31852" w14:textId="77777777" w:rsidTr="00A165E1">
        <w:trPr>
          <w:gridAfter w:val="1"/>
          <w:wAfter w:w="28" w:type="dxa"/>
        </w:trPr>
        <w:tc>
          <w:tcPr>
            <w:tcW w:w="690" w:type="dxa"/>
            <w:shd w:val="clear" w:color="auto" w:fill="F2F2F2" w:themeFill="background1" w:themeFillShade="F2"/>
          </w:tcPr>
          <w:p w14:paraId="46C65F57" w14:textId="77777777" w:rsidR="00B73F35" w:rsidRPr="00EA1426" w:rsidRDefault="00B73F35" w:rsidP="000B4CC3">
            <w:pPr>
              <w:pStyle w:val="a3"/>
              <w:numPr>
                <w:ilvl w:val="0"/>
                <w:numId w:val="26"/>
              </w:numPr>
              <w:spacing w:line="360" w:lineRule="auto"/>
              <w:jc w:val="both"/>
              <w:rPr>
                <w:rFonts w:ascii="Times New Roman" w:hAnsi="Times New Roman" w:cs="Times New Roman"/>
                <w:sz w:val="28"/>
                <w:szCs w:val="28"/>
                <w:lang w:val="uk-UA"/>
              </w:rPr>
            </w:pPr>
          </w:p>
        </w:tc>
        <w:tc>
          <w:tcPr>
            <w:tcW w:w="8647" w:type="dxa"/>
          </w:tcPr>
          <w:p w14:paraId="43446492" w14:textId="46C9CE88" w:rsidR="00B73F35" w:rsidRPr="00D844D9" w:rsidRDefault="00080DB2" w:rsidP="00B73F3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w</w:t>
            </w:r>
            <w:r w:rsidR="00B73F35" w:rsidRPr="00EA1426">
              <w:rPr>
                <w:rFonts w:ascii="Times New Roman" w:hAnsi="Times New Roman" w:cs="Times New Roman"/>
                <w:sz w:val="28"/>
                <w:szCs w:val="28"/>
                <w:lang w:val="de-DE"/>
              </w:rPr>
              <w:t>er Führung bestellt</w:t>
            </w:r>
            <w:r w:rsidR="00184E82">
              <w:rPr>
                <w:rFonts w:ascii="Times New Roman" w:hAnsi="Times New Roman" w:cs="Times New Roman"/>
                <w:sz w:val="28"/>
                <w:szCs w:val="28"/>
              </w:rPr>
              <w:t xml:space="preserve"> </w:t>
            </w:r>
            <w:r w:rsidR="00184E82">
              <w:rPr>
                <w:rFonts w:ascii="Times New Roman" w:hAnsi="Times New Roman" w:cs="Times New Roman"/>
                <w:sz w:val="28"/>
                <w:szCs w:val="28"/>
                <w:lang w:val="en-US"/>
              </w:rPr>
              <w:t>[55]</w:t>
            </w:r>
            <w:r w:rsidR="00D844D9">
              <w:rPr>
                <w:rFonts w:ascii="Times New Roman" w:hAnsi="Times New Roman" w:cs="Times New Roman"/>
                <w:sz w:val="28"/>
                <w:szCs w:val="28"/>
                <w:lang w:val="uk-UA"/>
              </w:rPr>
              <w:t>;</w:t>
            </w:r>
          </w:p>
        </w:tc>
      </w:tr>
      <w:tr w:rsidR="00B73F35" w:rsidRPr="00EA1426" w14:paraId="21EEC78C" w14:textId="77777777" w:rsidTr="00A165E1">
        <w:trPr>
          <w:gridAfter w:val="1"/>
          <w:wAfter w:w="28" w:type="dxa"/>
        </w:trPr>
        <w:tc>
          <w:tcPr>
            <w:tcW w:w="690" w:type="dxa"/>
            <w:shd w:val="clear" w:color="auto" w:fill="F2F2F2" w:themeFill="background1" w:themeFillShade="F2"/>
          </w:tcPr>
          <w:p w14:paraId="0A58CF1E" w14:textId="77777777" w:rsidR="00B73F35" w:rsidRPr="00EA1426" w:rsidRDefault="00B73F35" w:rsidP="000B4CC3">
            <w:pPr>
              <w:pStyle w:val="a3"/>
              <w:numPr>
                <w:ilvl w:val="0"/>
                <w:numId w:val="26"/>
              </w:numPr>
              <w:spacing w:line="360" w:lineRule="auto"/>
              <w:jc w:val="both"/>
              <w:rPr>
                <w:rFonts w:ascii="Times New Roman" w:hAnsi="Times New Roman" w:cs="Times New Roman"/>
                <w:sz w:val="28"/>
                <w:szCs w:val="28"/>
                <w:lang w:val="uk-UA"/>
              </w:rPr>
            </w:pPr>
          </w:p>
        </w:tc>
        <w:tc>
          <w:tcPr>
            <w:tcW w:w="8647" w:type="dxa"/>
          </w:tcPr>
          <w:p w14:paraId="0C0E76C3" w14:textId="3A6789B0"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auf die Anwürfe reagieren</w:t>
            </w:r>
            <w:r w:rsidR="00003F32">
              <w:rPr>
                <w:rFonts w:ascii="Times New Roman" w:hAnsi="Times New Roman" w:cs="Times New Roman"/>
                <w:sz w:val="28"/>
                <w:szCs w:val="28"/>
                <w:lang w:val="de-DE"/>
              </w:rPr>
              <w:t xml:space="preserve"> [47]</w:t>
            </w:r>
            <w:r w:rsidR="00D844D9">
              <w:rPr>
                <w:rFonts w:ascii="Times New Roman" w:hAnsi="Times New Roman" w:cs="Times New Roman"/>
                <w:sz w:val="28"/>
                <w:szCs w:val="28"/>
                <w:lang w:val="uk-UA"/>
              </w:rPr>
              <w:t>;</w:t>
            </w:r>
          </w:p>
        </w:tc>
      </w:tr>
      <w:tr w:rsidR="00B73F35" w:rsidRPr="00EA1426" w14:paraId="20A1DFAF" w14:textId="77777777" w:rsidTr="00A165E1">
        <w:trPr>
          <w:gridAfter w:val="1"/>
          <w:wAfter w:w="28" w:type="dxa"/>
        </w:trPr>
        <w:tc>
          <w:tcPr>
            <w:tcW w:w="690" w:type="dxa"/>
            <w:shd w:val="clear" w:color="auto" w:fill="F2F2F2" w:themeFill="background1" w:themeFillShade="F2"/>
          </w:tcPr>
          <w:p w14:paraId="6069FBE2" w14:textId="77777777" w:rsidR="00B73F35" w:rsidRPr="00EA1426" w:rsidRDefault="00B73F35" w:rsidP="000B4CC3">
            <w:pPr>
              <w:pStyle w:val="a3"/>
              <w:numPr>
                <w:ilvl w:val="0"/>
                <w:numId w:val="26"/>
              </w:numPr>
              <w:spacing w:line="360" w:lineRule="auto"/>
              <w:jc w:val="both"/>
              <w:rPr>
                <w:rFonts w:ascii="Times New Roman" w:hAnsi="Times New Roman" w:cs="Times New Roman"/>
                <w:sz w:val="28"/>
                <w:szCs w:val="28"/>
                <w:lang w:val="uk-UA"/>
              </w:rPr>
            </w:pPr>
          </w:p>
        </w:tc>
        <w:tc>
          <w:tcPr>
            <w:tcW w:w="8647" w:type="dxa"/>
          </w:tcPr>
          <w:p w14:paraId="5CF0E584" w14:textId="3756A7BC" w:rsidR="00B73F35" w:rsidRPr="00D844D9" w:rsidRDefault="00080DB2" w:rsidP="00B73F3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d</w:t>
            </w:r>
            <w:r w:rsidR="00B73F35" w:rsidRPr="00EA1426">
              <w:rPr>
                <w:rFonts w:ascii="Times New Roman" w:hAnsi="Times New Roman" w:cs="Times New Roman"/>
                <w:sz w:val="28"/>
                <w:szCs w:val="28"/>
                <w:lang w:val="de-DE"/>
              </w:rPr>
              <w:t>er Bu</w:t>
            </w:r>
            <w:r>
              <w:rPr>
                <w:rFonts w:ascii="Times New Roman" w:hAnsi="Times New Roman" w:cs="Times New Roman"/>
                <w:sz w:val="28"/>
                <w:szCs w:val="28"/>
                <w:lang w:val="de-DE"/>
              </w:rPr>
              <w:t>ndeskanzler bedauert</w:t>
            </w:r>
            <w:r w:rsidR="00003F32">
              <w:rPr>
                <w:rFonts w:ascii="Times New Roman" w:hAnsi="Times New Roman" w:cs="Times New Roman"/>
                <w:sz w:val="28"/>
                <w:szCs w:val="28"/>
                <w:lang w:val="de-DE"/>
              </w:rPr>
              <w:t xml:space="preserve"> [</w:t>
            </w:r>
            <w:r w:rsidR="00A87E15">
              <w:rPr>
                <w:rFonts w:ascii="Times New Roman" w:hAnsi="Times New Roman" w:cs="Times New Roman"/>
                <w:sz w:val="28"/>
                <w:szCs w:val="28"/>
                <w:lang w:val="de-DE"/>
              </w:rPr>
              <w:t>47</w:t>
            </w:r>
            <w:r w:rsidR="00003F32">
              <w:rPr>
                <w:rFonts w:ascii="Times New Roman" w:hAnsi="Times New Roman" w:cs="Times New Roman"/>
                <w:sz w:val="28"/>
                <w:szCs w:val="28"/>
                <w:lang w:val="de-DE"/>
              </w:rPr>
              <w:t>]</w:t>
            </w:r>
            <w:r w:rsidR="00D844D9">
              <w:rPr>
                <w:rFonts w:ascii="Times New Roman" w:hAnsi="Times New Roman" w:cs="Times New Roman"/>
                <w:sz w:val="28"/>
                <w:szCs w:val="28"/>
                <w:lang w:val="uk-UA"/>
              </w:rPr>
              <w:t>;</w:t>
            </w:r>
          </w:p>
        </w:tc>
      </w:tr>
      <w:tr w:rsidR="00B73F35" w:rsidRPr="00BB3361" w14:paraId="5E9BD484" w14:textId="77777777" w:rsidTr="00A165E1">
        <w:trPr>
          <w:gridAfter w:val="1"/>
          <w:wAfter w:w="28" w:type="dxa"/>
        </w:trPr>
        <w:tc>
          <w:tcPr>
            <w:tcW w:w="690" w:type="dxa"/>
            <w:shd w:val="clear" w:color="auto" w:fill="F2F2F2" w:themeFill="background1" w:themeFillShade="F2"/>
          </w:tcPr>
          <w:p w14:paraId="7D0EF12C" w14:textId="77777777" w:rsidR="00B73F35" w:rsidRPr="00EA1426" w:rsidRDefault="00B73F35" w:rsidP="000B4CC3">
            <w:pPr>
              <w:pStyle w:val="a3"/>
              <w:numPr>
                <w:ilvl w:val="0"/>
                <w:numId w:val="26"/>
              </w:numPr>
              <w:spacing w:line="360" w:lineRule="auto"/>
              <w:jc w:val="both"/>
              <w:rPr>
                <w:rFonts w:ascii="Times New Roman" w:hAnsi="Times New Roman" w:cs="Times New Roman"/>
                <w:sz w:val="28"/>
                <w:szCs w:val="28"/>
                <w:lang w:val="uk-UA"/>
              </w:rPr>
            </w:pPr>
          </w:p>
        </w:tc>
        <w:tc>
          <w:tcPr>
            <w:tcW w:w="8647" w:type="dxa"/>
          </w:tcPr>
          <w:p w14:paraId="41471274" w14:textId="779BE5C3"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eine schlechte Performance des Regierungssprechers</w:t>
            </w:r>
            <w:r w:rsidR="00A87E15">
              <w:rPr>
                <w:rFonts w:ascii="Times New Roman" w:hAnsi="Times New Roman" w:cs="Times New Roman"/>
                <w:sz w:val="28"/>
                <w:szCs w:val="28"/>
                <w:lang w:val="de-DE"/>
              </w:rPr>
              <w:t xml:space="preserve"> [47]</w:t>
            </w:r>
            <w:r w:rsidR="00D844D9">
              <w:rPr>
                <w:rFonts w:ascii="Times New Roman" w:hAnsi="Times New Roman" w:cs="Times New Roman"/>
                <w:sz w:val="28"/>
                <w:szCs w:val="28"/>
                <w:lang w:val="uk-UA"/>
              </w:rPr>
              <w:t>;</w:t>
            </w:r>
          </w:p>
        </w:tc>
      </w:tr>
      <w:tr w:rsidR="00B73F35" w:rsidRPr="00EA1426" w14:paraId="5399F8D7" w14:textId="77777777" w:rsidTr="00A165E1">
        <w:trPr>
          <w:gridAfter w:val="1"/>
          <w:wAfter w:w="28" w:type="dxa"/>
        </w:trPr>
        <w:tc>
          <w:tcPr>
            <w:tcW w:w="690" w:type="dxa"/>
            <w:shd w:val="clear" w:color="auto" w:fill="F2F2F2" w:themeFill="background1" w:themeFillShade="F2"/>
          </w:tcPr>
          <w:p w14:paraId="1B34A6C5" w14:textId="77777777" w:rsidR="00B73F35" w:rsidRPr="00EA1426" w:rsidRDefault="00B73F35" w:rsidP="000B4CC3">
            <w:pPr>
              <w:pStyle w:val="a3"/>
              <w:numPr>
                <w:ilvl w:val="0"/>
                <w:numId w:val="26"/>
              </w:numPr>
              <w:spacing w:line="360" w:lineRule="auto"/>
              <w:jc w:val="both"/>
              <w:rPr>
                <w:rFonts w:ascii="Times New Roman" w:hAnsi="Times New Roman" w:cs="Times New Roman"/>
                <w:sz w:val="28"/>
                <w:szCs w:val="28"/>
                <w:lang w:val="uk-UA"/>
              </w:rPr>
            </w:pPr>
          </w:p>
        </w:tc>
        <w:tc>
          <w:tcPr>
            <w:tcW w:w="8647" w:type="dxa"/>
          </w:tcPr>
          <w:p w14:paraId="4DEE8CBC" w14:textId="37E592C5" w:rsidR="00B73F35" w:rsidRPr="00D844D9" w:rsidRDefault="00B73F35" w:rsidP="000B4CC3">
            <w:pPr>
              <w:spacing w:line="360" w:lineRule="auto"/>
              <w:ind w:left="31"/>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 xml:space="preserve">über Atomkraft diskutieren </w:t>
            </w:r>
            <w:r w:rsidR="00D842A2">
              <w:rPr>
                <w:rFonts w:ascii="Times New Roman" w:hAnsi="Times New Roman" w:cs="Times New Roman"/>
                <w:sz w:val="28"/>
                <w:szCs w:val="28"/>
                <w:lang w:val="de-DE"/>
              </w:rPr>
              <w:t>[50]</w:t>
            </w:r>
            <w:r w:rsidR="00D844D9">
              <w:rPr>
                <w:rFonts w:ascii="Times New Roman" w:hAnsi="Times New Roman" w:cs="Times New Roman"/>
                <w:sz w:val="28"/>
                <w:szCs w:val="28"/>
                <w:lang w:val="uk-UA"/>
              </w:rPr>
              <w:t>;</w:t>
            </w:r>
          </w:p>
        </w:tc>
      </w:tr>
      <w:tr w:rsidR="00B73F35" w:rsidRPr="00EA1426" w14:paraId="1F05EBB9" w14:textId="77777777" w:rsidTr="00A165E1">
        <w:trPr>
          <w:gridAfter w:val="1"/>
          <w:wAfter w:w="28" w:type="dxa"/>
        </w:trPr>
        <w:tc>
          <w:tcPr>
            <w:tcW w:w="690" w:type="dxa"/>
            <w:shd w:val="clear" w:color="auto" w:fill="F2F2F2" w:themeFill="background1" w:themeFillShade="F2"/>
          </w:tcPr>
          <w:p w14:paraId="54EC2333" w14:textId="77777777" w:rsidR="00B73F35" w:rsidRPr="00EA1426" w:rsidRDefault="00B73F35" w:rsidP="000B4CC3">
            <w:pPr>
              <w:pStyle w:val="a3"/>
              <w:numPr>
                <w:ilvl w:val="0"/>
                <w:numId w:val="26"/>
              </w:numPr>
              <w:spacing w:line="360" w:lineRule="auto"/>
              <w:jc w:val="both"/>
              <w:rPr>
                <w:rFonts w:ascii="Times New Roman" w:hAnsi="Times New Roman" w:cs="Times New Roman"/>
                <w:sz w:val="28"/>
                <w:szCs w:val="28"/>
                <w:lang w:val="uk-UA"/>
              </w:rPr>
            </w:pPr>
          </w:p>
        </w:tc>
        <w:tc>
          <w:tcPr>
            <w:tcW w:w="8647" w:type="dxa"/>
          </w:tcPr>
          <w:p w14:paraId="020F463B" w14:textId="502FC8D8"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in der Koalition vereinbart</w:t>
            </w:r>
            <w:r w:rsidR="00AC24CC">
              <w:rPr>
                <w:rFonts w:ascii="Times New Roman" w:hAnsi="Times New Roman" w:cs="Times New Roman"/>
                <w:sz w:val="28"/>
                <w:szCs w:val="28"/>
                <w:lang w:val="de-DE"/>
              </w:rPr>
              <w:t xml:space="preserve"> [50]</w:t>
            </w:r>
            <w:r w:rsidR="00D844D9">
              <w:rPr>
                <w:rFonts w:ascii="Times New Roman" w:hAnsi="Times New Roman" w:cs="Times New Roman"/>
                <w:sz w:val="28"/>
                <w:szCs w:val="28"/>
                <w:lang w:val="uk-UA"/>
              </w:rPr>
              <w:t>;</w:t>
            </w:r>
          </w:p>
        </w:tc>
      </w:tr>
      <w:tr w:rsidR="00B73F35" w:rsidRPr="00EA1426" w14:paraId="6EC774C2" w14:textId="77777777" w:rsidTr="00A165E1">
        <w:trPr>
          <w:gridAfter w:val="1"/>
          <w:wAfter w:w="28" w:type="dxa"/>
        </w:trPr>
        <w:tc>
          <w:tcPr>
            <w:tcW w:w="690" w:type="dxa"/>
            <w:shd w:val="clear" w:color="auto" w:fill="F2F2F2" w:themeFill="background1" w:themeFillShade="F2"/>
          </w:tcPr>
          <w:p w14:paraId="4130EB15" w14:textId="77777777" w:rsidR="00B73F35" w:rsidRPr="00EA1426" w:rsidRDefault="00B73F35" w:rsidP="000B4CC3">
            <w:pPr>
              <w:pStyle w:val="a3"/>
              <w:numPr>
                <w:ilvl w:val="0"/>
                <w:numId w:val="26"/>
              </w:numPr>
              <w:spacing w:line="360" w:lineRule="auto"/>
              <w:jc w:val="both"/>
              <w:rPr>
                <w:rFonts w:ascii="Times New Roman" w:hAnsi="Times New Roman" w:cs="Times New Roman"/>
                <w:sz w:val="28"/>
                <w:szCs w:val="28"/>
                <w:lang w:val="uk-UA"/>
              </w:rPr>
            </w:pPr>
          </w:p>
        </w:tc>
        <w:tc>
          <w:tcPr>
            <w:tcW w:w="8647" w:type="dxa"/>
          </w:tcPr>
          <w:p w14:paraId="0CB74B11" w14:textId="0B2B03A2" w:rsidR="00B73F35" w:rsidRPr="00D844D9" w:rsidRDefault="00080DB2" w:rsidP="00B73F3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w</w:t>
            </w:r>
            <w:r w:rsidR="00B73F35" w:rsidRPr="00EA1426">
              <w:rPr>
                <w:rFonts w:ascii="Times New Roman" w:hAnsi="Times New Roman" w:cs="Times New Roman"/>
                <w:sz w:val="28"/>
                <w:szCs w:val="28"/>
                <w:lang w:val="de-DE"/>
              </w:rPr>
              <w:t xml:space="preserve">ir müssen </w:t>
            </w:r>
            <w:r w:rsidR="00F37EFC">
              <w:rPr>
                <w:rFonts w:ascii="Times New Roman" w:hAnsi="Times New Roman" w:cs="Times New Roman"/>
                <w:sz w:val="28"/>
                <w:szCs w:val="28"/>
                <w:lang w:val="de-DE"/>
              </w:rPr>
              <w:t>[50]</w:t>
            </w:r>
            <w:r w:rsidR="00D844D9">
              <w:rPr>
                <w:rFonts w:ascii="Times New Roman" w:hAnsi="Times New Roman" w:cs="Times New Roman"/>
                <w:sz w:val="28"/>
                <w:szCs w:val="28"/>
                <w:lang w:val="uk-UA"/>
              </w:rPr>
              <w:t>;</w:t>
            </w:r>
          </w:p>
        </w:tc>
      </w:tr>
      <w:tr w:rsidR="00B73F35" w:rsidRPr="00EA1426" w14:paraId="5F5691E9" w14:textId="77777777" w:rsidTr="00A165E1">
        <w:trPr>
          <w:gridAfter w:val="1"/>
          <w:wAfter w:w="28" w:type="dxa"/>
        </w:trPr>
        <w:tc>
          <w:tcPr>
            <w:tcW w:w="690" w:type="dxa"/>
            <w:shd w:val="clear" w:color="auto" w:fill="F2F2F2" w:themeFill="background1" w:themeFillShade="F2"/>
          </w:tcPr>
          <w:p w14:paraId="74D72F68" w14:textId="77777777" w:rsidR="00B73F35" w:rsidRPr="00EA1426" w:rsidRDefault="00B73F35" w:rsidP="000B4CC3">
            <w:pPr>
              <w:pStyle w:val="a3"/>
              <w:numPr>
                <w:ilvl w:val="0"/>
                <w:numId w:val="26"/>
              </w:numPr>
              <w:spacing w:line="360" w:lineRule="auto"/>
              <w:jc w:val="both"/>
              <w:rPr>
                <w:rFonts w:ascii="Times New Roman" w:hAnsi="Times New Roman" w:cs="Times New Roman"/>
                <w:sz w:val="28"/>
                <w:szCs w:val="28"/>
                <w:lang w:val="uk-UA"/>
              </w:rPr>
            </w:pPr>
          </w:p>
        </w:tc>
        <w:tc>
          <w:tcPr>
            <w:tcW w:w="8647" w:type="dxa"/>
          </w:tcPr>
          <w:p w14:paraId="7E42AF93" w14:textId="1175B185" w:rsidR="00B73F35" w:rsidRPr="00D844D9" w:rsidRDefault="00080DB2" w:rsidP="00B73F3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v</w:t>
            </w:r>
            <w:r w:rsidR="00B73F35" w:rsidRPr="00EA1426">
              <w:rPr>
                <w:rFonts w:ascii="Times New Roman" w:hAnsi="Times New Roman" w:cs="Times New Roman"/>
                <w:sz w:val="28"/>
                <w:szCs w:val="28"/>
                <w:lang w:val="de-DE"/>
              </w:rPr>
              <w:t>ieles spricht dafür</w:t>
            </w:r>
            <w:r w:rsidR="00430360">
              <w:rPr>
                <w:rFonts w:ascii="Times New Roman" w:hAnsi="Times New Roman" w:cs="Times New Roman"/>
                <w:sz w:val="28"/>
                <w:szCs w:val="28"/>
                <w:lang w:val="de-DE"/>
              </w:rPr>
              <w:t xml:space="preserve"> [53</w:t>
            </w:r>
            <w:r w:rsidR="002F316D">
              <w:rPr>
                <w:rFonts w:ascii="Times New Roman" w:hAnsi="Times New Roman" w:cs="Times New Roman"/>
                <w:sz w:val="28"/>
                <w:szCs w:val="28"/>
                <w:lang w:val="de-DE"/>
              </w:rPr>
              <w:t>]</w:t>
            </w:r>
            <w:r w:rsidR="00D844D9">
              <w:rPr>
                <w:rFonts w:ascii="Times New Roman" w:hAnsi="Times New Roman" w:cs="Times New Roman"/>
                <w:sz w:val="28"/>
                <w:szCs w:val="28"/>
                <w:lang w:val="uk-UA"/>
              </w:rPr>
              <w:t>;</w:t>
            </w:r>
          </w:p>
        </w:tc>
      </w:tr>
      <w:tr w:rsidR="00B73F35" w:rsidRPr="00BB3361" w14:paraId="7D1A6AFE" w14:textId="77777777" w:rsidTr="00A165E1">
        <w:trPr>
          <w:gridAfter w:val="1"/>
          <w:wAfter w:w="28" w:type="dxa"/>
        </w:trPr>
        <w:tc>
          <w:tcPr>
            <w:tcW w:w="690" w:type="dxa"/>
            <w:shd w:val="clear" w:color="auto" w:fill="F2F2F2" w:themeFill="background1" w:themeFillShade="F2"/>
          </w:tcPr>
          <w:p w14:paraId="17288D0F" w14:textId="77777777" w:rsidR="00B73F35" w:rsidRPr="00EA1426" w:rsidRDefault="00B73F35" w:rsidP="00CF68E6">
            <w:pPr>
              <w:pStyle w:val="a3"/>
              <w:numPr>
                <w:ilvl w:val="0"/>
                <w:numId w:val="26"/>
              </w:numPr>
              <w:spacing w:line="360" w:lineRule="auto"/>
              <w:jc w:val="both"/>
              <w:rPr>
                <w:rFonts w:ascii="Times New Roman" w:hAnsi="Times New Roman" w:cs="Times New Roman"/>
                <w:sz w:val="28"/>
                <w:szCs w:val="28"/>
                <w:lang w:val="uk-UA"/>
              </w:rPr>
            </w:pPr>
          </w:p>
        </w:tc>
        <w:tc>
          <w:tcPr>
            <w:tcW w:w="8647" w:type="dxa"/>
          </w:tcPr>
          <w:p w14:paraId="09B84421" w14:textId="6CF56F7E"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die sicheren und klimafreundlichen Kernkraftwerke nicht abzuschalten</w:t>
            </w:r>
            <w:r w:rsidR="0004173F">
              <w:rPr>
                <w:rFonts w:ascii="Times New Roman" w:hAnsi="Times New Roman" w:cs="Times New Roman"/>
                <w:sz w:val="28"/>
                <w:szCs w:val="28"/>
                <w:lang w:val="de-DE"/>
              </w:rPr>
              <w:t xml:space="preserve"> [53]</w:t>
            </w:r>
            <w:r w:rsidR="00D844D9">
              <w:rPr>
                <w:rFonts w:ascii="Times New Roman" w:hAnsi="Times New Roman" w:cs="Times New Roman"/>
                <w:sz w:val="28"/>
                <w:szCs w:val="28"/>
                <w:lang w:val="uk-UA"/>
              </w:rPr>
              <w:t>;</w:t>
            </w:r>
          </w:p>
        </w:tc>
      </w:tr>
      <w:tr w:rsidR="00B73F35" w:rsidRPr="00EA1426" w14:paraId="326C4273" w14:textId="77777777" w:rsidTr="00A165E1">
        <w:trPr>
          <w:gridAfter w:val="1"/>
          <w:wAfter w:w="28" w:type="dxa"/>
        </w:trPr>
        <w:tc>
          <w:tcPr>
            <w:tcW w:w="690" w:type="dxa"/>
            <w:shd w:val="clear" w:color="auto" w:fill="F2F2F2" w:themeFill="background1" w:themeFillShade="F2"/>
          </w:tcPr>
          <w:p w14:paraId="79879DA3" w14:textId="77777777" w:rsidR="00B73F35" w:rsidRPr="00EA1426" w:rsidRDefault="00B73F35" w:rsidP="00CF68E6">
            <w:pPr>
              <w:pStyle w:val="a3"/>
              <w:numPr>
                <w:ilvl w:val="0"/>
                <w:numId w:val="26"/>
              </w:numPr>
              <w:spacing w:line="360" w:lineRule="auto"/>
              <w:ind w:right="-16"/>
              <w:rPr>
                <w:rFonts w:ascii="Times New Roman" w:hAnsi="Times New Roman" w:cs="Times New Roman"/>
                <w:sz w:val="28"/>
                <w:szCs w:val="28"/>
                <w:lang w:val="uk-UA"/>
              </w:rPr>
            </w:pPr>
          </w:p>
        </w:tc>
        <w:tc>
          <w:tcPr>
            <w:tcW w:w="8647" w:type="dxa"/>
          </w:tcPr>
          <w:p w14:paraId="62B770B9" w14:textId="63F1E128"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bis 2024 zu nutzen</w:t>
            </w:r>
            <w:r w:rsidR="0004173F">
              <w:rPr>
                <w:rFonts w:ascii="Times New Roman" w:hAnsi="Times New Roman" w:cs="Times New Roman"/>
                <w:sz w:val="28"/>
                <w:szCs w:val="28"/>
                <w:lang w:val="de-DE"/>
              </w:rPr>
              <w:t xml:space="preserve"> [53]</w:t>
            </w:r>
            <w:r w:rsidR="00D844D9">
              <w:rPr>
                <w:rFonts w:ascii="Times New Roman" w:hAnsi="Times New Roman" w:cs="Times New Roman"/>
                <w:sz w:val="28"/>
                <w:szCs w:val="28"/>
                <w:lang w:val="uk-UA"/>
              </w:rPr>
              <w:t>;</w:t>
            </w:r>
          </w:p>
        </w:tc>
      </w:tr>
      <w:tr w:rsidR="00B73F35" w:rsidRPr="00BB3361" w14:paraId="1F2D694A" w14:textId="77777777" w:rsidTr="00A165E1">
        <w:trPr>
          <w:gridAfter w:val="1"/>
          <w:wAfter w:w="28" w:type="dxa"/>
        </w:trPr>
        <w:tc>
          <w:tcPr>
            <w:tcW w:w="690" w:type="dxa"/>
            <w:shd w:val="clear" w:color="auto" w:fill="F2F2F2" w:themeFill="background1" w:themeFillShade="F2"/>
          </w:tcPr>
          <w:p w14:paraId="7E3DF610" w14:textId="77777777" w:rsidR="00B73F35" w:rsidRPr="00EA1426" w:rsidRDefault="00B73F35" w:rsidP="00CF68E6">
            <w:pPr>
              <w:pStyle w:val="a3"/>
              <w:numPr>
                <w:ilvl w:val="0"/>
                <w:numId w:val="26"/>
              </w:numPr>
              <w:spacing w:line="360" w:lineRule="auto"/>
              <w:ind w:left="309" w:hanging="309"/>
              <w:jc w:val="center"/>
              <w:rPr>
                <w:rFonts w:ascii="Times New Roman" w:hAnsi="Times New Roman" w:cs="Times New Roman"/>
                <w:sz w:val="28"/>
                <w:szCs w:val="28"/>
                <w:lang w:val="uk-UA"/>
              </w:rPr>
            </w:pPr>
          </w:p>
        </w:tc>
        <w:tc>
          <w:tcPr>
            <w:tcW w:w="8647" w:type="dxa"/>
          </w:tcPr>
          <w:p w14:paraId="2A15BE2C" w14:textId="0F8533F9"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 xml:space="preserve">halte eine längere Laufzeit der Atomkraftwerke </w:t>
            </w:r>
            <w:r w:rsidR="00D07289">
              <w:rPr>
                <w:rFonts w:ascii="Times New Roman" w:hAnsi="Times New Roman" w:cs="Times New Roman"/>
                <w:sz w:val="28"/>
                <w:szCs w:val="28"/>
                <w:lang w:val="de-DE"/>
              </w:rPr>
              <w:t>[53]</w:t>
            </w:r>
            <w:r w:rsidR="00D844D9">
              <w:rPr>
                <w:rFonts w:ascii="Times New Roman" w:hAnsi="Times New Roman" w:cs="Times New Roman"/>
                <w:sz w:val="28"/>
                <w:szCs w:val="28"/>
                <w:lang w:val="uk-UA"/>
              </w:rPr>
              <w:t>;</w:t>
            </w:r>
          </w:p>
        </w:tc>
      </w:tr>
      <w:tr w:rsidR="00B73F35" w:rsidRPr="00EA1426" w14:paraId="1EC1A363" w14:textId="77777777" w:rsidTr="00A165E1">
        <w:trPr>
          <w:gridAfter w:val="1"/>
          <w:wAfter w:w="28" w:type="dxa"/>
        </w:trPr>
        <w:tc>
          <w:tcPr>
            <w:tcW w:w="690" w:type="dxa"/>
            <w:shd w:val="clear" w:color="auto" w:fill="F2F2F2" w:themeFill="background1" w:themeFillShade="F2"/>
          </w:tcPr>
          <w:p w14:paraId="2C2D046A" w14:textId="77777777" w:rsidR="00B73F35" w:rsidRPr="00EA1426" w:rsidRDefault="00B73F35" w:rsidP="00CF68E6">
            <w:pPr>
              <w:pStyle w:val="a3"/>
              <w:numPr>
                <w:ilvl w:val="0"/>
                <w:numId w:val="26"/>
              </w:numPr>
              <w:spacing w:line="360" w:lineRule="auto"/>
              <w:rPr>
                <w:rFonts w:ascii="Times New Roman" w:hAnsi="Times New Roman" w:cs="Times New Roman"/>
                <w:sz w:val="28"/>
                <w:szCs w:val="28"/>
                <w:lang w:val="uk-UA"/>
              </w:rPr>
            </w:pPr>
          </w:p>
        </w:tc>
        <w:tc>
          <w:tcPr>
            <w:tcW w:w="8647" w:type="dxa"/>
          </w:tcPr>
          <w:p w14:paraId="560F29C1" w14:textId="3B97CFC3"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der nuklearen Entsorgung</w:t>
            </w:r>
            <w:r w:rsidR="00537D02">
              <w:rPr>
                <w:rFonts w:ascii="Times New Roman" w:hAnsi="Times New Roman" w:cs="Times New Roman"/>
                <w:sz w:val="28"/>
                <w:szCs w:val="28"/>
                <w:lang w:val="de-DE"/>
              </w:rPr>
              <w:t xml:space="preserve"> [53]</w:t>
            </w:r>
            <w:r w:rsidR="00D844D9">
              <w:rPr>
                <w:rFonts w:ascii="Times New Roman" w:hAnsi="Times New Roman" w:cs="Times New Roman"/>
                <w:sz w:val="28"/>
                <w:szCs w:val="28"/>
                <w:lang w:val="uk-UA"/>
              </w:rPr>
              <w:t>;</w:t>
            </w:r>
          </w:p>
        </w:tc>
      </w:tr>
      <w:tr w:rsidR="00B73F35" w:rsidRPr="00EA1426" w14:paraId="47848DE3" w14:textId="77777777" w:rsidTr="00A165E1">
        <w:trPr>
          <w:gridAfter w:val="1"/>
          <w:wAfter w:w="28" w:type="dxa"/>
        </w:trPr>
        <w:tc>
          <w:tcPr>
            <w:tcW w:w="690" w:type="dxa"/>
            <w:shd w:val="clear" w:color="auto" w:fill="F2F2F2" w:themeFill="background1" w:themeFillShade="F2"/>
          </w:tcPr>
          <w:p w14:paraId="05A5D161"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455E237F" w14:textId="159DB42E" w:rsidR="00B73F35" w:rsidRPr="00D844D9" w:rsidRDefault="00080DB2" w:rsidP="00B73F3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d</w:t>
            </w:r>
            <w:r w:rsidR="00B73F35" w:rsidRPr="00EA1426">
              <w:rPr>
                <w:rFonts w:ascii="Times New Roman" w:hAnsi="Times New Roman" w:cs="Times New Roman"/>
                <w:sz w:val="28"/>
                <w:szCs w:val="28"/>
                <w:lang w:val="de-DE"/>
              </w:rPr>
              <w:t>ie Entwicklung von Impfstoffen</w:t>
            </w:r>
            <w:r w:rsidR="00537D02">
              <w:rPr>
                <w:rFonts w:ascii="Times New Roman" w:hAnsi="Times New Roman" w:cs="Times New Roman"/>
                <w:sz w:val="28"/>
                <w:szCs w:val="28"/>
                <w:lang w:val="de-DE"/>
              </w:rPr>
              <w:t xml:space="preserve"> [54]</w:t>
            </w:r>
            <w:r w:rsidR="00D844D9">
              <w:rPr>
                <w:rFonts w:ascii="Times New Roman" w:hAnsi="Times New Roman" w:cs="Times New Roman"/>
                <w:sz w:val="28"/>
                <w:szCs w:val="28"/>
                <w:lang w:val="uk-UA"/>
              </w:rPr>
              <w:t>;</w:t>
            </w:r>
          </w:p>
        </w:tc>
      </w:tr>
      <w:tr w:rsidR="00B73F35" w:rsidRPr="00BB3361" w14:paraId="39372A79" w14:textId="77777777" w:rsidTr="00A165E1">
        <w:trPr>
          <w:gridAfter w:val="1"/>
          <w:wAfter w:w="28" w:type="dxa"/>
        </w:trPr>
        <w:tc>
          <w:tcPr>
            <w:tcW w:w="690" w:type="dxa"/>
            <w:shd w:val="clear" w:color="auto" w:fill="F2F2F2" w:themeFill="background1" w:themeFillShade="F2"/>
          </w:tcPr>
          <w:p w14:paraId="434413A2"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25B20359" w14:textId="6B517508" w:rsidR="00B73F35" w:rsidRPr="00D844D9" w:rsidRDefault="00080DB2" w:rsidP="00B73F3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d</w:t>
            </w:r>
            <w:r w:rsidR="00B73F35" w:rsidRPr="00EA1426">
              <w:rPr>
                <w:rFonts w:ascii="Times New Roman" w:hAnsi="Times New Roman" w:cs="Times New Roman"/>
                <w:sz w:val="28"/>
                <w:szCs w:val="28"/>
                <w:lang w:val="de-DE"/>
              </w:rPr>
              <w:t xml:space="preserve">er beschlossene Wiederaufbaufonds mit einer gemeinsamen Kreditaufnahme </w:t>
            </w:r>
            <w:r w:rsidR="00D6003E">
              <w:rPr>
                <w:rFonts w:ascii="Times New Roman" w:hAnsi="Times New Roman" w:cs="Times New Roman"/>
                <w:sz w:val="28"/>
                <w:szCs w:val="28"/>
                <w:lang w:val="de-DE"/>
              </w:rPr>
              <w:t>[54]</w:t>
            </w:r>
            <w:r w:rsidR="00D844D9">
              <w:rPr>
                <w:rFonts w:ascii="Times New Roman" w:hAnsi="Times New Roman" w:cs="Times New Roman"/>
                <w:sz w:val="28"/>
                <w:szCs w:val="28"/>
                <w:lang w:val="uk-UA"/>
              </w:rPr>
              <w:t>;</w:t>
            </w:r>
          </w:p>
        </w:tc>
      </w:tr>
      <w:tr w:rsidR="00B73F35" w:rsidRPr="00EA1426" w14:paraId="6DF401CC" w14:textId="77777777" w:rsidTr="00A165E1">
        <w:trPr>
          <w:gridAfter w:val="1"/>
          <w:wAfter w:w="28" w:type="dxa"/>
        </w:trPr>
        <w:tc>
          <w:tcPr>
            <w:tcW w:w="690" w:type="dxa"/>
            <w:shd w:val="clear" w:color="auto" w:fill="F2F2F2" w:themeFill="background1" w:themeFillShade="F2"/>
          </w:tcPr>
          <w:p w14:paraId="14654631"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0C427E4D" w14:textId="7E27E949"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ein wirtschaftliches Zweckbündnis</w:t>
            </w:r>
            <w:r w:rsidR="00971A56">
              <w:rPr>
                <w:rFonts w:ascii="Times New Roman" w:hAnsi="Times New Roman" w:cs="Times New Roman"/>
                <w:sz w:val="28"/>
                <w:szCs w:val="28"/>
                <w:lang w:val="de-DE"/>
              </w:rPr>
              <w:t xml:space="preserve"> [54]</w:t>
            </w:r>
            <w:r w:rsidR="00D844D9">
              <w:rPr>
                <w:rFonts w:ascii="Times New Roman" w:hAnsi="Times New Roman" w:cs="Times New Roman"/>
                <w:sz w:val="28"/>
                <w:szCs w:val="28"/>
                <w:lang w:val="uk-UA"/>
              </w:rPr>
              <w:t>;</w:t>
            </w:r>
          </w:p>
        </w:tc>
      </w:tr>
      <w:tr w:rsidR="00B73F35" w:rsidRPr="00EA1426" w14:paraId="11DD4063" w14:textId="77777777" w:rsidTr="00A165E1">
        <w:trPr>
          <w:gridAfter w:val="1"/>
          <w:wAfter w:w="28" w:type="dxa"/>
        </w:trPr>
        <w:tc>
          <w:tcPr>
            <w:tcW w:w="690" w:type="dxa"/>
            <w:shd w:val="clear" w:color="auto" w:fill="F2F2F2" w:themeFill="background1" w:themeFillShade="F2"/>
          </w:tcPr>
          <w:p w14:paraId="44F5E74B"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28B70F93" w14:textId="505A26AA"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Vermögende stärker zu beteiligen</w:t>
            </w:r>
            <w:r w:rsidR="00021092">
              <w:rPr>
                <w:rFonts w:ascii="Times New Roman" w:hAnsi="Times New Roman" w:cs="Times New Roman"/>
                <w:sz w:val="28"/>
                <w:szCs w:val="28"/>
                <w:lang w:val="de-DE"/>
              </w:rPr>
              <w:t xml:space="preserve"> [54]</w:t>
            </w:r>
            <w:r w:rsidR="00D844D9">
              <w:rPr>
                <w:rFonts w:ascii="Times New Roman" w:hAnsi="Times New Roman" w:cs="Times New Roman"/>
                <w:sz w:val="28"/>
                <w:szCs w:val="28"/>
                <w:lang w:val="uk-UA"/>
              </w:rPr>
              <w:t>;</w:t>
            </w:r>
          </w:p>
        </w:tc>
      </w:tr>
      <w:tr w:rsidR="00B73F35" w:rsidRPr="00BB3361" w14:paraId="066B4B15" w14:textId="77777777" w:rsidTr="00A165E1">
        <w:trPr>
          <w:gridAfter w:val="1"/>
          <w:wAfter w:w="28" w:type="dxa"/>
        </w:trPr>
        <w:tc>
          <w:tcPr>
            <w:tcW w:w="690" w:type="dxa"/>
            <w:shd w:val="clear" w:color="auto" w:fill="F2F2F2" w:themeFill="background1" w:themeFillShade="F2"/>
          </w:tcPr>
          <w:p w14:paraId="6FFBE277"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2D2BDA87" w14:textId="39D243DC" w:rsidR="00B73F35" w:rsidRPr="00D844D9" w:rsidRDefault="00080DB2" w:rsidP="00B73F3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d</w:t>
            </w:r>
            <w:r w:rsidR="00B73F35" w:rsidRPr="00EA1426">
              <w:rPr>
                <w:rFonts w:ascii="Times New Roman" w:hAnsi="Times New Roman" w:cs="Times New Roman"/>
                <w:sz w:val="28"/>
                <w:szCs w:val="28"/>
                <w:lang w:val="de-DE"/>
              </w:rPr>
              <w:t>ie Veränderungen des internationalen Machtg</w:t>
            </w:r>
            <w:r w:rsidR="00030492">
              <w:rPr>
                <w:rFonts w:ascii="Times New Roman" w:hAnsi="Times New Roman" w:cs="Times New Roman"/>
                <w:sz w:val="28"/>
                <w:szCs w:val="28"/>
                <w:lang w:val="de-DE"/>
              </w:rPr>
              <w:t>efüges mit dem Aufstieg Chinas [54]</w:t>
            </w:r>
            <w:r w:rsidR="00D844D9">
              <w:rPr>
                <w:rFonts w:ascii="Times New Roman" w:hAnsi="Times New Roman" w:cs="Times New Roman"/>
                <w:sz w:val="28"/>
                <w:szCs w:val="28"/>
                <w:lang w:val="uk-UA"/>
              </w:rPr>
              <w:t>;</w:t>
            </w:r>
          </w:p>
        </w:tc>
      </w:tr>
      <w:tr w:rsidR="00B73F35" w:rsidRPr="00BB3361" w14:paraId="029DB960" w14:textId="77777777" w:rsidTr="00A165E1">
        <w:trPr>
          <w:gridAfter w:val="1"/>
          <w:wAfter w:w="28" w:type="dxa"/>
        </w:trPr>
        <w:tc>
          <w:tcPr>
            <w:tcW w:w="690" w:type="dxa"/>
            <w:shd w:val="clear" w:color="auto" w:fill="F2F2F2" w:themeFill="background1" w:themeFillShade="F2"/>
          </w:tcPr>
          <w:p w14:paraId="5D2C1688"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7F693831" w14:textId="2E2CDDBC"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die Herausforderungen des Klimawandels oder die jüngsten Cyberattacken zeigten</w:t>
            </w:r>
            <w:r w:rsidR="00030492">
              <w:rPr>
                <w:rFonts w:ascii="Times New Roman" w:hAnsi="Times New Roman" w:cs="Times New Roman"/>
                <w:sz w:val="28"/>
                <w:szCs w:val="28"/>
                <w:lang w:val="de-DE"/>
              </w:rPr>
              <w:t xml:space="preserve"> [54]</w:t>
            </w:r>
            <w:r w:rsidR="00D844D9">
              <w:rPr>
                <w:rFonts w:ascii="Times New Roman" w:hAnsi="Times New Roman" w:cs="Times New Roman"/>
                <w:sz w:val="28"/>
                <w:szCs w:val="28"/>
                <w:lang w:val="uk-UA"/>
              </w:rPr>
              <w:t>;</w:t>
            </w:r>
          </w:p>
        </w:tc>
      </w:tr>
      <w:tr w:rsidR="00B73F35" w:rsidRPr="00EA1426" w14:paraId="4DD8B40B" w14:textId="77777777" w:rsidTr="00A165E1">
        <w:trPr>
          <w:gridAfter w:val="1"/>
          <w:wAfter w:w="28" w:type="dxa"/>
        </w:trPr>
        <w:tc>
          <w:tcPr>
            <w:tcW w:w="690" w:type="dxa"/>
            <w:shd w:val="clear" w:color="auto" w:fill="F2F2F2" w:themeFill="background1" w:themeFillShade="F2"/>
          </w:tcPr>
          <w:p w14:paraId="77DD37DE"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7CB52EFE" w14:textId="0A48F490"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die Stärke Europas</w:t>
            </w:r>
            <w:r w:rsidR="00AF2985">
              <w:rPr>
                <w:rFonts w:ascii="Times New Roman" w:hAnsi="Times New Roman" w:cs="Times New Roman"/>
                <w:sz w:val="28"/>
                <w:szCs w:val="28"/>
                <w:lang w:val="de-DE"/>
              </w:rPr>
              <w:t xml:space="preserve"> [54]</w:t>
            </w:r>
            <w:r w:rsidR="00D844D9">
              <w:rPr>
                <w:rFonts w:ascii="Times New Roman" w:hAnsi="Times New Roman" w:cs="Times New Roman"/>
                <w:sz w:val="28"/>
                <w:szCs w:val="28"/>
                <w:lang w:val="uk-UA"/>
              </w:rPr>
              <w:t>;</w:t>
            </w:r>
          </w:p>
        </w:tc>
      </w:tr>
      <w:tr w:rsidR="00B73F35" w:rsidRPr="00BB3361" w14:paraId="47F7C3FE" w14:textId="77777777" w:rsidTr="00A165E1">
        <w:trPr>
          <w:gridAfter w:val="1"/>
          <w:wAfter w:w="28" w:type="dxa"/>
        </w:trPr>
        <w:tc>
          <w:tcPr>
            <w:tcW w:w="690" w:type="dxa"/>
            <w:shd w:val="clear" w:color="auto" w:fill="F2F2F2" w:themeFill="background1" w:themeFillShade="F2"/>
          </w:tcPr>
          <w:p w14:paraId="0D7FE7E2"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7EEF936D" w14:textId="307F4137"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die Daseinsvorsorge für alle zu sichern</w:t>
            </w:r>
            <w:r w:rsidR="00AF2985">
              <w:rPr>
                <w:rFonts w:ascii="Times New Roman" w:hAnsi="Times New Roman" w:cs="Times New Roman"/>
                <w:sz w:val="28"/>
                <w:szCs w:val="28"/>
                <w:lang w:val="de-DE"/>
              </w:rPr>
              <w:t xml:space="preserve"> [54]</w:t>
            </w:r>
            <w:r w:rsidR="00D844D9">
              <w:rPr>
                <w:rFonts w:ascii="Times New Roman" w:hAnsi="Times New Roman" w:cs="Times New Roman"/>
                <w:sz w:val="28"/>
                <w:szCs w:val="28"/>
                <w:lang w:val="uk-UA"/>
              </w:rPr>
              <w:t>;</w:t>
            </w:r>
          </w:p>
        </w:tc>
      </w:tr>
      <w:tr w:rsidR="00B73F35" w:rsidRPr="00BB3361" w14:paraId="2D5F90F6" w14:textId="77777777" w:rsidTr="00A165E1">
        <w:trPr>
          <w:gridAfter w:val="1"/>
          <w:wAfter w:w="28" w:type="dxa"/>
        </w:trPr>
        <w:tc>
          <w:tcPr>
            <w:tcW w:w="690" w:type="dxa"/>
            <w:shd w:val="clear" w:color="auto" w:fill="F2F2F2" w:themeFill="background1" w:themeFillShade="F2"/>
          </w:tcPr>
          <w:p w14:paraId="0726C9CF"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7618B834" w14:textId="46E9476B"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ich meine Kraft dem Wohle des deutschen Volkes widmen</w:t>
            </w:r>
            <w:r w:rsidR="0024696E">
              <w:rPr>
                <w:rFonts w:ascii="Times New Roman" w:hAnsi="Times New Roman" w:cs="Times New Roman"/>
                <w:sz w:val="28"/>
                <w:szCs w:val="28"/>
                <w:lang w:val="de-DE"/>
              </w:rPr>
              <w:t xml:space="preserve"> [56]</w:t>
            </w:r>
            <w:r w:rsidR="00D844D9">
              <w:rPr>
                <w:rFonts w:ascii="Times New Roman" w:hAnsi="Times New Roman" w:cs="Times New Roman"/>
                <w:sz w:val="28"/>
                <w:szCs w:val="28"/>
                <w:lang w:val="uk-UA"/>
              </w:rPr>
              <w:t>;</w:t>
            </w:r>
          </w:p>
        </w:tc>
      </w:tr>
      <w:tr w:rsidR="00B73F35" w:rsidRPr="00EA1426" w14:paraId="4D60C3E4" w14:textId="77777777" w:rsidTr="00A165E1">
        <w:trPr>
          <w:gridAfter w:val="1"/>
          <w:wAfter w:w="28" w:type="dxa"/>
        </w:trPr>
        <w:tc>
          <w:tcPr>
            <w:tcW w:w="690" w:type="dxa"/>
            <w:shd w:val="clear" w:color="auto" w:fill="F2F2F2" w:themeFill="background1" w:themeFillShade="F2"/>
          </w:tcPr>
          <w:p w14:paraId="464900C3"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79AF190B" w14:textId="25999D24" w:rsidR="00B73F35" w:rsidRPr="00D844D9" w:rsidRDefault="00B73F35" w:rsidP="00526C06">
            <w:pPr>
              <w:tabs>
                <w:tab w:val="center" w:pos="4215"/>
              </w:tabs>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seinen Nutzen mehren</w:t>
            </w:r>
            <w:r w:rsidR="00D844D9">
              <w:rPr>
                <w:rFonts w:ascii="Times New Roman" w:hAnsi="Times New Roman" w:cs="Times New Roman"/>
                <w:sz w:val="28"/>
                <w:szCs w:val="28"/>
                <w:lang w:val="de-DE"/>
              </w:rPr>
              <w:t xml:space="preserve"> [56]</w:t>
            </w:r>
            <w:r w:rsidR="00D844D9">
              <w:rPr>
                <w:rFonts w:ascii="Times New Roman" w:hAnsi="Times New Roman" w:cs="Times New Roman"/>
                <w:sz w:val="28"/>
                <w:szCs w:val="28"/>
                <w:lang w:val="uk-UA"/>
              </w:rPr>
              <w:t>;</w:t>
            </w:r>
          </w:p>
        </w:tc>
      </w:tr>
      <w:tr w:rsidR="00B73F35" w:rsidRPr="00D844D9" w14:paraId="07347D03" w14:textId="77777777" w:rsidTr="00A165E1">
        <w:trPr>
          <w:gridAfter w:val="1"/>
          <w:wAfter w:w="28" w:type="dxa"/>
        </w:trPr>
        <w:tc>
          <w:tcPr>
            <w:tcW w:w="690" w:type="dxa"/>
            <w:shd w:val="clear" w:color="auto" w:fill="F2F2F2" w:themeFill="background1" w:themeFillShade="F2"/>
          </w:tcPr>
          <w:p w14:paraId="1447D646"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22F40A1B" w14:textId="0FAAF71E"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Schaden von ihm wenden</w:t>
            </w:r>
            <w:r w:rsidR="00526C06">
              <w:rPr>
                <w:rFonts w:ascii="Times New Roman" w:hAnsi="Times New Roman" w:cs="Times New Roman"/>
                <w:sz w:val="28"/>
                <w:szCs w:val="28"/>
                <w:lang w:val="de-DE"/>
              </w:rPr>
              <w:t xml:space="preserve"> [56]</w:t>
            </w:r>
            <w:r w:rsidR="00D844D9">
              <w:rPr>
                <w:rFonts w:ascii="Times New Roman" w:hAnsi="Times New Roman" w:cs="Times New Roman"/>
                <w:sz w:val="28"/>
                <w:szCs w:val="28"/>
                <w:lang w:val="uk-UA"/>
              </w:rPr>
              <w:t>;</w:t>
            </w:r>
          </w:p>
        </w:tc>
      </w:tr>
      <w:tr w:rsidR="00B73F35" w:rsidRPr="00BB3361" w14:paraId="45AB150D" w14:textId="77777777" w:rsidTr="00A165E1">
        <w:trPr>
          <w:gridAfter w:val="1"/>
          <w:wAfter w:w="28" w:type="dxa"/>
        </w:trPr>
        <w:tc>
          <w:tcPr>
            <w:tcW w:w="690" w:type="dxa"/>
            <w:shd w:val="clear" w:color="auto" w:fill="F2F2F2" w:themeFill="background1" w:themeFillShade="F2"/>
          </w:tcPr>
          <w:p w14:paraId="03AC8F58"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0E03DFBD" w14:textId="3449684C"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landesweiten Protesten wegen des Todes von Frau Amini</w:t>
            </w:r>
            <w:r w:rsidR="009D13D8">
              <w:rPr>
                <w:rFonts w:ascii="Times New Roman" w:hAnsi="Times New Roman" w:cs="Times New Roman"/>
                <w:sz w:val="28"/>
                <w:szCs w:val="28"/>
                <w:lang w:val="de-DE"/>
              </w:rPr>
              <w:t xml:space="preserve"> [46]</w:t>
            </w:r>
            <w:r w:rsidR="00D844D9">
              <w:rPr>
                <w:rFonts w:ascii="Times New Roman" w:hAnsi="Times New Roman" w:cs="Times New Roman"/>
                <w:sz w:val="28"/>
                <w:szCs w:val="28"/>
                <w:lang w:val="uk-UA"/>
              </w:rPr>
              <w:t>;</w:t>
            </w:r>
          </w:p>
        </w:tc>
      </w:tr>
      <w:tr w:rsidR="00B73F35" w:rsidRPr="00BB3361" w14:paraId="09E69187" w14:textId="77777777" w:rsidTr="00A165E1">
        <w:trPr>
          <w:gridAfter w:val="1"/>
          <w:wAfter w:w="28" w:type="dxa"/>
        </w:trPr>
        <w:tc>
          <w:tcPr>
            <w:tcW w:w="690" w:type="dxa"/>
            <w:shd w:val="clear" w:color="auto" w:fill="F2F2F2" w:themeFill="background1" w:themeFillShade="F2"/>
          </w:tcPr>
          <w:p w14:paraId="4F5360D3"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4CB654F8" w14:textId="623A4008"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Menschen, die in Sorge sind</w:t>
            </w:r>
            <w:r w:rsidR="009D5944">
              <w:rPr>
                <w:rFonts w:ascii="Times New Roman" w:hAnsi="Times New Roman" w:cs="Times New Roman"/>
                <w:sz w:val="28"/>
                <w:szCs w:val="28"/>
                <w:lang w:val="de-DE"/>
              </w:rPr>
              <w:t xml:space="preserve"> [52]</w:t>
            </w:r>
            <w:r w:rsidR="00D844D9">
              <w:rPr>
                <w:rFonts w:ascii="Times New Roman" w:hAnsi="Times New Roman" w:cs="Times New Roman"/>
                <w:sz w:val="28"/>
                <w:szCs w:val="28"/>
                <w:lang w:val="uk-UA"/>
              </w:rPr>
              <w:t>;</w:t>
            </w:r>
          </w:p>
        </w:tc>
      </w:tr>
      <w:tr w:rsidR="00B73F35" w:rsidRPr="00EA1426" w14:paraId="0605B54D" w14:textId="77777777" w:rsidTr="00A165E1">
        <w:trPr>
          <w:gridAfter w:val="1"/>
          <w:wAfter w:w="28" w:type="dxa"/>
        </w:trPr>
        <w:tc>
          <w:tcPr>
            <w:tcW w:w="690" w:type="dxa"/>
            <w:shd w:val="clear" w:color="auto" w:fill="F2F2F2" w:themeFill="background1" w:themeFillShade="F2"/>
          </w:tcPr>
          <w:p w14:paraId="6D699CF1"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07B6AC89" w14:textId="59C3FA7B" w:rsidR="00B73F35" w:rsidRPr="00D844D9" w:rsidRDefault="00080DB2"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 xml:space="preserve">wir haben </w:t>
            </w:r>
            <w:r w:rsidR="009D5944">
              <w:rPr>
                <w:rFonts w:ascii="Times New Roman" w:hAnsi="Times New Roman" w:cs="Times New Roman"/>
                <w:sz w:val="28"/>
                <w:szCs w:val="28"/>
                <w:lang w:val="de-DE"/>
              </w:rPr>
              <w:t>[52]</w:t>
            </w:r>
            <w:r w:rsidR="00D844D9">
              <w:rPr>
                <w:rFonts w:ascii="Times New Roman" w:hAnsi="Times New Roman" w:cs="Times New Roman"/>
                <w:sz w:val="28"/>
                <w:szCs w:val="28"/>
                <w:lang w:val="uk-UA"/>
              </w:rPr>
              <w:t>;</w:t>
            </w:r>
          </w:p>
        </w:tc>
      </w:tr>
      <w:tr w:rsidR="00B73F35" w:rsidRPr="00EA1426" w14:paraId="129FE290" w14:textId="77777777" w:rsidTr="00A165E1">
        <w:trPr>
          <w:gridAfter w:val="1"/>
          <w:wAfter w:w="28" w:type="dxa"/>
        </w:trPr>
        <w:tc>
          <w:tcPr>
            <w:tcW w:w="690" w:type="dxa"/>
            <w:shd w:val="clear" w:color="auto" w:fill="F2F2F2" w:themeFill="background1" w:themeFillShade="F2"/>
          </w:tcPr>
          <w:p w14:paraId="240900EC"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08752F2F" w14:textId="37B4D1CA" w:rsidR="00B73F35" w:rsidRPr="00D844D9" w:rsidRDefault="00080DB2"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 xml:space="preserve">wir reden </w:t>
            </w:r>
            <w:r w:rsidR="009D5944">
              <w:rPr>
                <w:rFonts w:ascii="Times New Roman" w:hAnsi="Times New Roman" w:cs="Times New Roman"/>
                <w:sz w:val="28"/>
                <w:szCs w:val="28"/>
                <w:lang w:val="de-DE"/>
              </w:rPr>
              <w:t>[5</w:t>
            </w:r>
            <w:r w:rsidR="002B73D0">
              <w:rPr>
                <w:rFonts w:ascii="Times New Roman" w:hAnsi="Times New Roman" w:cs="Times New Roman"/>
                <w:sz w:val="28"/>
                <w:szCs w:val="28"/>
                <w:lang w:val="de-DE"/>
              </w:rPr>
              <w:t>7</w:t>
            </w:r>
            <w:r w:rsidR="009D5944">
              <w:rPr>
                <w:rFonts w:ascii="Times New Roman" w:hAnsi="Times New Roman" w:cs="Times New Roman"/>
                <w:sz w:val="28"/>
                <w:szCs w:val="28"/>
                <w:lang w:val="de-DE"/>
              </w:rPr>
              <w:t>]</w:t>
            </w:r>
            <w:r w:rsidR="00D844D9">
              <w:rPr>
                <w:rFonts w:ascii="Times New Roman" w:hAnsi="Times New Roman" w:cs="Times New Roman"/>
                <w:sz w:val="28"/>
                <w:szCs w:val="28"/>
                <w:lang w:val="uk-UA"/>
              </w:rPr>
              <w:t>;</w:t>
            </w:r>
          </w:p>
        </w:tc>
      </w:tr>
      <w:tr w:rsidR="00B73F35" w:rsidRPr="00BB3361" w14:paraId="4EE49962" w14:textId="77777777" w:rsidTr="00A165E1">
        <w:trPr>
          <w:gridAfter w:val="1"/>
          <w:wAfter w:w="28" w:type="dxa"/>
        </w:trPr>
        <w:tc>
          <w:tcPr>
            <w:tcW w:w="690" w:type="dxa"/>
            <w:shd w:val="clear" w:color="auto" w:fill="F2F2F2" w:themeFill="background1" w:themeFillShade="F2"/>
          </w:tcPr>
          <w:p w14:paraId="1AC3628A"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54A812C3" w14:textId="7C315811"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 xml:space="preserve">Worte des ukrainischen Schriftstellers Serhij Zhadan </w:t>
            </w:r>
            <w:r w:rsidR="00ED159B">
              <w:rPr>
                <w:rFonts w:ascii="Times New Roman" w:hAnsi="Times New Roman" w:cs="Times New Roman"/>
                <w:sz w:val="28"/>
                <w:szCs w:val="28"/>
                <w:lang w:val="de-DE"/>
              </w:rPr>
              <w:t>[</w:t>
            </w:r>
            <w:r w:rsidR="002B73D0">
              <w:rPr>
                <w:rFonts w:ascii="Times New Roman" w:hAnsi="Times New Roman" w:cs="Times New Roman"/>
                <w:sz w:val="28"/>
                <w:szCs w:val="28"/>
                <w:lang w:val="de-DE"/>
              </w:rPr>
              <w:t>57</w:t>
            </w:r>
            <w:r w:rsidR="00ED159B">
              <w:rPr>
                <w:rFonts w:ascii="Times New Roman" w:hAnsi="Times New Roman" w:cs="Times New Roman"/>
                <w:sz w:val="28"/>
                <w:szCs w:val="28"/>
                <w:lang w:val="de-DE"/>
              </w:rPr>
              <w:t>]</w:t>
            </w:r>
            <w:r w:rsidR="00D844D9">
              <w:rPr>
                <w:rFonts w:ascii="Times New Roman" w:hAnsi="Times New Roman" w:cs="Times New Roman"/>
                <w:sz w:val="28"/>
                <w:szCs w:val="28"/>
                <w:lang w:val="uk-UA"/>
              </w:rPr>
              <w:t>;</w:t>
            </w:r>
          </w:p>
        </w:tc>
      </w:tr>
      <w:tr w:rsidR="00B73F35" w:rsidRPr="00BB3361" w14:paraId="35587214" w14:textId="77777777" w:rsidTr="00A165E1">
        <w:trPr>
          <w:gridAfter w:val="1"/>
          <w:wAfter w:w="28" w:type="dxa"/>
        </w:trPr>
        <w:tc>
          <w:tcPr>
            <w:tcW w:w="690" w:type="dxa"/>
            <w:shd w:val="clear" w:color="auto" w:fill="F2F2F2" w:themeFill="background1" w:themeFillShade="F2"/>
          </w:tcPr>
          <w:p w14:paraId="32DD1693"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66B7D44D" w14:textId="342B465F"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Worte, mit denen Jahren eine Rede hier in Berlin begann</w:t>
            </w:r>
            <w:r w:rsidR="002B73D0">
              <w:rPr>
                <w:rFonts w:ascii="Times New Roman" w:hAnsi="Times New Roman" w:cs="Times New Roman"/>
                <w:sz w:val="28"/>
                <w:szCs w:val="28"/>
                <w:lang w:val="de-DE"/>
              </w:rPr>
              <w:t xml:space="preserve"> [57]</w:t>
            </w:r>
            <w:r w:rsidR="00D844D9">
              <w:rPr>
                <w:rFonts w:ascii="Times New Roman" w:hAnsi="Times New Roman" w:cs="Times New Roman"/>
                <w:sz w:val="28"/>
                <w:szCs w:val="28"/>
                <w:lang w:val="uk-UA"/>
              </w:rPr>
              <w:t>;</w:t>
            </w:r>
          </w:p>
        </w:tc>
      </w:tr>
      <w:tr w:rsidR="00B73F35" w:rsidRPr="00BB3361" w14:paraId="0648AE72" w14:textId="77777777" w:rsidTr="00A165E1">
        <w:trPr>
          <w:gridAfter w:val="1"/>
          <w:wAfter w:w="28" w:type="dxa"/>
        </w:trPr>
        <w:tc>
          <w:tcPr>
            <w:tcW w:w="690" w:type="dxa"/>
            <w:shd w:val="clear" w:color="auto" w:fill="F2F2F2" w:themeFill="background1" w:themeFillShade="F2"/>
          </w:tcPr>
          <w:p w14:paraId="1D1D3685"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04C14A36" w14:textId="35B357B1" w:rsidR="00B73F35" w:rsidRPr="00D844D9" w:rsidRDefault="00080DB2" w:rsidP="00B73F3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s</w:t>
            </w:r>
            <w:r w:rsidR="00B73F35" w:rsidRPr="00EA1426">
              <w:rPr>
                <w:rFonts w:ascii="Times New Roman" w:hAnsi="Times New Roman" w:cs="Times New Roman"/>
                <w:sz w:val="28"/>
                <w:szCs w:val="28"/>
                <w:lang w:val="de-DE"/>
              </w:rPr>
              <w:t>ie erforschen den Weltraum, damit wir auf der Erde besser leben können</w:t>
            </w:r>
            <w:r w:rsidR="001344FD">
              <w:rPr>
                <w:rFonts w:ascii="Times New Roman" w:hAnsi="Times New Roman" w:cs="Times New Roman"/>
                <w:sz w:val="28"/>
                <w:szCs w:val="28"/>
                <w:lang w:val="de-DE"/>
              </w:rPr>
              <w:t xml:space="preserve"> [57]</w:t>
            </w:r>
            <w:r w:rsidR="00D844D9">
              <w:rPr>
                <w:rFonts w:ascii="Times New Roman" w:hAnsi="Times New Roman" w:cs="Times New Roman"/>
                <w:sz w:val="28"/>
                <w:szCs w:val="28"/>
                <w:lang w:val="uk-UA"/>
              </w:rPr>
              <w:t>;</w:t>
            </w:r>
          </w:p>
        </w:tc>
      </w:tr>
      <w:tr w:rsidR="00B73F35" w:rsidRPr="00BB3361" w14:paraId="42F900B8" w14:textId="77777777" w:rsidTr="00A165E1">
        <w:trPr>
          <w:gridAfter w:val="1"/>
          <w:wAfter w:w="28" w:type="dxa"/>
        </w:trPr>
        <w:tc>
          <w:tcPr>
            <w:tcW w:w="690" w:type="dxa"/>
            <w:shd w:val="clear" w:color="auto" w:fill="F2F2F2" w:themeFill="background1" w:themeFillShade="F2"/>
          </w:tcPr>
          <w:p w14:paraId="2D590110"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4A8A9EC0" w14:textId="1AF0D8ED"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Großartiges im Kampf gegen die Corona-Pandemie</w:t>
            </w:r>
            <w:r w:rsidR="001344FD">
              <w:rPr>
                <w:rFonts w:ascii="Times New Roman" w:hAnsi="Times New Roman" w:cs="Times New Roman"/>
                <w:sz w:val="28"/>
                <w:szCs w:val="28"/>
                <w:lang w:val="de-DE"/>
              </w:rPr>
              <w:t xml:space="preserve"> [57]</w:t>
            </w:r>
            <w:r w:rsidR="00D844D9">
              <w:rPr>
                <w:rFonts w:ascii="Times New Roman" w:hAnsi="Times New Roman" w:cs="Times New Roman"/>
                <w:sz w:val="28"/>
                <w:szCs w:val="28"/>
                <w:lang w:val="uk-UA"/>
              </w:rPr>
              <w:t>;</w:t>
            </w:r>
          </w:p>
        </w:tc>
      </w:tr>
      <w:tr w:rsidR="00B73F35" w:rsidRPr="00EA1426" w14:paraId="0A7CF260" w14:textId="77777777" w:rsidTr="00A165E1">
        <w:trPr>
          <w:gridAfter w:val="1"/>
          <w:wAfter w:w="28" w:type="dxa"/>
        </w:trPr>
        <w:tc>
          <w:tcPr>
            <w:tcW w:w="690" w:type="dxa"/>
            <w:shd w:val="clear" w:color="auto" w:fill="F2F2F2" w:themeFill="background1" w:themeFillShade="F2"/>
          </w:tcPr>
          <w:p w14:paraId="659D6BEE"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6342888A" w14:textId="5071B56C"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sich für unsere Demokratie</w:t>
            </w:r>
            <w:r w:rsidR="001344FD">
              <w:rPr>
                <w:rFonts w:ascii="Times New Roman" w:hAnsi="Times New Roman" w:cs="Times New Roman"/>
                <w:sz w:val="28"/>
                <w:szCs w:val="28"/>
                <w:lang w:val="de-DE"/>
              </w:rPr>
              <w:t xml:space="preserve"> [57]</w:t>
            </w:r>
            <w:r w:rsidR="00D844D9">
              <w:rPr>
                <w:rFonts w:ascii="Times New Roman" w:hAnsi="Times New Roman" w:cs="Times New Roman"/>
                <w:sz w:val="28"/>
                <w:szCs w:val="28"/>
                <w:lang w:val="uk-UA"/>
              </w:rPr>
              <w:t>;</w:t>
            </w:r>
          </w:p>
        </w:tc>
      </w:tr>
      <w:tr w:rsidR="00B73F35" w:rsidRPr="00BB3361" w14:paraId="05DD7A08" w14:textId="77777777" w:rsidTr="00A165E1">
        <w:trPr>
          <w:gridAfter w:val="1"/>
          <w:wAfter w:w="28" w:type="dxa"/>
        </w:trPr>
        <w:tc>
          <w:tcPr>
            <w:tcW w:w="690" w:type="dxa"/>
            <w:shd w:val="clear" w:color="auto" w:fill="F2F2F2" w:themeFill="background1" w:themeFillShade="F2"/>
          </w:tcPr>
          <w:p w14:paraId="766AF0FD"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7FAC08E0" w14:textId="525EDA5C"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die Achtung der Menschenrechte, Vielfalt in Freiheit und Glei</w:t>
            </w:r>
            <w:r w:rsidR="001344FD">
              <w:rPr>
                <w:rFonts w:ascii="Times New Roman" w:hAnsi="Times New Roman" w:cs="Times New Roman"/>
                <w:sz w:val="28"/>
                <w:szCs w:val="28"/>
                <w:lang w:val="de-DE"/>
              </w:rPr>
              <w:t>chheit, Toleranz und Sicherheit [57]</w:t>
            </w:r>
            <w:r w:rsidR="00D844D9">
              <w:rPr>
                <w:rFonts w:ascii="Times New Roman" w:hAnsi="Times New Roman" w:cs="Times New Roman"/>
                <w:sz w:val="28"/>
                <w:szCs w:val="28"/>
                <w:lang w:val="uk-UA"/>
              </w:rPr>
              <w:t>;</w:t>
            </w:r>
          </w:p>
        </w:tc>
      </w:tr>
      <w:tr w:rsidR="00B73F35" w:rsidRPr="00EA1426" w14:paraId="2188869A" w14:textId="77777777" w:rsidTr="00A165E1">
        <w:trPr>
          <w:gridAfter w:val="1"/>
          <w:wAfter w:w="28" w:type="dxa"/>
        </w:trPr>
        <w:tc>
          <w:tcPr>
            <w:tcW w:w="690" w:type="dxa"/>
            <w:shd w:val="clear" w:color="auto" w:fill="F2F2F2" w:themeFill="background1" w:themeFillShade="F2"/>
          </w:tcPr>
          <w:p w14:paraId="1C9F33BD"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2290A14B" w14:textId="308A76C3" w:rsidR="00B73F35" w:rsidRPr="00D844D9" w:rsidRDefault="00080DB2" w:rsidP="00B73F3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w</w:t>
            </w:r>
            <w:r w:rsidR="00B73F35" w:rsidRPr="00EA1426">
              <w:rPr>
                <w:rFonts w:ascii="Times New Roman" w:hAnsi="Times New Roman" w:cs="Times New Roman"/>
                <w:sz w:val="28"/>
                <w:szCs w:val="28"/>
                <w:lang w:val="de-DE"/>
              </w:rPr>
              <w:t>elch großartiges, vielfältiges Engagement</w:t>
            </w:r>
            <w:r w:rsidR="001344FD">
              <w:rPr>
                <w:rFonts w:ascii="Times New Roman" w:hAnsi="Times New Roman" w:cs="Times New Roman"/>
                <w:sz w:val="28"/>
                <w:szCs w:val="28"/>
                <w:lang w:val="de-DE"/>
              </w:rPr>
              <w:t xml:space="preserve"> [</w:t>
            </w:r>
            <w:r w:rsidR="009B4AC5">
              <w:rPr>
                <w:rFonts w:ascii="Times New Roman" w:hAnsi="Times New Roman" w:cs="Times New Roman"/>
                <w:sz w:val="28"/>
                <w:szCs w:val="28"/>
                <w:lang w:val="de-DE"/>
              </w:rPr>
              <w:t>57</w:t>
            </w:r>
            <w:r w:rsidR="001344FD">
              <w:rPr>
                <w:rFonts w:ascii="Times New Roman" w:hAnsi="Times New Roman" w:cs="Times New Roman"/>
                <w:sz w:val="28"/>
                <w:szCs w:val="28"/>
                <w:lang w:val="de-DE"/>
              </w:rPr>
              <w:t>]</w:t>
            </w:r>
            <w:r w:rsidR="00D844D9">
              <w:rPr>
                <w:rFonts w:ascii="Times New Roman" w:hAnsi="Times New Roman" w:cs="Times New Roman"/>
                <w:sz w:val="28"/>
                <w:szCs w:val="28"/>
                <w:lang w:val="uk-UA"/>
              </w:rPr>
              <w:t>;</w:t>
            </w:r>
          </w:p>
        </w:tc>
      </w:tr>
      <w:tr w:rsidR="00B73F35" w:rsidRPr="00BB3361" w14:paraId="7602EB87" w14:textId="77777777" w:rsidTr="00A165E1">
        <w:trPr>
          <w:gridAfter w:val="1"/>
          <w:wAfter w:w="28" w:type="dxa"/>
        </w:trPr>
        <w:tc>
          <w:tcPr>
            <w:tcW w:w="690" w:type="dxa"/>
            <w:shd w:val="clear" w:color="auto" w:fill="F2F2F2" w:themeFill="background1" w:themeFillShade="F2"/>
          </w:tcPr>
          <w:p w14:paraId="0DA078F2"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604C9BD4" w14:textId="2EBD5708"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 xml:space="preserve">einen entscheidenden Beitrag zur friedlichen </w:t>
            </w:r>
            <w:r w:rsidR="00852530">
              <w:rPr>
                <w:rFonts w:ascii="Times New Roman" w:hAnsi="Times New Roman" w:cs="Times New Roman"/>
                <w:sz w:val="28"/>
                <w:szCs w:val="28"/>
                <w:lang w:val="de-DE"/>
              </w:rPr>
              <w:t>Wiedervereinigung geleistet hat [57]</w:t>
            </w:r>
            <w:r w:rsidR="00D844D9">
              <w:rPr>
                <w:rFonts w:ascii="Times New Roman" w:hAnsi="Times New Roman" w:cs="Times New Roman"/>
                <w:sz w:val="28"/>
                <w:szCs w:val="28"/>
                <w:lang w:val="uk-UA"/>
              </w:rPr>
              <w:t>;</w:t>
            </w:r>
          </w:p>
        </w:tc>
      </w:tr>
      <w:tr w:rsidR="00B73F35" w:rsidRPr="00BB3361" w14:paraId="57552276" w14:textId="77777777" w:rsidTr="00A165E1">
        <w:trPr>
          <w:gridAfter w:val="1"/>
          <w:wAfter w:w="28" w:type="dxa"/>
        </w:trPr>
        <w:tc>
          <w:tcPr>
            <w:tcW w:w="690" w:type="dxa"/>
            <w:shd w:val="clear" w:color="auto" w:fill="F2F2F2" w:themeFill="background1" w:themeFillShade="F2"/>
          </w:tcPr>
          <w:p w14:paraId="6912A03D" w14:textId="77777777" w:rsidR="00B73F35" w:rsidRPr="00EA1426" w:rsidRDefault="00B73F35"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0A9A2A4A" w14:textId="5DD2F691" w:rsidR="00B73F35" w:rsidRPr="00D844D9" w:rsidRDefault="00B73F35" w:rsidP="00B73F35">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 xml:space="preserve">mit der angekündigten Annexion der vier ukrainischen Gebiete Donezk, Luhansk, Cherson und Saporischschja </w:t>
            </w:r>
            <w:r w:rsidR="007435C8">
              <w:rPr>
                <w:rFonts w:ascii="Times New Roman" w:hAnsi="Times New Roman" w:cs="Times New Roman"/>
                <w:sz w:val="28"/>
                <w:szCs w:val="28"/>
                <w:lang w:val="de-DE"/>
              </w:rPr>
              <w:t>[57]</w:t>
            </w:r>
            <w:r w:rsidR="00D844D9">
              <w:rPr>
                <w:rFonts w:ascii="Times New Roman" w:hAnsi="Times New Roman" w:cs="Times New Roman"/>
                <w:sz w:val="28"/>
                <w:szCs w:val="28"/>
                <w:lang w:val="uk-UA"/>
              </w:rPr>
              <w:t>;</w:t>
            </w:r>
          </w:p>
        </w:tc>
      </w:tr>
      <w:tr w:rsidR="000B4CC3" w:rsidRPr="00BB3361" w14:paraId="507D832A" w14:textId="77777777" w:rsidTr="00A165E1">
        <w:trPr>
          <w:gridAfter w:val="1"/>
          <w:wAfter w:w="28" w:type="dxa"/>
        </w:trPr>
        <w:tc>
          <w:tcPr>
            <w:tcW w:w="690" w:type="dxa"/>
            <w:shd w:val="clear" w:color="auto" w:fill="F2F2F2" w:themeFill="background1" w:themeFillShade="F2"/>
          </w:tcPr>
          <w:p w14:paraId="24167539" w14:textId="77777777" w:rsidR="000B4CC3" w:rsidRPr="00EA1426" w:rsidRDefault="000B4CC3"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0C9BCFBF" w14:textId="19D74C98" w:rsidR="000B4CC3" w:rsidRPr="00D844D9" w:rsidRDefault="000B4CC3" w:rsidP="000B4CC3">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wir werden diese Grenzverschiebungen nicht akzeptieren</w:t>
            </w:r>
            <w:r w:rsidR="007435C8">
              <w:rPr>
                <w:rFonts w:ascii="Times New Roman" w:hAnsi="Times New Roman" w:cs="Times New Roman"/>
                <w:sz w:val="28"/>
                <w:szCs w:val="28"/>
                <w:lang w:val="de-DE"/>
              </w:rPr>
              <w:t xml:space="preserve"> [57]</w:t>
            </w:r>
            <w:r w:rsidR="00D844D9">
              <w:rPr>
                <w:rFonts w:ascii="Times New Roman" w:hAnsi="Times New Roman" w:cs="Times New Roman"/>
                <w:sz w:val="28"/>
                <w:szCs w:val="28"/>
                <w:lang w:val="uk-UA"/>
              </w:rPr>
              <w:t>;</w:t>
            </w:r>
          </w:p>
        </w:tc>
      </w:tr>
      <w:tr w:rsidR="000B4CC3" w:rsidRPr="00EA1426" w14:paraId="68FA2FDC" w14:textId="77777777" w:rsidTr="00A165E1">
        <w:trPr>
          <w:gridAfter w:val="1"/>
          <w:wAfter w:w="28" w:type="dxa"/>
        </w:trPr>
        <w:tc>
          <w:tcPr>
            <w:tcW w:w="690" w:type="dxa"/>
            <w:shd w:val="clear" w:color="auto" w:fill="F2F2F2" w:themeFill="background1" w:themeFillShade="F2"/>
          </w:tcPr>
          <w:p w14:paraId="33A139B1" w14:textId="77777777" w:rsidR="000B4CC3" w:rsidRPr="00EA1426" w:rsidRDefault="000B4CC3"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4B2F19B6" w14:textId="10E7982E" w:rsidR="000B4CC3" w:rsidRPr="00D844D9" w:rsidRDefault="000B4CC3" w:rsidP="000B4CC3">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 xml:space="preserve">so lange wie nötig </w:t>
            </w:r>
            <w:r w:rsidR="00633243">
              <w:rPr>
                <w:rFonts w:ascii="Times New Roman" w:hAnsi="Times New Roman" w:cs="Times New Roman"/>
                <w:sz w:val="28"/>
                <w:szCs w:val="28"/>
                <w:lang w:val="de-DE"/>
              </w:rPr>
              <w:t>[57]</w:t>
            </w:r>
            <w:r w:rsidR="00D844D9">
              <w:rPr>
                <w:rFonts w:ascii="Times New Roman" w:hAnsi="Times New Roman" w:cs="Times New Roman"/>
                <w:sz w:val="28"/>
                <w:szCs w:val="28"/>
                <w:lang w:val="uk-UA"/>
              </w:rPr>
              <w:t>;</w:t>
            </w:r>
          </w:p>
        </w:tc>
      </w:tr>
      <w:tr w:rsidR="000B4CC3" w:rsidRPr="00EA1426" w14:paraId="1E5906DF" w14:textId="77777777" w:rsidTr="00A165E1">
        <w:trPr>
          <w:gridAfter w:val="1"/>
          <w:wAfter w:w="28" w:type="dxa"/>
        </w:trPr>
        <w:tc>
          <w:tcPr>
            <w:tcW w:w="690" w:type="dxa"/>
            <w:shd w:val="clear" w:color="auto" w:fill="F2F2F2" w:themeFill="background1" w:themeFillShade="F2"/>
          </w:tcPr>
          <w:p w14:paraId="1B89457F" w14:textId="77777777" w:rsidR="000B4CC3" w:rsidRPr="00EA1426" w:rsidRDefault="000B4CC3"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7C3BD4A0" w14:textId="1724A543" w:rsidR="000B4CC3" w:rsidRPr="00D844D9" w:rsidRDefault="000B4CC3" w:rsidP="000B4CC3">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an die Ordensverleihung gehen</w:t>
            </w:r>
            <w:r w:rsidR="0098267E">
              <w:rPr>
                <w:rFonts w:ascii="Times New Roman" w:hAnsi="Times New Roman" w:cs="Times New Roman"/>
                <w:sz w:val="28"/>
                <w:szCs w:val="28"/>
                <w:lang w:val="de-DE"/>
              </w:rPr>
              <w:t xml:space="preserve"> [57]</w:t>
            </w:r>
            <w:r w:rsidR="00D844D9">
              <w:rPr>
                <w:rFonts w:ascii="Times New Roman" w:hAnsi="Times New Roman" w:cs="Times New Roman"/>
                <w:sz w:val="28"/>
                <w:szCs w:val="28"/>
                <w:lang w:val="uk-UA"/>
              </w:rPr>
              <w:t>;</w:t>
            </w:r>
          </w:p>
        </w:tc>
      </w:tr>
      <w:tr w:rsidR="000B4CC3" w:rsidRPr="00BB3361" w14:paraId="369485C1" w14:textId="77777777" w:rsidTr="00A165E1">
        <w:trPr>
          <w:gridAfter w:val="1"/>
          <w:wAfter w:w="28" w:type="dxa"/>
        </w:trPr>
        <w:tc>
          <w:tcPr>
            <w:tcW w:w="690" w:type="dxa"/>
            <w:shd w:val="clear" w:color="auto" w:fill="F2F2F2" w:themeFill="background1" w:themeFillShade="F2"/>
          </w:tcPr>
          <w:p w14:paraId="17DBC5C5" w14:textId="77777777" w:rsidR="000B4CC3" w:rsidRPr="00EA1426" w:rsidRDefault="000B4CC3"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653ED594" w14:textId="197854E4" w:rsidR="000B4CC3" w:rsidRPr="00D844D9" w:rsidRDefault="00080DB2" w:rsidP="000B4CC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s</w:t>
            </w:r>
            <w:r w:rsidR="000B4CC3" w:rsidRPr="00EA1426">
              <w:rPr>
                <w:rFonts w:ascii="Times New Roman" w:hAnsi="Times New Roman" w:cs="Times New Roman"/>
                <w:sz w:val="28"/>
                <w:szCs w:val="28"/>
                <w:lang w:val="de-DE"/>
              </w:rPr>
              <w:t>ie miteinander machen es stark</w:t>
            </w:r>
            <w:r w:rsidR="0098267E">
              <w:rPr>
                <w:rFonts w:ascii="Times New Roman" w:hAnsi="Times New Roman" w:cs="Times New Roman"/>
                <w:sz w:val="28"/>
                <w:szCs w:val="28"/>
                <w:lang w:val="de-DE"/>
              </w:rPr>
              <w:t xml:space="preserve"> [57]</w:t>
            </w:r>
            <w:r w:rsidR="00D844D9">
              <w:rPr>
                <w:rFonts w:ascii="Times New Roman" w:hAnsi="Times New Roman" w:cs="Times New Roman"/>
                <w:sz w:val="28"/>
                <w:szCs w:val="28"/>
                <w:lang w:val="uk-UA"/>
              </w:rPr>
              <w:t>;</w:t>
            </w:r>
          </w:p>
        </w:tc>
      </w:tr>
      <w:tr w:rsidR="000B4CC3" w:rsidRPr="00BB3361" w14:paraId="57833DA7" w14:textId="77777777" w:rsidTr="00A165E1">
        <w:trPr>
          <w:gridAfter w:val="1"/>
          <w:wAfter w:w="28" w:type="dxa"/>
        </w:trPr>
        <w:tc>
          <w:tcPr>
            <w:tcW w:w="690" w:type="dxa"/>
            <w:shd w:val="clear" w:color="auto" w:fill="F2F2F2" w:themeFill="background1" w:themeFillShade="F2"/>
          </w:tcPr>
          <w:p w14:paraId="7ADC01AB" w14:textId="77777777" w:rsidR="000B4CC3" w:rsidRPr="00EA1426" w:rsidRDefault="000B4CC3"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6539050A" w14:textId="6D43CE38" w:rsidR="000B4CC3" w:rsidRPr="00D844D9" w:rsidRDefault="00080DB2" w:rsidP="00D844D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d</w:t>
            </w:r>
            <w:r w:rsidR="000B4CC3" w:rsidRPr="00EA1426">
              <w:rPr>
                <w:rFonts w:ascii="Times New Roman" w:hAnsi="Times New Roman" w:cs="Times New Roman"/>
                <w:sz w:val="28"/>
                <w:szCs w:val="28"/>
                <w:lang w:val="de-DE"/>
              </w:rPr>
              <w:t>eshalb braucht es Menschen wie Sie</w:t>
            </w:r>
            <w:r w:rsidR="001A2B31">
              <w:rPr>
                <w:rFonts w:ascii="Times New Roman" w:hAnsi="Times New Roman" w:cs="Times New Roman"/>
                <w:sz w:val="28"/>
                <w:szCs w:val="28"/>
                <w:lang w:val="de-DE"/>
              </w:rPr>
              <w:t xml:space="preserve"> [57]</w:t>
            </w:r>
            <w:r w:rsidR="00D844D9">
              <w:rPr>
                <w:rFonts w:ascii="Times New Roman" w:hAnsi="Times New Roman" w:cs="Times New Roman"/>
                <w:sz w:val="28"/>
                <w:szCs w:val="28"/>
                <w:lang w:val="uk-UA"/>
              </w:rPr>
              <w:t>;</w:t>
            </w:r>
          </w:p>
        </w:tc>
      </w:tr>
      <w:tr w:rsidR="000B4CC3" w:rsidRPr="00EA1426" w14:paraId="7EF6CBDE" w14:textId="77777777" w:rsidTr="00A165E1">
        <w:trPr>
          <w:gridAfter w:val="1"/>
          <w:wAfter w:w="28" w:type="dxa"/>
        </w:trPr>
        <w:tc>
          <w:tcPr>
            <w:tcW w:w="690" w:type="dxa"/>
            <w:shd w:val="clear" w:color="auto" w:fill="F2F2F2" w:themeFill="background1" w:themeFillShade="F2"/>
          </w:tcPr>
          <w:p w14:paraId="60E11485" w14:textId="77777777" w:rsidR="000B4CC3" w:rsidRPr="00EA1426" w:rsidRDefault="000B4CC3"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35DD1EE3" w14:textId="77E93BA7" w:rsidR="000B4CC3" w:rsidRPr="00D844D9" w:rsidRDefault="000B4CC3" w:rsidP="000B4CC3">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 xml:space="preserve">bürgerschaftlicher Geist </w:t>
            </w:r>
            <w:r w:rsidR="001A2B31">
              <w:rPr>
                <w:rFonts w:ascii="Times New Roman" w:hAnsi="Times New Roman" w:cs="Times New Roman"/>
                <w:sz w:val="28"/>
                <w:szCs w:val="28"/>
                <w:lang w:val="de-DE"/>
              </w:rPr>
              <w:t>[57]</w:t>
            </w:r>
            <w:r w:rsidR="00D844D9">
              <w:rPr>
                <w:rFonts w:ascii="Times New Roman" w:hAnsi="Times New Roman" w:cs="Times New Roman"/>
                <w:sz w:val="28"/>
                <w:szCs w:val="28"/>
                <w:lang w:val="uk-UA"/>
              </w:rPr>
              <w:t>;</w:t>
            </w:r>
          </w:p>
        </w:tc>
      </w:tr>
      <w:tr w:rsidR="000B4CC3" w:rsidRPr="00BB3361" w14:paraId="5BC48579" w14:textId="77777777" w:rsidTr="00A165E1">
        <w:trPr>
          <w:gridAfter w:val="1"/>
          <w:wAfter w:w="28" w:type="dxa"/>
        </w:trPr>
        <w:tc>
          <w:tcPr>
            <w:tcW w:w="690" w:type="dxa"/>
            <w:shd w:val="clear" w:color="auto" w:fill="F2F2F2" w:themeFill="background1" w:themeFillShade="F2"/>
          </w:tcPr>
          <w:p w14:paraId="5CF808F2" w14:textId="77777777" w:rsidR="000B4CC3" w:rsidRPr="00EA1426" w:rsidRDefault="000B4CC3"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327C0B26" w14:textId="1C6FF493" w:rsidR="000B4CC3" w:rsidRPr="00D844D9" w:rsidRDefault="00080DB2" w:rsidP="000B4CC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s</w:t>
            </w:r>
            <w:r w:rsidR="000B4CC3" w:rsidRPr="00EA1426">
              <w:rPr>
                <w:rFonts w:ascii="Times New Roman" w:hAnsi="Times New Roman" w:cs="Times New Roman"/>
                <w:sz w:val="28"/>
                <w:szCs w:val="28"/>
                <w:lang w:val="de-DE"/>
              </w:rPr>
              <w:t>ie sind wirklich ein Geschenk für unser Land</w:t>
            </w:r>
            <w:r w:rsidR="001A2B31">
              <w:rPr>
                <w:rFonts w:ascii="Times New Roman" w:hAnsi="Times New Roman" w:cs="Times New Roman"/>
                <w:sz w:val="28"/>
                <w:szCs w:val="28"/>
                <w:lang w:val="de-DE"/>
              </w:rPr>
              <w:t xml:space="preserve"> [57]</w:t>
            </w:r>
            <w:r w:rsidR="00D844D9">
              <w:rPr>
                <w:rFonts w:ascii="Times New Roman" w:hAnsi="Times New Roman" w:cs="Times New Roman"/>
                <w:sz w:val="28"/>
                <w:szCs w:val="28"/>
                <w:lang w:val="uk-UA"/>
              </w:rPr>
              <w:t>;</w:t>
            </w:r>
          </w:p>
        </w:tc>
      </w:tr>
      <w:tr w:rsidR="000B4CC3" w:rsidRPr="00EA1426" w14:paraId="4BC23AD5" w14:textId="77777777" w:rsidTr="00A165E1">
        <w:trPr>
          <w:gridAfter w:val="1"/>
          <w:wAfter w:w="28" w:type="dxa"/>
        </w:trPr>
        <w:tc>
          <w:tcPr>
            <w:tcW w:w="690" w:type="dxa"/>
            <w:shd w:val="clear" w:color="auto" w:fill="F2F2F2" w:themeFill="background1" w:themeFillShade="F2"/>
          </w:tcPr>
          <w:p w14:paraId="1D41568A" w14:textId="77777777" w:rsidR="000B4CC3" w:rsidRPr="00EA1426" w:rsidRDefault="000B4CC3" w:rsidP="000B4CC3">
            <w:pPr>
              <w:pStyle w:val="a3"/>
              <w:numPr>
                <w:ilvl w:val="0"/>
                <w:numId w:val="26"/>
              </w:numPr>
              <w:spacing w:line="360" w:lineRule="auto"/>
              <w:rPr>
                <w:rFonts w:ascii="Times New Roman" w:hAnsi="Times New Roman" w:cs="Times New Roman"/>
                <w:sz w:val="28"/>
                <w:szCs w:val="28"/>
                <w:lang w:val="uk-UA"/>
              </w:rPr>
            </w:pPr>
          </w:p>
        </w:tc>
        <w:tc>
          <w:tcPr>
            <w:tcW w:w="8647" w:type="dxa"/>
          </w:tcPr>
          <w:p w14:paraId="6EA1AEF7" w14:textId="60C3CB94" w:rsidR="000B4CC3" w:rsidRPr="00D844D9" w:rsidRDefault="000B4CC3" w:rsidP="000B4CC3">
            <w:pPr>
              <w:spacing w:line="360" w:lineRule="auto"/>
              <w:jc w:val="both"/>
              <w:rPr>
                <w:rFonts w:ascii="Times New Roman" w:hAnsi="Times New Roman" w:cs="Times New Roman"/>
                <w:sz w:val="28"/>
                <w:szCs w:val="28"/>
                <w:lang w:val="uk-UA"/>
              </w:rPr>
            </w:pPr>
            <w:r w:rsidRPr="00EA1426">
              <w:rPr>
                <w:rFonts w:ascii="Times New Roman" w:hAnsi="Times New Roman" w:cs="Times New Roman"/>
                <w:sz w:val="28"/>
                <w:szCs w:val="28"/>
                <w:lang w:val="de-DE"/>
              </w:rPr>
              <w:t>Verdienstorden der Bundesrepublik Deutschland</w:t>
            </w:r>
            <w:r w:rsidR="001A2B31">
              <w:rPr>
                <w:rFonts w:ascii="Times New Roman" w:hAnsi="Times New Roman" w:cs="Times New Roman"/>
                <w:sz w:val="28"/>
                <w:szCs w:val="28"/>
                <w:lang w:val="de-DE"/>
              </w:rPr>
              <w:t xml:space="preserve"> [57]</w:t>
            </w:r>
            <w:r w:rsidR="00B53FBE">
              <w:rPr>
                <w:rFonts w:ascii="Times New Roman" w:hAnsi="Times New Roman" w:cs="Times New Roman"/>
                <w:sz w:val="28"/>
                <w:szCs w:val="28"/>
                <w:lang w:val="uk-UA"/>
              </w:rPr>
              <w:t>.</w:t>
            </w:r>
          </w:p>
        </w:tc>
      </w:tr>
    </w:tbl>
    <w:p w14:paraId="6740E319" w14:textId="54E9A955" w:rsidR="00D53CBD" w:rsidRDefault="00515116" w:rsidP="00F435FD">
      <w:pPr>
        <w:spacing w:after="0" w:line="360" w:lineRule="auto"/>
        <w:ind w:firstLine="708"/>
        <w:jc w:val="both"/>
        <w:rPr>
          <w:rFonts w:ascii="Times New Roman" w:hAnsi="Times New Roman" w:cs="Times New Roman"/>
          <w:sz w:val="28"/>
          <w:szCs w:val="28"/>
          <w:lang w:val="uk-UA"/>
        </w:rPr>
      </w:pPr>
      <w:r w:rsidRPr="00163DB7">
        <w:rPr>
          <w:rFonts w:ascii="Times New Roman" w:hAnsi="Times New Roman" w:cs="Times New Roman"/>
          <w:sz w:val="28"/>
          <w:szCs w:val="28"/>
          <w:lang w:val="uk-UA"/>
        </w:rPr>
        <w:lastRenderedPageBreak/>
        <w:t>Виявленні конст</w:t>
      </w:r>
      <w:r w:rsidR="00432483">
        <w:rPr>
          <w:rFonts w:ascii="Times New Roman" w:hAnsi="Times New Roman" w:cs="Times New Roman"/>
          <w:sz w:val="28"/>
          <w:szCs w:val="28"/>
          <w:lang w:val="uk-UA"/>
        </w:rPr>
        <w:t xml:space="preserve">рукції, </w:t>
      </w:r>
      <w:r w:rsidR="0076719C">
        <w:rPr>
          <w:rFonts w:ascii="Times New Roman" w:hAnsi="Times New Roman" w:cs="Times New Roman"/>
          <w:sz w:val="28"/>
          <w:szCs w:val="28"/>
          <w:lang w:val="uk-UA"/>
        </w:rPr>
        <w:t>що вживаються політичними лідерами</w:t>
      </w:r>
      <w:r w:rsidRPr="00163DB7">
        <w:rPr>
          <w:rFonts w:ascii="Times New Roman" w:hAnsi="Times New Roman" w:cs="Times New Roman"/>
          <w:sz w:val="28"/>
          <w:szCs w:val="28"/>
          <w:lang w:val="uk-UA"/>
        </w:rPr>
        <w:t xml:space="preserve">, </w:t>
      </w:r>
      <w:r w:rsidR="00A1320B" w:rsidRPr="00163DB7">
        <w:rPr>
          <w:rFonts w:ascii="Times New Roman" w:hAnsi="Times New Roman" w:cs="Times New Roman"/>
          <w:sz w:val="28"/>
          <w:szCs w:val="28"/>
          <w:lang w:val="uk-UA"/>
        </w:rPr>
        <w:t xml:space="preserve">переважно </w:t>
      </w:r>
      <w:r w:rsidRPr="00163DB7">
        <w:rPr>
          <w:rFonts w:ascii="Times New Roman" w:hAnsi="Times New Roman" w:cs="Times New Roman"/>
          <w:sz w:val="28"/>
          <w:szCs w:val="28"/>
          <w:lang w:val="uk-UA"/>
        </w:rPr>
        <w:t xml:space="preserve">складаються з </w:t>
      </w:r>
      <w:r w:rsidR="00A1320B" w:rsidRPr="00163DB7">
        <w:rPr>
          <w:rFonts w:ascii="Times New Roman" w:hAnsi="Times New Roman" w:cs="Times New Roman"/>
          <w:sz w:val="28"/>
          <w:szCs w:val="28"/>
          <w:lang w:val="uk-UA"/>
        </w:rPr>
        <w:t>власних</w:t>
      </w:r>
      <w:r w:rsidRPr="00163DB7">
        <w:rPr>
          <w:rFonts w:ascii="Times New Roman" w:hAnsi="Times New Roman" w:cs="Times New Roman"/>
          <w:sz w:val="28"/>
          <w:szCs w:val="28"/>
          <w:lang w:val="uk-UA"/>
        </w:rPr>
        <w:t xml:space="preserve"> назв</w:t>
      </w:r>
      <w:r w:rsidR="006E441A">
        <w:rPr>
          <w:rFonts w:ascii="Times New Roman" w:hAnsi="Times New Roman" w:cs="Times New Roman"/>
          <w:sz w:val="28"/>
          <w:szCs w:val="28"/>
          <w:lang w:val="uk-UA"/>
        </w:rPr>
        <w:t xml:space="preserve"> та</w:t>
      </w:r>
      <w:r w:rsidR="00A1320B" w:rsidRPr="00163DB7">
        <w:rPr>
          <w:rFonts w:ascii="Times New Roman" w:hAnsi="Times New Roman" w:cs="Times New Roman"/>
          <w:sz w:val="28"/>
          <w:szCs w:val="28"/>
          <w:lang w:val="uk-UA"/>
        </w:rPr>
        <w:t xml:space="preserve"> спеціалізованих термінів</w:t>
      </w:r>
      <w:r w:rsidR="0008754F" w:rsidRPr="00163DB7">
        <w:rPr>
          <w:rFonts w:ascii="Times New Roman" w:hAnsi="Times New Roman" w:cs="Times New Roman"/>
          <w:sz w:val="28"/>
          <w:szCs w:val="28"/>
          <w:lang w:val="uk-UA"/>
        </w:rPr>
        <w:t>, тобто що стосуються політичної чи, наприклад, економічної сфери</w:t>
      </w:r>
      <w:r w:rsidR="00412BFB" w:rsidRPr="00163DB7">
        <w:rPr>
          <w:rFonts w:ascii="Times New Roman" w:hAnsi="Times New Roman" w:cs="Times New Roman"/>
          <w:sz w:val="28"/>
          <w:szCs w:val="28"/>
          <w:lang w:val="uk-UA"/>
        </w:rPr>
        <w:t xml:space="preserve">: </w:t>
      </w:r>
      <w:r w:rsidR="00A8084B" w:rsidRPr="0044215E">
        <w:rPr>
          <w:rFonts w:ascii="Times New Roman" w:hAnsi="Times New Roman" w:cs="Times New Roman"/>
          <w:i/>
          <w:color w:val="000000" w:themeColor="text1"/>
          <w:sz w:val="28"/>
          <w:lang w:val="de-DE"/>
        </w:rPr>
        <w:t>Daseinsvorsorge</w:t>
      </w:r>
      <w:r w:rsidR="0044215E">
        <w:rPr>
          <w:rFonts w:ascii="Times New Roman" w:hAnsi="Times New Roman" w:cs="Times New Roman"/>
          <w:i/>
          <w:color w:val="000000" w:themeColor="text1"/>
          <w:sz w:val="28"/>
          <w:lang w:val="uk-UA"/>
        </w:rPr>
        <w:t xml:space="preserve"> </w:t>
      </w:r>
      <w:r w:rsidR="00F40B77">
        <w:rPr>
          <w:rFonts w:ascii="Times New Roman" w:hAnsi="Times New Roman" w:cs="Times New Roman"/>
          <w:color w:val="000000" w:themeColor="text1"/>
          <w:sz w:val="28"/>
          <w:lang w:val="uk-UA"/>
        </w:rPr>
        <w:t>(п</w:t>
      </w:r>
      <w:r w:rsidR="0044215E" w:rsidRPr="0044215E">
        <w:rPr>
          <w:rFonts w:ascii="Times New Roman" w:hAnsi="Times New Roman" w:cs="Times New Roman"/>
          <w:color w:val="000000" w:themeColor="text1"/>
          <w:sz w:val="28"/>
          <w:lang w:val="uk-UA"/>
        </w:rPr>
        <w:t>ослуги загального інтересу)</w:t>
      </w:r>
      <w:r w:rsidR="00D6003E" w:rsidRPr="00F435FD">
        <w:rPr>
          <w:rFonts w:ascii="Times New Roman" w:hAnsi="Times New Roman" w:cs="Times New Roman"/>
          <w:color w:val="000000" w:themeColor="text1"/>
          <w:sz w:val="28"/>
          <w:lang w:val="uk-UA"/>
        </w:rPr>
        <w:t xml:space="preserve"> [54]</w:t>
      </w:r>
      <w:r w:rsidR="00A8084B" w:rsidRPr="0044215E">
        <w:rPr>
          <w:rFonts w:ascii="Times New Roman" w:hAnsi="Times New Roman" w:cs="Times New Roman"/>
          <w:color w:val="000000" w:themeColor="text1"/>
          <w:sz w:val="28"/>
          <w:lang w:val="uk-UA"/>
        </w:rPr>
        <w:t>,</w:t>
      </w:r>
      <w:r w:rsidR="00A8084B" w:rsidRPr="00926BFD">
        <w:rPr>
          <w:rFonts w:ascii="Times New Roman" w:hAnsi="Times New Roman" w:cs="Times New Roman"/>
          <w:color w:val="000000" w:themeColor="text1"/>
          <w:sz w:val="28"/>
          <w:lang w:val="uk-UA"/>
        </w:rPr>
        <w:t xml:space="preserve"> </w:t>
      </w:r>
      <w:r w:rsidR="00A8084B" w:rsidRPr="00926BFD">
        <w:rPr>
          <w:rFonts w:ascii="Times New Roman" w:hAnsi="Times New Roman" w:cs="Times New Roman"/>
          <w:i/>
          <w:color w:val="000000" w:themeColor="text1"/>
          <w:sz w:val="28"/>
          <w:lang w:val="de-DE"/>
        </w:rPr>
        <w:t>Der</w:t>
      </w:r>
      <w:r w:rsidR="00A8084B" w:rsidRPr="00F435FD">
        <w:rPr>
          <w:rFonts w:ascii="Times New Roman" w:hAnsi="Times New Roman" w:cs="Times New Roman"/>
          <w:i/>
          <w:color w:val="000000" w:themeColor="text1"/>
          <w:sz w:val="28"/>
          <w:lang w:val="uk-UA"/>
        </w:rPr>
        <w:t xml:space="preserve"> </w:t>
      </w:r>
      <w:r w:rsidR="00A8084B" w:rsidRPr="00926BFD">
        <w:rPr>
          <w:rFonts w:ascii="Times New Roman" w:hAnsi="Times New Roman" w:cs="Times New Roman"/>
          <w:i/>
          <w:color w:val="000000" w:themeColor="text1"/>
          <w:sz w:val="28"/>
          <w:lang w:val="de-DE"/>
        </w:rPr>
        <w:t>beschlossene</w:t>
      </w:r>
      <w:r w:rsidR="00A8084B" w:rsidRPr="00F435FD">
        <w:rPr>
          <w:rFonts w:ascii="Times New Roman" w:hAnsi="Times New Roman" w:cs="Times New Roman"/>
          <w:i/>
          <w:color w:val="000000" w:themeColor="text1"/>
          <w:sz w:val="28"/>
          <w:lang w:val="uk-UA"/>
        </w:rPr>
        <w:t xml:space="preserve"> </w:t>
      </w:r>
      <w:r w:rsidR="00A8084B" w:rsidRPr="00926BFD">
        <w:rPr>
          <w:rFonts w:ascii="Times New Roman" w:hAnsi="Times New Roman" w:cs="Times New Roman"/>
          <w:i/>
          <w:color w:val="000000" w:themeColor="text1"/>
          <w:sz w:val="28"/>
          <w:lang w:val="de-DE"/>
        </w:rPr>
        <w:t>Wiederaufbaufonds</w:t>
      </w:r>
      <w:r w:rsidR="00A8084B" w:rsidRPr="00F435FD">
        <w:rPr>
          <w:rFonts w:ascii="Times New Roman" w:hAnsi="Times New Roman" w:cs="Times New Roman"/>
          <w:i/>
          <w:color w:val="000000" w:themeColor="text1"/>
          <w:sz w:val="28"/>
          <w:lang w:val="uk-UA"/>
        </w:rPr>
        <w:t xml:space="preserve"> </w:t>
      </w:r>
      <w:r w:rsidR="00A8084B" w:rsidRPr="00926BFD">
        <w:rPr>
          <w:rFonts w:ascii="Times New Roman" w:hAnsi="Times New Roman" w:cs="Times New Roman"/>
          <w:i/>
          <w:color w:val="000000" w:themeColor="text1"/>
          <w:sz w:val="28"/>
          <w:lang w:val="de-DE"/>
        </w:rPr>
        <w:t>mit</w:t>
      </w:r>
      <w:r w:rsidR="00A8084B" w:rsidRPr="00F435FD">
        <w:rPr>
          <w:rFonts w:ascii="Times New Roman" w:hAnsi="Times New Roman" w:cs="Times New Roman"/>
          <w:i/>
          <w:color w:val="000000" w:themeColor="text1"/>
          <w:sz w:val="28"/>
          <w:lang w:val="uk-UA"/>
        </w:rPr>
        <w:t xml:space="preserve"> </w:t>
      </w:r>
      <w:r w:rsidR="00A8084B" w:rsidRPr="00926BFD">
        <w:rPr>
          <w:rFonts w:ascii="Times New Roman" w:hAnsi="Times New Roman" w:cs="Times New Roman"/>
          <w:i/>
          <w:color w:val="000000" w:themeColor="text1"/>
          <w:sz w:val="28"/>
          <w:lang w:val="de-DE"/>
        </w:rPr>
        <w:t>einer</w:t>
      </w:r>
      <w:r w:rsidR="00A8084B" w:rsidRPr="00F435FD">
        <w:rPr>
          <w:rFonts w:ascii="Times New Roman" w:hAnsi="Times New Roman" w:cs="Times New Roman"/>
          <w:i/>
          <w:color w:val="000000" w:themeColor="text1"/>
          <w:sz w:val="28"/>
          <w:lang w:val="uk-UA"/>
        </w:rPr>
        <w:t xml:space="preserve"> </w:t>
      </w:r>
      <w:r w:rsidR="00A8084B" w:rsidRPr="00926BFD">
        <w:rPr>
          <w:rFonts w:ascii="Times New Roman" w:hAnsi="Times New Roman" w:cs="Times New Roman"/>
          <w:i/>
          <w:color w:val="000000" w:themeColor="text1"/>
          <w:sz w:val="28"/>
          <w:lang w:val="de-DE"/>
        </w:rPr>
        <w:t>gemeinsamen</w:t>
      </w:r>
      <w:r w:rsidR="00A8084B" w:rsidRPr="00F435FD">
        <w:rPr>
          <w:rFonts w:ascii="Times New Roman" w:hAnsi="Times New Roman" w:cs="Times New Roman"/>
          <w:i/>
          <w:color w:val="000000" w:themeColor="text1"/>
          <w:sz w:val="28"/>
          <w:lang w:val="uk-UA"/>
        </w:rPr>
        <w:t xml:space="preserve"> </w:t>
      </w:r>
      <w:r w:rsidR="00A8084B" w:rsidRPr="00926BFD">
        <w:rPr>
          <w:rFonts w:ascii="Times New Roman" w:hAnsi="Times New Roman" w:cs="Times New Roman"/>
          <w:i/>
          <w:color w:val="000000" w:themeColor="text1"/>
          <w:sz w:val="28"/>
          <w:lang w:val="de-DE"/>
        </w:rPr>
        <w:t>Kreditaufnahme</w:t>
      </w:r>
      <w:r w:rsidR="0044215E">
        <w:rPr>
          <w:rFonts w:ascii="Times New Roman" w:hAnsi="Times New Roman" w:cs="Times New Roman"/>
          <w:i/>
          <w:color w:val="000000" w:themeColor="text1"/>
          <w:sz w:val="28"/>
          <w:lang w:val="uk-UA"/>
        </w:rPr>
        <w:t xml:space="preserve"> </w:t>
      </w:r>
      <w:r w:rsidR="0044215E" w:rsidRPr="0044215E">
        <w:rPr>
          <w:rFonts w:ascii="Times New Roman" w:hAnsi="Times New Roman" w:cs="Times New Roman"/>
          <w:color w:val="000000" w:themeColor="text1"/>
          <w:sz w:val="28"/>
          <w:lang w:val="uk-UA"/>
        </w:rPr>
        <w:t>(вирішений фонд реконструкції зі спільним запозиченням)</w:t>
      </w:r>
      <w:r w:rsidR="00D6003E" w:rsidRPr="00F435FD">
        <w:rPr>
          <w:rFonts w:ascii="Times New Roman" w:hAnsi="Times New Roman" w:cs="Times New Roman"/>
          <w:color w:val="000000" w:themeColor="text1"/>
          <w:sz w:val="28"/>
          <w:lang w:val="uk-UA"/>
        </w:rPr>
        <w:t xml:space="preserve"> [54]</w:t>
      </w:r>
      <w:r w:rsidR="00A8084B" w:rsidRPr="00926BFD">
        <w:rPr>
          <w:rFonts w:ascii="Times New Roman" w:hAnsi="Times New Roman" w:cs="Times New Roman"/>
          <w:i/>
          <w:color w:val="000000" w:themeColor="text1"/>
          <w:sz w:val="28"/>
          <w:lang w:val="uk-UA"/>
        </w:rPr>
        <w:t xml:space="preserve">, </w:t>
      </w:r>
      <w:r w:rsidR="00A8084B" w:rsidRPr="00926BFD">
        <w:rPr>
          <w:rFonts w:ascii="Times New Roman" w:hAnsi="Times New Roman" w:cs="Times New Roman"/>
          <w:i/>
          <w:color w:val="000000" w:themeColor="text1"/>
          <w:sz w:val="28"/>
          <w:lang w:val="de-DE"/>
        </w:rPr>
        <w:t>Atomkraft</w:t>
      </w:r>
      <w:r w:rsidR="0044215E">
        <w:rPr>
          <w:rFonts w:ascii="Times New Roman" w:hAnsi="Times New Roman" w:cs="Times New Roman"/>
          <w:i/>
          <w:color w:val="000000" w:themeColor="text1"/>
          <w:sz w:val="28"/>
          <w:lang w:val="uk-UA"/>
        </w:rPr>
        <w:t xml:space="preserve"> </w:t>
      </w:r>
      <w:r w:rsidR="0044215E" w:rsidRPr="0044215E">
        <w:rPr>
          <w:rFonts w:ascii="Times New Roman" w:hAnsi="Times New Roman" w:cs="Times New Roman"/>
          <w:color w:val="000000" w:themeColor="text1"/>
          <w:sz w:val="28"/>
          <w:lang w:val="uk-UA"/>
        </w:rPr>
        <w:t>(атомна енергетика)</w:t>
      </w:r>
      <w:r w:rsidR="00D6003E" w:rsidRPr="00F435FD">
        <w:rPr>
          <w:rFonts w:ascii="Times New Roman" w:hAnsi="Times New Roman" w:cs="Times New Roman"/>
          <w:color w:val="000000" w:themeColor="text1"/>
          <w:sz w:val="28"/>
          <w:lang w:val="uk-UA"/>
        </w:rPr>
        <w:t xml:space="preserve"> [50]</w:t>
      </w:r>
      <w:r w:rsidR="00A8084B" w:rsidRPr="00F435FD">
        <w:rPr>
          <w:rFonts w:ascii="Times New Roman" w:hAnsi="Times New Roman" w:cs="Times New Roman"/>
          <w:color w:val="000000" w:themeColor="text1"/>
          <w:sz w:val="28"/>
          <w:lang w:val="uk-UA"/>
        </w:rPr>
        <w:t>,</w:t>
      </w:r>
      <w:r w:rsidR="00A8084B" w:rsidRPr="00F435FD">
        <w:rPr>
          <w:rFonts w:ascii="Times New Roman" w:hAnsi="Times New Roman" w:cs="Times New Roman"/>
          <w:i/>
          <w:color w:val="000000" w:themeColor="text1"/>
          <w:sz w:val="28"/>
          <w:lang w:val="uk-UA"/>
        </w:rPr>
        <w:t xml:space="preserve"> </w:t>
      </w:r>
      <w:r w:rsidR="00A8084B" w:rsidRPr="00926BFD">
        <w:rPr>
          <w:rFonts w:ascii="Times New Roman" w:hAnsi="Times New Roman" w:cs="Times New Roman"/>
          <w:i/>
          <w:color w:val="000000" w:themeColor="text1"/>
          <w:sz w:val="28"/>
          <w:lang w:val="de-DE"/>
        </w:rPr>
        <w:t>Ordensverleihung</w:t>
      </w:r>
      <w:r w:rsidR="0044215E">
        <w:rPr>
          <w:rFonts w:ascii="Times New Roman" w:hAnsi="Times New Roman" w:cs="Times New Roman"/>
          <w:i/>
          <w:color w:val="000000" w:themeColor="text1"/>
          <w:sz w:val="28"/>
          <w:lang w:val="uk-UA"/>
        </w:rPr>
        <w:t xml:space="preserve"> </w:t>
      </w:r>
      <w:r w:rsidR="0044215E" w:rsidRPr="00D53CBD">
        <w:rPr>
          <w:rFonts w:ascii="Times New Roman" w:hAnsi="Times New Roman" w:cs="Times New Roman"/>
          <w:color w:val="000000" w:themeColor="text1"/>
          <w:sz w:val="28"/>
          <w:lang w:val="uk-UA"/>
        </w:rPr>
        <w:t>(нагородження орденами)</w:t>
      </w:r>
      <w:r w:rsidR="00D6003E" w:rsidRPr="00F435FD">
        <w:rPr>
          <w:rFonts w:ascii="Times New Roman" w:hAnsi="Times New Roman" w:cs="Times New Roman"/>
          <w:color w:val="000000" w:themeColor="text1"/>
          <w:sz w:val="28"/>
          <w:lang w:val="uk-UA"/>
        </w:rPr>
        <w:t xml:space="preserve"> [57]</w:t>
      </w:r>
      <w:r w:rsidR="00A8084B" w:rsidRPr="00F435FD">
        <w:rPr>
          <w:rFonts w:ascii="Times New Roman" w:hAnsi="Times New Roman" w:cs="Times New Roman"/>
          <w:color w:val="000000" w:themeColor="text1"/>
          <w:sz w:val="28"/>
          <w:lang w:val="uk-UA"/>
        </w:rPr>
        <w:t>,</w:t>
      </w:r>
      <w:r w:rsidR="00A8084B" w:rsidRPr="00F435FD">
        <w:rPr>
          <w:rFonts w:ascii="Times New Roman" w:hAnsi="Times New Roman" w:cs="Times New Roman"/>
          <w:i/>
          <w:color w:val="000000" w:themeColor="text1"/>
          <w:sz w:val="28"/>
          <w:lang w:val="uk-UA"/>
        </w:rPr>
        <w:t xml:space="preserve"> </w:t>
      </w:r>
      <w:r w:rsidR="006125E9" w:rsidRPr="00926BFD">
        <w:rPr>
          <w:rFonts w:ascii="Times New Roman" w:hAnsi="Times New Roman" w:cs="Times New Roman"/>
          <w:i/>
          <w:color w:val="000000" w:themeColor="text1"/>
          <w:sz w:val="28"/>
          <w:lang w:val="de-DE"/>
        </w:rPr>
        <w:t>Klimawandels</w:t>
      </w:r>
      <w:r w:rsidR="00D53CBD">
        <w:rPr>
          <w:rFonts w:ascii="Times New Roman" w:hAnsi="Times New Roman" w:cs="Times New Roman"/>
          <w:i/>
          <w:color w:val="000000" w:themeColor="text1"/>
          <w:sz w:val="28"/>
          <w:lang w:val="uk-UA"/>
        </w:rPr>
        <w:t xml:space="preserve"> </w:t>
      </w:r>
      <w:r w:rsidR="00D53CBD" w:rsidRPr="00D53CBD">
        <w:rPr>
          <w:rFonts w:ascii="Times New Roman" w:hAnsi="Times New Roman" w:cs="Times New Roman"/>
          <w:color w:val="000000" w:themeColor="text1"/>
          <w:sz w:val="28"/>
          <w:lang w:val="uk-UA"/>
        </w:rPr>
        <w:t>(зміна клімату)</w:t>
      </w:r>
      <w:r w:rsidR="00D6003E" w:rsidRPr="00F435FD">
        <w:rPr>
          <w:rFonts w:ascii="Times New Roman" w:hAnsi="Times New Roman" w:cs="Times New Roman"/>
          <w:color w:val="000000" w:themeColor="text1"/>
          <w:sz w:val="28"/>
          <w:lang w:val="uk-UA"/>
        </w:rPr>
        <w:t xml:space="preserve"> [54]</w:t>
      </w:r>
      <w:r w:rsidR="006125E9" w:rsidRPr="00F435FD">
        <w:rPr>
          <w:rFonts w:ascii="Times New Roman" w:hAnsi="Times New Roman" w:cs="Times New Roman"/>
          <w:color w:val="000000" w:themeColor="text1"/>
          <w:sz w:val="28"/>
          <w:lang w:val="uk-UA"/>
        </w:rPr>
        <w:t>,</w:t>
      </w:r>
      <w:r w:rsidR="006125E9" w:rsidRPr="00F435FD">
        <w:rPr>
          <w:rFonts w:ascii="Times New Roman" w:hAnsi="Times New Roman" w:cs="Times New Roman"/>
          <w:i/>
          <w:color w:val="000000" w:themeColor="text1"/>
          <w:sz w:val="28"/>
          <w:lang w:val="uk-UA"/>
        </w:rPr>
        <w:t xml:space="preserve"> </w:t>
      </w:r>
      <w:r w:rsidR="00A8084B" w:rsidRPr="00926BFD">
        <w:rPr>
          <w:rFonts w:ascii="Times New Roman" w:hAnsi="Times New Roman" w:cs="Times New Roman"/>
          <w:i/>
          <w:color w:val="000000" w:themeColor="text1"/>
          <w:sz w:val="28"/>
          <w:lang w:val="de-DE"/>
        </w:rPr>
        <w:t>Cyberattacken</w:t>
      </w:r>
      <w:r w:rsidR="00D53CBD" w:rsidRPr="00F435FD">
        <w:rPr>
          <w:rFonts w:ascii="Times New Roman" w:hAnsi="Times New Roman" w:cs="Times New Roman"/>
          <w:i/>
          <w:color w:val="000000" w:themeColor="text1"/>
          <w:sz w:val="28"/>
          <w:lang w:val="uk-UA"/>
        </w:rPr>
        <w:t xml:space="preserve"> </w:t>
      </w:r>
      <w:r w:rsidR="00926BFD" w:rsidRPr="00F435FD">
        <w:rPr>
          <w:rFonts w:ascii="Times New Roman" w:hAnsi="Times New Roman" w:cs="Times New Roman"/>
          <w:color w:val="000000" w:themeColor="text1"/>
          <w:sz w:val="28"/>
          <w:lang w:val="uk-UA"/>
        </w:rPr>
        <w:t>(</w:t>
      </w:r>
      <w:r w:rsidR="00D53CBD">
        <w:rPr>
          <w:rFonts w:ascii="Times New Roman" w:hAnsi="Times New Roman" w:cs="Times New Roman"/>
          <w:color w:val="000000" w:themeColor="text1"/>
          <w:sz w:val="28"/>
          <w:lang w:val="uk-UA"/>
        </w:rPr>
        <w:t xml:space="preserve">хакерські </w:t>
      </w:r>
      <w:r w:rsidR="00926BFD" w:rsidRPr="00D53CBD">
        <w:rPr>
          <w:rFonts w:ascii="Times New Roman" w:hAnsi="Times New Roman" w:cs="Times New Roman"/>
          <w:color w:val="000000" w:themeColor="text1"/>
          <w:sz w:val="28"/>
          <w:lang w:val="uk-UA"/>
        </w:rPr>
        <w:t>атаки</w:t>
      </w:r>
      <w:r w:rsidR="00926BFD" w:rsidRPr="00F435FD">
        <w:rPr>
          <w:rFonts w:ascii="Times New Roman" w:hAnsi="Times New Roman" w:cs="Times New Roman"/>
          <w:color w:val="000000" w:themeColor="text1"/>
          <w:sz w:val="28"/>
          <w:lang w:val="uk-UA"/>
        </w:rPr>
        <w:t>)</w:t>
      </w:r>
      <w:r w:rsidR="00D6003E" w:rsidRPr="00F435FD">
        <w:rPr>
          <w:rFonts w:ascii="Times New Roman" w:hAnsi="Times New Roman" w:cs="Times New Roman"/>
          <w:color w:val="000000" w:themeColor="text1"/>
          <w:sz w:val="28"/>
          <w:lang w:val="uk-UA"/>
        </w:rPr>
        <w:t xml:space="preserve"> [54]</w:t>
      </w:r>
      <w:r w:rsidR="006125E9" w:rsidRPr="00926BFD">
        <w:rPr>
          <w:rFonts w:ascii="Times New Roman" w:hAnsi="Times New Roman" w:cs="Times New Roman"/>
          <w:i/>
          <w:color w:val="000000" w:themeColor="text1"/>
          <w:sz w:val="28"/>
          <w:lang w:val="uk-UA"/>
        </w:rPr>
        <w:t>.</w:t>
      </w:r>
      <w:r w:rsidR="00A8084B" w:rsidRPr="00926BFD">
        <w:rPr>
          <w:rFonts w:ascii="Times New Roman" w:hAnsi="Times New Roman" w:cs="Times New Roman"/>
          <w:color w:val="000000" w:themeColor="text1"/>
          <w:sz w:val="32"/>
          <w:szCs w:val="28"/>
          <w:lang w:val="uk-UA"/>
        </w:rPr>
        <w:t xml:space="preserve"> </w:t>
      </w:r>
      <w:r w:rsidR="0008754F" w:rsidRPr="00163DB7">
        <w:rPr>
          <w:rFonts w:ascii="Times New Roman" w:hAnsi="Times New Roman" w:cs="Times New Roman"/>
          <w:sz w:val="28"/>
          <w:szCs w:val="28"/>
          <w:lang w:val="uk-UA"/>
        </w:rPr>
        <w:t xml:space="preserve">Вони слугують для </w:t>
      </w:r>
      <w:r w:rsidR="00773E14" w:rsidRPr="00163DB7">
        <w:rPr>
          <w:rFonts w:ascii="Times New Roman" w:hAnsi="Times New Roman" w:cs="Times New Roman"/>
          <w:sz w:val="28"/>
          <w:szCs w:val="28"/>
          <w:lang w:val="uk-UA"/>
        </w:rPr>
        <w:t xml:space="preserve">конкретизації, чіткості, ясності висловленого та позбавляють двозначності думок. </w:t>
      </w:r>
      <w:r w:rsidR="00A1320B" w:rsidRPr="00163DB7">
        <w:rPr>
          <w:rFonts w:ascii="Times New Roman" w:hAnsi="Times New Roman" w:cs="Times New Roman"/>
          <w:sz w:val="28"/>
          <w:szCs w:val="28"/>
          <w:lang w:val="uk-UA"/>
        </w:rPr>
        <w:t xml:space="preserve"> </w:t>
      </w:r>
    </w:p>
    <w:p w14:paraId="6F067593" w14:textId="285135F6" w:rsidR="00FE18D6" w:rsidRPr="00926BFD" w:rsidRDefault="00A1320B" w:rsidP="00926BFD">
      <w:pPr>
        <w:spacing w:after="0" w:line="360" w:lineRule="auto"/>
        <w:ind w:firstLine="708"/>
        <w:jc w:val="both"/>
        <w:rPr>
          <w:rFonts w:ascii="Times New Roman" w:hAnsi="Times New Roman" w:cs="Times New Roman"/>
          <w:i/>
          <w:sz w:val="28"/>
          <w:szCs w:val="28"/>
          <w:lang w:val="uk-UA"/>
        </w:rPr>
      </w:pPr>
      <w:r w:rsidRPr="00163DB7">
        <w:rPr>
          <w:rFonts w:ascii="Times New Roman" w:hAnsi="Times New Roman" w:cs="Times New Roman"/>
          <w:sz w:val="28"/>
          <w:szCs w:val="28"/>
          <w:lang w:val="uk-UA"/>
        </w:rPr>
        <w:t xml:space="preserve">Власні назви вказують на місце подій, називають </w:t>
      </w:r>
      <w:r w:rsidR="00D4613A" w:rsidRPr="00163DB7">
        <w:rPr>
          <w:rFonts w:ascii="Times New Roman" w:hAnsi="Times New Roman" w:cs="Times New Roman"/>
          <w:sz w:val="28"/>
          <w:szCs w:val="28"/>
          <w:lang w:val="uk-UA"/>
        </w:rPr>
        <w:t xml:space="preserve">причетних </w:t>
      </w:r>
      <w:r w:rsidR="00DB1F8C">
        <w:rPr>
          <w:rFonts w:ascii="Times New Roman" w:hAnsi="Times New Roman" w:cs="Times New Roman"/>
          <w:sz w:val="28"/>
          <w:szCs w:val="28"/>
          <w:lang w:val="uk-UA"/>
        </w:rPr>
        <w:t>учасників чи організації:</w:t>
      </w:r>
      <w:r w:rsidR="00DB1F8C" w:rsidRPr="00DB1F8C">
        <w:rPr>
          <w:rFonts w:ascii="Times New Roman" w:hAnsi="Times New Roman" w:cs="Times New Roman"/>
          <w:i/>
          <w:sz w:val="28"/>
          <w:szCs w:val="28"/>
          <w:lang w:val="uk-UA"/>
        </w:rPr>
        <w:t xml:space="preserve"> </w:t>
      </w:r>
      <w:r w:rsidR="00DB1F8C" w:rsidRPr="00163DB7">
        <w:rPr>
          <w:rFonts w:ascii="Times New Roman" w:hAnsi="Times New Roman" w:cs="Times New Roman"/>
          <w:i/>
          <w:sz w:val="28"/>
          <w:szCs w:val="28"/>
          <w:lang w:val="de-DE"/>
        </w:rPr>
        <w:t>Bundesrepublik</w:t>
      </w:r>
      <w:r w:rsidR="00DB1F8C" w:rsidRPr="00DB1F8C">
        <w:rPr>
          <w:rFonts w:ascii="Times New Roman" w:hAnsi="Times New Roman" w:cs="Times New Roman"/>
          <w:i/>
          <w:sz w:val="28"/>
          <w:szCs w:val="28"/>
          <w:lang w:val="uk-UA"/>
        </w:rPr>
        <w:t xml:space="preserve"> </w:t>
      </w:r>
      <w:r w:rsidR="00DB1F8C" w:rsidRPr="00163DB7">
        <w:rPr>
          <w:rFonts w:ascii="Times New Roman" w:hAnsi="Times New Roman" w:cs="Times New Roman"/>
          <w:i/>
          <w:sz w:val="28"/>
          <w:szCs w:val="28"/>
          <w:lang w:val="de-DE"/>
        </w:rPr>
        <w:t>Deutschland</w:t>
      </w:r>
      <w:r w:rsidR="00DB1F8C" w:rsidRPr="00D02BEA">
        <w:rPr>
          <w:rFonts w:ascii="Times New Roman" w:hAnsi="Times New Roman" w:cs="Times New Roman"/>
          <w:i/>
          <w:sz w:val="28"/>
          <w:szCs w:val="28"/>
          <w:lang w:val="uk-UA"/>
        </w:rPr>
        <w:t xml:space="preserve">, </w:t>
      </w:r>
      <w:r w:rsidR="00DB1F8C" w:rsidRPr="00D61FF3">
        <w:rPr>
          <w:rFonts w:ascii="Times New Roman" w:hAnsi="Times New Roman" w:cs="Times New Roman"/>
          <w:i/>
          <w:sz w:val="28"/>
          <w:szCs w:val="28"/>
          <w:lang w:val="de-DE"/>
        </w:rPr>
        <w:t>Saporischschja</w:t>
      </w:r>
      <w:r w:rsidR="00DB1F8C" w:rsidRPr="00D02BEA">
        <w:rPr>
          <w:rFonts w:ascii="Times New Roman" w:hAnsi="Times New Roman" w:cs="Times New Roman"/>
          <w:i/>
          <w:sz w:val="28"/>
          <w:szCs w:val="28"/>
          <w:lang w:val="uk-UA"/>
        </w:rPr>
        <w:t xml:space="preserve">, </w:t>
      </w:r>
      <w:r w:rsidR="00DB1F8C" w:rsidRPr="00D61FF3">
        <w:rPr>
          <w:rFonts w:ascii="Times New Roman" w:hAnsi="Times New Roman" w:cs="Times New Roman"/>
          <w:i/>
          <w:sz w:val="28"/>
          <w:szCs w:val="28"/>
          <w:lang w:val="de-DE"/>
        </w:rPr>
        <w:t>Luhansk</w:t>
      </w:r>
      <w:r w:rsidR="00DB1F8C" w:rsidRPr="00D02BEA">
        <w:rPr>
          <w:rFonts w:ascii="Times New Roman" w:hAnsi="Times New Roman" w:cs="Times New Roman"/>
          <w:i/>
          <w:sz w:val="28"/>
          <w:szCs w:val="28"/>
          <w:lang w:val="uk-UA"/>
        </w:rPr>
        <w:t>,</w:t>
      </w:r>
      <w:r w:rsidR="00DB1F8C" w:rsidRPr="00DB1F8C">
        <w:rPr>
          <w:rFonts w:ascii="Times New Roman" w:hAnsi="Times New Roman" w:cs="Times New Roman"/>
          <w:i/>
          <w:sz w:val="28"/>
          <w:szCs w:val="28"/>
          <w:lang w:val="uk-UA"/>
        </w:rPr>
        <w:t xml:space="preserve"> </w:t>
      </w:r>
      <w:r w:rsidR="00DB1F8C" w:rsidRPr="00163DB7">
        <w:rPr>
          <w:rFonts w:ascii="Times New Roman" w:hAnsi="Times New Roman" w:cs="Times New Roman"/>
          <w:i/>
          <w:sz w:val="28"/>
          <w:szCs w:val="28"/>
          <w:lang w:val="de-DE"/>
        </w:rPr>
        <w:t>Cherson</w:t>
      </w:r>
      <w:r w:rsidR="0048417D" w:rsidRPr="0048417D">
        <w:rPr>
          <w:rFonts w:ascii="Times New Roman" w:hAnsi="Times New Roman" w:cs="Times New Roman"/>
          <w:i/>
          <w:sz w:val="28"/>
          <w:szCs w:val="28"/>
          <w:lang w:val="uk-UA"/>
        </w:rPr>
        <w:t xml:space="preserve"> </w:t>
      </w:r>
      <w:r w:rsidR="0048417D" w:rsidRPr="0048417D">
        <w:rPr>
          <w:rFonts w:ascii="Times New Roman" w:hAnsi="Times New Roman" w:cs="Times New Roman"/>
          <w:sz w:val="28"/>
          <w:szCs w:val="28"/>
          <w:lang w:val="uk-UA"/>
        </w:rPr>
        <w:t>[57]</w:t>
      </w:r>
      <w:r w:rsidR="00DB1F8C" w:rsidRPr="0048417D">
        <w:rPr>
          <w:rFonts w:ascii="Times New Roman" w:hAnsi="Times New Roman" w:cs="Times New Roman"/>
          <w:sz w:val="28"/>
          <w:szCs w:val="28"/>
          <w:lang w:val="uk-UA"/>
        </w:rPr>
        <w:t>.</w:t>
      </w:r>
      <w:r w:rsidR="00DB1F8C" w:rsidRPr="00163DB7">
        <w:rPr>
          <w:rFonts w:ascii="Times New Roman" w:hAnsi="Times New Roman" w:cs="Times New Roman"/>
          <w:sz w:val="28"/>
          <w:szCs w:val="28"/>
          <w:lang w:val="uk-UA"/>
        </w:rPr>
        <w:t xml:space="preserve"> </w:t>
      </w:r>
      <w:r w:rsidR="001D636B" w:rsidRPr="00163DB7">
        <w:rPr>
          <w:rFonts w:ascii="Times New Roman" w:hAnsi="Times New Roman" w:cs="Times New Roman"/>
          <w:sz w:val="28"/>
          <w:szCs w:val="28"/>
          <w:lang w:val="uk-UA"/>
        </w:rPr>
        <w:t xml:space="preserve"> Що стосується конкретизації</w:t>
      </w:r>
      <w:r w:rsidR="00CB25AE" w:rsidRPr="00163DB7">
        <w:rPr>
          <w:rFonts w:ascii="Times New Roman" w:hAnsi="Times New Roman" w:cs="Times New Roman"/>
          <w:sz w:val="28"/>
          <w:szCs w:val="28"/>
          <w:lang w:val="uk-UA"/>
        </w:rPr>
        <w:t xml:space="preserve"> та точності слів</w:t>
      </w:r>
      <w:r w:rsidR="001D636B" w:rsidRPr="00163DB7">
        <w:rPr>
          <w:rFonts w:ascii="Times New Roman" w:hAnsi="Times New Roman" w:cs="Times New Roman"/>
          <w:sz w:val="28"/>
          <w:szCs w:val="28"/>
          <w:lang w:val="uk-UA"/>
        </w:rPr>
        <w:t>, то</w:t>
      </w:r>
      <w:r w:rsidR="00CB25AE" w:rsidRPr="00163DB7">
        <w:rPr>
          <w:rFonts w:ascii="Times New Roman" w:hAnsi="Times New Roman" w:cs="Times New Roman"/>
          <w:sz w:val="28"/>
          <w:szCs w:val="28"/>
          <w:lang w:val="uk-UA"/>
        </w:rPr>
        <w:t xml:space="preserve"> політики застосовують у своєму мовленні числівники, що вказують на кількість або термін чогось, як наприклад</w:t>
      </w:r>
      <w:r w:rsidR="00163DB7">
        <w:rPr>
          <w:rFonts w:ascii="Times New Roman" w:hAnsi="Times New Roman" w:cs="Times New Roman"/>
          <w:sz w:val="28"/>
          <w:szCs w:val="28"/>
          <w:lang w:val="uk-UA"/>
        </w:rPr>
        <w:t>,</w:t>
      </w:r>
      <w:r w:rsidR="001D636B" w:rsidRPr="00163DB7">
        <w:rPr>
          <w:rFonts w:ascii="Times New Roman" w:hAnsi="Times New Roman" w:cs="Times New Roman"/>
          <w:sz w:val="28"/>
          <w:szCs w:val="28"/>
          <w:lang w:val="uk-UA"/>
        </w:rPr>
        <w:t xml:space="preserve"> </w:t>
      </w:r>
      <w:r w:rsidR="00CB25AE" w:rsidRPr="00163DB7">
        <w:rPr>
          <w:rFonts w:ascii="Times New Roman" w:hAnsi="Times New Roman" w:cs="Times New Roman"/>
          <w:i/>
          <w:sz w:val="28"/>
          <w:szCs w:val="28"/>
          <w:lang w:val="de-DE"/>
        </w:rPr>
        <w:t>bis</w:t>
      </w:r>
      <w:r w:rsidR="00CB25AE" w:rsidRPr="00DB1F8C">
        <w:rPr>
          <w:rFonts w:ascii="Times New Roman" w:hAnsi="Times New Roman" w:cs="Times New Roman"/>
          <w:i/>
          <w:sz w:val="28"/>
          <w:szCs w:val="28"/>
          <w:lang w:val="uk-UA"/>
        </w:rPr>
        <w:t xml:space="preserve"> 2024</w:t>
      </w:r>
      <w:r w:rsidR="0048417D" w:rsidRPr="0048417D">
        <w:rPr>
          <w:rFonts w:ascii="Times New Roman" w:hAnsi="Times New Roman" w:cs="Times New Roman"/>
          <w:i/>
          <w:sz w:val="28"/>
          <w:szCs w:val="28"/>
        </w:rPr>
        <w:t xml:space="preserve"> </w:t>
      </w:r>
      <w:r w:rsidR="0048417D" w:rsidRPr="0048417D">
        <w:rPr>
          <w:rFonts w:ascii="Times New Roman" w:hAnsi="Times New Roman" w:cs="Times New Roman"/>
          <w:sz w:val="28"/>
          <w:szCs w:val="28"/>
        </w:rPr>
        <w:t>[53]</w:t>
      </w:r>
      <w:r w:rsidR="00412BFB" w:rsidRPr="0048417D">
        <w:rPr>
          <w:rFonts w:ascii="Times New Roman" w:hAnsi="Times New Roman" w:cs="Times New Roman"/>
          <w:sz w:val="28"/>
          <w:szCs w:val="28"/>
          <w:lang w:val="uk-UA"/>
        </w:rPr>
        <w:t>.</w:t>
      </w:r>
      <w:r w:rsidR="00412BFB" w:rsidRPr="00163DB7">
        <w:rPr>
          <w:rFonts w:ascii="Times New Roman" w:hAnsi="Times New Roman" w:cs="Times New Roman"/>
          <w:i/>
          <w:sz w:val="28"/>
          <w:szCs w:val="28"/>
          <w:lang w:val="uk-UA"/>
        </w:rPr>
        <w:t xml:space="preserve"> </w:t>
      </w:r>
      <w:r w:rsidR="00B62F81" w:rsidRPr="00163DB7">
        <w:rPr>
          <w:rFonts w:ascii="Times New Roman" w:hAnsi="Times New Roman" w:cs="Times New Roman"/>
          <w:sz w:val="28"/>
          <w:szCs w:val="28"/>
          <w:lang w:val="uk-UA"/>
        </w:rPr>
        <w:t>Але на р</w:t>
      </w:r>
      <w:r w:rsidR="000D1447">
        <w:rPr>
          <w:rFonts w:ascii="Times New Roman" w:hAnsi="Times New Roman" w:cs="Times New Roman"/>
          <w:sz w:val="28"/>
          <w:szCs w:val="28"/>
          <w:lang w:val="uk-UA"/>
        </w:rPr>
        <w:t>яду з цим було помічено лексичні конструкції</w:t>
      </w:r>
      <w:r w:rsidR="004969B3">
        <w:rPr>
          <w:rFonts w:ascii="Times New Roman" w:hAnsi="Times New Roman" w:cs="Times New Roman"/>
          <w:sz w:val="28"/>
          <w:szCs w:val="28"/>
          <w:lang w:val="uk-UA"/>
        </w:rPr>
        <w:t>,</w:t>
      </w:r>
      <w:r w:rsidR="000D1447">
        <w:rPr>
          <w:rFonts w:ascii="Times New Roman" w:hAnsi="Times New Roman" w:cs="Times New Roman"/>
          <w:sz w:val="28"/>
          <w:szCs w:val="28"/>
          <w:lang w:val="uk-UA"/>
        </w:rPr>
        <w:t xml:space="preserve"> які мають</w:t>
      </w:r>
      <w:r w:rsidR="00096379">
        <w:rPr>
          <w:rFonts w:ascii="Times New Roman" w:hAnsi="Times New Roman" w:cs="Times New Roman"/>
          <w:sz w:val="28"/>
          <w:szCs w:val="28"/>
          <w:lang w:val="uk-UA"/>
        </w:rPr>
        <w:t xml:space="preserve"> розпливчате</w:t>
      </w:r>
      <w:r w:rsidR="00B62F81" w:rsidRPr="00163DB7">
        <w:rPr>
          <w:rFonts w:ascii="Times New Roman" w:hAnsi="Times New Roman" w:cs="Times New Roman"/>
          <w:sz w:val="28"/>
          <w:szCs w:val="28"/>
          <w:lang w:val="uk-UA"/>
        </w:rPr>
        <w:t xml:space="preserve"> </w:t>
      </w:r>
      <w:r w:rsidR="00183659">
        <w:rPr>
          <w:rFonts w:ascii="Times New Roman" w:hAnsi="Times New Roman" w:cs="Times New Roman"/>
          <w:sz w:val="28"/>
          <w:szCs w:val="28"/>
          <w:lang w:val="uk-UA"/>
        </w:rPr>
        <w:t>часове значення</w:t>
      </w:r>
      <w:r w:rsidR="00B62F81" w:rsidRPr="00163DB7">
        <w:rPr>
          <w:rFonts w:ascii="Times New Roman" w:hAnsi="Times New Roman" w:cs="Times New Roman"/>
          <w:sz w:val="28"/>
          <w:szCs w:val="28"/>
          <w:lang w:val="uk-UA"/>
        </w:rPr>
        <w:t xml:space="preserve"> </w:t>
      </w:r>
      <w:r w:rsidR="00163DB7" w:rsidRPr="00D61FF3">
        <w:rPr>
          <w:rFonts w:ascii="Times New Roman" w:hAnsi="Times New Roman" w:cs="Times New Roman"/>
          <w:i/>
          <w:sz w:val="28"/>
          <w:szCs w:val="28"/>
          <w:lang w:val="de-DE"/>
        </w:rPr>
        <w:t>so</w:t>
      </w:r>
      <w:r w:rsidR="00163DB7" w:rsidRPr="00D02BEA">
        <w:rPr>
          <w:rFonts w:ascii="Times New Roman" w:hAnsi="Times New Roman" w:cs="Times New Roman"/>
          <w:i/>
          <w:sz w:val="28"/>
          <w:szCs w:val="28"/>
          <w:lang w:val="uk-UA"/>
        </w:rPr>
        <w:t xml:space="preserve"> </w:t>
      </w:r>
      <w:r w:rsidR="00163DB7" w:rsidRPr="00D61FF3">
        <w:rPr>
          <w:rFonts w:ascii="Times New Roman" w:hAnsi="Times New Roman" w:cs="Times New Roman"/>
          <w:i/>
          <w:sz w:val="28"/>
          <w:szCs w:val="28"/>
          <w:lang w:val="de-DE"/>
        </w:rPr>
        <w:t>lange</w:t>
      </w:r>
      <w:r w:rsidR="00163DB7" w:rsidRPr="00D02BEA">
        <w:rPr>
          <w:rFonts w:ascii="Times New Roman" w:hAnsi="Times New Roman" w:cs="Times New Roman"/>
          <w:i/>
          <w:sz w:val="28"/>
          <w:szCs w:val="28"/>
          <w:lang w:val="uk-UA"/>
        </w:rPr>
        <w:t xml:space="preserve"> </w:t>
      </w:r>
      <w:r w:rsidR="00163DB7" w:rsidRPr="00D61FF3">
        <w:rPr>
          <w:rFonts w:ascii="Times New Roman" w:hAnsi="Times New Roman" w:cs="Times New Roman"/>
          <w:i/>
          <w:sz w:val="28"/>
          <w:szCs w:val="28"/>
          <w:lang w:val="de-DE"/>
        </w:rPr>
        <w:t>wie</w:t>
      </w:r>
      <w:r w:rsidR="00163DB7" w:rsidRPr="00D02BEA">
        <w:rPr>
          <w:rFonts w:ascii="Times New Roman" w:hAnsi="Times New Roman" w:cs="Times New Roman"/>
          <w:i/>
          <w:sz w:val="28"/>
          <w:szCs w:val="28"/>
          <w:lang w:val="uk-UA"/>
        </w:rPr>
        <w:t xml:space="preserve"> </w:t>
      </w:r>
      <w:r w:rsidR="00163DB7" w:rsidRPr="00D61FF3">
        <w:rPr>
          <w:rFonts w:ascii="Times New Roman" w:hAnsi="Times New Roman" w:cs="Times New Roman"/>
          <w:i/>
          <w:sz w:val="28"/>
          <w:szCs w:val="28"/>
          <w:lang w:val="de-DE"/>
        </w:rPr>
        <w:t>n</w:t>
      </w:r>
      <w:r w:rsidR="00163DB7" w:rsidRPr="00D02BEA">
        <w:rPr>
          <w:rFonts w:ascii="Times New Roman" w:hAnsi="Times New Roman" w:cs="Times New Roman"/>
          <w:i/>
          <w:sz w:val="28"/>
          <w:szCs w:val="28"/>
          <w:lang w:val="uk-UA"/>
        </w:rPr>
        <w:t>ö</w:t>
      </w:r>
      <w:r w:rsidR="00163DB7" w:rsidRPr="00D61FF3">
        <w:rPr>
          <w:rFonts w:ascii="Times New Roman" w:hAnsi="Times New Roman" w:cs="Times New Roman"/>
          <w:i/>
          <w:sz w:val="28"/>
          <w:szCs w:val="28"/>
          <w:lang w:val="de-DE"/>
        </w:rPr>
        <w:t>tig</w:t>
      </w:r>
      <w:r w:rsidR="0044215E">
        <w:rPr>
          <w:rFonts w:ascii="Times New Roman" w:hAnsi="Times New Roman" w:cs="Times New Roman"/>
          <w:i/>
          <w:sz w:val="28"/>
          <w:szCs w:val="28"/>
          <w:lang w:val="uk-UA"/>
        </w:rPr>
        <w:t xml:space="preserve"> </w:t>
      </w:r>
      <w:r w:rsidR="0044215E" w:rsidRPr="0044215E">
        <w:rPr>
          <w:rFonts w:ascii="Times New Roman" w:hAnsi="Times New Roman" w:cs="Times New Roman"/>
          <w:sz w:val="28"/>
          <w:szCs w:val="28"/>
          <w:lang w:val="uk-UA"/>
        </w:rPr>
        <w:t>(стільки, скільки необхідно)</w:t>
      </w:r>
      <w:r w:rsidR="0048417D" w:rsidRPr="0048417D">
        <w:rPr>
          <w:rFonts w:ascii="Times New Roman" w:hAnsi="Times New Roman" w:cs="Times New Roman"/>
          <w:sz w:val="28"/>
          <w:szCs w:val="28"/>
          <w:lang w:val="uk-UA"/>
        </w:rPr>
        <w:t xml:space="preserve"> [57]</w:t>
      </w:r>
      <w:r w:rsidR="004969B3" w:rsidRPr="0044215E">
        <w:rPr>
          <w:rFonts w:ascii="Times New Roman" w:hAnsi="Times New Roman" w:cs="Times New Roman"/>
          <w:sz w:val="28"/>
          <w:szCs w:val="28"/>
          <w:lang w:val="uk-UA"/>
        </w:rPr>
        <w:t>,</w:t>
      </w:r>
      <w:r w:rsidR="000D1447" w:rsidRPr="00D02BEA">
        <w:rPr>
          <w:rFonts w:ascii="Times New Roman" w:hAnsi="Times New Roman" w:cs="Times New Roman"/>
          <w:i/>
          <w:sz w:val="28"/>
          <w:szCs w:val="28"/>
          <w:lang w:val="uk-UA"/>
        </w:rPr>
        <w:t xml:space="preserve"> </w:t>
      </w:r>
      <w:r w:rsidR="000D1447" w:rsidRPr="00D61FF3">
        <w:rPr>
          <w:rFonts w:ascii="Times New Roman" w:hAnsi="Times New Roman" w:cs="Times New Roman"/>
          <w:i/>
          <w:sz w:val="28"/>
          <w:szCs w:val="28"/>
          <w:lang w:val="de-DE"/>
        </w:rPr>
        <w:t>eine</w:t>
      </w:r>
      <w:r w:rsidR="000D1447" w:rsidRPr="00D02BEA">
        <w:rPr>
          <w:rFonts w:ascii="Times New Roman" w:hAnsi="Times New Roman" w:cs="Times New Roman"/>
          <w:i/>
          <w:sz w:val="28"/>
          <w:szCs w:val="28"/>
          <w:lang w:val="uk-UA"/>
        </w:rPr>
        <w:t xml:space="preserve"> </w:t>
      </w:r>
      <w:r w:rsidR="000D1447" w:rsidRPr="00D61FF3">
        <w:rPr>
          <w:rFonts w:ascii="Times New Roman" w:hAnsi="Times New Roman" w:cs="Times New Roman"/>
          <w:i/>
          <w:sz w:val="28"/>
          <w:szCs w:val="28"/>
          <w:lang w:val="de-DE"/>
        </w:rPr>
        <w:t>l</w:t>
      </w:r>
      <w:r w:rsidR="000D1447" w:rsidRPr="00D02BEA">
        <w:rPr>
          <w:rFonts w:ascii="Times New Roman" w:hAnsi="Times New Roman" w:cs="Times New Roman"/>
          <w:i/>
          <w:sz w:val="28"/>
          <w:szCs w:val="28"/>
          <w:lang w:val="uk-UA"/>
        </w:rPr>
        <w:t>ä</w:t>
      </w:r>
      <w:r w:rsidR="000D1447" w:rsidRPr="00D61FF3">
        <w:rPr>
          <w:rFonts w:ascii="Times New Roman" w:hAnsi="Times New Roman" w:cs="Times New Roman"/>
          <w:i/>
          <w:sz w:val="28"/>
          <w:szCs w:val="28"/>
          <w:lang w:val="de-DE"/>
        </w:rPr>
        <w:t>ngere</w:t>
      </w:r>
      <w:r w:rsidR="000D1447" w:rsidRPr="00D02BEA">
        <w:rPr>
          <w:rFonts w:ascii="Times New Roman" w:hAnsi="Times New Roman" w:cs="Times New Roman"/>
          <w:i/>
          <w:sz w:val="28"/>
          <w:szCs w:val="28"/>
          <w:lang w:val="uk-UA"/>
        </w:rPr>
        <w:t xml:space="preserve"> </w:t>
      </w:r>
      <w:r w:rsidR="000D1447" w:rsidRPr="00D61FF3">
        <w:rPr>
          <w:rFonts w:ascii="Times New Roman" w:hAnsi="Times New Roman" w:cs="Times New Roman"/>
          <w:i/>
          <w:sz w:val="28"/>
          <w:szCs w:val="28"/>
          <w:lang w:val="de-DE"/>
        </w:rPr>
        <w:t>Laufzeit</w:t>
      </w:r>
      <w:r w:rsidR="00926BFD">
        <w:rPr>
          <w:rFonts w:ascii="Times New Roman" w:hAnsi="Times New Roman" w:cs="Times New Roman"/>
          <w:i/>
          <w:sz w:val="28"/>
          <w:szCs w:val="28"/>
          <w:lang w:val="uk-UA"/>
        </w:rPr>
        <w:t xml:space="preserve"> </w:t>
      </w:r>
      <w:r w:rsidR="00926BFD" w:rsidRPr="0044215E">
        <w:rPr>
          <w:rFonts w:ascii="Times New Roman" w:hAnsi="Times New Roman" w:cs="Times New Roman"/>
          <w:sz w:val="28"/>
          <w:szCs w:val="28"/>
          <w:lang w:val="uk-UA"/>
        </w:rPr>
        <w:t>(більший термін)</w:t>
      </w:r>
      <w:r w:rsidR="00DD4D22" w:rsidRPr="00DD4D22">
        <w:rPr>
          <w:rFonts w:ascii="Times New Roman" w:hAnsi="Times New Roman" w:cs="Times New Roman"/>
          <w:sz w:val="28"/>
          <w:szCs w:val="28"/>
          <w:lang w:val="uk-UA"/>
        </w:rPr>
        <w:t xml:space="preserve"> [53]</w:t>
      </w:r>
      <w:r w:rsidR="00926BFD" w:rsidRPr="00926BFD">
        <w:rPr>
          <w:rFonts w:ascii="Times New Roman" w:hAnsi="Times New Roman" w:cs="Times New Roman"/>
          <w:i/>
          <w:sz w:val="28"/>
          <w:szCs w:val="28"/>
          <w:lang w:val="uk-UA"/>
        </w:rPr>
        <w:t>,</w:t>
      </w:r>
      <w:r w:rsidR="004969B3" w:rsidRPr="000D1447">
        <w:rPr>
          <w:rFonts w:ascii="Times New Roman" w:hAnsi="Times New Roman" w:cs="Times New Roman"/>
          <w:i/>
          <w:sz w:val="28"/>
          <w:szCs w:val="28"/>
          <w:lang w:val="uk-UA"/>
        </w:rPr>
        <w:t xml:space="preserve"> </w:t>
      </w:r>
      <w:r w:rsidR="004969B3" w:rsidRPr="004969B3">
        <w:rPr>
          <w:rFonts w:ascii="Times New Roman" w:hAnsi="Times New Roman" w:cs="Times New Roman"/>
          <w:sz w:val="28"/>
          <w:szCs w:val="28"/>
          <w:lang w:val="uk-UA"/>
        </w:rPr>
        <w:t>що досить характерно для політичної мови</w:t>
      </w:r>
      <w:r w:rsidR="004969B3">
        <w:rPr>
          <w:rFonts w:ascii="Times New Roman" w:hAnsi="Times New Roman" w:cs="Times New Roman"/>
          <w:sz w:val="28"/>
          <w:szCs w:val="28"/>
          <w:lang w:val="uk-UA"/>
        </w:rPr>
        <w:t xml:space="preserve">. </w:t>
      </w:r>
      <w:r w:rsidR="00F07A0E">
        <w:rPr>
          <w:rFonts w:ascii="Times New Roman" w:hAnsi="Times New Roman" w:cs="Times New Roman"/>
          <w:sz w:val="28"/>
          <w:szCs w:val="28"/>
          <w:lang w:val="uk-UA"/>
        </w:rPr>
        <w:t>Адресат отримав інформацію, але не має ніяких сподівань</w:t>
      </w:r>
      <w:r w:rsidR="00A67BC3">
        <w:rPr>
          <w:rFonts w:ascii="Times New Roman" w:hAnsi="Times New Roman" w:cs="Times New Roman"/>
          <w:sz w:val="28"/>
          <w:szCs w:val="28"/>
          <w:lang w:val="uk-UA"/>
        </w:rPr>
        <w:t>, що це трапиться в певний момент</w:t>
      </w:r>
      <w:r w:rsidR="00F07A0E">
        <w:rPr>
          <w:rFonts w:ascii="Times New Roman" w:hAnsi="Times New Roman" w:cs="Times New Roman"/>
          <w:sz w:val="28"/>
          <w:szCs w:val="28"/>
          <w:lang w:val="uk-UA"/>
        </w:rPr>
        <w:t xml:space="preserve">. </w:t>
      </w:r>
    </w:p>
    <w:p w14:paraId="46CF8E72" w14:textId="5A215463" w:rsidR="00227E5F" w:rsidRPr="00BC4666" w:rsidRDefault="00FE18D6" w:rsidP="00BC4666">
      <w:pPr>
        <w:spacing w:after="0" w:line="360" w:lineRule="auto"/>
        <w:ind w:firstLine="708"/>
        <w:jc w:val="both"/>
        <w:rPr>
          <w:rFonts w:ascii="Times New Roman" w:hAnsi="Times New Roman" w:cs="Times New Roman"/>
          <w:i/>
          <w:sz w:val="28"/>
          <w:szCs w:val="28"/>
          <w:lang w:val="uk-UA"/>
        </w:rPr>
      </w:pPr>
      <w:r>
        <w:rPr>
          <w:rFonts w:ascii="Times New Roman" w:hAnsi="Times New Roman" w:cs="Times New Roman"/>
          <w:sz w:val="28"/>
          <w:szCs w:val="28"/>
          <w:lang w:val="uk-UA"/>
        </w:rPr>
        <w:t>Ще одною досить хара</w:t>
      </w:r>
      <w:r w:rsidR="006A53E3">
        <w:rPr>
          <w:rFonts w:ascii="Times New Roman" w:hAnsi="Times New Roman" w:cs="Times New Roman"/>
          <w:sz w:val="28"/>
          <w:szCs w:val="28"/>
          <w:lang w:val="uk-UA"/>
        </w:rPr>
        <w:t>ктерною стилістичною особливістю</w:t>
      </w:r>
      <w:r>
        <w:rPr>
          <w:rFonts w:ascii="Times New Roman" w:hAnsi="Times New Roman" w:cs="Times New Roman"/>
          <w:sz w:val="28"/>
          <w:szCs w:val="28"/>
          <w:lang w:val="uk-UA"/>
        </w:rPr>
        <w:t xml:space="preserve"> для політичної мови виступає лексичне повторення займенника </w:t>
      </w:r>
      <w:r>
        <w:rPr>
          <w:rFonts w:ascii="Times New Roman" w:hAnsi="Times New Roman" w:cs="Times New Roman"/>
          <w:sz w:val="28"/>
          <w:szCs w:val="28"/>
          <w:lang w:val="en-US"/>
        </w:rPr>
        <w:t>wir</w:t>
      </w:r>
      <w:r w:rsidRPr="00C75C9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(ми) та </w:t>
      </w:r>
      <w:r w:rsidR="006A53E3">
        <w:rPr>
          <w:rFonts w:ascii="Times New Roman" w:hAnsi="Times New Roman" w:cs="Times New Roman"/>
          <w:sz w:val="28"/>
          <w:szCs w:val="28"/>
          <w:lang w:val="en-US"/>
        </w:rPr>
        <w:t>unser</w:t>
      </w:r>
      <w:r w:rsidR="006A53E3" w:rsidRPr="00C75C93">
        <w:rPr>
          <w:rFonts w:ascii="Times New Roman" w:hAnsi="Times New Roman" w:cs="Times New Roman"/>
          <w:sz w:val="28"/>
          <w:szCs w:val="28"/>
          <w:lang w:val="uk-UA"/>
        </w:rPr>
        <w:t xml:space="preserve"> </w:t>
      </w:r>
      <w:r w:rsidRPr="00C75C93">
        <w:rPr>
          <w:rFonts w:ascii="Times New Roman" w:hAnsi="Times New Roman" w:cs="Times New Roman"/>
          <w:sz w:val="28"/>
          <w:szCs w:val="28"/>
          <w:lang w:val="uk-UA"/>
        </w:rPr>
        <w:t>(наш)</w:t>
      </w:r>
      <w:r w:rsidR="006A53E3">
        <w:rPr>
          <w:rFonts w:ascii="Times New Roman" w:hAnsi="Times New Roman" w:cs="Times New Roman"/>
          <w:sz w:val="28"/>
          <w:szCs w:val="28"/>
          <w:lang w:val="uk-UA"/>
        </w:rPr>
        <w:t xml:space="preserve">, що виражає </w:t>
      </w:r>
      <w:r w:rsidR="00C75C93">
        <w:rPr>
          <w:rFonts w:ascii="Times New Roman" w:hAnsi="Times New Roman" w:cs="Times New Roman"/>
          <w:sz w:val="28"/>
          <w:szCs w:val="28"/>
          <w:lang w:val="uk-UA"/>
        </w:rPr>
        <w:t xml:space="preserve">собою маніпулятивний відтінок згуртованості, та не відокремлює політика від народу. </w:t>
      </w:r>
      <w:r w:rsidR="0076719C">
        <w:rPr>
          <w:rFonts w:ascii="Times New Roman" w:hAnsi="Times New Roman" w:cs="Times New Roman"/>
          <w:sz w:val="28"/>
          <w:szCs w:val="28"/>
          <w:lang w:val="uk-UA"/>
        </w:rPr>
        <w:t>Це</w:t>
      </w:r>
      <w:r w:rsidR="00DA4E3E">
        <w:rPr>
          <w:rFonts w:ascii="Times New Roman" w:hAnsi="Times New Roman" w:cs="Times New Roman"/>
          <w:sz w:val="28"/>
          <w:szCs w:val="28"/>
          <w:lang w:val="uk-UA"/>
        </w:rPr>
        <w:t xml:space="preserve"> є </w:t>
      </w:r>
      <w:r w:rsidR="002147A4">
        <w:rPr>
          <w:rFonts w:ascii="Times New Roman" w:hAnsi="Times New Roman" w:cs="Times New Roman"/>
          <w:sz w:val="28"/>
          <w:szCs w:val="28"/>
          <w:lang w:val="uk-UA"/>
        </w:rPr>
        <w:t xml:space="preserve">стійка константа, а зміст навколо неї змінюється. </w:t>
      </w:r>
      <w:r w:rsidR="00DC1455">
        <w:rPr>
          <w:rFonts w:ascii="Times New Roman" w:hAnsi="Times New Roman" w:cs="Times New Roman"/>
          <w:sz w:val="28"/>
          <w:szCs w:val="28"/>
          <w:lang w:val="uk-UA"/>
        </w:rPr>
        <w:t xml:space="preserve">Наприклад, </w:t>
      </w:r>
      <w:r w:rsidR="00DC1455" w:rsidRPr="00DA4E3E">
        <w:rPr>
          <w:rFonts w:ascii="Times New Roman" w:hAnsi="Times New Roman" w:cs="Times New Roman"/>
          <w:i/>
          <w:sz w:val="28"/>
          <w:szCs w:val="28"/>
          <w:lang w:val="de-DE"/>
        </w:rPr>
        <w:t>wir</w:t>
      </w:r>
      <w:r w:rsidR="00DC1455" w:rsidRPr="002147A4">
        <w:rPr>
          <w:rFonts w:ascii="Times New Roman" w:hAnsi="Times New Roman" w:cs="Times New Roman"/>
          <w:i/>
          <w:sz w:val="28"/>
          <w:szCs w:val="28"/>
          <w:lang w:val="uk-UA"/>
        </w:rPr>
        <w:t xml:space="preserve"> </w:t>
      </w:r>
      <w:r w:rsidR="00DC1455" w:rsidRPr="00DA4E3E">
        <w:rPr>
          <w:rFonts w:ascii="Times New Roman" w:hAnsi="Times New Roman" w:cs="Times New Roman"/>
          <w:i/>
          <w:sz w:val="28"/>
          <w:szCs w:val="28"/>
          <w:lang w:val="de-DE"/>
        </w:rPr>
        <w:t>reden</w:t>
      </w:r>
      <w:r w:rsidR="00685E8B">
        <w:rPr>
          <w:rFonts w:ascii="Times New Roman" w:hAnsi="Times New Roman" w:cs="Times New Roman"/>
          <w:i/>
          <w:sz w:val="28"/>
          <w:szCs w:val="28"/>
          <w:lang w:val="uk-UA"/>
        </w:rPr>
        <w:t xml:space="preserve"> </w:t>
      </w:r>
      <w:r w:rsidR="00685E8B" w:rsidRPr="002C62E4">
        <w:rPr>
          <w:rFonts w:ascii="Times New Roman" w:hAnsi="Times New Roman" w:cs="Times New Roman"/>
          <w:sz w:val="28"/>
          <w:szCs w:val="28"/>
          <w:lang w:val="uk-UA"/>
        </w:rPr>
        <w:t>(ми говоримо)</w:t>
      </w:r>
      <w:r w:rsidR="00DD4D22" w:rsidRPr="00DD4D22">
        <w:rPr>
          <w:rFonts w:ascii="Times New Roman" w:hAnsi="Times New Roman" w:cs="Times New Roman"/>
          <w:sz w:val="28"/>
          <w:szCs w:val="28"/>
          <w:lang w:val="uk-UA"/>
        </w:rPr>
        <w:t xml:space="preserve"> [57]</w:t>
      </w:r>
      <w:r w:rsidR="00DC1455" w:rsidRPr="002147A4">
        <w:rPr>
          <w:rFonts w:ascii="Times New Roman" w:hAnsi="Times New Roman" w:cs="Times New Roman"/>
          <w:i/>
          <w:sz w:val="28"/>
          <w:szCs w:val="28"/>
          <w:lang w:val="uk-UA"/>
        </w:rPr>
        <w:t xml:space="preserve">, </w:t>
      </w:r>
      <w:r w:rsidR="00DC1455" w:rsidRPr="00DA4E3E">
        <w:rPr>
          <w:rFonts w:ascii="Times New Roman" w:hAnsi="Times New Roman" w:cs="Times New Roman"/>
          <w:i/>
          <w:sz w:val="28"/>
          <w:szCs w:val="28"/>
          <w:lang w:val="de-DE"/>
        </w:rPr>
        <w:t>wir</w:t>
      </w:r>
      <w:r w:rsidR="00DC1455" w:rsidRPr="002147A4">
        <w:rPr>
          <w:rFonts w:ascii="Times New Roman" w:hAnsi="Times New Roman" w:cs="Times New Roman"/>
          <w:i/>
          <w:sz w:val="28"/>
          <w:szCs w:val="28"/>
          <w:lang w:val="uk-UA"/>
        </w:rPr>
        <w:t xml:space="preserve"> </w:t>
      </w:r>
      <w:r w:rsidR="00DC1455" w:rsidRPr="00DA4E3E">
        <w:rPr>
          <w:rFonts w:ascii="Times New Roman" w:hAnsi="Times New Roman" w:cs="Times New Roman"/>
          <w:i/>
          <w:sz w:val="28"/>
          <w:szCs w:val="28"/>
          <w:lang w:val="de-DE"/>
        </w:rPr>
        <w:t>haben</w:t>
      </w:r>
      <w:r w:rsidR="00685E8B">
        <w:rPr>
          <w:rFonts w:ascii="Times New Roman" w:hAnsi="Times New Roman" w:cs="Times New Roman"/>
          <w:i/>
          <w:sz w:val="28"/>
          <w:szCs w:val="28"/>
          <w:lang w:val="uk-UA"/>
        </w:rPr>
        <w:t xml:space="preserve"> </w:t>
      </w:r>
      <w:r w:rsidR="00685E8B" w:rsidRPr="002C62E4">
        <w:rPr>
          <w:rFonts w:ascii="Times New Roman" w:hAnsi="Times New Roman" w:cs="Times New Roman"/>
          <w:sz w:val="28"/>
          <w:szCs w:val="28"/>
          <w:lang w:val="uk-UA"/>
        </w:rPr>
        <w:t>(ми маємо)</w:t>
      </w:r>
      <w:r w:rsidR="00DD4D22" w:rsidRPr="00DD4D22">
        <w:rPr>
          <w:rFonts w:ascii="Times New Roman" w:hAnsi="Times New Roman" w:cs="Times New Roman"/>
          <w:sz w:val="28"/>
          <w:szCs w:val="28"/>
          <w:lang w:val="uk-UA"/>
        </w:rPr>
        <w:t xml:space="preserve"> [57]</w:t>
      </w:r>
      <w:r w:rsidR="00DA4E3E" w:rsidRPr="002C62E4">
        <w:rPr>
          <w:rFonts w:ascii="Times New Roman" w:hAnsi="Times New Roman" w:cs="Times New Roman"/>
          <w:sz w:val="28"/>
          <w:szCs w:val="28"/>
          <w:lang w:val="uk-UA"/>
        </w:rPr>
        <w:t>,</w:t>
      </w:r>
      <w:r w:rsidR="00DA4E3E" w:rsidRPr="002147A4">
        <w:rPr>
          <w:rFonts w:ascii="Times New Roman" w:hAnsi="Times New Roman" w:cs="Times New Roman"/>
          <w:i/>
          <w:sz w:val="28"/>
          <w:szCs w:val="28"/>
          <w:lang w:val="uk-UA"/>
        </w:rPr>
        <w:t xml:space="preserve"> </w:t>
      </w:r>
      <w:r w:rsidR="00DA4E3E" w:rsidRPr="00DA4E3E">
        <w:rPr>
          <w:rFonts w:ascii="Times New Roman" w:hAnsi="Times New Roman" w:cs="Times New Roman"/>
          <w:i/>
          <w:sz w:val="28"/>
          <w:szCs w:val="28"/>
          <w:lang w:val="de-DE"/>
        </w:rPr>
        <w:t>wir</w:t>
      </w:r>
      <w:r w:rsidR="00DA4E3E" w:rsidRPr="002147A4">
        <w:rPr>
          <w:rFonts w:ascii="Times New Roman" w:hAnsi="Times New Roman" w:cs="Times New Roman"/>
          <w:i/>
          <w:sz w:val="28"/>
          <w:szCs w:val="28"/>
          <w:lang w:val="uk-UA"/>
        </w:rPr>
        <w:t xml:space="preserve"> </w:t>
      </w:r>
      <w:r w:rsidR="00DA4E3E" w:rsidRPr="00DA4E3E">
        <w:rPr>
          <w:rFonts w:ascii="Times New Roman" w:hAnsi="Times New Roman" w:cs="Times New Roman"/>
          <w:i/>
          <w:sz w:val="28"/>
          <w:szCs w:val="28"/>
          <w:lang w:val="de-DE"/>
        </w:rPr>
        <w:t>werden</w:t>
      </w:r>
      <w:r w:rsidR="00685E8B">
        <w:rPr>
          <w:rFonts w:ascii="Times New Roman" w:hAnsi="Times New Roman" w:cs="Times New Roman"/>
          <w:i/>
          <w:sz w:val="28"/>
          <w:szCs w:val="28"/>
          <w:lang w:val="uk-UA"/>
        </w:rPr>
        <w:t xml:space="preserve"> </w:t>
      </w:r>
      <w:r w:rsidR="00685E8B" w:rsidRPr="002C62E4">
        <w:rPr>
          <w:rFonts w:ascii="Times New Roman" w:hAnsi="Times New Roman" w:cs="Times New Roman"/>
          <w:sz w:val="28"/>
          <w:szCs w:val="28"/>
          <w:lang w:val="uk-UA"/>
        </w:rPr>
        <w:t>(ми будемо)</w:t>
      </w:r>
      <w:r w:rsidR="00DD4D22" w:rsidRPr="00DD4D22">
        <w:rPr>
          <w:rFonts w:ascii="Times New Roman" w:hAnsi="Times New Roman" w:cs="Times New Roman"/>
          <w:sz w:val="28"/>
          <w:szCs w:val="28"/>
          <w:lang w:val="uk-UA"/>
        </w:rPr>
        <w:t xml:space="preserve"> [57]</w:t>
      </w:r>
      <w:r w:rsidR="00DA4E3E" w:rsidRPr="002C62E4">
        <w:rPr>
          <w:rFonts w:ascii="Times New Roman" w:hAnsi="Times New Roman" w:cs="Times New Roman"/>
          <w:sz w:val="28"/>
          <w:szCs w:val="28"/>
          <w:lang w:val="uk-UA"/>
        </w:rPr>
        <w:t>,</w:t>
      </w:r>
      <w:r w:rsidR="009F4E87">
        <w:rPr>
          <w:rFonts w:ascii="Times New Roman" w:hAnsi="Times New Roman" w:cs="Times New Roman"/>
          <w:sz w:val="28"/>
          <w:szCs w:val="28"/>
          <w:lang w:val="uk-UA"/>
        </w:rPr>
        <w:t xml:space="preserve"> </w:t>
      </w:r>
      <w:r w:rsidR="00DA4E3E" w:rsidRPr="002147A4">
        <w:rPr>
          <w:rFonts w:ascii="Times New Roman" w:hAnsi="Times New Roman" w:cs="Times New Roman"/>
          <w:i/>
          <w:sz w:val="28"/>
          <w:szCs w:val="28"/>
          <w:lang w:val="uk-UA"/>
        </w:rPr>
        <w:t xml:space="preserve"> </w:t>
      </w:r>
      <w:r w:rsidR="00DA4E3E" w:rsidRPr="00DA4E3E">
        <w:rPr>
          <w:rFonts w:ascii="Times New Roman" w:hAnsi="Times New Roman" w:cs="Times New Roman"/>
          <w:i/>
          <w:sz w:val="28"/>
          <w:szCs w:val="28"/>
          <w:lang w:val="de-DE"/>
        </w:rPr>
        <w:t>f</w:t>
      </w:r>
      <w:r w:rsidR="00DA4E3E" w:rsidRPr="002147A4">
        <w:rPr>
          <w:rFonts w:ascii="Times New Roman" w:hAnsi="Times New Roman" w:cs="Times New Roman"/>
          <w:i/>
          <w:sz w:val="28"/>
          <w:szCs w:val="28"/>
          <w:lang w:val="uk-UA"/>
        </w:rPr>
        <w:t>ü</w:t>
      </w:r>
      <w:r w:rsidR="00DA4E3E" w:rsidRPr="00DA4E3E">
        <w:rPr>
          <w:rFonts w:ascii="Times New Roman" w:hAnsi="Times New Roman" w:cs="Times New Roman"/>
          <w:i/>
          <w:sz w:val="28"/>
          <w:szCs w:val="28"/>
          <w:lang w:val="de-DE"/>
        </w:rPr>
        <w:t>r</w:t>
      </w:r>
      <w:r w:rsidR="00DA4E3E" w:rsidRPr="002147A4">
        <w:rPr>
          <w:rFonts w:ascii="Times New Roman" w:hAnsi="Times New Roman" w:cs="Times New Roman"/>
          <w:i/>
          <w:sz w:val="28"/>
          <w:szCs w:val="28"/>
          <w:lang w:val="uk-UA"/>
        </w:rPr>
        <w:t xml:space="preserve"> </w:t>
      </w:r>
      <w:r w:rsidR="00DA4E3E" w:rsidRPr="00DA4E3E">
        <w:rPr>
          <w:rFonts w:ascii="Times New Roman" w:hAnsi="Times New Roman" w:cs="Times New Roman"/>
          <w:i/>
          <w:sz w:val="28"/>
          <w:szCs w:val="28"/>
          <w:lang w:val="de-DE"/>
        </w:rPr>
        <w:t>unser</w:t>
      </w:r>
      <w:r w:rsidR="00DA4E3E" w:rsidRPr="002147A4">
        <w:rPr>
          <w:rFonts w:ascii="Times New Roman" w:hAnsi="Times New Roman" w:cs="Times New Roman"/>
          <w:i/>
          <w:sz w:val="28"/>
          <w:szCs w:val="28"/>
          <w:lang w:val="uk-UA"/>
        </w:rPr>
        <w:t xml:space="preserve"> </w:t>
      </w:r>
      <w:r w:rsidR="00DA4E3E" w:rsidRPr="00DA4E3E">
        <w:rPr>
          <w:rFonts w:ascii="Times New Roman" w:hAnsi="Times New Roman" w:cs="Times New Roman"/>
          <w:i/>
          <w:sz w:val="28"/>
          <w:szCs w:val="28"/>
          <w:lang w:val="de-DE"/>
        </w:rPr>
        <w:t>Land</w:t>
      </w:r>
      <w:r w:rsidR="00685E8B">
        <w:rPr>
          <w:rFonts w:ascii="Times New Roman" w:hAnsi="Times New Roman" w:cs="Times New Roman"/>
          <w:i/>
          <w:sz w:val="28"/>
          <w:szCs w:val="28"/>
          <w:lang w:val="uk-UA"/>
        </w:rPr>
        <w:t xml:space="preserve"> </w:t>
      </w:r>
      <w:r w:rsidR="00BC4666" w:rsidRPr="002C62E4">
        <w:rPr>
          <w:rFonts w:ascii="Times New Roman" w:hAnsi="Times New Roman" w:cs="Times New Roman"/>
          <w:sz w:val="28"/>
          <w:szCs w:val="28"/>
          <w:lang w:val="uk-UA"/>
        </w:rPr>
        <w:t>(</w:t>
      </w:r>
      <w:r w:rsidR="002C62E4">
        <w:rPr>
          <w:rFonts w:ascii="Times New Roman" w:hAnsi="Times New Roman" w:cs="Times New Roman"/>
          <w:sz w:val="28"/>
          <w:szCs w:val="28"/>
          <w:lang w:val="uk-UA"/>
        </w:rPr>
        <w:t>для нашої країни</w:t>
      </w:r>
      <w:r w:rsidR="00BC4666" w:rsidRPr="002C62E4">
        <w:rPr>
          <w:rFonts w:ascii="Times New Roman" w:hAnsi="Times New Roman" w:cs="Times New Roman"/>
          <w:sz w:val="28"/>
          <w:szCs w:val="28"/>
          <w:lang w:val="uk-UA"/>
        </w:rPr>
        <w:t>)</w:t>
      </w:r>
      <w:r w:rsidR="00DD4D22" w:rsidRPr="00DD4D22">
        <w:rPr>
          <w:rFonts w:ascii="Times New Roman" w:hAnsi="Times New Roman" w:cs="Times New Roman"/>
          <w:sz w:val="28"/>
          <w:szCs w:val="28"/>
          <w:lang w:val="uk-UA"/>
        </w:rPr>
        <w:t xml:space="preserve"> [57]</w:t>
      </w:r>
      <w:r w:rsidR="00685E8B" w:rsidRPr="002C62E4">
        <w:rPr>
          <w:rFonts w:ascii="Times New Roman" w:hAnsi="Times New Roman" w:cs="Times New Roman"/>
          <w:sz w:val="28"/>
          <w:szCs w:val="28"/>
          <w:lang w:val="uk-UA"/>
        </w:rPr>
        <w:t>.</w:t>
      </w:r>
      <w:r w:rsidR="00DA4E3E" w:rsidRPr="00BC4666">
        <w:rPr>
          <w:rFonts w:ascii="Times New Roman" w:hAnsi="Times New Roman" w:cs="Times New Roman"/>
          <w:i/>
          <w:sz w:val="28"/>
          <w:szCs w:val="28"/>
          <w:lang w:val="uk-UA"/>
        </w:rPr>
        <w:t xml:space="preserve">  </w:t>
      </w:r>
      <w:r w:rsidRPr="00BC4666">
        <w:rPr>
          <w:rFonts w:ascii="Times New Roman" w:hAnsi="Times New Roman" w:cs="Times New Roman"/>
          <w:i/>
          <w:sz w:val="28"/>
          <w:szCs w:val="28"/>
          <w:lang w:val="uk-UA"/>
        </w:rPr>
        <w:t xml:space="preserve"> </w:t>
      </w:r>
      <w:r w:rsidR="00163DB7" w:rsidRPr="00BC4666">
        <w:rPr>
          <w:rFonts w:ascii="Times New Roman" w:hAnsi="Times New Roman" w:cs="Times New Roman"/>
          <w:i/>
          <w:sz w:val="28"/>
          <w:szCs w:val="28"/>
          <w:lang w:val="uk-UA"/>
        </w:rPr>
        <w:t xml:space="preserve"> </w:t>
      </w:r>
    </w:p>
    <w:p w14:paraId="373EE458" w14:textId="301AB65A" w:rsidR="00163DB7" w:rsidRPr="00BC4666" w:rsidRDefault="00227E5F" w:rsidP="00BC4666">
      <w:pPr>
        <w:spacing w:after="0" w:line="360" w:lineRule="auto"/>
        <w:ind w:firstLine="708"/>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В дану категорію було також віднесено деякі лексичні конструкції, </w:t>
      </w:r>
      <w:r w:rsidR="00E27091">
        <w:rPr>
          <w:rFonts w:ascii="Times New Roman" w:hAnsi="Times New Roman" w:cs="Times New Roman"/>
          <w:sz w:val="28"/>
          <w:szCs w:val="28"/>
          <w:lang w:val="uk-UA"/>
        </w:rPr>
        <w:t xml:space="preserve">які містять у собі стилістичні засоби, але не відносяться до метафор та стійких сполук, </w:t>
      </w:r>
      <w:r w:rsidR="00BD4888">
        <w:rPr>
          <w:rFonts w:ascii="Times New Roman" w:hAnsi="Times New Roman" w:cs="Times New Roman"/>
          <w:sz w:val="28"/>
          <w:szCs w:val="28"/>
          <w:lang w:val="uk-UA"/>
        </w:rPr>
        <w:t>що буде розглянуто пізніше</w:t>
      </w:r>
      <w:r w:rsidR="0076719C">
        <w:rPr>
          <w:rFonts w:ascii="Times New Roman" w:hAnsi="Times New Roman" w:cs="Times New Roman"/>
          <w:sz w:val="28"/>
          <w:szCs w:val="28"/>
          <w:lang w:val="uk-UA"/>
        </w:rPr>
        <w:t>. Н</w:t>
      </w:r>
      <w:r w:rsidR="00D41C0B">
        <w:rPr>
          <w:rFonts w:ascii="Times New Roman" w:hAnsi="Times New Roman" w:cs="Times New Roman"/>
          <w:sz w:val="28"/>
          <w:szCs w:val="28"/>
          <w:lang w:val="uk-UA"/>
        </w:rPr>
        <w:t>априклад</w:t>
      </w:r>
      <w:r w:rsidR="00BD4888">
        <w:rPr>
          <w:rFonts w:ascii="Times New Roman" w:hAnsi="Times New Roman" w:cs="Times New Roman"/>
          <w:sz w:val="28"/>
          <w:szCs w:val="28"/>
          <w:lang w:val="uk-UA"/>
        </w:rPr>
        <w:t xml:space="preserve">: </w:t>
      </w:r>
      <w:r w:rsidR="00BD4888" w:rsidRPr="00D61FF3">
        <w:rPr>
          <w:rFonts w:ascii="Times New Roman" w:hAnsi="Times New Roman" w:cs="Times New Roman"/>
          <w:i/>
          <w:sz w:val="28"/>
          <w:szCs w:val="28"/>
          <w:lang w:val="de-DE"/>
        </w:rPr>
        <w:t>b</w:t>
      </w:r>
      <w:r w:rsidR="00BD4888" w:rsidRPr="00D02BEA">
        <w:rPr>
          <w:rFonts w:ascii="Times New Roman" w:hAnsi="Times New Roman" w:cs="Times New Roman"/>
          <w:i/>
          <w:sz w:val="28"/>
          <w:szCs w:val="28"/>
          <w:lang w:val="uk-UA"/>
        </w:rPr>
        <w:t>ü</w:t>
      </w:r>
      <w:r w:rsidR="00BD4888" w:rsidRPr="00D61FF3">
        <w:rPr>
          <w:rFonts w:ascii="Times New Roman" w:hAnsi="Times New Roman" w:cs="Times New Roman"/>
          <w:i/>
          <w:sz w:val="28"/>
          <w:szCs w:val="28"/>
          <w:lang w:val="de-DE"/>
        </w:rPr>
        <w:t>rgerschaftlicher</w:t>
      </w:r>
      <w:r w:rsidR="00BD4888" w:rsidRPr="00D02BEA">
        <w:rPr>
          <w:rFonts w:ascii="Times New Roman" w:hAnsi="Times New Roman" w:cs="Times New Roman"/>
          <w:i/>
          <w:sz w:val="28"/>
          <w:szCs w:val="28"/>
          <w:lang w:val="uk-UA"/>
        </w:rPr>
        <w:t xml:space="preserve"> </w:t>
      </w:r>
      <w:r w:rsidR="00BD4888" w:rsidRPr="00D61FF3">
        <w:rPr>
          <w:rFonts w:ascii="Times New Roman" w:hAnsi="Times New Roman" w:cs="Times New Roman"/>
          <w:i/>
          <w:sz w:val="28"/>
          <w:szCs w:val="28"/>
          <w:lang w:val="de-DE"/>
        </w:rPr>
        <w:t>Geist</w:t>
      </w:r>
      <w:r w:rsidR="00703300">
        <w:rPr>
          <w:rFonts w:ascii="Times New Roman" w:hAnsi="Times New Roman" w:cs="Times New Roman"/>
          <w:i/>
          <w:sz w:val="28"/>
          <w:szCs w:val="28"/>
          <w:lang w:val="uk-UA"/>
        </w:rPr>
        <w:t xml:space="preserve"> </w:t>
      </w:r>
      <w:r w:rsidR="00703300" w:rsidRPr="00016B34">
        <w:rPr>
          <w:rFonts w:ascii="Times New Roman" w:hAnsi="Times New Roman" w:cs="Times New Roman"/>
          <w:sz w:val="28"/>
          <w:szCs w:val="28"/>
          <w:lang w:val="uk-UA"/>
        </w:rPr>
        <w:t>(громадянський дух)</w:t>
      </w:r>
      <w:r w:rsidR="00DD4D22" w:rsidRPr="00DD4D22">
        <w:rPr>
          <w:rFonts w:ascii="Times New Roman" w:hAnsi="Times New Roman" w:cs="Times New Roman"/>
          <w:sz w:val="28"/>
          <w:szCs w:val="28"/>
          <w:lang w:val="uk-UA"/>
        </w:rPr>
        <w:t xml:space="preserve"> [57]</w:t>
      </w:r>
      <w:r w:rsidR="00BD4888" w:rsidRPr="00D02BEA">
        <w:rPr>
          <w:rFonts w:ascii="Times New Roman" w:hAnsi="Times New Roman" w:cs="Times New Roman"/>
          <w:i/>
          <w:sz w:val="28"/>
          <w:szCs w:val="28"/>
          <w:lang w:val="uk-UA"/>
        </w:rPr>
        <w:t>,</w:t>
      </w:r>
      <w:r w:rsidR="004616D7" w:rsidRPr="00D02BEA">
        <w:rPr>
          <w:rFonts w:ascii="Times New Roman" w:hAnsi="Times New Roman" w:cs="Times New Roman"/>
          <w:i/>
          <w:sz w:val="28"/>
          <w:szCs w:val="28"/>
          <w:lang w:val="uk-UA"/>
        </w:rPr>
        <w:t xml:space="preserve"> </w:t>
      </w:r>
      <w:r w:rsidR="00016B34">
        <w:rPr>
          <w:rFonts w:ascii="Times New Roman" w:hAnsi="Times New Roman" w:cs="Times New Roman"/>
          <w:i/>
          <w:sz w:val="28"/>
          <w:szCs w:val="28"/>
          <w:lang w:val="en-US"/>
        </w:rPr>
        <w:t>w</w:t>
      </w:r>
      <w:r w:rsidR="00BD4888" w:rsidRPr="00D61FF3">
        <w:rPr>
          <w:rFonts w:ascii="Times New Roman" w:hAnsi="Times New Roman" w:cs="Times New Roman"/>
          <w:i/>
          <w:sz w:val="28"/>
          <w:szCs w:val="28"/>
          <w:lang w:val="de-DE"/>
        </w:rPr>
        <w:t>elch</w:t>
      </w:r>
      <w:r w:rsidR="00BD4888" w:rsidRPr="00D02BEA">
        <w:rPr>
          <w:rFonts w:ascii="Times New Roman" w:hAnsi="Times New Roman" w:cs="Times New Roman"/>
          <w:i/>
          <w:sz w:val="28"/>
          <w:szCs w:val="28"/>
          <w:lang w:val="uk-UA"/>
        </w:rPr>
        <w:t xml:space="preserve"> </w:t>
      </w:r>
      <w:r w:rsidR="00BD4888" w:rsidRPr="00D61FF3">
        <w:rPr>
          <w:rFonts w:ascii="Times New Roman" w:hAnsi="Times New Roman" w:cs="Times New Roman"/>
          <w:i/>
          <w:sz w:val="28"/>
          <w:szCs w:val="28"/>
          <w:lang w:val="de-DE"/>
        </w:rPr>
        <w:t>gro</w:t>
      </w:r>
      <w:r w:rsidR="00BD4888" w:rsidRPr="00D02BEA">
        <w:rPr>
          <w:rFonts w:ascii="Times New Roman" w:hAnsi="Times New Roman" w:cs="Times New Roman"/>
          <w:i/>
          <w:sz w:val="28"/>
          <w:szCs w:val="28"/>
          <w:lang w:val="uk-UA"/>
        </w:rPr>
        <w:t>ß</w:t>
      </w:r>
      <w:r w:rsidR="00BD4888" w:rsidRPr="00D61FF3">
        <w:rPr>
          <w:rFonts w:ascii="Times New Roman" w:hAnsi="Times New Roman" w:cs="Times New Roman"/>
          <w:i/>
          <w:sz w:val="28"/>
          <w:szCs w:val="28"/>
          <w:lang w:val="de-DE"/>
        </w:rPr>
        <w:t>artiges</w:t>
      </w:r>
      <w:r w:rsidR="00703300">
        <w:rPr>
          <w:rFonts w:ascii="Times New Roman" w:hAnsi="Times New Roman" w:cs="Times New Roman"/>
          <w:i/>
          <w:sz w:val="28"/>
          <w:szCs w:val="28"/>
          <w:lang w:val="uk-UA"/>
        </w:rPr>
        <w:t xml:space="preserve"> </w:t>
      </w:r>
      <w:r w:rsidR="00703300" w:rsidRPr="00016B34">
        <w:rPr>
          <w:rFonts w:ascii="Times New Roman" w:hAnsi="Times New Roman" w:cs="Times New Roman"/>
          <w:sz w:val="28"/>
          <w:szCs w:val="28"/>
          <w:lang w:val="uk-UA"/>
        </w:rPr>
        <w:t>(</w:t>
      </w:r>
      <w:r w:rsidR="000970DC">
        <w:rPr>
          <w:rFonts w:ascii="Times New Roman" w:hAnsi="Times New Roman" w:cs="Times New Roman"/>
          <w:sz w:val="28"/>
          <w:szCs w:val="28"/>
          <w:lang w:val="uk-UA"/>
        </w:rPr>
        <w:t>яке фантастичне</w:t>
      </w:r>
      <w:r w:rsidR="00703300" w:rsidRPr="00016B34">
        <w:rPr>
          <w:rFonts w:ascii="Times New Roman" w:hAnsi="Times New Roman" w:cs="Times New Roman"/>
          <w:sz w:val="28"/>
          <w:szCs w:val="28"/>
          <w:lang w:val="uk-UA"/>
        </w:rPr>
        <w:t>)</w:t>
      </w:r>
      <w:r w:rsidR="00DD4D22" w:rsidRPr="00DD4D22">
        <w:rPr>
          <w:rFonts w:ascii="Times New Roman" w:hAnsi="Times New Roman" w:cs="Times New Roman"/>
          <w:sz w:val="28"/>
          <w:szCs w:val="28"/>
          <w:lang w:val="uk-UA"/>
        </w:rPr>
        <w:t xml:space="preserve"> [57]</w:t>
      </w:r>
      <w:r w:rsidR="00BD4888" w:rsidRPr="00D02BEA">
        <w:rPr>
          <w:rFonts w:ascii="Times New Roman" w:hAnsi="Times New Roman" w:cs="Times New Roman"/>
          <w:i/>
          <w:sz w:val="28"/>
          <w:szCs w:val="28"/>
          <w:lang w:val="uk-UA"/>
        </w:rPr>
        <w:t xml:space="preserve">, </w:t>
      </w:r>
      <w:r w:rsidR="00BD4888" w:rsidRPr="00D61FF3">
        <w:rPr>
          <w:rFonts w:ascii="Times New Roman" w:hAnsi="Times New Roman" w:cs="Times New Roman"/>
          <w:i/>
          <w:sz w:val="28"/>
          <w:szCs w:val="28"/>
          <w:lang w:val="de-DE"/>
        </w:rPr>
        <w:t>vielf</w:t>
      </w:r>
      <w:r w:rsidR="00BD4888" w:rsidRPr="00D02BEA">
        <w:rPr>
          <w:rFonts w:ascii="Times New Roman" w:hAnsi="Times New Roman" w:cs="Times New Roman"/>
          <w:i/>
          <w:sz w:val="28"/>
          <w:szCs w:val="28"/>
          <w:lang w:val="uk-UA"/>
        </w:rPr>
        <w:t>ä</w:t>
      </w:r>
      <w:r w:rsidR="00BD4888" w:rsidRPr="00D61FF3">
        <w:rPr>
          <w:rFonts w:ascii="Times New Roman" w:hAnsi="Times New Roman" w:cs="Times New Roman"/>
          <w:i/>
          <w:sz w:val="28"/>
          <w:szCs w:val="28"/>
          <w:lang w:val="de-DE"/>
        </w:rPr>
        <w:t>ltiges</w:t>
      </w:r>
      <w:r w:rsidR="00BD4888" w:rsidRPr="00D02BEA">
        <w:rPr>
          <w:rFonts w:ascii="Times New Roman" w:hAnsi="Times New Roman" w:cs="Times New Roman"/>
          <w:i/>
          <w:sz w:val="28"/>
          <w:szCs w:val="28"/>
          <w:lang w:val="uk-UA"/>
        </w:rPr>
        <w:t xml:space="preserve"> </w:t>
      </w:r>
      <w:r w:rsidR="00BD4888" w:rsidRPr="00D61FF3">
        <w:rPr>
          <w:rFonts w:ascii="Times New Roman" w:hAnsi="Times New Roman" w:cs="Times New Roman"/>
          <w:i/>
          <w:sz w:val="28"/>
          <w:szCs w:val="28"/>
          <w:lang w:val="de-DE"/>
        </w:rPr>
        <w:t>Engagement</w:t>
      </w:r>
      <w:r w:rsidR="00703300">
        <w:rPr>
          <w:rFonts w:ascii="Times New Roman" w:hAnsi="Times New Roman" w:cs="Times New Roman"/>
          <w:i/>
          <w:sz w:val="28"/>
          <w:szCs w:val="28"/>
          <w:lang w:val="uk-UA"/>
        </w:rPr>
        <w:t xml:space="preserve"> </w:t>
      </w:r>
      <w:r w:rsidR="00703300" w:rsidRPr="00016B34">
        <w:rPr>
          <w:rFonts w:ascii="Times New Roman" w:hAnsi="Times New Roman" w:cs="Times New Roman"/>
          <w:sz w:val="28"/>
          <w:szCs w:val="28"/>
          <w:lang w:val="uk-UA"/>
        </w:rPr>
        <w:t>(різноманітна прихильність)</w:t>
      </w:r>
      <w:r w:rsidR="00DD4D22" w:rsidRPr="00DD4D22">
        <w:rPr>
          <w:rFonts w:ascii="Times New Roman" w:hAnsi="Times New Roman" w:cs="Times New Roman"/>
          <w:sz w:val="28"/>
          <w:szCs w:val="28"/>
          <w:lang w:val="uk-UA"/>
        </w:rPr>
        <w:t xml:space="preserve"> [57]</w:t>
      </w:r>
      <w:r w:rsidR="00BD4888" w:rsidRPr="00016B34">
        <w:rPr>
          <w:rFonts w:ascii="Times New Roman" w:hAnsi="Times New Roman" w:cs="Times New Roman"/>
          <w:sz w:val="28"/>
          <w:szCs w:val="28"/>
          <w:lang w:val="uk-UA"/>
        </w:rPr>
        <w:t>,</w:t>
      </w:r>
      <w:r w:rsidR="00BD4888" w:rsidRPr="00D02BEA">
        <w:rPr>
          <w:rFonts w:ascii="Times New Roman" w:hAnsi="Times New Roman" w:cs="Times New Roman"/>
          <w:i/>
          <w:sz w:val="28"/>
          <w:szCs w:val="28"/>
          <w:lang w:val="uk-UA"/>
        </w:rPr>
        <w:t xml:space="preserve"> </w:t>
      </w:r>
      <w:r w:rsidR="00BD4888" w:rsidRPr="00D61FF3">
        <w:rPr>
          <w:rFonts w:ascii="Times New Roman" w:hAnsi="Times New Roman" w:cs="Times New Roman"/>
          <w:i/>
          <w:sz w:val="28"/>
          <w:szCs w:val="28"/>
          <w:lang w:val="de-DE"/>
        </w:rPr>
        <w:t>die</w:t>
      </w:r>
      <w:r w:rsidR="00BD4888" w:rsidRPr="00D02BEA">
        <w:rPr>
          <w:rFonts w:ascii="Times New Roman" w:hAnsi="Times New Roman" w:cs="Times New Roman"/>
          <w:i/>
          <w:sz w:val="28"/>
          <w:szCs w:val="28"/>
          <w:lang w:val="uk-UA"/>
        </w:rPr>
        <w:t xml:space="preserve"> </w:t>
      </w:r>
      <w:r w:rsidR="00BD4888" w:rsidRPr="00D61FF3">
        <w:rPr>
          <w:rFonts w:ascii="Times New Roman" w:hAnsi="Times New Roman" w:cs="Times New Roman"/>
          <w:i/>
          <w:sz w:val="28"/>
          <w:szCs w:val="28"/>
          <w:lang w:val="de-DE"/>
        </w:rPr>
        <w:t>St</w:t>
      </w:r>
      <w:r w:rsidR="00BD4888" w:rsidRPr="00D02BEA">
        <w:rPr>
          <w:rFonts w:ascii="Times New Roman" w:hAnsi="Times New Roman" w:cs="Times New Roman"/>
          <w:i/>
          <w:sz w:val="28"/>
          <w:szCs w:val="28"/>
          <w:lang w:val="uk-UA"/>
        </w:rPr>
        <w:t>ä</w:t>
      </w:r>
      <w:r w:rsidR="00BD4888" w:rsidRPr="00D61FF3">
        <w:rPr>
          <w:rFonts w:ascii="Times New Roman" w:hAnsi="Times New Roman" w:cs="Times New Roman"/>
          <w:i/>
          <w:sz w:val="28"/>
          <w:szCs w:val="28"/>
          <w:lang w:val="de-DE"/>
        </w:rPr>
        <w:t>rke</w:t>
      </w:r>
      <w:r w:rsidR="00BD4888" w:rsidRPr="00D02BEA">
        <w:rPr>
          <w:rFonts w:ascii="Times New Roman" w:hAnsi="Times New Roman" w:cs="Times New Roman"/>
          <w:i/>
          <w:sz w:val="28"/>
          <w:szCs w:val="28"/>
          <w:lang w:val="uk-UA"/>
        </w:rPr>
        <w:t xml:space="preserve"> </w:t>
      </w:r>
      <w:r w:rsidR="00BD4888" w:rsidRPr="00D61FF3">
        <w:rPr>
          <w:rFonts w:ascii="Times New Roman" w:hAnsi="Times New Roman" w:cs="Times New Roman"/>
          <w:i/>
          <w:sz w:val="28"/>
          <w:szCs w:val="28"/>
          <w:lang w:val="de-DE"/>
        </w:rPr>
        <w:t>Europas</w:t>
      </w:r>
      <w:r w:rsidR="00703300">
        <w:rPr>
          <w:rFonts w:ascii="Times New Roman" w:hAnsi="Times New Roman" w:cs="Times New Roman"/>
          <w:i/>
          <w:sz w:val="28"/>
          <w:szCs w:val="28"/>
          <w:lang w:val="uk-UA"/>
        </w:rPr>
        <w:t xml:space="preserve"> </w:t>
      </w:r>
      <w:r w:rsidR="00703300" w:rsidRPr="00016B34">
        <w:rPr>
          <w:rFonts w:ascii="Times New Roman" w:hAnsi="Times New Roman" w:cs="Times New Roman"/>
          <w:sz w:val="28"/>
          <w:szCs w:val="28"/>
          <w:lang w:val="uk-UA"/>
        </w:rPr>
        <w:t>(сила Європи)</w:t>
      </w:r>
      <w:r w:rsidR="00C26349" w:rsidRPr="00C26349">
        <w:rPr>
          <w:rFonts w:ascii="Times New Roman" w:hAnsi="Times New Roman" w:cs="Times New Roman"/>
          <w:sz w:val="28"/>
          <w:szCs w:val="28"/>
          <w:lang w:val="uk-UA"/>
        </w:rPr>
        <w:t xml:space="preserve"> [54]</w:t>
      </w:r>
      <w:r w:rsidR="00D61FF3" w:rsidRPr="00D02BEA">
        <w:rPr>
          <w:rFonts w:ascii="Times New Roman" w:hAnsi="Times New Roman" w:cs="Times New Roman"/>
          <w:i/>
          <w:sz w:val="28"/>
          <w:szCs w:val="28"/>
          <w:lang w:val="uk-UA"/>
        </w:rPr>
        <w:t>,</w:t>
      </w:r>
      <w:r w:rsidR="00016B34">
        <w:rPr>
          <w:rFonts w:ascii="Times New Roman" w:hAnsi="Times New Roman" w:cs="Times New Roman"/>
          <w:i/>
          <w:sz w:val="28"/>
          <w:szCs w:val="28"/>
          <w:lang w:val="uk-UA"/>
        </w:rPr>
        <w:t xml:space="preserve"> </w:t>
      </w:r>
      <w:r w:rsidR="00BD4888" w:rsidRPr="00D61FF3">
        <w:rPr>
          <w:rFonts w:ascii="Times New Roman" w:hAnsi="Times New Roman" w:cs="Times New Roman"/>
          <w:i/>
          <w:sz w:val="28"/>
          <w:szCs w:val="28"/>
          <w:lang w:val="de-DE"/>
        </w:rPr>
        <w:t>eine</w:t>
      </w:r>
      <w:r w:rsidR="00BD4888" w:rsidRPr="00D02BEA">
        <w:rPr>
          <w:rFonts w:ascii="Times New Roman" w:hAnsi="Times New Roman" w:cs="Times New Roman"/>
          <w:i/>
          <w:sz w:val="28"/>
          <w:szCs w:val="28"/>
          <w:lang w:val="uk-UA"/>
        </w:rPr>
        <w:t xml:space="preserve"> </w:t>
      </w:r>
      <w:r w:rsidR="00BD4888" w:rsidRPr="00D61FF3">
        <w:rPr>
          <w:rFonts w:ascii="Times New Roman" w:hAnsi="Times New Roman" w:cs="Times New Roman"/>
          <w:i/>
          <w:sz w:val="28"/>
          <w:szCs w:val="28"/>
          <w:lang w:val="de-DE"/>
        </w:rPr>
        <w:t>schlechte</w:t>
      </w:r>
      <w:r w:rsidR="00BD4888" w:rsidRPr="00D02BEA">
        <w:rPr>
          <w:rFonts w:ascii="Times New Roman" w:hAnsi="Times New Roman" w:cs="Times New Roman"/>
          <w:i/>
          <w:sz w:val="28"/>
          <w:szCs w:val="28"/>
          <w:lang w:val="uk-UA"/>
        </w:rPr>
        <w:t xml:space="preserve"> </w:t>
      </w:r>
      <w:r w:rsidR="00BD4888" w:rsidRPr="00D61FF3">
        <w:rPr>
          <w:rFonts w:ascii="Times New Roman" w:hAnsi="Times New Roman" w:cs="Times New Roman"/>
          <w:i/>
          <w:sz w:val="28"/>
          <w:szCs w:val="28"/>
          <w:lang w:val="de-DE"/>
        </w:rPr>
        <w:t>Performance</w:t>
      </w:r>
      <w:r w:rsidR="00016B34" w:rsidRPr="00016B34">
        <w:rPr>
          <w:rFonts w:ascii="Times New Roman" w:hAnsi="Times New Roman" w:cs="Times New Roman"/>
          <w:i/>
          <w:sz w:val="28"/>
          <w:szCs w:val="28"/>
          <w:lang w:val="uk-UA"/>
        </w:rPr>
        <w:t xml:space="preserve"> </w:t>
      </w:r>
      <w:r w:rsidR="00016B34" w:rsidRPr="00016B34">
        <w:rPr>
          <w:rFonts w:ascii="Times New Roman" w:hAnsi="Times New Roman" w:cs="Times New Roman"/>
          <w:sz w:val="28"/>
          <w:szCs w:val="28"/>
          <w:lang w:val="uk-UA"/>
        </w:rPr>
        <w:t>(низька продуктивність)</w:t>
      </w:r>
      <w:r w:rsidR="00C26349" w:rsidRPr="00C26349">
        <w:rPr>
          <w:rFonts w:ascii="Times New Roman" w:hAnsi="Times New Roman" w:cs="Times New Roman"/>
          <w:sz w:val="28"/>
          <w:szCs w:val="28"/>
          <w:lang w:val="uk-UA"/>
        </w:rPr>
        <w:t xml:space="preserve"> [47]</w:t>
      </w:r>
      <w:r w:rsidR="004616D7" w:rsidRPr="00016B34">
        <w:rPr>
          <w:rFonts w:ascii="Times New Roman" w:hAnsi="Times New Roman" w:cs="Times New Roman"/>
          <w:sz w:val="28"/>
          <w:szCs w:val="28"/>
          <w:lang w:val="uk-UA"/>
        </w:rPr>
        <w:t>,</w:t>
      </w:r>
      <w:r w:rsidR="004616D7" w:rsidRPr="00D02BEA">
        <w:rPr>
          <w:rFonts w:ascii="Times New Roman" w:hAnsi="Times New Roman" w:cs="Times New Roman"/>
          <w:i/>
          <w:sz w:val="28"/>
          <w:szCs w:val="28"/>
          <w:lang w:val="uk-UA"/>
        </w:rPr>
        <w:t xml:space="preserve"> </w:t>
      </w:r>
      <w:r w:rsidR="004616D7" w:rsidRPr="00D61FF3">
        <w:rPr>
          <w:rFonts w:ascii="Times New Roman" w:hAnsi="Times New Roman" w:cs="Times New Roman"/>
          <w:i/>
          <w:sz w:val="28"/>
          <w:szCs w:val="28"/>
          <w:lang w:val="de-DE"/>
        </w:rPr>
        <w:t>Vielfalt</w:t>
      </w:r>
      <w:r w:rsidR="004616D7" w:rsidRPr="00D02BEA">
        <w:rPr>
          <w:rFonts w:ascii="Times New Roman" w:hAnsi="Times New Roman" w:cs="Times New Roman"/>
          <w:i/>
          <w:sz w:val="28"/>
          <w:szCs w:val="28"/>
          <w:lang w:val="uk-UA"/>
        </w:rPr>
        <w:t xml:space="preserve"> </w:t>
      </w:r>
      <w:r w:rsidR="004616D7" w:rsidRPr="00D61FF3">
        <w:rPr>
          <w:rFonts w:ascii="Times New Roman" w:hAnsi="Times New Roman" w:cs="Times New Roman"/>
          <w:i/>
          <w:sz w:val="28"/>
          <w:szCs w:val="28"/>
          <w:lang w:val="de-DE"/>
        </w:rPr>
        <w:t>in</w:t>
      </w:r>
      <w:r w:rsidR="004616D7" w:rsidRPr="00D02BEA">
        <w:rPr>
          <w:rFonts w:ascii="Times New Roman" w:hAnsi="Times New Roman" w:cs="Times New Roman"/>
          <w:i/>
          <w:sz w:val="28"/>
          <w:szCs w:val="28"/>
          <w:lang w:val="uk-UA"/>
        </w:rPr>
        <w:t xml:space="preserve"> </w:t>
      </w:r>
      <w:r w:rsidR="004616D7" w:rsidRPr="00D61FF3">
        <w:rPr>
          <w:rFonts w:ascii="Times New Roman" w:hAnsi="Times New Roman" w:cs="Times New Roman"/>
          <w:i/>
          <w:sz w:val="28"/>
          <w:szCs w:val="28"/>
          <w:lang w:val="de-DE"/>
        </w:rPr>
        <w:t>Freiheit</w:t>
      </w:r>
      <w:r w:rsidR="004616D7" w:rsidRPr="00D02BEA">
        <w:rPr>
          <w:rFonts w:ascii="Times New Roman" w:hAnsi="Times New Roman" w:cs="Times New Roman"/>
          <w:i/>
          <w:sz w:val="28"/>
          <w:szCs w:val="28"/>
          <w:lang w:val="uk-UA"/>
        </w:rPr>
        <w:t xml:space="preserve"> </w:t>
      </w:r>
      <w:r w:rsidR="004616D7" w:rsidRPr="00D61FF3">
        <w:rPr>
          <w:rFonts w:ascii="Times New Roman" w:hAnsi="Times New Roman" w:cs="Times New Roman"/>
          <w:i/>
          <w:sz w:val="28"/>
          <w:szCs w:val="28"/>
          <w:lang w:val="de-DE"/>
        </w:rPr>
        <w:lastRenderedPageBreak/>
        <w:t>und</w:t>
      </w:r>
      <w:r w:rsidR="004616D7" w:rsidRPr="00D02BEA">
        <w:rPr>
          <w:rFonts w:ascii="Times New Roman" w:hAnsi="Times New Roman" w:cs="Times New Roman"/>
          <w:i/>
          <w:sz w:val="28"/>
          <w:szCs w:val="28"/>
          <w:lang w:val="uk-UA"/>
        </w:rPr>
        <w:t xml:space="preserve"> </w:t>
      </w:r>
      <w:r w:rsidR="004616D7" w:rsidRPr="00D61FF3">
        <w:rPr>
          <w:rFonts w:ascii="Times New Roman" w:hAnsi="Times New Roman" w:cs="Times New Roman"/>
          <w:i/>
          <w:sz w:val="28"/>
          <w:szCs w:val="28"/>
          <w:lang w:val="de-DE"/>
        </w:rPr>
        <w:t>Gleichheit</w:t>
      </w:r>
      <w:r w:rsidR="004616D7" w:rsidRPr="00D02BEA">
        <w:rPr>
          <w:rFonts w:ascii="Times New Roman" w:hAnsi="Times New Roman" w:cs="Times New Roman"/>
          <w:i/>
          <w:sz w:val="28"/>
          <w:szCs w:val="28"/>
          <w:lang w:val="uk-UA"/>
        </w:rPr>
        <w:t xml:space="preserve">, </w:t>
      </w:r>
      <w:r w:rsidR="004616D7" w:rsidRPr="00D61FF3">
        <w:rPr>
          <w:rFonts w:ascii="Times New Roman" w:hAnsi="Times New Roman" w:cs="Times New Roman"/>
          <w:i/>
          <w:sz w:val="28"/>
          <w:szCs w:val="28"/>
          <w:lang w:val="de-DE"/>
        </w:rPr>
        <w:t>Toleranz</w:t>
      </w:r>
      <w:r w:rsidR="004616D7" w:rsidRPr="00D02BEA">
        <w:rPr>
          <w:rFonts w:ascii="Times New Roman" w:hAnsi="Times New Roman" w:cs="Times New Roman"/>
          <w:i/>
          <w:sz w:val="28"/>
          <w:szCs w:val="28"/>
          <w:lang w:val="uk-UA"/>
        </w:rPr>
        <w:t xml:space="preserve"> </w:t>
      </w:r>
      <w:r w:rsidR="004616D7" w:rsidRPr="00D61FF3">
        <w:rPr>
          <w:rFonts w:ascii="Times New Roman" w:hAnsi="Times New Roman" w:cs="Times New Roman"/>
          <w:i/>
          <w:sz w:val="28"/>
          <w:szCs w:val="28"/>
          <w:lang w:val="de-DE"/>
        </w:rPr>
        <w:t>und</w:t>
      </w:r>
      <w:r w:rsidR="004616D7" w:rsidRPr="00D02BEA">
        <w:rPr>
          <w:rFonts w:ascii="Times New Roman" w:hAnsi="Times New Roman" w:cs="Times New Roman"/>
          <w:i/>
          <w:sz w:val="28"/>
          <w:szCs w:val="28"/>
          <w:lang w:val="uk-UA"/>
        </w:rPr>
        <w:t xml:space="preserve"> </w:t>
      </w:r>
      <w:r w:rsidR="004616D7" w:rsidRPr="00D61FF3">
        <w:rPr>
          <w:rFonts w:ascii="Times New Roman" w:hAnsi="Times New Roman" w:cs="Times New Roman"/>
          <w:i/>
          <w:sz w:val="28"/>
          <w:szCs w:val="28"/>
          <w:lang w:val="de-DE"/>
        </w:rPr>
        <w:t>Sicherheit</w:t>
      </w:r>
      <w:r w:rsidR="000122DC">
        <w:rPr>
          <w:rFonts w:ascii="Times New Roman" w:hAnsi="Times New Roman" w:cs="Times New Roman"/>
          <w:i/>
          <w:sz w:val="28"/>
          <w:szCs w:val="28"/>
          <w:lang w:val="uk-UA"/>
        </w:rPr>
        <w:t xml:space="preserve"> </w:t>
      </w:r>
      <w:r w:rsidR="00BC4666" w:rsidRPr="0044215E">
        <w:rPr>
          <w:rFonts w:ascii="Times New Roman" w:hAnsi="Times New Roman" w:cs="Times New Roman"/>
          <w:sz w:val="28"/>
          <w:szCs w:val="28"/>
          <w:lang w:val="uk-UA"/>
        </w:rPr>
        <w:t xml:space="preserve">(різноманітність у свободі та рівності, </w:t>
      </w:r>
      <w:r w:rsidR="00016B34" w:rsidRPr="0044215E">
        <w:rPr>
          <w:rFonts w:ascii="Times New Roman" w:hAnsi="Times New Roman" w:cs="Times New Roman"/>
          <w:sz w:val="28"/>
          <w:szCs w:val="28"/>
          <w:lang w:val="uk-UA"/>
        </w:rPr>
        <w:t>толерантності та безпеці</w:t>
      </w:r>
      <w:r w:rsidR="00BC4666" w:rsidRPr="0044215E">
        <w:rPr>
          <w:rFonts w:ascii="Times New Roman" w:hAnsi="Times New Roman" w:cs="Times New Roman"/>
          <w:sz w:val="28"/>
          <w:szCs w:val="28"/>
          <w:lang w:val="uk-UA"/>
        </w:rPr>
        <w:t>)</w:t>
      </w:r>
      <w:r w:rsidR="00C26349" w:rsidRPr="00C26349">
        <w:rPr>
          <w:rFonts w:ascii="Times New Roman" w:hAnsi="Times New Roman" w:cs="Times New Roman"/>
          <w:sz w:val="28"/>
          <w:szCs w:val="28"/>
          <w:lang w:val="uk-UA"/>
        </w:rPr>
        <w:t xml:space="preserve"> [57]</w:t>
      </w:r>
      <w:r w:rsidR="00016B34" w:rsidRPr="0044215E">
        <w:rPr>
          <w:rFonts w:ascii="Times New Roman" w:hAnsi="Times New Roman" w:cs="Times New Roman"/>
          <w:sz w:val="28"/>
          <w:szCs w:val="28"/>
          <w:lang w:val="uk-UA"/>
        </w:rPr>
        <w:t>.</w:t>
      </w:r>
      <w:r w:rsidR="00BC4666" w:rsidRPr="00BC4666">
        <w:rPr>
          <w:rFonts w:ascii="Times New Roman" w:hAnsi="Times New Roman" w:cs="Times New Roman"/>
          <w:i/>
          <w:sz w:val="28"/>
          <w:szCs w:val="28"/>
          <w:lang w:val="uk-UA"/>
        </w:rPr>
        <w:t xml:space="preserve"> </w:t>
      </w:r>
      <w:r w:rsidR="00450E9F">
        <w:rPr>
          <w:rFonts w:ascii="Times New Roman" w:hAnsi="Times New Roman" w:cs="Times New Roman"/>
          <w:sz w:val="28"/>
          <w:szCs w:val="28"/>
          <w:lang w:val="uk-UA"/>
        </w:rPr>
        <w:t xml:space="preserve">Епітети відображають метафоричне возвеличення та </w:t>
      </w:r>
      <w:r w:rsidR="00510B2D">
        <w:rPr>
          <w:rFonts w:ascii="Times New Roman" w:hAnsi="Times New Roman" w:cs="Times New Roman"/>
          <w:sz w:val="28"/>
          <w:szCs w:val="28"/>
          <w:lang w:val="uk-UA"/>
        </w:rPr>
        <w:t xml:space="preserve">підкреслюють емоційність сказаного. </w:t>
      </w:r>
    </w:p>
    <w:p w14:paraId="385CEF42" w14:textId="7A76CA61" w:rsidR="00D235D5" w:rsidRPr="00D235D5" w:rsidRDefault="00510B2D" w:rsidP="00D235D5">
      <w:pPr>
        <w:shd w:val="clear" w:color="auto" w:fill="FFFFFF" w:themeFill="background1"/>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Наступ</w:t>
      </w:r>
      <w:r w:rsidR="0076719C">
        <w:rPr>
          <w:rFonts w:ascii="Times New Roman" w:hAnsi="Times New Roman" w:cs="Times New Roman"/>
          <w:sz w:val="28"/>
          <w:szCs w:val="28"/>
          <w:lang w:val="uk-UA"/>
        </w:rPr>
        <w:t>на категорія, яку ми розглянемо –</w:t>
      </w:r>
      <w:r>
        <w:rPr>
          <w:rFonts w:ascii="Times New Roman" w:hAnsi="Times New Roman" w:cs="Times New Roman"/>
          <w:sz w:val="28"/>
          <w:szCs w:val="28"/>
          <w:lang w:val="uk-UA"/>
        </w:rPr>
        <w:t xml:space="preserve"> </w:t>
      </w:r>
      <w:r w:rsidR="00676297">
        <w:rPr>
          <w:rFonts w:ascii="Times New Roman" w:hAnsi="Times New Roman" w:cs="Times New Roman"/>
          <w:sz w:val="28"/>
          <w:szCs w:val="28"/>
          <w:lang w:val="uk-UA"/>
        </w:rPr>
        <w:t>сталі конструкції</w:t>
      </w:r>
      <w:r>
        <w:rPr>
          <w:rFonts w:ascii="Times New Roman" w:hAnsi="Times New Roman" w:cs="Times New Roman"/>
          <w:sz w:val="28"/>
          <w:szCs w:val="28"/>
          <w:lang w:val="uk-UA"/>
        </w:rPr>
        <w:t>, що поділяються в свою чергу на пере</w:t>
      </w:r>
      <w:r w:rsidR="00676297">
        <w:rPr>
          <w:rFonts w:ascii="Times New Roman" w:hAnsi="Times New Roman" w:cs="Times New Roman"/>
          <w:sz w:val="28"/>
          <w:szCs w:val="28"/>
          <w:lang w:val="uk-UA"/>
        </w:rPr>
        <w:t>осмислені та непереосмислені</w:t>
      </w:r>
      <w:r w:rsidR="00AA1B4B">
        <w:rPr>
          <w:rFonts w:ascii="Times New Roman" w:hAnsi="Times New Roman" w:cs="Times New Roman"/>
          <w:sz w:val="28"/>
          <w:szCs w:val="28"/>
          <w:lang w:val="uk-UA"/>
        </w:rPr>
        <w:t>. Приклади конструкцій</w:t>
      </w:r>
      <w:r w:rsidR="00346793">
        <w:rPr>
          <w:rFonts w:ascii="Times New Roman" w:hAnsi="Times New Roman" w:cs="Times New Roman"/>
          <w:sz w:val="28"/>
          <w:szCs w:val="28"/>
          <w:lang w:val="uk-UA"/>
        </w:rPr>
        <w:t>, що відносяться до цього пункту, зображено</w:t>
      </w:r>
      <w:r w:rsidR="0076719C">
        <w:rPr>
          <w:rFonts w:ascii="Times New Roman" w:hAnsi="Times New Roman" w:cs="Times New Roman"/>
          <w:sz w:val="28"/>
          <w:szCs w:val="28"/>
          <w:lang w:val="uk-UA"/>
        </w:rPr>
        <w:t xml:space="preserve"> в</w:t>
      </w:r>
      <w:r w:rsidR="00346793">
        <w:rPr>
          <w:rFonts w:ascii="Times New Roman" w:hAnsi="Times New Roman" w:cs="Times New Roman"/>
          <w:sz w:val="28"/>
          <w:szCs w:val="28"/>
          <w:lang w:val="uk-UA"/>
        </w:rPr>
        <w:t xml:space="preserve"> </w:t>
      </w:r>
      <w:r w:rsidR="00346793" w:rsidRPr="00346793">
        <w:rPr>
          <w:rFonts w:ascii="Times New Roman" w:hAnsi="Times New Roman" w:cs="Times New Roman"/>
          <w:i/>
          <w:sz w:val="28"/>
          <w:szCs w:val="28"/>
          <w:lang w:val="uk-UA"/>
        </w:rPr>
        <w:t>табл</w:t>
      </w:r>
      <w:r w:rsidR="001633E1">
        <w:rPr>
          <w:rFonts w:ascii="Times New Roman" w:hAnsi="Times New Roman" w:cs="Times New Roman"/>
          <w:i/>
          <w:sz w:val="28"/>
          <w:szCs w:val="28"/>
          <w:lang w:val="uk-UA"/>
        </w:rPr>
        <w:t xml:space="preserve"> 3.</w:t>
      </w:r>
      <w:r w:rsidR="00346793" w:rsidRPr="00346793">
        <w:rPr>
          <w:rFonts w:ascii="Times New Roman" w:hAnsi="Times New Roman" w:cs="Times New Roman"/>
          <w:i/>
          <w:sz w:val="28"/>
          <w:szCs w:val="28"/>
          <w:lang w:val="uk-UA"/>
        </w:rPr>
        <w:t>2.</w:t>
      </w:r>
      <w:r w:rsidR="00CB272A">
        <w:rPr>
          <w:rFonts w:ascii="Times New Roman" w:hAnsi="Times New Roman" w:cs="Times New Roman"/>
          <w:sz w:val="28"/>
          <w:szCs w:val="28"/>
          <w:lang w:val="uk-UA"/>
        </w:rPr>
        <w:fldChar w:fldCharType="begin"/>
      </w:r>
      <w:r w:rsidR="00CB272A">
        <w:rPr>
          <w:rFonts w:ascii="Times New Roman" w:hAnsi="Times New Roman" w:cs="Times New Roman"/>
          <w:sz w:val="28"/>
          <w:szCs w:val="28"/>
          <w:lang w:val="uk-UA"/>
        </w:rPr>
        <w:instrText xml:space="preserve"> LINK </w:instrText>
      </w:r>
      <w:r w:rsidR="009469DA">
        <w:rPr>
          <w:rFonts w:ascii="Times New Roman" w:hAnsi="Times New Roman" w:cs="Times New Roman"/>
          <w:sz w:val="28"/>
          <w:szCs w:val="28"/>
          <w:lang w:val="uk-UA"/>
        </w:rPr>
        <w:instrText xml:space="preserve">Excel.Sheet.12 "C:\\Users\\Admin\\Desktop\\Лист Microsoft Excel.xlsx" Лист1!R1C2:R33C3 </w:instrText>
      </w:r>
      <w:r w:rsidR="00CB272A">
        <w:rPr>
          <w:rFonts w:ascii="Times New Roman" w:hAnsi="Times New Roman" w:cs="Times New Roman"/>
          <w:sz w:val="28"/>
          <w:szCs w:val="28"/>
          <w:lang w:val="uk-UA"/>
        </w:rPr>
        <w:instrText xml:space="preserve">\a \f 5 \h  \* MERGEFORMAT </w:instrText>
      </w:r>
      <w:r w:rsidR="00CB272A">
        <w:rPr>
          <w:rFonts w:ascii="Times New Roman" w:hAnsi="Times New Roman" w:cs="Times New Roman"/>
          <w:sz w:val="28"/>
          <w:szCs w:val="28"/>
          <w:lang w:val="uk-UA"/>
        </w:rPr>
        <w:fldChar w:fldCharType="separate"/>
      </w:r>
    </w:p>
    <w:tbl>
      <w:tblPr>
        <w:tblStyle w:val="af9"/>
        <w:tblW w:w="9346" w:type="dxa"/>
        <w:tblLook w:val="04A0" w:firstRow="1" w:lastRow="0" w:firstColumn="1" w:lastColumn="0" w:noHBand="0" w:noVBand="1"/>
      </w:tblPr>
      <w:tblGrid>
        <w:gridCol w:w="562"/>
        <w:gridCol w:w="4360"/>
        <w:gridCol w:w="4424"/>
      </w:tblGrid>
      <w:tr w:rsidR="00F43232" w:rsidRPr="00D235D5" w14:paraId="3E4E4061" w14:textId="77777777" w:rsidTr="0077079D">
        <w:trPr>
          <w:trHeight w:val="479"/>
          <w:tblHeader/>
        </w:trPr>
        <w:tc>
          <w:tcPr>
            <w:tcW w:w="9346" w:type="dxa"/>
            <w:gridSpan w:val="3"/>
            <w:shd w:val="clear" w:color="auto" w:fill="E2EFD9" w:themeFill="accent6" w:themeFillTint="33"/>
            <w:vAlign w:val="center"/>
          </w:tcPr>
          <w:p w14:paraId="1FDB6213" w14:textId="44633747" w:rsidR="00F43232" w:rsidRPr="00D235D5" w:rsidRDefault="00F43232" w:rsidP="005C0F0A">
            <w:pPr>
              <w:spacing w:line="276" w:lineRule="auto"/>
              <w:ind w:firstLine="708"/>
              <w:jc w:val="center"/>
            </w:pPr>
            <w:r w:rsidRPr="00D235D5">
              <w:rPr>
                <w:rFonts w:ascii="Times New Roman" w:hAnsi="Times New Roman" w:cs="Times New Roman"/>
                <w:b/>
                <w:sz w:val="26"/>
                <w:szCs w:val="26"/>
                <w:lang w:val="uk-UA"/>
              </w:rPr>
              <w:t>Сталі конструкції</w:t>
            </w:r>
            <w:r w:rsidRPr="00D235D5">
              <w:t>;</w:t>
            </w:r>
          </w:p>
        </w:tc>
      </w:tr>
      <w:tr w:rsidR="00F43232" w:rsidRPr="00D235D5" w14:paraId="421379DB" w14:textId="77777777" w:rsidTr="0077079D">
        <w:trPr>
          <w:trHeight w:val="20"/>
          <w:tblHeader/>
        </w:trPr>
        <w:tc>
          <w:tcPr>
            <w:tcW w:w="4922" w:type="dxa"/>
            <w:gridSpan w:val="2"/>
            <w:shd w:val="clear" w:color="auto" w:fill="E2EFD9" w:themeFill="accent6" w:themeFillTint="33"/>
          </w:tcPr>
          <w:p w14:paraId="5B089C08" w14:textId="52A052CC" w:rsidR="00F43232" w:rsidRPr="00AD12C3" w:rsidRDefault="00F43232" w:rsidP="005C0F0A">
            <w:pPr>
              <w:spacing w:line="276" w:lineRule="auto"/>
              <w:ind w:firstLine="164"/>
              <w:jc w:val="center"/>
              <w:rPr>
                <w:rFonts w:ascii="Times New Roman" w:hAnsi="Times New Roman" w:cs="Times New Roman"/>
                <w:sz w:val="28"/>
                <w:szCs w:val="28"/>
              </w:rPr>
            </w:pPr>
            <w:r w:rsidRPr="00AD12C3">
              <w:rPr>
                <w:rFonts w:ascii="Times New Roman" w:hAnsi="Times New Roman" w:cs="Times New Roman"/>
                <w:sz w:val="28"/>
                <w:szCs w:val="28"/>
                <w:lang w:val="uk-UA"/>
              </w:rPr>
              <w:t>Переосмислені</w:t>
            </w:r>
          </w:p>
        </w:tc>
        <w:tc>
          <w:tcPr>
            <w:tcW w:w="4424" w:type="dxa"/>
            <w:shd w:val="clear" w:color="auto" w:fill="E2EFD9" w:themeFill="accent6" w:themeFillTint="33"/>
            <w:noWrap/>
            <w:hideMark/>
          </w:tcPr>
          <w:p w14:paraId="7456D417" w14:textId="5AC2AC42" w:rsidR="00F43232" w:rsidRPr="00AD12C3" w:rsidRDefault="00F43232" w:rsidP="005C0F0A">
            <w:pPr>
              <w:spacing w:line="276" w:lineRule="auto"/>
              <w:jc w:val="center"/>
              <w:rPr>
                <w:rFonts w:ascii="Times New Roman" w:hAnsi="Times New Roman" w:cs="Times New Roman"/>
                <w:sz w:val="28"/>
                <w:szCs w:val="28"/>
              </w:rPr>
            </w:pPr>
            <w:r w:rsidRPr="00AD12C3">
              <w:rPr>
                <w:rFonts w:ascii="Times New Roman" w:hAnsi="Times New Roman" w:cs="Times New Roman"/>
                <w:sz w:val="28"/>
                <w:szCs w:val="28"/>
                <w:lang w:val="uk-UA"/>
              </w:rPr>
              <w:t xml:space="preserve">Непереосмислені </w:t>
            </w:r>
          </w:p>
        </w:tc>
      </w:tr>
      <w:tr w:rsidR="00F43232" w:rsidRPr="00D235D5" w14:paraId="406F7735" w14:textId="77777777" w:rsidTr="0077079D">
        <w:trPr>
          <w:trHeight w:val="20"/>
          <w:tblHeader/>
        </w:trPr>
        <w:tc>
          <w:tcPr>
            <w:tcW w:w="4922" w:type="dxa"/>
            <w:gridSpan w:val="2"/>
            <w:shd w:val="clear" w:color="auto" w:fill="E2EFD9" w:themeFill="accent6" w:themeFillTint="33"/>
          </w:tcPr>
          <w:p w14:paraId="4848D175" w14:textId="7DBD9215" w:rsidR="007A55E2" w:rsidRDefault="00F43232" w:rsidP="005C0F0A">
            <w:pPr>
              <w:tabs>
                <w:tab w:val="left" w:pos="1025"/>
              </w:tabs>
              <w:spacing w:line="276" w:lineRule="auto"/>
              <w:ind w:firstLine="443"/>
              <w:rPr>
                <w:rFonts w:ascii="Times New Roman" w:hAnsi="Times New Roman" w:cs="Times New Roman"/>
                <w:sz w:val="28"/>
                <w:szCs w:val="28"/>
                <w:lang w:val="uk-UA"/>
              </w:rPr>
            </w:pPr>
            <w:r w:rsidRPr="00AD12C3">
              <w:rPr>
                <w:rFonts w:ascii="Times New Roman" w:hAnsi="Times New Roman" w:cs="Times New Roman"/>
                <w:sz w:val="28"/>
                <w:szCs w:val="28"/>
                <w:lang w:val="uk-UA"/>
              </w:rPr>
              <w:t>1)</w:t>
            </w:r>
            <w:r w:rsidR="005C0F0A">
              <w:rPr>
                <w:rFonts w:ascii="Times New Roman" w:hAnsi="Times New Roman" w:cs="Times New Roman"/>
                <w:sz w:val="28"/>
                <w:szCs w:val="28"/>
                <w:lang w:val="uk-UA"/>
              </w:rPr>
              <w:t xml:space="preserve"> </w:t>
            </w:r>
            <w:r w:rsidRPr="00AD12C3">
              <w:rPr>
                <w:rFonts w:ascii="Times New Roman" w:hAnsi="Times New Roman" w:cs="Times New Roman"/>
                <w:sz w:val="28"/>
                <w:szCs w:val="28"/>
                <w:lang w:val="uk-UA"/>
              </w:rPr>
              <w:t>фразеологічні зрощення</w:t>
            </w:r>
          </w:p>
          <w:p w14:paraId="20E62B70" w14:textId="11E3C335" w:rsidR="007A55E2" w:rsidRDefault="00F43232" w:rsidP="005C0F0A">
            <w:pPr>
              <w:tabs>
                <w:tab w:val="left" w:pos="1025"/>
              </w:tabs>
              <w:spacing w:line="276" w:lineRule="auto"/>
              <w:ind w:firstLine="443"/>
              <w:rPr>
                <w:rFonts w:ascii="Times New Roman" w:hAnsi="Times New Roman" w:cs="Times New Roman"/>
                <w:sz w:val="28"/>
                <w:szCs w:val="28"/>
                <w:lang w:val="uk-UA"/>
              </w:rPr>
            </w:pPr>
            <w:r w:rsidRPr="00AD12C3">
              <w:rPr>
                <w:rFonts w:ascii="Times New Roman" w:hAnsi="Times New Roman" w:cs="Times New Roman"/>
                <w:sz w:val="28"/>
                <w:szCs w:val="28"/>
                <w:lang w:val="uk-UA"/>
              </w:rPr>
              <w:t>2</w:t>
            </w:r>
            <w:r w:rsidRPr="00F43232">
              <w:rPr>
                <w:rFonts w:ascii="Times New Roman" w:hAnsi="Times New Roman" w:cs="Times New Roman"/>
                <w:sz w:val="28"/>
                <w:szCs w:val="28"/>
                <w:lang w:val="uk-UA"/>
              </w:rPr>
              <w:t>)</w:t>
            </w:r>
            <w:r w:rsidR="005C0F0A">
              <w:rPr>
                <w:rFonts w:ascii="Times New Roman" w:hAnsi="Times New Roman" w:cs="Times New Roman"/>
                <w:sz w:val="28"/>
                <w:szCs w:val="28"/>
                <w:lang w:val="uk-UA"/>
              </w:rPr>
              <w:t xml:space="preserve"> </w:t>
            </w:r>
            <w:r w:rsidRPr="00F43232">
              <w:rPr>
                <w:rFonts w:ascii="Times New Roman" w:hAnsi="Times New Roman" w:cs="Times New Roman"/>
                <w:sz w:val="28"/>
                <w:szCs w:val="28"/>
                <w:lang w:val="uk-UA"/>
              </w:rPr>
              <w:t xml:space="preserve">фразеологічні єдності, </w:t>
            </w:r>
          </w:p>
          <w:p w14:paraId="00369803" w14:textId="17A35740" w:rsidR="007A55E2" w:rsidRPr="00F43232" w:rsidRDefault="00F43232" w:rsidP="005C0F0A">
            <w:pPr>
              <w:tabs>
                <w:tab w:val="left" w:pos="884"/>
              </w:tabs>
              <w:spacing w:line="276" w:lineRule="auto"/>
              <w:ind w:firstLine="458"/>
              <w:rPr>
                <w:rFonts w:ascii="Times New Roman" w:hAnsi="Times New Roman" w:cs="Times New Roman"/>
                <w:sz w:val="28"/>
                <w:szCs w:val="28"/>
                <w:lang w:val="uk-UA"/>
              </w:rPr>
            </w:pPr>
            <w:r w:rsidRPr="00F43232">
              <w:rPr>
                <w:rFonts w:ascii="Times New Roman" w:hAnsi="Times New Roman" w:cs="Times New Roman"/>
                <w:sz w:val="28"/>
                <w:szCs w:val="28"/>
                <w:lang w:val="uk-UA"/>
              </w:rPr>
              <w:t>3)</w:t>
            </w:r>
            <w:r w:rsidR="005C0F0A">
              <w:rPr>
                <w:rFonts w:ascii="Times New Roman" w:hAnsi="Times New Roman" w:cs="Times New Roman"/>
                <w:sz w:val="28"/>
                <w:szCs w:val="28"/>
                <w:lang w:val="uk-UA"/>
              </w:rPr>
              <w:t xml:space="preserve"> </w:t>
            </w:r>
            <w:r w:rsidRPr="00F43232">
              <w:rPr>
                <w:rFonts w:ascii="Times New Roman" w:hAnsi="Times New Roman" w:cs="Times New Roman"/>
                <w:sz w:val="28"/>
                <w:szCs w:val="28"/>
                <w:lang w:val="uk-UA"/>
              </w:rPr>
              <w:t>фразеологічні сполуки;</w:t>
            </w:r>
          </w:p>
        </w:tc>
        <w:tc>
          <w:tcPr>
            <w:tcW w:w="4424" w:type="dxa"/>
            <w:shd w:val="clear" w:color="auto" w:fill="E2EFD9" w:themeFill="accent6" w:themeFillTint="33"/>
            <w:hideMark/>
          </w:tcPr>
          <w:p w14:paraId="29BEF054" w14:textId="77777777" w:rsidR="00F43232" w:rsidRPr="00F43232" w:rsidRDefault="00F43232" w:rsidP="00F43232">
            <w:pPr>
              <w:pStyle w:val="a3"/>
              <w:numPr>
                <w:ilvl w:val="0"/>
                <w:numId w:val="45"/>
              </w:numPr>
              <w:spacing w:line="276" w:lineRule="auto"/>
              <w:rPr>
                <w:rFonts w:ascii="Times New Roman" w:hAnsi="Times New Roman" w:cs="Times New Roman"/>
                <w:sz w:val="28"/>
                <w:szCs w:val="28"/>
                <w:lang w:val="uk-UA"/>
              </w:rPr>
            </w:pPr>
            <w:r w:rsidRPr="00F43232">
              <w:rPr>
                <w:rFonts w:ascii="Times New Roman" w:hAnsi="Times New Roman" w:cs="Times New Roman"/>
                <w:sz w:val="28"/>
                <w:szCs w:val="28"/>
                <w:lang w:val="uk-UA"/>
              </w:rPr>
              <w:t xml:space="preserve">порядок думок, </w:t>
            </w:r>
          </w:p>
          <w:p w14:paraId="6A54EE61" w14:textId="77777777" w:rsidR="00F43232" w:rsidRPr="00F43232" w:rsidRDefault="00F43232" w:rsidP="00F43232">
            <w:pPr>
              <w:pStyle w:val="a3"/>
              <w:numPr>
                <w:ilvl w:val="0"/>
                <w:numId w:val="45"/>
              </w:numPr>
              <w:spacing w:line="276" w:lineRule="auto"/>
              <w:rPr>
                <w:rFonts w:ascii="Times New Roman" w:hAnsi="Times New Roman" w:cs="Times New Roman"/>
                <w:sz w:val="28"/>
                <w:szCs w:val="28"/>
                <w:lang w:val="uk-UA"/>
              </w:rPr>
            </w:pPr>
            <w:r w:rsidRPr="00F43232">
              <w:rPr>
                <w:rFonts w:ascii="Times New Roman" w:hAnsi="Times New Roman" w:cs="Times New Roman"/>
                <w:sz w:val="28"/>
                <w:szCs w:val="28"/>
                <w:lang w:val="uk-UA"/>
              </w:rPr>
              <w:t xml:space="preserve">воєвиявлення, </w:t>
            </w:r>
          </w:p>
          <w:p w14:paraId="49724936" w14:textId="5C6A0529" w:rsidR="00F43232" w:rsidRPr="00F43232" w:rsidRDefault="00F43232" w:rsidP="00F43232">
            <w:pPr>
              <w:pStyle w:val="a3"/>
              <w:numPr>
                <w:ilvl w:val="0"/>
                <w:numId w:val="45"/>
              </w:numPr>
              <w:spacing w:line="276" w:lineRule="auto"/>
              <w:rPr>
                <w:rFonts w:ascii="Times New Roman" w:hAnsi="Times New Roman" w:cs="Times New Roman"/>
                <w:sz w:val="28"/>
                <w:szCs w:val="28"/>
              </w:rPr>
            </w:pPr>
            <w:r w:rsidRPr="00F43232">
              <w:rPr>
                <w:rFonts w:ascii="Times New Roman" w:hAnsi="Times New Roman" w:cs="Times New Roman"/>
                <w:sz w:val="28"/>
                <w:szCs w:val="28"/>
              </w:rPr>
              <w:t>стандартні сполуки слів;</w:t>
            </w:r>
          </w:p>
        </w:tc>
      </w:tr>
      <w:tr w:rsidR="00F43232" w:rsidRPr="00D235D5" w14:paraId="211F80EC" w14:textId="77777777" w:rsidTr="007A55E2">
        <w:trPr>
          <w:trHeight w:val="20"/>
        </w:trPr>
        <w:tc>
          <w:tcPr>
            <w:tcW w:w="562" w:type="dxa"/>
            <w:shd w:val="clear" w:color="auto" w:fill="F2F2F2" w:themeFill="background1" w:themeFillShade="F2"/>
          </w:tcPr>
          <w:p w14:paraId="67B795DF"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rPr>
            </w:pPr>
          </w:p>
        </w:tc>
        <w:tc>
          <w:tcPr>
            <w:tcW w:w="4360" w:type="dxa"/>
            <w:shd w:val="clear" w:color="auto" w:fill="auto"/>
            <w:noWrap/>
            <w:hideMark/>
          </w:tcPr>
          <w:p w14:paraId="0F3D0546" w14:textId="1876C885"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rPr>
              <w:t xml:space="preserve">auf </w:t>
            </w:r>
            <w:r w:rsidR="00A87E15">
              <w:rPr>
                <w:rFonts w:ascii="Times New Roman" w:hAnsi="Times New Roman" w:cs="Times New Roman"/>
                <w:sz w:val="28"/>
                <w:szCs w:val="28"/>
              </w:rPr>
              <w:t>seine Kappe nehmen [</w:t>
            </w:r>
            <w:r w:rsidR="00A87E15">
              <w:rPr>
                <w:rFonts w:ascii="Times New Roman" w:hAnsi="Times New Roman" w:cs="Times New Roman"/>
                <w:sz w:val="28"/>
                <w:szCs w:val="28"/>
                <w:lang w:val="en-US"/>
              </w:rPr>
              <w:t>47</w:t>
            </w:r>
            <w:r w:rsidR="00A87E15">
              <w:rPr>
                <w:rFonts w:ascii="Times New Roman" w:hAnsi="Times New Roman" w:cs="Times New Roman"/>
                <w:sz w:val="28"/>
                <w:szCs w:val="28"/>
              </w:rPr>
              <w:t>]</w:t>
            </w:r>
            <w:r w:rsidR="00D844D9">
              <w:rPr>
                <w:rFonts w:ascii="Times New Roman" w:hAnsi="Times New Roman" w:cs="Times New Roman"/>
                <w:sz w:val="28"/>
                <w:szCs w:val="28"/>
                <w:lang w:val="uk-UA"/>
              </w:rPr>
              <w:t>;</w:t>
            </w:r>
          </w:p>
        </w:tc>
        <w:tc>
          <w:tcPr>
            <w:tcW w:w="4424" w:type="dxa"/>
            <w:noWrap/>
            <w:hideMark/>
          </w:tcPr>
          <w:p w14:paraId="32FFF9D0" w14:textId="1E7975DC"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auf alle Fälle</w:t>
            </w:r>
            <w:r w:rsidR="00AC24CC">
              <w:rPr>
                <w:rFonts w:ascii="Times New Roman" w:hAnsi="Times New Roman" w:cs="Times New Roman"/>
                <w:sz w:val="28"/>
                <w:szCs w:val="28"/>
                <w:lang w:val="de-DE"/>
              </w:rPr>
              <w:t xml:space="preserve"> [50]</w:t>
            </w:r>
            <w:r w:rsidR="00D844D9">
              <w:rPr>
                <w:rFonts w:ascii="Times New Roman" w:hAnsi="Times New Roman" w:cs="Times New Roman"/>
                <w:sz w:val="28"/>
                <w:szCs w:val="28"/>
                <w:lang w:val="uk-UA"/>
              </w:rPr>
              <w:t>;</w:t>
            </w:r>
          </w:p>
        </w:tc>
      </w:tr>
      <w:tr w:rsidR="00F43232" w:rsidRPr="00D235D5" w14:paraId="693F5940" w14:textId="77777777" w:rsidTr="007A55E2">
        <w:trPr>
          <w:trHeight w:val="20"/>
        </w:trPr>
        <w:tc>
          <w:tcPr>
            <w:tcW w:w="562" w:type="dxa"/>
            <w:shd w:val="clear" w:color="auto" w:fill="F2F2F2" w:themeFill="background1" w:themeFillShade="F2"/>
          </w:tcPr>
          <w:p w14:paraId="7CB7A82C"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50A1A7D6" w14:textId="56460E09"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auf</w:t>
            </w:r>
            <w:r w:rsidR="00A87E15">
              <w:rPr>
                <w:rFonts w:ascii="Times New Roman" w:hAnsi="Times New Roman" w:cs="Times New Roman"/>
                <w:sz w:val="28"/>
                <w:szCs w:val="28"/>
              </w:rPr>
              <w:t xml:space="preserve"> meine Kappe nehmen [</w:t>
            </w:r>
            <w:r w:rsidR="00A87E15">
              <w:rPr>
                <w:rFonts w:ascii="Times New Roman" w:hAnsi="Times New Roman" w:cs="Times New Roman"/>
                <w:sz w:val="28"/>
                <w:szCs w:val="28"/>
                <w:lang w:val="en-US"/>
              </w:rPr>
              <w:t>47</w:t>
            </w:r>
            <w:r w:rsidR="00A87E15">
              <w:rPr>
                <w:rFonts w:ascii="Times New Roman" w:hAnsi="Times New Roman" w:cs="Times New Roman"/>
                <w:sz w:val="28"/>
                <w:szCs w:val="28"/>
              </w:rPr>
              <w:t>]</w:t>
            </w:r>
            <w:r w:rsidR="00D844D9">
              <w:rPr>
                <w:rFonts w:ascii="Times New Roman" w:hAnsi="Times New Roman" w:cs="Times New Roman"/>
                <w:sz w:val="28"/>
                <w:szCs w:val="28"/>
                <w:lang w:val="uk-UA"/>
              </w:rPr>
              <w:t>;</w:t>
            </w:r>
          </w:p>
        </w:tc>
        <w:tc>
          <w:tcPr>
            <w:tcW w:w="4424" w:type="dxa"/>
            <w:hideMark/>
          </w:tcPr>
          <w:p w14:paraId="64B0AF3B" w14:textId="6E6B9A0B"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hätte die gesetzliche Ermächtigung</w:t>
            </w:r>
            <w:r w:rsidR="00430360">
              <w:rPr>
                <w:rFonts w:ascii="Times New Roman" w:hAnsi="Times New Roman" w:cs="Times New Roman"/>
                <w:sz w:val="28"/>
                <w:szCs w:val="28"/>
                <w:lang w:val="de-DE"/>
              </w:rPr>
              <w:t xml:space="preserve"> [53</w:t>
            </w:r>
            <w:r w:rsidR="00F37EFC">
              <w:rPr>
                <w:rFonts w:ascii="Times New Roman" w:hAnsi="Times New Roman" w:cs="Times New Roman"/>
                <w:sz w:val="28"/>
                <w:szCs w:val="28"/>
                <w:lang w:val="de-DE"/>
              </w:rPr>
              <w:t>]</w:t>
            </w:r>
            <w:r w:rsidR="00D844D9">
              <w:rPr>
                <w:rFonts w:ascii="Times New Roman" w:hAnsi="Times New Roman" w:cs="Times New Roman"/>
                <w:sz w:val="28"/>
                <w:szCs w:val="28"/>
                <w:lang w:val="uk-UA"/>
              </w:rPr>
              <w:t>;</w:t>
            </w:r>
          </w:p>
        </w:tc>
      </w:tr>
      <w:tr w:rsidR="00F43232" w:rsidRPr="00D235D5" w14:paraId="7AE9F9BD" w14:textId="77777777" w:rsidTr="007A55E2">
        <w:trPr>
          <w:trHeight w:val="20"/>
        </w:trPr>
        <w:tc>
          <w:tcPr>
            <w:tcW w:w="562" w:type="dxa"/>
            <w:shd w:val="clear" w:color="auto" w:fill="F2F2F2" w:themeFill="background1" w:themeFillShade="F2"/>
          </w:tcPr>
          <w:p w14:paraId="367E51DB"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hideMark/>
          </w:tcPr>
          <w:p w14:paraId="3E4FDEE4" w14:textId="5C424461"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Gegenseitiger Respekt ist das A und O</w:t>
            </w:r>
            <w:r w:rsidR="00ED159B">
              <w:rPr>
                <w:rFonts w:ascii="Times New Roman" w:hAnsi="Times New Roman" w:cs="Times New Roman"/>
                <w:sz w:val="28"/>
                <w:szCs w:val="28"/>
                <w:lang w:val="de-DE"/>
              </w:rPr>
              <w:t xml:space="preserve"> [52]</w:t>
            </w:r>
            <w:r w:rsidR="00D844D9">
              <w:rPr>
                <w:rFonts w:ascii="Times New Roman" w:hAnsi="Times New Roman" w:cs="Times New Roman"/>
                <w:sz w:val="28"/>
                <w:szCs w:val="28"/>
                <w:lang w:val="uk-UA"/>
              </w:rPr>
              <w:t>;</w:t>
            </w:r>
          </w:p>
        </w:tc>
        <w:tc>
          <w:tcPr>
            <w:tcW w:w="4424" w:type="dxa"/>
            <w:noWrap/>
            <w:hideMark/>
          </w:tcPr>
          <w:p w14:paraId="1926A739" w14:textId="1506F8CC"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 xml:space="preserve">die Verstromung von Gas </w:t>
            </w:r>
            <w:r w:rsidR="00B8504E">
              <w:rPr>
                <w:rFonts w:ascii="Times New Roman" w:hAnsi="Times New Roman" w:cs="Times New Roman"/>
                <w:sz w:val="28"/>
                <w:szCs w:val="28"/>
                <w:lang w:val="de-DE"/>
              </w:rPr>
              <w:t>[53]</w:t>
            </w:r>
            <w:r w:rsidR="00D844D9">
              <w:rPr>
                <w:rFonts w:ascii="Times New Roman" w:hAnsi="Times New Roman" w:cs="Times New Roman"/>
                <w:sz w:val="28"/>
                <w:szCs w:val="28"/>
                <w:lang w:val="uk-UA"/>
              </w:rPr>
              <w:t>;</w:t>
            </w:r>
          </w:p>
        </w:tc>
      </w:tr>
      <w:tr w:rsidR="00F43232" w:rsidRPr="00D235D5" w14:paraId="398C9E47" w14:textId="77777777" w:rsidTr="007A55E2">
        <w:trPr>
          <w:trHeight w:val="20"/>
        </w:trPr>
        <w:tc>
          <w:tcPr>
            <w:tcW w:w="562" w:type="dxa"/>
            <w:shd w:val="clear" w:color="auto" w:fill="F2F2F2" w:themeFill="background1" w:themeFillShade="F2"/>
          </w:tcPr>
          <w:p w14:paraId="3AC5419A"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7D1EC529" w14:textId="2FD778AB"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stehen</w:t>
            </w:r>
            <w:r w:rsidRPr="00AD12C3">
              <w:rPr>
                <w:rFonts w:ascii="Times New Roman" w:hAnsi="Times New Roman" w:cs="Times New Roman"/>
                <w:sz w:val="28"/>
                <w:szCs w:val="28"/>
              </w:rPr>
              <w:t xml:space="preserve"> anderen zur Seite</w:t>
            </w:r>
            <w:r w:rsidR="006B6E6F">
              <w:rPr>
                <w:rFonts w:ascii="Times New Roman" w:hAnsi="Times New Roman" w:cs="Times New Roman"/>
                <w:sz w:val="28"/>
                <w:szCs w:val="28"/>
                <w:lang w:val="en-US"/>
              </w:rPr>
              <w:t xml:space="preserve"> [</w:t>
            </w:r>
            <w:r w:rsidR="00DC7A0D">
              <w:rPr>
                <w:rFonts w:ascii="Times New Roman" w:hAnsi="Times New Roman" w:cs="Times New Roman"/>
                <w:sz w:val="28"/>
                <w:szCs w:val="28"/>
                <w:lang w:val="en-US"/>
              </w:rPr>
              <w:t>57</w:t>
            </w:r>
            <w:r w:rsidR="006B6E6F">
              <w:rPr>
                <w:rFonts w:ascii="Times New Roman" w:hAnsi="Times New Roman" w:cs="Times New Roman"/>
                <w:sz w:val="28"/>
                <w:szCs w:val="28"/>
                <w:lang w:val="en-US"/>
              </w:rPr>
              <w:t>]</w:t>
            </w:r>
            <w:r w:rsidR="00D844D9">
              <w:rPr>
                <w:rFonts w:ascii="Times New Roman" w:hAnsi="Times New Roman" w:cs="Times New Roman"/>
                <w:sz w:val="28"/>
                <w:szCs w:val="28"/>
                <w:lang w:val="uk-UA"/>
              </w:rPr>
              <w:t>;</w:t>
            </w:r>
          </w:p>
        </w:tc>
        <w:tc>
          <w:tcPr>
            <w:tcW w:w="4424" w:type="dxa"/>
            <w:hideMark/>
          </w:tcPr>
          <w:p w14:paraId="207EBFB1" w14:textId="69B2EA76"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die Stromversorgung zu sichern</w:t>
            </w:r>
            <w:r w:rsidR="00B8504E">
              <w:rPr>
                <w:rFonts w:ascii="Times New Roman" w:hAnsi="Times New Roman" w:cs="Times New Roman"/>
                <w:sz w:val="28"/>
                <w:szCs w:val="28"/>
                <w:lang w:val="de-DE"/>
              </w:rPr>
              <w:t xml:space="preserve"> [53]</w:t>
            </w:r>
            <w:r w:rsidR="00D844D9">
              <w:rPr>
                <w:rFonts w:ascii="Times New Roman" w:hAnsi="Times New Roman" w:cs="Times New Roman"/>
                <w:sz w:val="28"/>
                <w:szCs w:val="28"/>
                <w:lang w:val="uk-UA"/>
              </w:rPr>
              <w:t>;</w:t>
            </w:r>
          </w:p>
        </w:tc>
      </w:tr>
      <w:tr w:rsidR="00F43232" w:rsidRPr="00BB3361" w14:paraId="1E63078B" w14:textId="77777777" w:rsidTr="007A55E2">
        <w:trPr>
          <w:trHeight w:val="454"/>
        </w:trPr>
        <w:tc>
          <w:tcPr>
            <w:tcW w:w="562" w:type="dxa"/>
            <w:shd w:val="clear" w:color="auto" w:fill="F2F2F2" w:themeFill="background1" w:themeFillShade="F2"/>
          </w:tcPr>
          <w:p w14:paraId="0D7A5E47"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hideMark/>
          </w:tcPr>
          <w:p w14:paraId="62A0CD60" w14:textId="20FA619F"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der ganze Städte in Schutt und Asche legt</w:t>
            </w:r>
            <w:r w:rsidR="006E2BB4">
              <w:rPr>
                <w:rFonts w:ascii="Times New Roman" w:hAnsi="Times New Roman" w:cs="Times New Roman"/>
                <w:sz w:val="28"/>
                <w:szCs w:val="28"/>
                <w:lang w:val="de-DE"/>
              </w:rPr>
              <w:t xml:space="preserve"> [57]</w:t>
            </w:r>
            <w:r w:rsidR="00D844D9">
              <w:rPr>
                <w:rFonts w:ascii="Times New Roman" w:hAnsi="Times New Roman" w:cs="Times New Roman"/>
                <w:sz w:val="28"/>
                <w:szCs w:val="28"/>
                <w:lang w:val="uk-UA"/>
              </w:rPr>
              <w:t>;</w:t>
            </w:r>
          </w:p>
        </w:tc>
        <w:tc>
          <w:tcPr>
            <w:tcW w:w="4424" w:type="dxa"/>
            <w:noWrap/>
            <w:hideMark/>
          </w:tcPr>
          <w:p w14:paraId="4DF3D5EF" w14:textId="2DBCE9F7"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kein Gas zur Verfügung stehe</w:t>
            </w:r>
            <w:r w:rsidR="00B8504E">
              <w:rPr>
                <w:rFonts w:ascii="Times New Roman" w:hAnsi="Times New Roman" w:cs="Times New Roman"/>
                <w:sz w:val="28"/>
                <w:szCs w:val="28"/>
                <w:lang w:val="de-DE"/>
              </w:rPr>
              <w:t xml:space="preserve"> [53]</w:t>
            </w:r>
            <w:r w:rsidR="00D844D9">
              <w:rPr>
                <w:rFonts w:ascii="Times New Roman" w:hAnsi="Times New Roman" w:cs="Times New Roman"/>
                <w:sz w:val="28"/>
                <w:szCs w:val="28"/>
                <w:lang w:val="uk-UA"/>
              </w:rPr>
              <w:t>;</w:t>
            </w:r>
          </w:p>
        </w:tc>
      </w:tr>
      <w:tr w:rsidR="00F43232" w:rsidRPr="00BB3361" w14:paraId="2EF20AC5" w14:textId="77777777" w:rsidTr="007A55E2">
        <w:trPr>
          <w:trHeight w:val="20"/>
        </w:trPr>
        <w:tc>
          <w:tcPr>
            <w:tcW w:w="562" w:type="dxa"/>
            <w:shd w:val="clear" w:color="auto" w:fill="F2F2F2" w:themeFill="background1" w:themeFillShade="F2"/>
          </w:tcPr>
          <w:p w14:paraId="790C6531"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5825318B" w14:textId="047BBD7D"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nicht aus den Augen verlieren</w:t>
            </w:r>
            <w:r w:rsidR="00275844">
              <w:rPr>
                <w:rFonts w:ascii="Times New Roman" w:hAnsi="Times New Roman" w:cs="Times New Roman"/>
                <w:sz w:val="28"/>
                <w:szCs w:val="28"/>
                <w:lang w:val="de-DE"/>
              </w:rPr>
              <w:t xml:space="preserve"> [57]</w:t>
            </w:r>
            <w:r w:rsidR="00D844D9">
              <w:rPr>
                <w:rFonts w:ascii="Times New Roman" w:hAnsi="Times New Roman" w:cs="Times New Roman"/>
                <w:sz w:val="28"/>
                <w:szCs w:val="28"/>
                <w:lang w:val="uk-UA"/>
              </w:rPr>
              <w:t>;</w:t>
            </w:r>
          </w:p>
        </w:tc>
        <w:tc>
          <w:tcPr>
            <w:tcW w:w="4424" w:type="dxa"/>
            <w:hideMark/>
          </w:tcPr>
          <w:p w14:paraId="25EA775E" w14:textId="4B53769A" w:rsidR="00F43232" w:rsidRPr="00D844D9" w:rsidRDefault="00F40B77" w:rsidP="005863A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 xml:space="preserve"> d</w:t>
            </w:r>
            <w:r w:rsidR="00F43232" w:rsidRPr="00AD12C3">
              <w:rPr>
                <w:rFonts w:ascii="Times New Roman" w:hAnsi="Times New Roman" w:cs="Times New Roman"/>
                <w:sz w:val="28"/>
                <w:szCs w:val="28"/>
                <w:lang w:val="de-DE"/>
              </w:rPr>
              <w:t>er Chef des Bundesamts für die Sicherheit der nuklearen Entsorgung</w:t>
            </w:r>
            <w:r w:rsidR="00B8504E">
              <w:rPr>
                <w:rFonts w:ascii="Times New Roman" w:hAnsi="Times New Roman" w:cs="Times New Roman"/>
                <w:sz w:val="28"/>
                <w:szCs w:val="28"/>
                <w:lang w:val="de-DE"/>
              </w:rPr>
              <w:t xml:space="preserve"> [53]</w:t>
            </w:r>
            <w:r w:rsidR="00D844D9">
              <w:rPr>
                <w:rFonts w:ascii="Times New Roman" w:hAnsi="Times New Roman" w:cs="Times New Roman"/>
                <w:sz w:val="28"/>
                <w:szCs w:val="28"/>
                <w:lang w:val="uk-UA"/>
              </w:rPr>
              <w:t>;</w:t>
            </w:r>
          </w:p>
        </w:tc>
      </w:tr>
      <w:tr w:rsidR="00F43232" w:rsidRPr="00D235D5" w14:paraId="32D6035A" w14:textId="77777777" w:rsidTr="007A55E2">
        <w:trPr>
          <w:trHeight w:val="20"/>
        </w:trPr>
        <w:tc>
          <w:tcPr>
            <w:tcW w:w="562" w:type="dxa"/>
            <w:shd w:val="clear" w:color="auto" w:fill="F2F2F2" w:themeFill="background1" w:themeFillShade="F2"/>
          </w:tcPr>
          <w:p w14:paraId="0051F9C5"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1693F532" w14:textId="01E14275"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von</w:t>
            </w:r>
            <w:r w:rsidRPr="00AD12C3">
              <w:rPr>
                <w:rFonts w:ascii="Times New Roman" w:hAnsi="Times New Roman" w:cs="Times New Roman"/>
                <w:sz w:val="28"/>
                <w:szCs w:val="28"/>
              </w:rPr>
              <w:t xml:space="preserve"> Herzen danken</w:t>
            </w:r>
            <w:r w:rsidR="0098267E">
              <w:rPr>
                <w:rFonts w:ascii="Times New Roman" w:hAnsi="Times New Roman" w:cs="Times New Roman"/>
                <w:sz w:val="28"/>
                <w:szCs w:val="28"/>
                <w:lang w:val="en-US"/>
              </w:rPr>
              <w:t xml:space="preserve"> [57]</w:t>
            </w:r>
            <w:r w:rsidR="00D844D9">
              <w:rPr>
                <w:rFonts w:ascii="Times New Roman" w:hAnsi="Times New Roman" w:cs="Times New Roman"/>
                <w:sz w:val="28"/>
                <w:szCs w:val="28"/>
                <w:lang w:val="uk-UA"/>
              </w:rPr>
              <w:t>;</w:t>
            </w:r>
          </w:p>
        </w:tc>
        <w:tc>
          <w:tcPr>
            <w:tcW w:w="4424" w:type="dxa"/>
            <w:hideMark/>
          </w:tcPr>
          <w:p w14:paraId="45323989" w14:textId="692B8E0A"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bereits gewarnt</w:t>
            </w:r>
            <w:r w:rsidR="00B8504E">
              <w:rPr>
                <w:rFonts w:ascii="Times New Roman" w:hAnsi="Times New Roman" w:cs="Times New Roman"/>
                <w:sz w:val="28"/>
                <w:szCs w:val="28"/>
                <w:lang w:val="de-DE"/>
              </w:rPr>
              <w:t xml:space="preserve"> [53]</w:t>
            </w:r>
            <w:r w:rsidR="00D844D9">
              <w:rPr>
                <w:rFonts w:ascii="Times New Roman" w:hAnsi="Times New Roman" w:cs="Times New Roman"/>
                <w:sz w:val="28"/>
                <w:szCs w:val="28"/>
                <w:lang w:val="uk-UA"/>
              </w:rPr>
              <w:t>;</w:t>
            </w:r>
          </w:p>
        </w:tc>
      </w:tr>
      <w:tr w:rsidR="00F43232" w:rsidRPr="00D235D5" w14:paraId="38FD0889" w14:textId="77777777" w:rsidTr="007A55E2">
        <w:trPr>
          <w:trHeight w:val="20"/>
        </w:trPr>
        <w:tc>
          <w:tcPr>
            <w:tcW w:w="562" w:type="dxa"/>
            <w:shd w:val="clear" w:color="auto" w:fill="F2F2F2" w:themeFill="background1" w:themeFillShade="F2"/>
          </w:tcPr>
          <w:p w14:paraId="4A96A776"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574B7194" w14:textId="5C65A400"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 xml:space="preserve">wie ein angeschlagener Boxer von einer Ecke </w:t>
            </w:r>
            <w:r w:rsidR="008C0736">
              <w:rPr>
                <w:rFonts w:ascii="Times New Roman" w:hAnsi="Times New Roman" w:cs="Times New Roman"/>
                <w:sz w:val="28"/>
                <w:szCs w:val="28"/>
                <w:lang w:val="de-DE"/>
              </w:rPr>
              <w:t>[54]</w:t>
            </w:r>
            <w:r w:rsidR="00D844D9">
              <w:rPr>
                <w:rFonts w:ascii="Times New Roman" w:hAnsi="Times New Roman" w:cs="Times New Roman"/>
                <w:sz w:val="28"/>
                <w:szCs w:val="28"/>
                <w:lang w:val="uk-UA"/>
              </w:rPr>
              <w:t>;</w:t>
            </w:r>
          </w:p>
        </w:tc>
        <w:tc>
          <w:tcPr>
            <w:tcW w:w="4424" w:type="dxa"/>
            <w:hideMark/>
          </w:tcPr>
          <w:p w14:paraId="04512B76" w14:textId="23A776B8"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gesamtgesellschaftliche Kosten</w:t>
            </w:r>
            <w:r w:rsidR="00B8504E">
              <w:rPr>
                <w:rFonts w:ascii="Times New Roman" w:hAnsi="Times New Roman" w:cs="Times New Roman"/>
                <w:sz w:val="28"/>
                <w:szCs w:val="28"/>
                <w:lang w:val="de-DE"/>
              </w:rPr>
              <w:t xml:space="preserve"> [53]</w:t>
            </w:r>
            <w:r w:rsidR="00D844D9">
              <w:rPr>
                <w:rFonts w:ascii="Times New Roman" w:hAnsi="Times New Roman" w:cs="Times New Roman"/>
                <w:sz w:val="28"/>
                <w:szCs w:val="28"/>
                <w:lang w:val="uk-UA"/>
              </w:rPr>
              <w:t>;</w:t>
            </w:r>
          </w:p>
        </w:tc>
      </w:tr>
      <w:tr w:rsidR="00F43232" w:rsidRPr="00D235D5" w14:paraId="145115CA" w14:textId="77777777" w:rsidTr="007A55E2">
        <w:trPr>
          <w:trHeight w:val="20"/>
        </w:trPr>
        <w:tc>
          <w:tcPr>
            <w:tcW w:w="562" w:type="dxa"/>
            <w:shd w:val="clear" w:color="auto" w:fill="F2F2F2" w:themeFill="background1" w:themeFillShade="F2"/>
          </w:tcPr>
          <w:p w14:paraId="61342AB7"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5E3D5239" w14:textId="7082C5F1" w:rsidR="00F43232" w:rsidRPr="00D844D9" w:rsidRDefault="00F40B77" w:rsidP="005863A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s</w:t>
            </w:r>
            <w:r w:rsidR="0066225D">
              <w:rPr>
                <w:rFonts w:ascii="Times New Roman" w:hAnsi="Times New Roman" w:cs="Times New Roman"/>
                <w:sz w:val="28"/>
                <w:szCs w:val="28"/>
                <w:lang w:val="de-DE"/>
              </w:rPr>
              <w:t>o wahr mir Gott helfe [56]</w:t>
            </w:r>
            <w:r w:rsidR="00D844D9">
              <w:rPr>
                <w:rFonts w:ascii="Times New Roman" w:hAnsi="Times New Roman" w:cs="Times New Roman"/>
                <w:sz w:val="28"/>
                <w:szCs w:val="28"/>
                <w:lang w:val="uk-UA"/>
              </w:rPr>
              <w:t>;</w:t>
            </w:r>
          </w:p>
        </w:tc>
        <w:tc>
          <w:tcPr>
            <w:tcW w:w="4424" w:type="dxa"/>
            <w:hideMark/>
          </w:tcPr>
          <w:p w14:paraId="71884878" w14:textId="1FC6232B" w:rsidR="00F43232" w:rsidRPr="00D844D9" w:rsidRDefault="00F40B77" w:rsidP="005863A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i</w:t>
            </w:r>
            <w:r w:rsidR="00F43232" w:rsidRPr="00AD12C3">
              <w:rPr>
                <w:rFonts w:ascii="Times New Roman" w:hAnsi="Times New Roman" w:cs="Times New Roman"/>
                <w:sz w:val="28"/>
                <w:szCs w:val="28"/>
                <w:lang w:val="de-DE"/>
              </w:rPr>
              <w:t>ch schwöre</w:t>
            </w:r>
            <w:r w:rsidR="0098267E">
              <w:rPr>
                <w:rFonts w:ascii="Times New Roman" w:hAnsi="Times New Roman" w:cs="Times New Roman"/>
                <w:sz w:val="28"/>
                <w:szCs w:val="28"/>
                <w:lang w:val="de-DE"/>
              </w:rPr>
              <w:t xml:space="preserve"> [60]</w:t>
            </w:r>
            <w:r w:rsidR="00D844D9">
              <w:rPr>
                <w:rFonts w:ascii="Times New Roman" w:hAnsi="Times New Roman" w:cs="Times New Roman"/>
                <w:sz w:val="28"/>
                <w:szCs w:val="28"/>
                <w:lang w:val="uk-UA"/>
              </w:rPr>
              <w:t>;</w:t>
            </w:r>
          </w:p>
        </w:tc>
      </w:tr>
      <w:tr w:rsidR="00F43232" w:rsidRPr="00D235D5" w14:paraId="481FB8AB" w14:textId="77777777" w:rsidTr="007A55E2">
        <w:trPr>
          <w:trHeight w:val="20"/>
        </w:trPr>
        <w:tc>
          <w:tcPr>
            <w:tcW w:w="562" w:type="dxa"/>
            <w:shd w:val="clear" w:color="auto" w:fill="F2F2F2" w:themeFill="background1" w:themeFillShade="F2"/>
          </w:tcPr>
          <w:p w14:paraId="218ADBA1"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05BD92F8" w14:textId="7800883F"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weiß</w:t>
            </w:r>
            <w:r w:rsidRPr="00AD12C3">
              <w:rPr>
                <w:rFonts w:ascii="Times New Roman" w:hAnsi="Times New Roman" w:cs="Times New Roman"/>
                <w:sz w:val="28"/>
                <w:szCs w:val="28"/>
              </w:rPr>
              <w:t xml:space="preserve"> Gott </w:t>
            </w:r>
            <w:r w:rsidR="00ED159B">
              <w:rPr>
                <w:rFonts w:ascii="Times New Roman" w:hAnsi="Times New Roman" w:cs="Times New Roman"/>
                <w:sz w:val="28"/>
                <w:szCs w:val="28"/>
                <w:lang w:val="en-US"/>
              </w:rPr>
              <w:t>[52]</w:t>
            </w:r>
            <w:r w:rsidR="00D844D9">
              <w:rPr>
                <w:rFonts w:ascii="Times New Roman" w:hAnsi="Times New Roman" w:cs="Times New Roman"/>
                <w:sz w:val="28"/>
                <w:szCs w:val="28"/>
                <w:lang w:val="uk-UA"/>
              </w:rPr>
              <w:t>;</w:t>
            </w:r>
          </w:p>
        </w:tc>
        <w:tc>
          <w:tcPr>
            <w:tcW w:w="4424" w:type="dxa"/>
            <w:hideMark/>
          </w:tcPr>
          <w:p w14:paraId="54BBEA7E" w14:textId="721F31DD" w:rsidR="00F43232" w:rsidRPr="00D844D9" w:rsidRDefault="00F43232" w:rsidP="005863A3">
            <w:pPr>
              <w:spacing w:line="360" w:lineRule="auto"/>
              <w:rPr>
                <w:rFonts w:ascii="Times New Roman" w:hAnsi="Times New Roman" w:cs="Times New Roman"/>
                <w:sz w:val="28"/>
                <w:szCs w:val="28"/>
                <w:lang w:val="uk-UA"/>
              </w:rPr>
            </w:pPr>
            <w:r w:rsidRPr="00AD12C3">
              <w:rPr>
                <w:rFonts w:ascii="Times New Roman" w:hAnsi="Times New Roman" w:cs="Times New Roman"/>
                <w:sz w:val="28"/>
                <w:szCs w:val="28"/>
                <w:lang w:val="de-DE"/>
              </w:rPr>
              <w:t>Liebe Mitbürgerinnen und</w:t>
            </w:r>
            <w:r w:rsidRPr="00AD12C3">
              <w:rPr>
                <w:rFonts w:ascii="Times New Roman" w:hAnsi="Times New Roman" w:cs="Times New Roman"/>
                <w:sz w:val="28"/>
                <w:szCs w:val="28"/>
              </w:rPr>
              <w:t xml:space="preserve"> Mitbürger</w:t>
            </w:r>
            <w:r w:rsidR="00903D02">
              <w:rPr>
                <w:rFonts w:ascii="Times New Roman" w:hAnsi="Times New Roman" w:cs="Times New Roman"/>
                <w:sz w:val="28"/>
                <w:szCs w:val="28"/>
                <w:lang w:val="en-US"/>
              </w:rPr>
              <w:t xml:space="preserve"> [60]</w:t>
            </w:r>
            <w:r w:rsidR="00D844D9">
              <w:rPr>
                <w:rFonts w:ascii="Times New Roman" w:hAnsi="Times New Roman" w:cs="Times New Roman"/>
                <w:sz w:val="28"/>
                <w:szCs w:val="28"/>
                <w:lang w:val="uk-UA"/>
              </w:rPr>
              <w:t>;</w:t>
            </w:r>
          </w:p>
        </w:tc>
      </w:tr>
      <w:tr w:rsidR="00F43232" w:rsidRPr="00D235D5" w14:paraId="55A8EA48" w14:textId="77777777" w:rsidTr="007A55E2">
        <w:trPr>
          <w:trHeight w:val="20"/>
        </w:trPr>
        <w:tc>
          <w:tcPr>
            <w:tcW w:w="562" w:type="dxa"/>
            <w:shd w:val="clear" w:color="auto" w:fill="F2F2F2" w:themeFill="background1" w:themeFillShade="F2"/>
          </w:tcPr>
          <w:p w14:paraId="32C973A8"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03FC4A3F" w14:textId="61DBFEB6" w:rsidR="00F43232" w:rsidRPr="00D844D9" w:rsidRDefault="00F40B77" w:rsidP="005863A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ü</w:t>
            </w:r>
            <w:r w:rsidR="00F43232" w:rsidRPr="00AD12C3">
              <w:rPr>
                <w:rFonts w:ascii="Times New Roman" w:hAnsi="Times New Roman" w:cs="Times New Roman"/>
                <w:sz w:val="28"/>
                <w:szCs w:val="28"/>
                <w:lang w:val="de-DE"/>
              </w:rPr>
              <w:t>ber</w:t>
            </w:r>
            <w:r w:rsidR="00F43232" w:rsidRPr="00AD12C3">
              <w:rPr>
                <w:rFonts w:ascii="Times New Roman" w:hAnsi="Times New Roman" w:cs="Times New Roman"/>
                <w:sz w:val="28"/>
                <w:szCs w:val="28"/>
              </w:rPr>
              <w:t xml:space="preserve"> Brücken, die verbinden</w:t>
            </w:r>
            <w:r w:rsidR="00ED159B">
              <w:rPr>
                <w:rFonts w:ascii="Times New Roman" w:hAnsi="Times New Roman" w:cs="Times New Roman"/>
                <w:sz w:val="28"/>
                <w:szCs w:val="28"/>
                <w:lang w:val="en-US"/>
              </w:rPr>
              <w:t xml:space="preserve"> [52]</w:t>
            </w:r>
            <w:r w:rsidR="00D844D9">
              <w:rPr>
                <w:rFonts w:ascii="Times New Roman" w:hAnsi="Times New Roman" w:cs="Times New Roman"/>
                <w:sz w:val="28"/>
                <w:szCs w:val="28"/>
                <w:lang w:val="uk-UA"/>
              </w:rPr>
              <w:t>;</w:t>
            </w:r>
          </w:p>
        </w:tc>
        <w:tc>
          <w:tcPr>
            <w:tcW w:w="4424" w:type="dxa"/>
            <w:noWrap/>
            <w:hideMark/>
          </w:tcPr>
          <w:p w14:paraId="00B9095D" w14:textId="1F237CF0" w:rsidR="00F43232" w:rsidRPr="00D844D9" w:rsidRDefault="00F40B77" w:rsidP="005863A3">
            <w:pPr>
              <w:spacing w:line="360" w:lineRule="auto"/>
              <w:rPr>
                <w:rFonts w:ascii="Times New Roman" w:hAnsi="Times New Roman" w:cs="Times New Roman"/>
                <w:sz w:val="28"/>
                <w:szCs w:val="28"/>
                <w:lang w:val="uk-UA"/>
              </w:rPr>
            </w:pPr>
            <w:r>
              <w:rPr>
                <w:rFonts w:ascii="Times New Roman" w:hAnsi="Times New Roman" w:cs="Times New Roman"/>
                <w:sz w:val="28"/>
                <w:szCs w:val="28"/>
                <w:lang w:val="de-DE"/>
              </w:rPr>
              <w:t>S</w:t>
            </w:r>
            <w:r w:rsidR="00F43232" w:rsidRPr="00AD12C3">
              <w:rPr>
                <w:rFonts w:ascii="Times New Roman" w:hAnsi="Times New Roman" w:cs="Times New Roman"/>
                <w:sz w:val="28"/>
                <w:szCs w:val="28"/>
                <w:lang w:val="de-DE"/>
              </w:rPr>
              <w:t xml:space="preserve">chuld daran ist </w:t>
            </w:r>
            <w:r w:rsidR="005618E5">
              <w:rPr>
                <w:rFonts w:ascii="Times New Roman" w:hAnsi="Times New Roman" w:cs="Times New Roman"/>
                <w:sz w:val="28"/>
                <w:szCs w:val="28"/>
                <w:lang w:val="de-DE"/>
              </w:rPr>
              <w:t>[60]</w:t>
            </w:r>
            <w:r w:rsidR="00D844D9">
              <w:rPr>
                <w:rFonts w:ascii="Times New Roman" w:hAnsi="Times New Roman" w:cs="Times New Roman"/>
                <w:sz w:val="28"/>
                <w:szCs w:val="28"/>
                <w:lang w:val="uk-UA"/>
              </w:rPr>
              <w:t>;</w:t>
            </w:r>
          </w:p>
        </w:tc>
      </w:tr>
      <w:tr w:rsidR="00F43232" w:rsidRPr="00D235D5" w14:paraId="65EB5E98" w14:textId="77777777" w:rsidTr="007A55E2">
        <w:trPr>
          <w:trHeight w:val="20"/>
        </w:trPr>
        <w:tc>
          <w:tcPr>
            <w:tcW w:w="562" w:type="dxa"/>
            <w:shd w:val="clear" w:color="auto" w:fill="F2F2F2" w:themeFill="background1" w:themeFillShade="F2"/>
          </w:tcPr>
          <w:p w14:paraId="0045E01B"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4C30C085" w14:textId="7B691E71" w:rsidR="00F43232" w:rsidRPr="00D844D9" w:rsidRDefault="00F40B77" w:rsidP="005863A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d</w:t>
            </w:r>
            <w:r w:rsidR="00F43232" w:rsidRPr="00AD12C3">
              <w:rPr>
                <w:rFonts w:ascii="Times New Roman" w:hAnsi="Times New Roman" w:cs="Times New Roman"/>
                <w:sz w:val="28"/>
                <w:szCs w:val="28"/>
                <w:lang w:val="de-DE"/>
              </w:rPr>
              <w:t>er Traum vom "gemeinsamen Haus Europa</w:t>
            </w:r>
            <w:r w:rsidR="00852530">
              <w:rPr>
                <w:rFonts w:ascii="Times New Roman" w:hAnsi="Times New Roman" w:cs="Times New Roman"/>
                <w:sz w:val="28"/>
                <w:szCs w:val="28"/>
                <w:lang w:val="de-DE"/>
              </w:rPr>
              <w:t xml:space="preserve"> [57]</w:t>
            </w:r>
            <w:r w:rsidR="00D844D9">
              <w:rPr>
                <w:rFonts w:ascii="Times New Roman" w:hAnsi="Times New Roman" w:cs="Times New Roman"/>
                <w:sz w:val="28"/>
                <w:szCs w:val="28"/>
                <w:lang w:val="uk-UA"/>
              </w:rPr>
              <w:t>;</w:t>
            </w:r>
          </w:p>
        </w:tc>
        <w:tc>
          <w:tcPr>
            <w:tcW w:w="4424" w:type="dxa"/>
            <w:hideMark/>
          </w:tcPr>
          <w:p w14:paraId="055696FF" w14:textId="53B17C6B" w:rsidR="00F43232" w:rsidRPr="00D844D9" w:rsidRDefault="00F43232" w:rsidP="005863A3">
            <w:pPr>
              <w:spacing w:line="360" w:lineRule="auto"/>
              <w:rPr>
                <w:rFonts w:ascii="Times New Roman" w:hAnsi="Times New Roman" w:cs="Times New Roman"/>
                <w:sz w:val="28"/>
                <w:szCs w:val="28"/>
                <w:lang w:val="uk-UA"/>
              </w:rPr>
            </w:pPr>
            <w:r w:rsidRPr="00AD12C3">
              <w:rPr>
                <w:rFonts w:ascii="Times New Roman" w:hAnsi="Times New Roman" w:cs="Times New Roman"/>
                <w:sz w:val="28"/>
                <w:szCs w:val="28"/>
                <w:lang w:val="de-DE"/>
              </w:rPr>
              <w:t>Liebe Mitbürgerinnen und Mitbürger</w:t>
            </w:r>
            <w:r w:rsidR="00903D02">
              <w:rPr>
                <w:rFonts w:ascii="Times New Roman" w:hAnsi="Times New Roman" w:cs="Times New Roman"/>
                <w:sz w:val="28"/>
                <w:szCs w:val="28"/>
                <w:lang w:val="de-DE"/>
              </w:rPr>
              <w:t xml:space="preserve"> [60]</w:t>
            </w:r>
            <w:r w:rsidR="00D844D9">
              <w:rPr>
                <w:rFonts w:ascii="Times New Roman" w:hAnsi="Times New Roman" w:cs="Times New Roman"/>
                <w:sz w:val="28"/>
                <w:szCs w:val="28"/>
                <w:lang w:val="uk-UA"/>
              </w:rPr>
              <w:t>;</w:t>
            </w:r>
          </w:p>
        </w:tc>
      </w:tr>
      <w:tr w:rsidR="00F43232" w:rsidRPr="00D235D5" w14:paraId="4628226A" w14:textId="77777777" w:rsidTr="007A55E2">
        <w:trPr>
          <w:trHeight w:val="20"/>
        </w:trPr>
        <w:tc>
          <w:tcPr>
            <w:tcW w:w="562" w:type="dxa"/>
            <w:shd w:val="clear" w:color="auto" w:fill="F2F2F2" w:themeFill="background1" w:themeFillShade="F2"/>
          </w:tcPr>
          <w:p w14:paraId="5B117631"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1198E2A2" w14:textId="4FE5F7AE" w:rsidR="00F43232" w:rsidRPr="00D844D9" w:rsidRDefault="00770F45" w:rsidP="005863A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 xml:space="preserve">Gorbatschows Traum vom </w:t>
            </w:r>
            <w:r w:rsidR="00F43232" w:rsidRPr="00AD12C3">
              <w:rPr>
                <w:rFonts w:ascii="Times New Roman" w:hAnsi="Times New Roman" w:cs="Times New Roman"/>
                <w:sz w:val="28"/>
                <w:szCs w:val="28"/>
                <w:lang w:val="de-DE"/>
              </w:rPr>
              <w:t>gemeinsamen Haus Europa</w:t>
            </w:r>
            <w:r w:rsidR="006E2BB4">
              <w:rPr>
                <w:rFonts w:ascii="Times New Roman" w:hAnsi="Times New Roman" w:cs="Times New Roman"/>
                <w:sz w:val="28"/>
                <w:szCs w:val="28"/>
                <w:lang w:val="de-DE"/>
              </w:rPr>
              <w:t xml:space="preserve"> [57]</w:t>
            </w:r>
            <w:r w:rsidR="00D844D9">
              <w:rPr>
                <w:rFonts w:ascii="Times New Roman" w:hAnsi="Times New Roman" w:cs="Times New Roman"/>
                <w:sz w:val="28"/>
                <w:szCs w:val="28"/>
                <w:lang w:val="uk-UA"/>
              </w:rPr>
              <w:t>;</w:t>
            </w:r>
          </w:p>
        </w:tc>
        <w:tc>
          <w:tcPr>
            <w:tcW w:w="4424" w:type="dxa"/>
            <w:hideMark/>
          </w:tcPr>
          <w:p w14:paraId="313B2C88" w14:textId="2FD14CB3" w:rsidR="00F43232" w:rsidRPr="00D844D9" w:rsidRDefault="00F43232" w:rsidP="005863A3">
            <w:pPr>
              <w:spacing w:line="360" w:lineRule="auto"/>
              <w:rPr>
                <w:rFonts w:ascii="Times New Roman" w:hAnsi="Times New Roman" w:cs="Times New Roman"/>
                <w:sz w:val="28"/>
                <w:szCs w:val="28"/>
                <w:lang w:val="uk-UA"/>
              </w:rPr>
            </w:pPr>
            <w:r w:rsidRPr="00AD12C3">
              <w:rPr>
                <w:rFonts w:ascii="Times New Roman" w:hAnsi="Times New Roman" w:cs="Times New Roman"/>
                <w:sz w:val="28"/>
                <w:szCs w:val="28"/>
                <w:lang w:val="de-DE"/>
              </w:rPr>
              <w:t>in unserem Land</w:t>
            </w:r>
            <w:r w:rsidR="007435C8">
              <w:rPr>
                <w:rFonts w:ascii="Times New Roman" w:hAnsi="Times New Roman" w:cs="Times New Roman"/>
                <w:sz w:val="28"/>
                <w:szCs w:val="28"/>
                <w:lang w:val="de-DE"/>
              </w:rPr>
              <w:t xml:space="preserve"> [60]</w:t>
            </w:r>
            <w:r w:rsidR="00D844D9">
              <w:rPr>
                <w:rFonts w:ascii="Times New Roman" w:hAnsi="Times New Roman" w:cs="Times New Roman"/>
                <w:sz w:val="28"/>
                <w:szCs w:val="28"/>
                <w:lang w:val="uk-UA"/>
              </w:rPr>
              <w:t>;</w:t>
            </w:r>
          </w:p>
        </w:tc>
      </w:tr>
      <w:tr w:rsidR="00F43232" w:rsidRPr="00D235D5" w14:paraId="082D6F77" w14:textId="77777777" w:rsidTr="007A55E2">
        <w:trPr>
          <w:trHeight w:val="20"/>
        </w:trPr>
        <w:tc>
          <w:tcPr>
            <w:tcW w:w="562" w:type="dxa"/>
            <w:shd w:val="clear" w:color="auto" w:fill="F2F2F2" w:themeFill="background1" w:themeFillShade="F2"/>
          </w:tcPr>
          <w:p w14:paraId="5F0466C4"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0CBD2184" w14:textId="02D0140F" w:rsidR="00F43232" w:rsidRPr="00D844D9" w:rsidRDefault="005E3A8B" w:rsidP="005863A3">
            <w:pPr>
              <w:spacing w:line="360" w:lineRule="auto"/>
              <w:jc w:val="both"/>
              <w:rPr>
                <w:rFonts w:ascii="Times New Roman" w:hAnsi="Times New Roman" w:cs="Times New Roman"/>
                <w:sz w:val="28"/>
                <w:szCs w:val="28"/>
                <w:lang w:val="uk-UA"/>
              </w:rPr>
            </w:pPr>
            <w:r w:rsidRPr="005E3A8B">
              <w:rPr>
                <w:rFonts w:ascii="Times New Roman" w:hAnsi="Times New Roman" w:cs="Times New Roman"/>
                <w:sz w:val="28"/>
                <w:szCs w:val="28"/>
                <w:lang w:val="de-DE"/>
              </w:rPr>
              <w:t>Sie führen uns vor Augen</w:t>
            </w:r>
            <w:r>
              <w:rPr>
                <w:rFonts w:ascii="Times New Roman" w:hAnsi="Times New Roman" w:cs="Times New Roman"/>
                <w:sz w:val="28"/>
                <w:szCs w:val="28"/>
                <w:lang w:val="de-DE"/>
              </w:rPr>
              <w:t xml:space="preserve"> [59]</w:t>
            </w:r>
            <w:r w:rsidR="00B53FBE">
              <w:rPr>
                <w:rFonts w:ascii="Times New Roman" w:hAnsi="Times New Roman" w:cs="Times New Roman"/>
                <w:sz w:val="28"/>
                <w:szCs w:val="28"/>
                <w:lang w:val="uk-UA"/>
              </w:rPr>
              <w:t>.</w:t>
            </w:r>
          </w:p>
        </w:tc>
        <w:tc>
          <w:tcPr>
            <w:tcW w:w="4424" w:type="dxa"/>
            <w:hideMark/>
          </w:tcPr>
          <w:p w14:paraId="4EBB72BC" w14:textId="7379104A" w:rsidR="00F43232" w:rsidRPr="00D844D9" w:rsidRDefault="00F40B77" w:rsidP="005863A3">
            <w:pPr>
              <w:spacing w:line="360" w:lineRule="auto"/>
              <w:rPr>
                <w:rFonts w:ascii="Times New Roman" w:hAnsi="Times New Roman" w:cs="Times New Roman"/>
                <w:sz w:val="28"/>
                <w:szCs w:val="28"/>
                <w:lang w:val="uk-UA"/>
              </w:rPr>
            </w:pPr>
            <w:r>
              <w:rPr>
                <w:rFonts w:ascii="Times New Roman" w:hAnsi="Times New Roman" w:cs="Times New Roman"/>
                <w:sz w:val="28"/>
                <w:szCs w:val="28"/>
                <w:lang w:val="de-DE"/>
              </w:rPr>
              <w:t>i</w:t>
            </w:r>
            <w:r w:rsidR="00F43232" w:rsidRPr="00AD12C3">
              <w:rPr>
                <w:rFonts w:ascii="Times New Roman" w:hAnsi="Times New Roman" w:cs="Times New Roman"/>
                <w:sz w:val="28"/>
                <w:szCs w:val="28"/>
                <w:lang w:val="de-DE"/>
              </w:rPr>
              <w:t>n</w:t>
            </w:r>
            <w:r w:rsidR="00F43232" w:rsidRPr="00AD12C3">
              <w:rPr>
                <w:rFonts w:ascii="Times New Roman" w:hAnsi="Times New Roman" w:cs="Times New Roman"/>
                <w:sz w:val="28"/>
                <w:szCs w:val="28"/>
              </w:rPr>
              <w:t xml:space="preserve"> einer solchen Zeit </w:t>
            </w:r>
            <w:r w:rsidR="00D86DEE">
              <w:rPr>
                <w:rFonts w:ascii="Times New Roman" w:hAnsi="Times New Roman" w:cs="Times New Roman"/>
                <w:sz w:val="28"/>
                <w:szCs w:val="28"/>
                <w:lang w:val="en-US"/>
              </w:rPr>
              <w:t>[60]</w:t>
            </w:r>
            <w:r w:rsidR="00D844D9">
              <w:rPr>
                <w:rFonts w:ascii="Times New Roman" w:hAnsi="Times New Roman" w:cs="Times New Roman"/>
                <w:sz w:val="28"/>
                <w:szCs w:val="28"/>
                <w:lang w:val="uk-UA"/>
              </w:rPr>
              <w:t>;</w:t>
            </w:r>
          </w:p>
        </w:tc>
      </w:tr>
      <w:tr w:rsidR="00F43232" w:rsidRPr="00D235D5" w14:paraId="71D5F275" w14:textId="77777777" w:rsidTr="007A55E2">
        <w:trPr>
          <w:trHeight w:val="20"/>
        </w:trPr>
        <w:tc>
          <w:tcPr>
            <w:tcW w:w="562" w:type="dxa"/>
            <w:shd w:val="clear" w:color="auto" w:fill="F2F2F2" w:themeFill="background1" w:themeFillShade="F2"/>
          </w:tcPr>
          <w:p w14:paraId="34188617"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5219E18D" w14:textId="46E7579A" w:rsidR="00F43232" w:rsidRPr="00AD12C3" w:rsidRDefault="00F43232" w:rsidP="005863A3">
            <w:pPr>
              <w:spacing w:line="360" w:lineRule="auto"/>
              <w:jc w:val="both"/>
              <w:rPr>
                <w:rFonts w:ascii="Times New Roman" w:hAnsi="Times New Roman" w:cs="Times New Roman"/>
                <w:sz w:val="28"/>
                <w:szCs w:val="28"/>
                <w:lang w:val="de-DE"/>
              </w:rPr>
            </w:pPr>
          </w:p>
        </w:tc>
        <w:tc>
          <w:tcPr>
            <w:tcW w:w="4424" w:type="dxa"/>
            <w:hideMark/>
          </w:tcPr>
          <w:p w14:paraId="45EEB657" w14:textId="7F4DD27B" w:rsidR="00F43232" w:rsidRPr="00D844D9" w:rsidRDefault="00F43232" w:rsidP="005863A3">
            <w:pPr>
              <w:spacing w:line="360" w:lineRule="auto"/>
              <w:rPr>
                <w:rFonts w:ascii="Times New Roman" w:hAnsi="Times New Roman" w:cs="Times New Roman"/>
                <w:sz w:val="28"/>
                <w:szCs w:val="28"/>
                <w:lang w:val="uk-UA"/>
              </w:rPr>
            </w:pPr>
            <w:r w:rsidRPr="00AD12C3">
              <w:rPr>
                <w:rFonts w:ascii="Times New Roman" w:hAnsi="Times New Roman" w:cs="Times New Roman"/>
                <w:sz w:val="28"/>
                <w:szCs w:val="28"/>
                <w:lang w:val="de-DE"/>
              </w:rPr>
              <w:t>lassen</w:t>
            </w:r>
            <w:r w:rsidRPr="00AD12C3">
              <w:rPr>
                <w:rFonts w:ascii="Times New Roman" w:hAnsi="Times New Roman" w:cs="Times New Roman"/>
                <w:sz w:val="28"/>
                <w:szCs w:val="28"/>
              </w:rPr>
              <w:t xml:space="preserve"> Sie uns </w:t>
            </w:r>
            <w:r w:rsidR="00D86DEE">
              <w:rPr>
                <w:rFonts w:ascii="Times New Roman" w:hAnsi="Times New Roman" w:cs="Times New Roman"/>
                <w:sz w:val="28"/>
                <w:szCs w:val="28"/>
                <w:lang w:val="en-US"/>
              </w:rPr>
              <w:t>[60]</w:t>
            </w:r>
            <w:r w:rsidR="00D844D9">
              <w:rPr>
                <w:rFonts w:ascii="Times New Roman" w:hAnsi="Times New Roman" w:cs="Times New Roman"/>
                <w:sz w:val="28"/>
                <w:szCs w:val="28"/>
                <w:lang w:val="uk-UA"/>
              </w:rPr>
              <w:t>;</w:t>
            </w:r>
          </w:p>
        </w:tc>
      </w:tr>
      <w:tr w:rsidR="00F43232" w:rsidRPr="00D235D5" w14:paraId="35D96A04" w14:textId="77777777" w:rsidTr="007A55E2">
        <w:trPr>
          <w:trHeight w:val="20"/>
        </w:trPr>
        <w:tc>
          <w:tcPr>
            <w:tcW w:w="562" w:type="dxa"/>
            <w:shd w:val="clear" w:color="auto" w:fill="F2F2F2" w:themeFill="background1" w:themeFillShade="F2"/>
          </w:tcPr>
          <w:p w14:paraId="532473A0"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37C35DF4" w14:textId="2BDCDD59" w:rsidR="00F43232" w:rsidRPr="00AD12C3" w:rsidRDefault="00F43232" w:rsidP="005863A3">
            <w:pPr>
              <w:spacing w:line="360" w:lineRule="auto"/>
              <w:jc w:val="both"/>
              <w:rPr>
                <w:rFonts w:ascii="Times New Roman" w:hAnsi="Times New Roman" w:cs="Times New Roman"/>
                <w:sz w:val="28"/>
                <w:szCs w:val="28"/>
                <w:lang w:val="de-DE"/>
              </w:rPr>
            </w:pPr>
          </w:p>
        </w:tc>
        <w:tc>
          <w:tcPr>
            <w:tcW w:w="4424" w:type="dxa"/>
            <w:hideMark/>
          </w:tcPr>
          <w:p w14:paraId="5CF81F66" w14:textId="23E6ECE3" w:rsidR="00F43232" w:rsidRPr="00D844D9" w:rsidRDefault="00F43232" w:rsidP="005863A3">
            <w:pPr>
              <w:spacing w:line="360" w:lineRule="auto"/>
              <w:rPr>
                <w:rFonts w:ascii="Times New Roman" w:hAnsi="Times New Roman" w:cs="Times New Roman"/>
                <w:sz w:val="28"/>
                <w:szCs w:val="28"/>
                <w:lang w:val="uk-UA"/>
              </w:rPr>
            </w:pPr>
            <w:r w:rsidRPr="00AD12C3">
              <w:rPr>
                <w:rFonts w:ascii="Times New Roman" w:hAnsi="Times New Roman" w:cs="Times New Roman"/>
                <w:sz w:val="28"/>
                <w:szCs w:val="28"/>
              </w:rPr>
              <w:t>Meine Bitte ist</w:t>
            </w:r>
            <w:r w:rsidR="00D86DEE">
              <w:rPr>
                <w:rFonts w:ascii="Times New Roman" w:hAnsi="Times New Roman" w:cs="Times New Roman"/>
                <w:sz w:val="28"/>
                <w:szCs w:val="28"/>
                <w:lang w:val="en-US"/>
              </w:rPr>
              <w:t xml:space="preserve"> [60]</w:t>
            </w:r>
            <w:r w:rsidR="00D844D9">
              <w:rPr>
                <w:rFonts w:ascii="Times New Roman" w:hAnsi="Times New Roman" w:cs="Times New Roman"/>
                <w:sz w:val="28"/>
                <w:szCs w:val="28"/>
                <w:lang w:val="uk-UA"/>
              </w:rPr>
              <w:t>;</w:t>
            </w:r>
          </w:p>
        </w:tc>
      </w:tr>
      <w:tr w:rsidR="00F43232" w:rsidRPr="00BB3361" w14:paraId="282B5C3A" w14:textId="77777777" w:rsidTr="007A55E2">
        <w:trPr>
          <w:trHeight w:val="20"/>
        </w:trPr>
        <w:tc>
          <w:tcPr>
            <w:tcW w:w="562" w:type="dxa"/>
            <w:shd w:val="clear" w:color="auto" w:fill="F2F2F2" w:themeFill="background1" w:themeFillShade="F2"/>
          </w:tcPr>
          <w:p w14:paraId="6E669082"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70C4ECBF" w14:textId="3874A83A" w:rsidR="00F43232" w:rsidRPr="00AD12C3" w:rsidRDefault="00F43232" w:rsidP="005863A3">
            <w:pPr>
              <w:spacing w:line="360" w:lineRule="auto"/>
              <w:jc w:val="both"/>
              <w:rPr>
                <w:rFonts w:ascii="Times New Roman" w:hAnsi="Times New Roman" w:cs="Times New Roman"/>
                <w:sz w:val="28"/>
                <w:szCs w:val="28"/>
                <w:lang w:val="de-DE"/>
              </w:rPr>
            </w:pPr>
          </w:p>
        </w:tc>
        <w:tc>
          <w:tcPr>
            <w:tcW w:w="4424" w:type="dxa"/>
            <w:hideMark/>
          </w:tcPr>
          <w:p w14:paraId="4DBB5EA9" w14:textId="365B60B8" w:rsidR="00F43232" w:rsidRPr="00D844D9" w:rsidRDefault="00F43232" w:rsidP="005863A3">
            <w:pPr>
              <w:spacing w:line="360" w:lineRule="auto"/>
              <w:rPr>
                <w:rFonts w:ascii="Times New Roman" w:hAnsi="Times New Roman" w:cs="Times New Roman"/>
                <w:sz w:val="28"/>
                <w:szCs w:val="28"/>
                <w:lang w:val="uk-UA"/>
              </w:rPr>
            </w:pPr>
            <w:r w:rsidRPr="00AD12C3">
              <w:rPr>
                <w:rFonts w:ascii="Times New Roman" w:hAnsi="Times New Roman" w:cs="Times New Roman"/>
                <w:sz w:val="28"/>
                <w:szCs w:val="28"/>
                <w:lang w:val="de-DE"/>
              </w:rPr>
              <w:t>Ich d</w:t>
            </w:r>
            <w:r w:rsidR="00F00D50">
              <w:rPr>
                <w:rFonts w:ascii="Times New Roman" w:hAnsi="Times New Roman" w:cs="Times New Roman"/>
                <w:sz w:val="28"/>
                <w:szCs w:val="28"/>
                <w:lang w:val="de-DE"/>
              </w:rPr>
              <w:t>anke</w:t>
            </w:r>
            <w:r w:rsidR="00D844D9">
              <w:rPr>
                <w:rFonts w:ascii="Times New Roman" w:hAnsi="Times New Roman" w:cs="Times New Roman"/>
                <w:sz w:val="28"/>
                <w:szCs w:val="28"/>
                <w:lang w:val="de-DE"/>
              </w:rPr>
              <w:t xml:space="preserve"> Ihnen dafür sehr herzlich [60]</w:t>
            </w:r>
            <w:r w:rsidR="00D844D9">
              <w:rPr>
                <w:rFonts w:ascii="Times New Roman" w:hAnsi="Times New Roman" w:cs="Times New Roman"/>
                <w:sz w:val="28"/>
                <w:szCs w:val="28"/>
                <w:lang w:val="uk-UA"/>
              </w:rPr>
              <w:t>;</w:t>
            </w:r>
          </w:p>
        </w:tc>
      </w:tr>
      <w:tr w:rsidR="00F43232" w:rsidRPr="00D235D5" w14:paraId="6E46541A" w14:textId="77777777" w:rsidTr="007A55E2">
        <w:trPr>
          <w:trHeight w:val="20"/>
        </w:trPr>
        <w:tc>
          <w:tcPr>
            <w:tcW w:w="562" w:type="dxa"/>
            <w:shd w:val="clear" w:color="auto" w:fill="F2F2F2" w:themeFill="background1" w:themeFillShade="F2"/>
          </w:tcPr>
          <w:p w14:paraId="1EDDAE77"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227DE6F4" w14:textId="6FC2CA74" w:rsidR="00F43232" w:rsidRPr="00AD12C3" w:rsidRDefault="00F43232" w:rsidP="005863A3">
            <w:pPr>
              <w:spacing w:line="360" w:lineRule="auto"/>
              <w:jc w:val="both"/>
              <w:rPr>
                <w:rFonts w:ascii="Times New Roman" w:hAnsi="Times New Roman" w:cs="Times New Roman"/>
                <w:sz w:val="28"/>
                <w:szCs w:val="28"/>
                <w:lang w:val="de-DE"/>
              </w:rPr>
            </w:pPr>
          </w:p>
        </w:tc>
        <w:tc>
          <w:tcPr>
            <w:tcW w:w="4424" w:type="dxa"/>
            <w:hideMark/>
          </w:tcPr>
          <w:p w14:paraId="5311D5DD" w14:textId="6F059E35"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geht</w:t>
            </w:r>
            <w:r w:rsidRPr="00AD12C3">
              <w:rPr>
                <w:rFonts w:ascii="Times New Roman" w:hAnsi="Times New Roman" w:cs="Times New Roman"/>
                <w:sz w:val="28"/>
                <w:szCs w:val="28"/>
              </w:rPr>
              <w:t xml:space="preserve"> es um </w:t>
            </w:r>
            <w:r w:rsidR="00C11E0F">
              <w:rPr>
                <w:rFonts w:ascii="Times New Roman" w:hAnsi="Times New Roman" w:cs="Times New Roman"/>
                <w:sz w:val="28"/>
                <w:szCs w:val="28"/>
                <w:lang w:val="en-US"/>
              </w:rPr>
              <w:t>[52]</w:t>
            </w:r>
            <w:r w:rsidR="00D844D9">
              <w:rPr>
                <w:rFonts w:ascii="Times New Roman" w:hAnsi="Times New Roman" w:cs="Times New Roman"/>
                <w:sz w:val="28"/>
                <w:szCs w:val="28"/>
                <w:lang w:val="uk-UA"/>
              </w:rPr>
              <w:t>;</w:t>
            </w:r>
          </w:p>
        </w:tc>
      </w:tr>
      <w:tr w:rsidR="00F43232" w:rsidRPr="00BB3361" w14:paraId="0B97DB84" w14:textId="77777777" w:rsidTr="007A55E2">
        <w:trPr>
          <w:trHeight w:val="20"/>
        </w:trPr>
        <w:tc>
          <w:tcPr>
            <w:tcW w:w="562" w:type="dxa"/>
            <w:shd w:val="clear" w:color="auto" w:fill="F2F2F2" w:themeFill="background1" w:themeFillShade="F2"/>
          </w:tcPr>
          <w:p w14:paraId="3942C5C4"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1B155AF7" w14:textId="397ADB7B" w:rsidR="00F43232" w:rsidRPr="00AD12C3" w:rsidRDefault="00F43232" w:rsidP="005863A3">
            <w:pPr>
              <w:spacing w:line="360" w:lineRule="auto"/>
              <w:jc w:val="both"/>
              <w:rPr>
                <w:rFonts w:ascii="Times New Roman" w:hAnsi="Times New Roman" w:cs="Times New Roman"/>
                <w:sz w:val="28"/>
                <w:szCs w:val="28"/>
                <w:lang w:val="de-DE"/>
              </w:rPr>
            </w:pPr>
          </w:p>
        </w:tc>
        <w:tc>
          <w:tcPr>
            <w:tcW w:w="4424" w:type="dxa"/>
            <w:hideMark/>
          </w:tcPr>
          <w:p w14:paraId="1D4F7067" w14:textId="7E0376A7"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sind wir an einem Punkt</w:t>
            </w:r>
            <w:r w:rsidR="00450E7C">
              <w:rPr>
                <w:rFonts w:ascii="Times New Roman" w:hAnsi="Times New Roman" w:cs="Times New Roman"/>
                <w:sz w:val="28"/>
                <w:szCs w:val="28"/>
                <w:lang w:val="de-DE"/>
              </w:rPr>
              <w:t xml:space="preserve"> [52]</w:t>
            </w:r>
            <w:r w:rsidR="00D844D9">
              <w:rPr>
                <w:rFonts w:ascii="Times New Roman" w:hAnsi="Times New Roman" w:cs="Times New Roman"/>
                <w:sz w:val="28"/>
                <w:szCs w:val="28"/>
                <w:lang w:val="uk-UA"/>
              </w:rPr>
              <w:t>;</w:t>
            </w:r>
          </w:p>
        </w:tc>
      </w:tr>
      <w:tr w:rsidR="00F43232" w:rsidRPr="00D235D5" w14:paraId="36EE4964" w14:textId="77777777" w:rsidTr="007A55E2">
        <w:trPr>
          <w:trHeight w:val="20"/>
        </w:trPr>
        <w:tc>
          <w:tcPr>
            <w:tcW w:w="562" w:type="dxa"/>
            <w:shd w:val="clear" w:color="auto" w:fill="F2F2F2" w:themeFill="background1" w:themeFillShade="F2"/>
          </w:tcPr>
          <w:p w14:paraId="7837AAFF"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5BCCFDFD" w14:textId="51A9C000" w:rsidR="00F43232" w:rsidRPr="00AD12C3" w:rsidRDefault="00F43232" w:rsidP="005863A3">
            <w:pPr>
              <w:spacing w:line="360" w:lineRule="auto"/>
              <w:jc w:val="both"/>
              <w:rPr>
                <w:rFonts w:ascii="Times New Roman" w:hAnsi="Times New Roman" w:cs="Times New Roman"/>
                <w:sz w:val="28"/>
                <w:szCs w:val="28"/>
                <w:lang w:val="de-DE"/>
              </w:rPr>
            </w:pPr>
          </w:p>
        </w:tc>
        <w:tc>
          <w:tcPr>
            <w:tcW w:w="4424" w:type="dxa"/>
            <w:hideMark/>
          </w:tcPr>
          <w:p w14:paraId="6238C519" w14:textId="5116DE65"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Sie</w:t>
            </w:r>
            <w:r w:rsidRPr="00AD12C3">
              <w:rPr>
                <w:rFonts w:ascii="Times New Roman" w:hAnsi="Times New Roman" w:cs="Times New Roman"/>
                <w:sz w:val="28"/>
                <w:szCs w:val="28"/>
              </w:rPr>
              <w:t>, alle miteinander</w:t>
            </w:r>
            <w:r w:rsidR="003B7687">
              <w:rPr>
                <w:rFonts w:ascii="Times New Roman" w:hAnsi="Times New Roman" w:cs="Times New Roman"/>
                <w:sz w:val="28"/>
                <w:szCs w:val="28"/>
                <w:lang w:val="en-US"/>
              </w:rPr>
              <w:t xml:space="preserve"> [57]</w:t>
            </w:r>
            <w:r w:rsidR="00D844D9">
              <w:rPr>
                <w:rFonts w:ascii="Times New Roman" w:hAnsi="Times New Roman" w:cs="Times New Roman"/>
                <w:sz w:val="28"/>
                <w:szCs w:val="28"/>
                <w:lang w:val="uk-UA"/>
              </w:rPr>
              <w:t>;</w:t>
            </w:r>
          </w:p>
        </w:tc>
      </w:tr>
      <w:tr w:rsidR="00F43232" w:rsidRPr="00BB3361" w14:paraId="004C0273" w14:textId="77777777" w:rsidTr="007A55E2">
        <w:trPr>
          <w:trHeight w:val="20"/>
        </w:trPr>
        <w:tc>
          <w:tcPr>
            <w:tcW w:w="562" w:type="dxa"/>
            <w:shd w:val="clear" w:color="auto" w:fill="F2F2F2" w:themeFill="background1" w:themeFillShade="F2"/>
          </w:tcPr>
          <w:p w14:paraId="6575CAB8"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6E825E16" w14:textId="0AA7E12A" w:rsidR="00F43232" w:rsidRPr="00AD12C3" w:rsidRDefault="00F43232" w:rsidP="005863A3">
            <w:pPr>
              <w:spacing w:line="360" w:lineRule="auto"/>
              <w:jc w:val="both"/>
              <w:rPr>
                <w:rFonts w:ascii="Times New Roman" w:hAnsi="Times New Roman" w:cs="Times New Roman"/>
                <w:sz w:val="28"/>
                <w:szCs w:val="28"/>
                <w:lang w:val="de-DE"/>
              </w:rPr>
            </w:pPr>
          </w:p>
        </w:tc>
        <w:tc>
          <w:tcPr>
            <w:tcW w:w="4424" w:type="dxa"/>
            <w:hideMark/>
          </w:tcPr>
          <w:p w14:paraId="1A606D40" w14:textId="380F1FD5"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Liebe künftige Ordensträgerinnen und Ordensträger</w:t>
            </w:r>
            <w:r w:rsidR="0014136E">
              <w:rPr>
                <w:rFonts w:ascii="Times New Roman" w:hAnsi="Times New Roman" w:cs="Times New Roman"/>
                <w:sz w:val="28"/>
                <w:szCs w:val="28"/>
                <w:lang w:val="de-DE"/>
              </w:rPr>
              <w:t xml:space="preserve"> [57]</w:t>
            </w:r>
            <w:r w:rsidR="00D844D9">
              <w:rPr>
                <w:rFonts w:ascii="Times New Roman" w:hAnsi="Times New Roman" w:cs="Times New Roman"/>
                <w:sz w:val="28"/>
                <w:szCs w:val="28"/>
                <w:lang w:val="uk-UA"/>
              </w:rPr>
              <w:t>;</w:t>
            </w:r>
          </w:p>
        </w:tc>
      </w:tr>
      <w:tr w:rsidR="00F43232" w:rsidRPr="00BB3361" w14:paraId="54187FD4" w14:textId="77777777" w:rsidTr="007A55E2">
        <w:trPr>
          <w:trHeight w:val="20"/>
        </w:trPr>
        <w:tc>
          <w:tcPr>
            <w:tcW w:w="562" w:type="dxa"/>
            <w:shd w:val="clear" w:color="auto" w:fill="F2F2F2" w:themeFill="background1" w:themeFillShade="F2"/>
          </w:tcPr>
          <w:p w14:paraId="4F25799E"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7F06B337" w14:textId="72EED31A" w:rsidR="00F43232" w:rsidRPr="00AD12C3" w:rsidRDefault="00F43232" w:rsidP="005863A3">
            <w:pPr>
              <w:spacing w:line="360" w:lineRule="auto"/>
              <w:jc w:val="both"/>
              <w:rPr>
                <w:rFonts w:ascii="Times New Roman" w:hAnsi="Times New Roman" w:cs="Times New Roman"/>
                <w:sz w:val="28"/>
                <w:szCs w:val="28"/>
                <w:lang w:val="de-DE"/>
              </w:rPr>
            </w:pPr>
          </w:p>
        </w:tc>
        <w:tc>
          <w:tcPr>
            <w:tcW w:w="4424" w:type="dxa"/>
            <w:hideMark/>
          </w:tcPr>
          <w:p w14:paraId="3F164316" w14:textId="6C89B41D"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Sie alle, jede und jeder Einzelne von Ihnen</w:t>
            </w:r>
            <w:r w:rsidR="0014136E">
              <w:rPr>
                <w:rFonts w:ascii="Times New Roman" w:hAnsi="Times New Roman" w:cs="Times New Roman"/>
                <w:sz w:val="28"/>
                <w:szCs w:val="28"/>
                <w:lang w:val="de-DE"/>
              </w:rPr>
              <w:t xml:space="preserve"> [57]</w:t>
            </w:r>
            <w:r w:rsidR="00D844D9">
              <w:rPr>
                <w:rFonts w:ascii="Times New Roman" w:hAnsi="Times New Roman" w:cs="Times New Roman"/>
                <w:sz w:val="28"/>
                <w:szCs w:val="28"/>
                <w:lang w:val="uk-UA"/>
              </w:rPr>
              <w:t>;</w:t>
            </w:r>
          </w:p>
        </w:tc>
      </w:tr>
      <w:tr w:rsidR="00F43232" w:rsidRPr="00BB3361" w14:paraId="7FA99BDE" w14:textId="77777777" w:rsidTr="007A55E2">
        <w:trPr>
          <w:trHeight w:val="20"/>
        </w:trPr>
        <w:tc>
          <w:tcPr>
            <w:tcW w:w="562" w:type="dxa"/>
            <w:shd w:val="clear" w:color="auto" w:fill="F2F2F2" w:themeFill="background1" w:themeFillShade="F2"/>
          </w:tcPr>
          <w:p w14:paraId="772658D9"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4AECC3E1" w14:textId="6BB76EE6" w:rsidR="00F43232" w:rsidRPr="00AD12C3" w:rsidRDefault="00F43232" w:rsidP="005863A3">
            <w:pPr>
              <w:spacing w:line="360" w:lineRule="auto"/>
              <w:jc w:val="both"/>
              <w:rPr>
                <w:rFonts w:ascii="Times New Roman" w:hAnsi="Times New Roman" w:cs="Times New Roman"/>
                <w:sz w:val="28"/>
                <w:szCs w:val="28"/>
                <w:lang w:val="de-DE"/>
              </w:rPr>
            </w:pPr>
          </w:p>
        </w:tc>
        <w:tc>
          <w:tcPr>
            <w:tcW w:w="4424" w:type="dxa"/>
            <w:hideMark/>
          </w:tcPr>
          <w:p w14:paraId="78235CBC" w14:textId="63F24352"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Sie, liebe künftige Ord</w:t>
            </w:r>
            <w:r w:rsidR="0014136E">
              <w:rPr>
                <w:rFonts w:ascii="Times New Roman" w:hAnsi="Times New Roman" w:cs="Times New Roman"/>
                <w:sz w:val="28"/>
                <w:szCs w:val="28"/>
                <w:lang w:val="de-DE"/>
              </w:rPr>
              <w:t>ensträgerinnen und Ordensträger [57]</w:t>
            </w:r>
            <w:r w:rsidR="00D844D9">
              <w:rPr>
                <w:rFonts w:ascii="Times New Roman" w:hAnsi="Times New Roman" w:cs="Times New Roman"/>
                <w:sz w:val="28"/>
                <w:szCs w:val="28"/>
                <w:lang w:val="uk-UA"/>
              </w:rPr>
              <w:t>;</w:t>
            </w:r>
          </w:p>
        </w:tc>
      </w:tr>
      <w:tr w:rsidR="00F43232" w:rsidRPr="00D235D5" w14:paraId="198E2F19" w14:textId="77777777" w:rsidTr="007A55E2">
        <w:trPr>
          <w:trHeight w:val="20"/>
        </w:trPr>
        <w:tc>
          <w:tcPr>
            <w:tcW w:w="562" w:type="dxa"/>
            <w:shd w:val="clear" w:color="auto" w:fill="F2F2F2" w:themeFill="background1" w:themeFillShade="F2"/>
          </w:tcPr>
          <w:p w14:paraId="41098CC6"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28CD925B" w14:textId="152B813C" w:rsidR="00F43232" w:rsidRPr="00AD12C3" w:rsidRDefault="00F43232" w:rsidP="005863A3">
            <w:pPr>
              <w:spacing w:line="360" w:lineRule="auto"/>
              <w:jc w:val="both"/>
              <w:rPr>
                <w:rFonts w:ascii="Times New Roman" w:hAnsi="Times New Roman" w:cs="Times New Roman"/>
                <w:sz w:val="28"/>
                <w:szCs w:val="28"/>
                <w:lang w:val="de-DE"/>
              </w:rPr>
            </w:pPr>
          </w:p>
        </w:tc>
        <w:tc>
          <w:tcPr>
            <w:tcW w:w="4424" w:type="dxa"/>
            <w:hideMark/>
          </w:tcPr>
          <w:p w14:paraId="71746687" w14:textId="13DFF68C" w:rsidR="00F43232" w:rsidRPr="00D844D9"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für</w:t>
            </w:r>
            <w:r w:rsidRPr="00AD12C3">
              <w:rPr>
                <w:rFonts w:ascii="Times New Roman" w:hAnsi="Times New Roman" w:cs="Times New Roman"/>
                <w:sz w:val="28"/>
                <w:szCs w:val="28"/>
              </w:rPr>
              <w:t xml:space="preserve"> dieses große Glück</w:t>
            </w:r>
            <w:r w:rsidR="009B4AC5">
              <w:rPr>
                <w:rFonts w:ascii="Times New Roman" w:hAnsi="Times New Roman" w:cs="Times New Roman"/>
                <w:sz w:val="28"/>
                <w:szCs w:val="28"/>
                <w:lang w:val="en-US"/>
              </w:rPr>
              <w:t xml:space="preserve"> [57]</w:t>
            </w:r>
            <w:r w:rsidR="00D844D9">
              <w:rPr>
                <w:rFonts w:ascii="Times New Roman" w:hAnsi="Times New Roman" w:cs="Times New Roman"/>
                <w:sz w:val="28"/>
                <w:szCs w:val="28"/>
                <w:lang w:val="uk-UA"/>
              </w:rPr>
              <w:t>;</w:t>
            </w:r>
          </w:p>
        </w:tc>
      </w:tr>
      <w:tr w:rsidR="00F43232" w:rsidRPr="00BB3361" w14:paraId="2F9E5EFF" w14:textId="77777777" w:rsidTr="007A55E2">
        <w:trPr>
          <w:trHeight w:val="20"/>
        </w:trPr>
        <w:tc>
          <w:tcPr>
            <w:tcW w:w="562" w:type="dxa"/>
            <w:shd w:val="clear" w:color="auto" w:fill="F2F2F2" w:themeFill="background1" w:themeFillShade="F2"/>
          </w:tcPr>
          <w:p w14:paraId="5B18AA05"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7EB194D7" w14:textId="266A67B1" w:rsidR="00F43232" w:rsidRPr="00AD12C3" w:rsidRDefault="00F43232" w:rsidP="005863A3">
            <w:pPr>
              <w:spacing w:line="360" w:lineRule="auto"/>
              <w:jc w:val="both"/>
              <w:rPr>
                <w:rFonts w:ascii="Times New Roman" w:hAnsi="Times New Roman" w:cs="Times New Roman"/>
                <w:sz w:val="28"/>
                <w:szCs w:val="28"/>
                <w:lang w:val="de-DE"/>
              </w:rPr>
            </w:pPr>
          </w:p>
        </w:tc>
        <w:tc>
          <w:tcPr>
            <w:tcW w:w="4424" w:type="dxa"/>
            <w:hideMark/>
          </w:tcPr>
          <w:p w14:paraId="7DA7F63C" w14:textId="7DA13410" w:rsidR="00F43232" w:rsidRPr="00D844D9" w:rsidRDefault="00F40B77" w:rsidP="005863A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w</w:t>
            </w:r>
            <w:r w:rsidR="00F43232" w:rsidRPr="00AD12C3">
              <w:rPr>
                <w:rFonts w:ascii="Times New Roman" w:hAnsi="Times New Roman" w:cs="Times New Roman"/>
                <w:sz w:val="28"/>
                <w:szCs w:val="28"/>
                <w:lang w:val="de-DE"/>
              </w:rPr>
              <w:t>ir stehen an der Seite der Ukraine</w:t>
            </w:r>
            <w:r w:rsidR="00633243">
              <w:rPr>
                <w:rFonts w:ascii="Times New Roman" w:hAnsi="Times New Roman" w:cs="Times New Roman"/>
                <w:sz w:val="28"/>
                <w:szCs w:val="28"/>
                <w:lang w:val="de-DE"/>
              </w:rPr>
              <w:t xml:space="preserve"> [57]</w:t>
            </w:r>
            <w:r w:rsidR="00D844D9">
              <w:rPr>
                <w:rFonts w:ascii="Times New Roman" w:hAnsi="Times New Roman" w:cs="Times New Roman"/>
                <w:sz w:val="28"/>
                <w:szCs w:val="28"/>
                <w:lang w:val="uk-UA"/>
              </w:rPr>
              <w:t>;</w:t>
            </w:r>
          </w:p>
        </w:tc>
      </w:tr>
      <w:tr w:rsidR="00F43232" w:rsidRPr="00D235D5" w14:paraId="4257F99A" w14:textId="77777777" w:rsidTr="007A55E2">
        <w:trPr>
          <w:trHeight w:val="20"/>
        </w:trPr>
        <w:tc>
          <w:tcPr>
            <w:tcW w:w="562" w:type="dxa"/>
            <w:shd w:val="clear" w:color="auto" w:fill="F2F2F2" w:themeFill="background1" w:themeFillShade="F2"/>
          </w:tcPr>
          <w:p w14:paraId="088ECC78"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69AF3892" w14:textId="5C3F6EE9" w:rsidR="00F43232" w:rsidRPr="00AD12C3" w:rsidRDefault="00F43232" w:rsidP="005863A3">
            <w:pPr>
              <w:spacing w:line="360" w:lineRule="auto"/>
              <w:jc w:val="both"/>
              <w:rPr>
                <w:rFonts w:ascii="Times New Roman" w:hAnsi="Times New Roman" w:cs="Times New Roman"/>
                <w:sz w:val="28"/>
                <w:szCs w:val="28"/>
                <w:lang w:val="de-DE"/>
              </w:rPr>
            </w:pPr>
          </w:p>
        </w:tc>
        <w:tc>
          <w:tcPr>
            <w:tcW w:w="4424" w:type="dxa"/>
            <w:hideMark/>
          </w:tcPr>
          <w:p w14:paraId="021A3460" w14:textId="0B2FD53B" w:rsidR="00F43232" w:rsidRPr="00D844D9" w:rsidRDefault="000046B9" w:rsidP="005863A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d</w:t>
            </w:r>
            <w:r w:rsidR="00F43232" w:rsidRPr="00AD12C3">
              <w:rPr>
                <w:rFonts w:ascii="Times New Roman" w:hAnsi="Times New Roman" w:cs="Times New Roman"/>
                <w:sz w:val="28"/>
                <w:szCs w:val="28"/>
                <w:lang w:val="de-DE"/>
              </w:rPr>
              <w:t>ie</w:t>
            </w:r>
            <w:r w:rsidR="00F43232" w:rsidRPr="00AD12C3">
              <w:rPr>
                <w:rFonts w:ascii="Times New Roman" w:hAnsi="Times New Roman" w:cs="Times New Roman"/>
                <w:sz w:val="28"/>
                <w:szCs w:val="28"/>
              </w:rPr>
              <w:t xml:space="preserve"> offene Frage ist</w:t>
            </w:r>
            <w:r w:rsidR="00561CFD">
              <w:rPr>
                <w:rFonts w:ascii="Times New Roman" w:hAnsi="Times New Roman" w:cs="Times New Roman"/>
                <w:sz w:val="28"/>
                <w:szCs w:val="28"/>
                <w:lang w:val="en-US"/>
              </w:rPr>
              <w:t xml:space="preserve"> [57]</w:t>
            </w:r>
            <w:r w:rsidR="00D844D9">
              <w:rPr>
                <w:rFonts w:ascii="Times New Roman" w:hAnsi="Times New Roman" w:cs="Times New Roman"/>
                <w:sz w:val="28"/>
                <w:szCs w:val="28"/>
                <w:lang w:val="uk-UA"/>
              </w:rPr>
              <w:t>;</w:t>
            </w:r>
          </w:p>
        </w:tc>
      </w:tr>
      <w:tr w:rsidR="00F43232" w:rsidRPr="00D235D5" w14:paraId="5020C5A0" w14:textId="77777777" w:rsidTr="007A55E2">
        <w:trPr>
          <w:trHeight w:val="20"/>
        </w:trPr>
        <w:tc>
          <w:tcPr>
            <w:tcW w:w="562" w:type="dxa"/>
            <w:shd w:val="clear" w:color="auto" w:fill="F2F2F2" w:themeFill="background1" w:themeFillShade="F2"/>
          </w:tcPr>
          <w:p w14:paraId="5E19C9FE"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440F61AA" w14:textId="6946D9AE" w:rsidR="00F43232" w:rsidRPr="00AD12C3" w:rsidRDefault="00F43232" w:rsidP="005863A3">
            <w:pPr>
              <w:spacing w:line="360" w:lineRule="auto"/>
              <w:jc w:val="both"/>
              <w:rPr>
                <w:rFonts w:ascii="Times New Roman" w:hAnsi="Times New Roman" w:cs="Times New Roman"/>
                <w:sz w:val="28"/>
                <w:szCs w:val="28"/>
                <w:lang w:val="de-DE"/>
              </w:rPr>
            </w:pPr>
          </w:p>
        </w:tc>
        <w:tc>
          <w:tcPr>
            <w:tcW w:w="4424" w:type="dxa"/>
            <w:hideMark/>
          </w:tcPr>
          <w:p w14:paraId="1D2283A3" w14:textId="74F90CFF" w:rsidR="00F43232" w:rsidRPr="00D844D9" w:rsidRDefault="000046B9" w:rsidP="005863A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i</w:t>
            </w:r>
            <w:r w:rsidR="00F43232" w:rsidRPr="00AD12C3">
              <w:rPr>
                <w:rFonts w:ascii="Times New Roman" w:hAnsi="Times New Roman" w:cs="Times New Roman"/>
                <w:sz w:val="28"/>
                <w:szCs w:val="28"/>
              </w:rPr>
              <w:t>ch sehe mit Sorge</w:t>
            </w:r>
            <w:r w:rsidR="00561CFD">
              <w:rPr>
                <w:rFonts w:ascii="Times New Roman" w:hAnsi="Times New Roman" w:cs="Times New Roman"/>
                <w:sz w:val="28"/>
                <w:szCs w:val="28"/>
                <w:lang w:val="en-US"/>
              </w:rPr>
              <w:t xml:space="preserve"> [57]</w:t>
            </w:r>
            <w:r w:rsidR="00D844D9">
              <w:rPr>
                <w:rFonts w:ascii="Times New Roman" w:hAnsi="Times New Roman" w:cs="Times New Roman"/>
                <w:sz w:val="28"/>
                <w:szCs w:val="28"/>
                <w:lang w:val="uk-UA"/>
              </w:rPr>
              <w:t>;</w:t>
            </w:r>
          </w:p>
        </w:tc>
      </w:tr>
      <w:tr w:rsidR="00F43232" w:rsidRPr="00D235D5" w14:paraId="0EA85FC6" w14:textId="77777777" w:rsidTr="007A55E2">
        <w:trPr>
          <w:trHeight w:val="20"/>
        </w:trPr>
        <w:tc>
          <w:tcPr>
            <w:tcW w:w="562" w:type="dxa"/>
            <w:shd w:val="clear" w:color="auto" w:fill="F2F2F2" w:themeFill="background1" w:themeFillShade="F2"/>
          </w:tcPr>
          <w:p w14:paraId="6E2C5A7D"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144A7AEC" w14:textId="1E66F0B0" w:rsidR="00F43232" w:rsidRPr="00AD12C3" w:rsidRDefault="00F43232" w:rsidP="005863A3">
            <w:pPr>
              <w:spacing w:line="360" w:lineRule="auto"/>
              <w:jc w:val="both"/>
              <w:rPr>
                <w:rFonts w:ascii="Times New Roman" w:hAnsi="Times New Roman" w:cs="Times New Roman"/>
                <w:sz w:val="28"/>
                <w:szCs w:val="28"/>
                <w:lang w:val="de-DE"/>
              </w:rPr>
            </w:pPr>
          </w:p>
        </w:tc>
        <w:tc>
          <w:tcPr>
            <w:tcW w:w="4424" w:type="dxa"/>
            <w:hideMark/>
          </w:tcPr>
          <w:p w14:paraId="085A6383" w14:textId="41A87430" w:rsidR="00F43232" w:rsidRPr="00D844D9" w:rsidRDefault="000046B9" w:rsidP="005863A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b</w:t>
            </w:r>
            <w:r w:rsidR="00F43232" w:rsidRPr="00AD12C3">
              <w:rPr>
                <w:rFonts w:ascii="Times New Roman" w:hAnsi="Times New Roman" w:cs="Times New Roman"/>
                <w:sz w:val="28"/>
                <w:szCs w:val="28"/>
                <w:lang w:val="de-DE"/>
              </w:rPr>
              <w:t>esinnen</w:t>
            </w:r>
            <w:r w:rsidR="00F43232" w:rsidRPr="00AD12C3">
              <w:rPr>
                <w:rFonts w:ascii="Times New Roman" w:hAnsi="Times New Roman" w:cs="Times New Roman"/>
                <w:sz w:val="28"/>
                <w:szCs w:val="28"/>
              </w:rPr>
              <w:t xml:space="preserve"> wir uns </w:t>
            </w:r>
            <w:r w:rsidR="00852530">
              <w:rPr>
                <w:rFonts w:ascii="Times New Roman" w:hAnsi="Times New Roman" w:cs="Times New Roman"/>
                <w:sz w:val="28"/>
                <w:szCs w:val="28"/>
                <w:lang w:val="en-US"/>
              </w:rPr>
              <w:t>[57]</w:t>
            </w:r>
            <w:r w:rsidR="00B53FBE">
              <w:rPr>
                <w:rFonts w:ascii="Times New Roman" w:hAnsi="Times New Roman" w:cs="Times New Roman"/>
                <w:sz w:val="28"/>
                <w:szCs w:val="28"/>
                <w:lang w:val="uk-UA"/>
              </w:rPr>
              <w:t>;</w:t>
            </w:r>
          </w:p>
        </w:tc>
      </w:tr>
      <w:tr w:rsidR="00F43232" w:rsidRPr="00BB3361" w14:paraId="7C4D6542" w14:textId="77777777" w:rsidTr="007A55E2">
        <w:trPr>
          <w:trHeight w:val="20"/>
        </w:trPr>
        <w:tc>
          <w:tcPr>
            <w:tcW w:w="562" w:type="dxa"/>
            <w:shd w:val="clear" w:color="auto" w:fill="F2F2F2" w:themeFill="background1" w:themeFillShade="F2"/>
          </w:tcPr>
          <w:p w14:paraId="0F282394"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6C6EF7D5" w14:textId="36986359" w:rsidR="00F43232" w:rsidRPr="00AD12C3" w:rsidRDefault="00F43232" w:rsidP="005863A3">
            <w:pPr>
              <w:spacing w:line="360" w:lineRule="auto"/>
              <w:jc w:val="both"/>
              <w:rPr>
                <w:rFonts w:ascii="Times New Roman" w:hAnsi="Times New Roman" w:cs="Times New Roman"/>
                <w:sz w:val="28"/>
                <w:szCs w:val="28"/>
                <w:lang w:val="de-DE"/>
              </w:rPr>
            </w:pPr>
          </w:p>
        </w:tc>
        <w:tc>
          <w:tcPr>
            <w:tcW w:w="4424" w:type="dxa"/>
            <w:hideMark/>
          </w:tcPr>
          <w:p w14:paraId="78269C76" w14:textId="5DA2A7F2" w:rsidR="00F43232" w:rsidRPr="00B53FBE" w:rsidRDefault="000046B9" w:rsidP="005863A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de-DE"/>
              </w:rPr>
              <w:t>e</w:t>
            </w:r>
            <w:r w:rsidR="00F43232" w:rsidRPr="00AD12C3">
              <w:rPr>
                <w:rFonts w:ascii="Times New Roman" w:hAnsi="Times New Roman" w:cs="Times New Roman"/>
                <w:sz w:val="28"/>
                <w:szCs w:val="28"/>
                <w:lang w:val="de-DE"/>
              </w:rPr>
              <w:t>in h</w:t>
            </w:r>
            <w:r w:rsidR="0098267E">
              <w:rPr>
                <w:rFonts w:ascii="Times New Roman" w:hAnsi="Times New Roman" w:cs="Times New Roman"/>
                <w:sz w:val="28"/>
                <w:szCs w:val="28"/>
                <w:lang w:val="de-DE"/>
              </w:rPr>
              <w:t>erzliches Willkommen auch Ihnen [57]</w:t>
            </w:r>
            <w:r w:rsidR="00B53FBE">
              <w:rPr>
                <w:rFonts w:ascii="Times New Roman" w:hAnsi="Times New Roman" w:cs="Times New Roman"/>
                <w:sz w:val="28"/>
                <w:szCs w:val="28"/>
                <w:lang w:val="uk-UA"/>
              </w:rPr>
              <w:t>;</w:t>
            </w:r>
          </w:p>
        </w:tc>
      </w:tr>
      <w:tr w:rsidR="00F43232" w:rsidRPr="00D235D5" w14:paraId="497FF84A" w14:textId="77777777" w:rsidTr="007A55E2">
        <w:trPr>
          <w:trHeight w:val="20"/>
        </w:trPr>
        <w:tc>
          <w:tcPr>
            <w:tcW w:w="562" w:type="dxa"/>
            <w:shd w:val="clear" w:color="auto" w:fill="F2F2F2" w:themeFill="background1" w:themeFillShade="F2"/>
          </w:tcPr>
          <w:p w14:paraId="49E6EFAB" w14:textId="77777777" w:rsidR="00F43232" w:rsidRPr="007A55E2" w:rsidRDefault="00F43232" w:rsidP="007A55E2">
            <w:pPr>
              <w:pStyle w:val="a3"/>
              <w:numPr>
                <w:ilvl w:val="0"/>
                <w:numId w:val="46"/>
              </w:numPr>
              <w:spacing w:line="276" w:lineRule="auto"/>
              <w:ind w:hanging="691"/>
              <w:jc w:val="both"/>
              <w:rPr>
                <w:rFonts w:ascii="Times New Roman" w:hAnsi="Times New Roman" w:cs="Times New Roman"/>
                <w:sz w:val="28"/>
                <w:szCs w:val="28"/>
                <w:lang w:val="de-DE"/>
              </w:rPr>
            </w:pPr>
          </w:p>
        </w:tc>
        <w:tc>
          <w:tcPr>
            <w:tcW w:w="4360" w:type="dxa"/>
            <w:shd w:val="clear" w:color="auto" w:fill="auto"/>
            <w:noWrap/>
            <w:hideMark/>
          </w:tcPr>
          <w:p w14:paraId="403281B3" w14:textId="11E99ADE" w:rsidR="00F43232" w:rsidRPr="00AD12C3" w:rsidRDefault="00F43232" w:rsidP="005863A3">
            <w:pPr>
              <w:spacing w:line="360" w:lineRule="auto"/>
              <w:jc w:val="both"/>
              <w:rPr>
                <w:rFonts w:ascii="Times New Roman" w:hAnsi="Times New Roman" w:cs="Times New Roman"/>
                <w:sz w:val="28"/>
                <w:szCs w:val="28"/>
                <w:lang w:val="de-DE"/>
              </w:rPr>
            </w:pPr>
          </w:p>
        </w:tc>
        <w:tc>
          <w:tcPr>
            <w:tcW w:w="4424" w:type="dxa"/>
            <w:hideMark/>
          </w:tcPr>
          <w:p w14:paraId="6CA67914" w14:textId="29CF8FB1" w:rsidR="00F43232" w:rsidRPr="00B53FBE" w:rsidRDefault="00F43232" w:rsidP="005863A3">
            <w:pPr>
              <w:spacing w:line="360" w:lineRule="auto"/>
              <w:jc w:val="both"/>
              <w:rPr>
                <w:rFonts w:ascii="Times New Roman" w:hAnsi="Times New Roman" w:cs="Times New Roman"/>
                <w:sz w:val="28"/>
                <w:szCs w:val="28"/>
                <w:lang w:val="uk-UA"/>
              </w:rPr>
            </w:pPr>
            <w:r w:rsidRPr="00AD12C3">
              <w:rPr>
                <w:rFonts w:ascii="Times New Roman" w:hAnsi="Times New Roman" w:cs="Times New Roman"/>
                <w:sz w:val="28"/>
                <w:szCs w:val="28"/>
                <w:lang w:val="de-DE"/>
              </w:rPr>
              <w:t>Ihnen</w:t>
            </w:r>
            <w:r w:rsidRPr="00AD12C3">
              <w:rPr>
                <w:rFonts w:ascii="Times New Roman" w:hAnsi="Times New Roman" w:cs="Times New Roman"/>
                <w:sz w:val="28"/>
                <w:szCs w:val="28"/>
              </w:rPr>
              <w:t xml:space="preserve"> allen herzlichen Glückwunsch</w:t>
            </w:r>
            <w:r w:rsidR="0098267E">
              <w:rPr>
                <w:rFonts w:ascii="Times New Roman" w:hAnsi="Times New Roman" w:cs="Times New Roman"/>
                <w:sz w:val="28"/>
                <w:szCs w:val="28"/>
                <w:lang w:val="en-US"/>
              </w:rPr>
              <w:t xml:space="preserve"> [57]</w:t>
            </w:r>
            <w:r w:rsidR="00B53FBE">
              <w:rPr>
                <w:rFonts w:ascii="Times New Roman" w:hAnsi="Times New Roman" w:cs="Times New Roman"/>
                <w:sz w:val="28"/>
                <w:szCs w:val="28"/>
                <w:lang w:val="uk-UA"/>
              </w:rPr>
              <w:t>.</w:t>
            </w:r>
          </w:p>
        </w:tc>
      </w:tr>
    </w:tbl>
    <w:p w14:paraId="3A6CE52F" w14:textId="524A3252" w:rsidR="0008754F" w:rsidRDefault="00CB272A" w:rsidP="00F80E4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fldChar w:fldCharType="end"/>
      </w:r>
    </w:p>
    <w:p w14:paraId="369E262E" w14:textId="35C3EA42" w:rsidR="008204DB" w:rsidRDefault="00BE7E56" w:rsidP="008204D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Переосмислені конст</w:t>
      </w:r>
      <w:r w:rsidR="00597CDB">
        <w:rPr>
          <w:rFonts w:ascii="Times New Roman" w:hAnsi="Times New Roman" w:cs="Times New Roman"/>
          <w:sz w:val="28"/>
          <w:szCs w:val="28"/>
          <w:lang w:val="uk-UA"/>
        </w:rPr>
        <w:t>рукції мають таку назву через непряме значення виразу</w:t>
      </w:r>
      <w:r w:rsidR="008D2FC6">
        <w:rPr>
          <w:rFonts w:ascii="Times New Roman" w:hAnsi="Times New Roman" w:cs="Times New Roman"/>
          <w:sz w:val="28"/>
          <w:szCs w:val="28"/>
          <w:lang w:val="uk-UA"/>
        </w:rPr>
        <w:t xml:space="preserve">. </w:t>
      </w:r>
      <w:r w:rsidR="00995DAA">
        <w:rPr>
          <w:rFonts w:ascii="Times New Roman" w:hAnsi="Times New Roman" w:cs="Times New Roman"/>
          <w:sz w:val="28"/>
          <w:szCs w:val="28"/>
          <w:lang w:val="uk-UA"/>
        </w:rPr>
        <w:t>Такі конструкції не часто можна помітити у політичному вислов</w:t>
      </w:r>
      <w:r w:rsidR="00305641">
        <w:rPr>
          <w:rFonts w:ascii="Times New Roman" w:hAnsi="Times New Roman" w:cs="Times New Roman"/>
          <w:sz w:val="28"/>
          <w:szCs w:val="28"/>
          <w:lang w:val="uk-UA"/>
        </w:rPr>
        <w:t xml:space="preserve">люванні, але варто відмітити, </w:t>
      </w:r>
      <w:r w:rsidR="00CB0C0D">
        <w:rPr>
          <w:rFonts w:ascii="Times New Roman" w:hAnsi="Times New Roman" w:cs="Times New Roman"/>
          <w:sz w:val="28"/>
          <w:szCs w:val="28"/>
          <w:lang w:val="uk-UA"/>
        </w:rPr>
        <w:t xml:space="preserve">з точки зору стилістики, </w:t>
      </w:r>
      <w:r w:rsidR="00305641">
        <w:rPr>
          <w:rFonts w:ascii="Times New Roman" w:hAnsi="Times New Roman" w:cs="Times New Roman"/>
          <w:sz w:val="28"/>
          <w:szCs w:val="28"/>
          <w:lang w:val="uk-UA"/>
        </w:rPr>
        <w:t>вони прикр</w:t>
      </w:r>
      <w:r w:rsidR="00627FA8">
        <w:rPr>
          <w:rFonts w:ascii="Times New Roman" w:hAnsi="Times New Roman" w:cs="Times New Roman"/>
          <w:sz w:val="28"/>
          <w:szCs w:val="28"/>
          <w:lang w:val="uk-UA"/>
        </w:rPr>
        <w:t xml:space="preserve">ашають </w:t>
      </w:r>
      <w:r w:rsidR="00BE7C7B">
        <w:rPr>
          <w:rFonts w:ascii="Times New Roman" w:hAnsi="Times New Roman" w:cs="Times New Roman"/>
          <w:sz w:val="28"/>
          <w:szCs w:val="28"/>
          <w:lang w:val="uk-UA"/>
        </w:rPr>
        <w:t xml:space="preserve">та </w:t>
      </w:r>
      <w:r w:rsidR="00627FA8">
        <w:rPr>
          <w:rFonts w:ascii="Times New Roman" w:hAnsi="Times New Roman" w:cs="Times New Roman"/>
          <w:sz w:val="28"/>
          <w:szCs w:val="28"/>
          <w:lang w:val="uk-UA"/>
        </w:rPr>
        <w:t xml:space="preserve">підкреслюють політичну риторику. </w:t>
      </w:r>
      <w:r w:rsidR="00CB0C0D">
        <w:rPr>
          <w:rFonts w:ascii="Times New Roman" w:hAnsi="Times New Roman" w:cs="Times New Roman"/>
          <w:sz w:val="28"/>
          <w:szCs w:val="28"/>
          <w:lang w:val="uk-UA"/>
        </w:rPr>
        <w:t xml:space="preserve">Завдяки фразеологізмам політична мова позбавляється сухості та стає більш живою та природньою. </w:t>
      </w:r>
      <w:r w:rsidR="00836CCE">
        <w:rPr>
          <w:rFonts w:ascii="Times New Roman" w:hAnsi="Times New Roman" w:cs="Times New Roman"/>
          <w:sz w:val="28"/>
          <w:szCs w:val="28"/>
          <w:lang w:val="uk-UA"/>
        </w:rPr>
        <w:t>Найбільш частот</w:t>
      </w:r>
      <w:r w:rsidR="00D06546">
        <w:rPr>
          <w:rFonts w:ascii="Times New Roman" w:hAnsi="Times New Roman" w:cs="Times New Roman"/>
          <w:sz w:val="28"/>
          <w:szCs w:val="28"/>
          <w:lang w:val="uk-UA"/>
        </w:rPr>
        <w:t>н</w:t>
      </w:r>
      <w:r w:rsidR="00836CCE">
        <w:rPr>
          <w:rFonts w:ascii="Times New Roman" w:hAnsi="Times New Roman" w:cs="Times New Roman"/>
          <w:sz w:val="28"/>
          <w:szCs w:val="28"/>
          <w:lang w:val="uk-UA"/>
        </w:rPr>
        <w:t xml:space="preserve">і фразеологічні доповнення мають релігійний відтінок. </w:t>
      </w:r>
    </w:p>
    <w:p w14:paraId="1317E233" w14:textId="7431EB3F" w:rsidR="00E20BB1" w:rsidRPr="008204DB" w:rsidRDefault="00836CCE" w:rsidP="008204DB">
      <w:pPr>
        <w:spacing w:after="0" w:line="360" w:lineRule="auto"/>
        <w:ind w:firstLine="708"/>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Наприклад, </w:t>
      </w:r>
      <w:r w:rsidRPr="00364E72">
        <w:rPr>
          <w:rFonts w:ascii="Times New Roman" w:hAnsi="Times New Roman" w:cs="Times New Roman"/>
          <w:i/>
          <w:sz w:val="28"/>
          <w:szCs w:val="28"/>
          <w:lang w:val="de-DE"/>
        </w:rPr>
        <w:t>So</w:t>
      </w:r>
      <w:r w:rsidRPr="00487A8C">
        <w:rPr>
          <w:rFonts w:ascii="Times New Roman" w:hAnsi="Times New Roman" w:cs="Times New Roman"/>
          <w:i/>
          <w:sz w:val="28"/>
          <w:szCs w:val="28"/>
          <w:lang w:val="uk-UA"/>
        </w:rPr>
        <w:t xml:space="preserve"> </w:t>
      </w:r>
      <w:r w:rsidRPr="00364E72">
        <w:rPr>
          <w:rFonts w:ascii="Times New Roman" w:hAnsi="Times New Roman" w:cs="Times New Roman"/>
          <w:i/>
          <w:sz w:val="28"/>
          <w:szCs w:val="28"/>
          <w:lang w:val="de-DE"/>
        </w:rPr>
        <w:t>wahr</w:t>
      </w:r>
      <w:r w:rsidRPr="00487A8C">
        <w:rPr>
          <w:rFonts w:ascii="Times New Roman" w:hAnsi="Times New Roman" w:cs="Times New Roman"/>
          <w:i/>
          <w:sz w:val="28"/>
          <w:szCs w:val="28"/>
          <w:lang w:val="uk-UA"/>
        </w:rPr>
        <w:t xml:space="preserve"> </w:t>
      </w:r>
      <w:r w:rsidRPr="00364E72">
        <w:rPr>
          <w:rFonts w:ascii="Times New Roman" w:hAnsi="Times New Roman" w:cs="Times New Roman"/>
          <w:i/>
          <w:sz w:val="28"/>
          <w:szCs w:val="28"/>
          <w:lang w:val="de-DE"/>
        </w:rPr>
        <w:t>mir</w:t>
      </w:r>
      <w:r w:rsidRPr="00487A8C">
        <w:rPr>
          <w:rFonts w:ascii="Times New Roman" w:hAnsi="Times New Roman" w:cs="Times New Roman"/>
          <w:i/>
          <w:sz w:val="28"/>
          <w:szCs w:val="28"/>
          <w:lang w:val="uk-UA"/>
        </w:rPr>
        <w:t xml:space="preserve"> </w:t>
      </w:r>
      <w:r w:rsidRPr="00D21E99">
        <w:rPr>
          <w:rFonts w:ascii="Times New Roman" w:hAnsi="Times New Roman" w:cs="Times New Roman"/>
          <w:i/>
          <w:sz w:val="28"/>
          <w:szCs w:val="28"/>
          <w:lang w:val="de-DE"/>
        </w:rPr>
        <w:t>Gott</w:t>
      </w:r>
      <w:r w:rsidRPr="00D02BEA">
        <w:rPr>
          <w:rFonts w:ascii="Times New Roman" w:hAnsi="Times New Roman" w:cs="Times New Roman"/>
          <w:i/>
          <w:sz w:val="28"/>
          <w:szCs w:val="28"/>
          <w:lang w:val="uk-UA"/>
        </w:rPr>
        <w:t xml:space="preserve"> </w:t>
      </w:r>
      <w:r w:rsidRPr="00D21E99">
        <w:rPr>
          <w:rFonts w:ascii="Times New Roman" w:hAnsi="Times New Roman" w:cs="Times New Roman"/>
          <w:i/>
          <w:sz w:val="28"/>
          <w:szCs w:val="28"/>
          <w:lang w:val="de-DE"/>
        </w:rPr>
        <w:t>helfe</w:t>
      </w:r>
      <w:r w:rsidR="00DB4E51">
        <w:rPr>
          <w:rFonts w:ascii="Times New Roman" w:hAnsi="Times New Roman" w:cs="Times New Roman"/>
          <w:i/>
          <w:sz w:val="28"/>
          <w:szCs w:val="28"/>
          <w:lang w:val="uk-UA"/>
        </w:rPr>
        <w:t xml:space="preserve"> </w:t>
      </w:r>
      <w:r w:rsidR="003D45FF">
        <w:rPr>
          <w:rFonts w:ascii="Times New Roman" w:hAnsi="Times New Roman" w:cs="Times New Roman"/>
          <w:sz w:val="28"/>
          <w:szCs w:val="28"/>
          <w:lang w:val="uk-UA"/>
        </w:rPr>
        <w:t>(Так допомож</w:t>
      </w:r>
      <w:r w:rsidR="003D45FF">
        <w:rPr>
          <w:rFonts w:ascii="Times New Roman" w:hAnsi="Times New Roman" w:cs="Times New Roman"/>
          <w:sz w:val="28"/>
          <w:szCs w:val="28"/>
          <w:lang w:val="de-DE"/>
        </w:rPr>
        <w:t>e</w:t>
      </w:r>
      <w:r w:rsidR="00DB4E51" w:rsidRPr="00DB4E51">
        <w:rPr>
          <w:rFonts w:ascii="Times New Roman" w:hAnsi="Times New Roman" w:cs="Times New Roman"/>
          <w:sz w:val="28"/>
          <w:szCs w:val="28"/>
          <w:lang w:val="uk-UA"/>
        </w:rPr>
        <w:t xml:space="preserve"> мені Бог)</w:t>
      </w:r>
      <w:r w:rsidR="00C26349" w:rsidRPr="00C26349">
        <w:rPr>
          <w:rFonts w:ascii="Times New Roman" w:hAnsi="Times New Roman" w:cs="Times New Roman"/>
          <w:sz w:val="28"/>
          <w:szCs w:val="28"/>
          <w:lang w:val="uk-UA"/>
        </w:rPr>
        <w:t xml:space="preserve"> [56]</w:t>
      </w:r>
      <w:r w:rsidRPr="00DB4E51">
        <w:rPr>
          <w:rFonts w:ascii="Times New Roman" w:hAnsi="Times New Roman" w:cs="Times New Roman"/>
          <w:sz w:val="28"/>
          <w:szCs w:val="28"/>
          <w:lang w:val="uk-UA"/>
        </w:rPr>
        <w:t>,</w:t>
      </w:r>
      <w:r w:rsidRPr="00D02BEA">
        <w:rPr>
          <w:rFonts w:ascii="Times New Roman" w:hAnsi="Times New Roman" w:cs="Times New Roman"/>
          <w:i/>
          <w:sz w:val="28"/>
          <w:szCs w:val="28"/>
          <w:lang w:val="uk-UA"/>
        </w:rPr>
        <w:t xml:space="preserve"> </w:t>
      </w:r>
      <w:r w:rsidRPr="00203DF3">
        <w:rPr>
          <w:rFonts w:ascii="Times New Roman" w:hAnsi="Times New Roman" w:cs="Times New Roman"/>
          <w:i/>
          <w:sz w:val="28"/>
          <w:szCs w:val="28"/>
          <w:lang w:val="de-DE"/>
        </w:rPr>
        <w:t>wei</w:t>
      </w:r>
      <w:r w:rsidRPr="00C310B3">
        <w:rPr>
          <w:rFonts w:ascii="Times New Roman" w:hAnsi="Times New Roman" w:cs="Times New Roman"/>
          <w:i/>
          <w:sz w:val="28"/>
          <w:szCs w:val="28"/>
          <w:lang w:val="uk-UA"/>
        </w:rPr>
        <w:t>ß</w:t>
      </w:r>
      <w:r w:rsidRPr="00487A8C">
        <w:rPr>
          <w:rFonts w:ascii="Times New Roman" w:hAnsi="Times New Roman" w:cs="Times New Roman"/>
          <w:i/>
          <w:sz w:val="28"/>
          <w:szCs w:val="28"/>
          <w:lang w:val="uk-UA"/>
        </w:rPr>
        <w:t xml:space="preserve"> </w:t>
      </w:r>
      <w:r w:rsidRPr="00364E72">
        <w:rPr>
          <w:rFonts w:ascii="Times New Roman" w:hAnsi="Times New Roman" w:cs="Times New Roman"/>
          <w:i/>
          <w:sz w:val="28"/>
          <w:szCs w:val="28"/>
          <w:lang w:val="de-DE"/>
        </w:rPr>
        <w:t>Gott</w:t>
      </w:r>
      <w:r w:rsidR="008204DB">
        <w:rPr>
          <w:rFonts w:ascii="Times New Roman" w:hAnsi="Times New Roman" w:cs="Times New Roman"/>
          <w:i/>
          <w:sz w:val="28"/>
          <w:szCs w:val="28"/>
          <w:lang w:val="uk-UA"/>
        </w:rPr>
        <w:t xml:space="preserve"> </w:t>
      </w:r>
      <w:r w:rsidR="008204DB" w:rsidRPr="00DB4E51">
        <w:rPr>
          <w:rFonts w:ascii="Times New Roman" w:hAnsi="Times New Roman" w:cs="Times New Roman"/>
          <w:sz w:val="28"/>
          <w:szCs w:val="28"/>
          <w:lang w:val="uk-UA"/>
        </w:rPr>
        <w:t>(Бог його знає)</w:t>
      </w:r>
      <w:r w:rsidR="00C26349" w:rsidRPr="00C26349">
        <w:rPr>
          <w:rFonts w:ascii="Times New Roman" w:hAnsi="Times New Roman" w:cs="Times New Roman"/>
          <w:sz w:val="28"/>
          <w:szCs w:val="28"/>
          <w:lang w:val="uk-UA"/>
        </w:rPr>
        <w:t xml:space="preserve"> [52]</w:t>
      </w:r>
      <w:r w:rsidR="008204DB">
        <w:rPr>
          <w:rFonts w:ascii="Times New Roman" w:hAnsi="Times New Roman" w:cs="Times New Roman"/>
          <w:i/>
          <w:sz w:val="28"/>
          <w:szCs w:val="28"/>
          <w:lang w:val="uk-UA"/>
        </w:rPr>
        <w:t>.</w:t>
      </w:r>
      <w:r w:rsidR="008204DB" w:rsidRPr="008204DB">
        <w:rPr>
          <w:rFonts w:ascii="Times New Roman" w:hAnsi="Times New Roman" w:cs="Times New Roman"/>
          <w:i/>
          <w:sz w:val="28"/>
          <w:szCs w:val="28"/>
          <w:lang w:val="uk-UA"/>
        </w:rPr>
        <w:t xml:space="preserve"> </w:t>
      </w:r>
      <w:r w:rsidR="00487A8C">
        <w:rPr>
          <w:rFonts w:ascii="Times New Roman" w:hAnsi="Times New Roman" w:cs="Times New Roman"/>
          <w:sz w:val="28"/>
          <w:szCs w:val="28"/>
          <w:lang w:val="uk-UA"/>
        </w:rPr>
        <w:t>З одного боку дані лексичні сполуки є типовими</w:t>
      </w:r>
      <w:r w:rsidR="003C27F4">
        <w:rPr>
          <w:rFonts w:ascii="Times New Roman" w:hAnsi="Times New Roman" w:cs="Times New Roman"/>
          <w:sz w:val="28"/>
          <w:szCs w:val="28"/>
          <w:lang w:val="uk-UA"/>
        </w:rPr>
        <w:t xml:space="preserve"> </w:t>
      </w:r>
      <w:r w:rsidR="00D06546">
        <w:rPr>
          <w:rFonts w:ascii="Times New Roman" w:hAnsi="Times New Roman" w:cs="Times New Roman"/>
          <w:sz w:val="28"/>
          <w:szCs w:val="28"/>
          <w:lang w:val="uk-UA"/>
        </w:rPr>
        <w:t>і залишаються у ланцюзі</w:t>
      </w:r>
      <w:r w:rsidR="009D091E">
        <w:rPr>
          <w:rFonts w:ascii="Times New Roman" w:hAnsi="Times New Roman" w:cs="Times New Roman"/>
          <w:sz w:val="28"/>
          <w:szCs w:val="28"/>
          <w:lang w:val="uk-UA"/>
        </w:rPr>
        <w:t xml:space="preserve"> висловлювання непомітними, але з іншого боку </w:t>
      </w:r>
      <w:r w:rsidR="0060147A">
        <w:rPr>
          <w:rFonts w:ascii="Times New Roman" w:hAnsi="Times New Roman" w:cs="Times New Roman"/>
          <w:sz w:val="28"/>
          <w:szCs w:val="28"/>
          <w:lang w:val="uk-UA"/>
        </w:rPr>
        <w:t xml:space="preserve">ми несвідомо піддаємося впливу саме через цю непомітність. </w:t>
      </w:r>
      <w:r w:rsidR="00552453">
        <w:rPr>
          <w:rFonts w:ascii="Times New Roman" w:hAnsi="Times New Roman" w:cs="Times New Roman"/>
          <w:sz w:val="28"/>
          <w:szCs w:val="28"/>
          <w:lang w:val="uk-UA"/>
        </w:rPr>
        <w:t>Влада завжди використовувала</w:t>
      </w:r>
      <w:r w:rsidR="003459F1">
        <w:rPr>
          <w:rFonts w:ascii="Times New Roman" w:hAnsi="Times New Roman" w:cs="Times New Roman"/>
          <w:sz w:val="28"/>
          <w:szCs w:val="28"/>
          <w:lang w:val="uk-UA"/>
        </w:rPr>
        <w:t xml:space="preserve"> релігію</w:t>
      </w:r>
      <w:r w:rsidR="0060147A">
        <w:rPr>
          <w:rFonts w:ascii="Times New Roman" w:hAnsi="Times New Roman" w:cs="Times New Roman"/>
          <w:sz w:val="28"/>
          <w:szCs w:val="28"/>
          <w:lang w:val="uk-UA"/>
        </w:rPr>
        <w:t xml:space="preserve"> </w:t>
      </w:r>
      <w:r w:rsidR="003459F1">
        <w:rPr>
          <w:rFonts w:ascii="Times New Roman" w:hAnsi="Times New Roman" w:cs="Times New Roman"/>
          <w:sz w:val="28"/>
          <w:szCs w:val="28"/>
          <w:lang w:val="uk-UA"/>
        </w:rPr>
        <w:t xml:space="preserve">як </w:t>
      </w:r>
      <w:r w:rsidR="00552453">
        <w:rPr>
          <w:rFonts w:ascii="Times New Roman" w:hAnsi="Times New Roman" w:cs="Times New Roman"/>
          <w:sz w:val="28"/>
          <w:szCs w:val="28"/>
          <w:lang w:val="uk-UA"/>
        </w:rPr>
        <w:t>інструмент</w:t>
      </w:r>
      <w:r w:rsidR="003459F1">
        <w:rPr>
          <w:rFonts w:ascii="Times New Roman" w:hAnsi="Times New Roman" w:cs="Times New Roman"/>
          <w:sz w:val="28"/>
          <w:szCs w:val="28"/>
          <w:lang w:val="uk-UA"/>
        </w:rPr>
        <w:t xml:space="preserve"> керування довірою народу та</w:t>
      </w:r>
      <w:r w:rsidR="000A2359">
        <w:rPr>
          <w:rFonts w:ascii="Times New Roman" w:hAnsi="Times New Roman" w:cs="Times New Roman"/>
          <w:sz w:val="28"/>
          <w:szCs w:val="28"/>
          <w:lang w:val="uk-UA"/>
        </w:rPr>
        <w:t xml:space="preserve"> саме завдяки мові </w:t>
      </w:r>
      <w:r w:rsidR="00552453">
        <w:rPr>
          <w:rFonts w:ascii="Times New Roman" w:hAnsi="Times New Roman" w:cs="Times New Roman"/>
          <w:sz w:val="28"/>
          <w:szCs w:val="28"/>
          <w:lang w:val="uk-UA"/>
        </w:rPr>
        <w:t>це підтримується ще сильніше</w:t>
      </w:r>
      <w:r w:rsidR="0060147A">
        <w:rPr>
          <w:rFonts w:ascii="Times New Roman" w:hAnsi="Times New Roman" w:cs="Times New Roman"/>
          <w:sz w:val="28"/>
          <w:szCs w:val="28"/>
          <w:lang w:val="uk-UA"/>
        </w:rPr>
        <w:t xml:space="preserve">. </w:t>
      </w:r>
    </w:p>
    <w:p w14:paraId="672A6AA7" w14:textId="63F8DD34" w:rsidR="008204DB" w:rsidRPr="008E3A87" w:rsidRDefault="00700476" w:rsidP="0079571F">
      <w:pPr>
        <w:spacing w:after="0" w:line="360" w:lineRule="auto"/>
        <w:ind w:firstLine="708"/>
        <w:jc w:val="both"/>
        <w:rPr>
          <w:rFonts w:ascii="Times New Roman" w:hAnsi="Times New Roman" w:cs="Times New Roman"/>
          <w:sz w:val="28"/>
          <w:szCs w:val="26"/>
          <w:lang w:val="uk-UA"/>
        </w:rPr>
      </w:pPr>
      <w:r>
        <w:rPr>
          <w:rFonts w:ascii="Times New Roman" w:hAnsi="Times New Roman" w:cs="Times New Roman"/>
          <w:sz w:val="28"/>
          <w:szCs w:val="28"/>
          <w:lang w:val="uk-UA"/>
        </w:rPr>
        <w:t xml:space="preserve">Непереосмислені конструкції допомагають обрамити </w:t>
      </w:r>
      <w:r w:rsidR="00327419">
        <w:rPr>
          <w:rFonts w:ascii="Times New Roman" w:hAnsi="Times New Roman" w:cs="Times New Roman"/>
          <w:sz w:val="28"/>
          <w:szCs w:val="28"/>
          <w:lang w:val="uk-UA"/>
        </w:rPr>
        <w:t xml:space="preserve">мову в логічне послідовне висловлювання. Наприклад, </w:t>
      </w:r>
      <w:r w:rsidR="00327419" w:rsidRPr="00535EAB">
        <w:rPr>
          <w:rFonts w:ascii="Times New Roman" w:hAnsi="Times New Roman" w:cs="Times New Roman"/>
          <w:i/>
          <w:sz w:val="28"/>
          <w:szCs w:val="26"/>
          <w:lang w:val="de-DE"/>
        </w:rPr>
        <w:t>Liebe</w:t>
      </w:r>
      <w:r w:rsidR="00327419" w:rsidRPr="00C310B3">
        <w:rPr>
          <w:rFonts w:ascii="Times New Roman" w:hAnsi="Times New Roman" w:cs="Times New Roman"/>
          <w:i/>
          <w:sz w:val="28"/>
          <w:szCs w:val="26"/>
          <w:lang w:val="uk-UA"/>
        </w:rPr>
        <w:t xml:space="preserve"> </w:t>
      </w:r>
      <w:r w:rsidR="00327419" w:rsidRPr="00535EAB">
        <w:rPr>
          <w:rFonts w:ascii="Times New Roman" w:hAnsi="Times New Roman" w:cs="Times New Roman"/>
          <w:i/>
          <w:sz w:val="28"/>
          <w:szCs w:val="26"/>
          <w:lang w:val="de-DE"/>
        </w:rPr>
        <w:t>Mitb</w:t>
      </w:r>
      <w:r w:rsidR="00327419" w:rsidRPr="00C310B3">
        <w:rPr>
          <w:rFonts w:ascii="Times New Roman" w:hAnsi="Times New Roman" w:cs="Times New Roman"/>
          <w:i/>
          <w:sz w:val="28"/>
          <w:szCs w:val="26"/>
          <w:lang w:val="uk-UA"/>
        </w:rPr>
        <w:t>ü</w:t>
      </w:r>
      <w:r w:rsidR="00327419" w:rsidRPr="00535EAB">
        <w:rPr>
          <w:rFonts w:ascii="Times New Roman" w:hAnsi="Times New Roman" w:cs="Times New Roman"/>
          <w:i/>
          <w:sz w:val="28"/>
          <w:szCs w:val="26"/>
          <w:lang w:val="de-DE"/>
        </w:rPr>
        <w:t>rgerinnen</w:t>
      </w:r>
      <w:r w:rsidR="00327419" w:rsidRPr="00C310B3">
        <w:rPr>
          <w:rFonts w:ascii="Times New Roman" w:hAnsi="Times New Roman" w:cs="Times New Roman"/>
          <w:i/>
          <w:sz w:val="28"/>
          <w:szCs w:val="26"/>
          <w:lang w:val="uk-UA"/>
        </w:rPr>
        <w:t xml:space="preserve"> </w:t>
      </w:r>
      <w:r w:rsidR="00327419" w:rsidRPr="00535EAB">
        <w:rPr>
          <w:rFonts w:ascii="Times New Roman" w:hAnsi="Times New Roman" w:cs="Times New Roman"/>
          <w:i/>
          <w:sz w:val="28"/>
          <w:szCs w:val="26"/>
          <w:lang w:val="de-DE"/>
        </w:rPr>
        <w:t>und</w:t>
      </w:r>
      <w:r w:rsidR="00327419" w:rsidRPr="00C310B3">
        <w:rPr>
          <w:rFonts w:ascii="Times New Roman" w:hAnsi="Times New Roman" w:cs="Times New Roman"/>
          <w:i/>
          <w:sz w:val="28"/>
          <w:szCs w:val="26"/>
          <w:lang w:val="uk-UA"/>
        </w:rPr>
        <w:t xml:space="preserve"> </w:t>
      </w:r>
      <w:r w:rsidR="00327419" w:rsidRPr="00535EAB">
        <w:rPr>
          <w:rFonts w:ascii="Times New Roman" w:hAnsi="Times New Roman" w:cs="Times New Roman"/>
          <w:i/>
          <w:sz w:val="28"/>
          <w:szCs w:val="26"/>
          <w:lang w:val="de-DE"/>
        </w:rPr>
        <w:t>Mitb</w:t>
      </w:r>
      <w:r w:rsidR="00327419" w:rsidRPr="00C310B3">
        <w:rPr>
          <w:rFonts w:ascii="Times New Roman" w:hAnsi="Times New Roman" w:cs="Times New Roman"/>
          <w:i/>
          <w:sz w:val="28"/>
          <w:szCs w:val="26"/>
          <w:lang w:val="uk-UA"/>
        </w:rPr>
        <w:t>ü</w:t>
      </w:r>
      <w:r w:rsidR="00327419" w:rsidRPr="00535EAB">
        <w:rPr>
          <w:rFonts w:ascii="Times New Roman" w:hAnsi="Times New Roman" w:cs="Times New Roman"/>
          <w:i/>
          <w:sz w:val="28"/>
          <w:szCs w:val="26"/>
          <w:lang w:val="de-DE"/>
        </w:rPr>
        <w:t>rger</w:t>
      </w:r>
      <w:r w:rsidR="008E3A87">
        <w:rPr>
          <w:rFonts w:ascii="Times New Roman" w:hAnsi="Times New Roman" w:cs="Times New Roman"/>
          <w:i/>
          <w:sz w:val="28"/>
          <w:szCs w:val="26"/>
          <w:lang w:val="uk-UA"/>
        </w:rPr>
        <w:t xml:space="preserve"> </w:t>
      </w:r>
      <w:r w:rsidR="008E3A87" w:rsidRPr="00D06546">
        <w:rPr>
          <w:rFonts w:ascii="Times New Roman" w:hAnsi="Times New Roman" w:cs="Times New Roman"/>
          <w:sz w:val="28"/>
          <w:szCs w:val="26"/>
          <w:lang w:val="uk-UA"/>
        </w:rPr>
        <w:t>(Шановні співгромадяни та громадянки)</w:t>
      </w:r>
      <w:r w:rsidR="00C26349" w:rsidRPr="00C26349">
        <w:rPr>
          <w:rFonts w:ascii="Times New Roman" w:hAnsi="Times New Roman" w:cs="Times New Roman"/>
          <w:sz w:val="28"/>
          <w:szCs w:val="26"/>
          <w:lang w:val="uk-UA"/>
        </w:rPr>
        <w:t xml:space="preserve"> [57]</w:t>
      </w:r>
      <w:r w:rsidR="00D21E99" w:rsidRPr="00D06546">
        <w:rPr>
          <w:rFonts w:ascii="Times New Roman" w:hAnsi="Times New Roman" w:cs="Times New Roman"/>
          <w:sz w:val="28"/>
          <w:szCs w:val="26"/>
          <w:lang w:val="uk-UA"/>
        </w:rPr>
        <w:t>,</w:t>
      </w:r>
      <w:r w:rsidR="00D21E99" w:rsidRPr="00C310B3">
        <w:rPr>
          <w:rFonts w:ascii="Times New Roman" w:hAnsi="Times New Roman" w:cs="Times New Roman"/>
          <w:i/>
          <w:sz w:val="28"/>
          <w:szCs w:val="26"/>
          <w:lang w:val="uk-UA"/>
        </w:rPr>
        <w:t xml:space="preserve"> </w:t>
      </w:r>
      <w:r w:rsidR="00D21E99" w:rsidRPr="00535EAB">
        <w:rPr>
          <w:rFonts w:ascii="Times New Roman" w:hAnsi="Times New Roman" w:cs="Times New Roman"/>
          <w:i/>
          <w:sz w:val="28"/>
          <w:szCs w:val="26"/>
          <w:lang w:val="de-DE"/>
        </w:rPr>
        <w:t>Liebe</w:t>
      </w:r>
      <w:r w:rsidR="00D21E99" w:rsidRPr="00C310B3">
        <w:rPr>
          <w:rFonts w:ascii="Times New Roman" w:hAnsi="Times New Roman" w:cs="Times New Roman"/>
          <w:i/>
          <w:sz w:val="28"/>
          <w:szCs w:val="26"/>
          <w:lang w:val="uk-UA"/>
        </w:rPr>
        <w:t xml:space="preserve"> </w:t>
      </w:r>
      <w:r w:rsidR="00D21E99" w:rsidRPr="00535EAB">
        <w:rPr>
          <w:rFonts w:ascii="Times New Roman" w:hAnsi="Times New Roman" w:cs="Times New Roman"/>
          <w:i/>
          <w:sz w:val="28"/>
          <w:szCs w:val="26"/>
          <w:lang w:val="de-DE"/>
        </w:rPr>
        <w:t>k</w:t>
      </w:r>
      <w:r w:rsidR="00D21E99" w:rsidRPr="00C310B3">
        <w:rPr>
          <w:rFonts w:ascii="Times New Roman" w:hAnsi="Times New Roman" w:cs="Times New Roman"/>
          <w:i/>
          <w:sz w:val="28"/>
          <w:szCs w:val="26"/>
          <w:lang w:val="uk-UA"/>
        </w:rPr>
        <w:t>ü</w:t>
      </w:r>
      <w:r w:rsidR="00D21E99" w:rsidRPr="00535EAB">
        <w:rPr>
          <w:rFonts w:ascii="Times New Roman" w:hAnsi="Times New Roman" w:cs="Times New Roman"/>
          <w:i/>
          <w:sz w:val="28"/>
          <w:szCs w:val="26"/>
          <w:lang w:val="de-DE"/>
        </w:rPr>
        <w:t>nftige</w:t>
      </w:r>
      <w:r w:rsidR="00D21E99" w:rsidRPr="00C310B3">
        <w:rPr>
          <w:rFonts w:ascii="Times New Roman" w:hAnsi="Times New Roman" w:cs="Times New Roman"/>
          <w:i/>
          <w:sz w:val="28"/>
          <w:szCs w:val="26"/>
          <w:lang w:val="uk-UA"/>
        </w:rPr>
        <w:t xml:space="preserve"> </w:t>
      </w:r>
      <w:r w:rsidR="00D21E99" w:rsidRPr="00535EAB">
        <w:rPr>
          <w:rFonts w:ascii="Times New Roman" w:hAnsi="Times New Roman" w:cs="Times New Roman"/>
          <w:i/>
          <w:sz w:val="28"/>
          <w:szCs w:val="26"/>
          <w:lang w:val="de-DE"/>
        </w:rPr>
        <w:t>Ordenstr</w:t>
      </w:r>
      <w:r w:rsidR="00D21E99" w:rsidRPr="00C310B3">
        <w:rPr>
          <w:rFonts w:ascii="Times New Roman" w:hAnsi="Times New Roman" w:cs="Times New Roman"/>
          <w:i/>
          <w:sz w:val="28"/>
          <w:szCs w:val="26"/>
          <w:lang w:val="uk-UA"/>
        </w:rPr>
        <w:t>ä</w:t>
      </w:r>
      <w:r w:rsidR="00D21E99" w:rsidRPr="00535EAB">
        <w:rPr>
          <w:rFonts w:ascii="Times New Roman" w:hAnsi="Times New Roman" w:cs="Times New Roman"/>
          <w:i/>
          <w:sz w:val="28"/>
          <w:szCs w:val="26"/>
          <w:lang w:val="de-DE"/>
        </w:rPr>
        <w:t>gerinnen</w:t>
      </w:r>
      <w:r w:rsidR="00D21E99" w:rsidRPr="00C310B3">
        <w:rPr>
          <w:rFonts w:ascii="Times New Roman" w:hAnsi="Times New Roman" w:cs="Times New Roman"/>
          <w:i/>
          <w:sz w:val="28"/>
          <w:szCs w:val="26"/>
          <w:lang w:val="uk-UA"/>
        </w:rPr>
        <w:t xml:space="preserve"> </w:t>
      </w:r>
      <w:r w:rsidR="00D21E99" w:rsidRPr="00535EAB">
        <w:rPr>
          <w:rFonts w:ascii="Times New Roman" w:hAnsi="Times New Roman" w:cs="Times New Roman"/>
          <w:i/>
          <w:sz w:val="28"/>
          <w:szCs w:val="26"/>
          <w:lang w:val="de-DE"/>
        </w:rPr>
        <w:t>und</w:t>
      </w:r>
      <w:r w:rsidR="00D21E99" w:rsidRPr="00C310B3">
        <w:rPr>
          <w:rFonts w:ascii="Times New Roman" w:hAnsi="Times New Roman" w:cs="Times New Roman"/>
          <w:i/>
          <w:sz w:val="28"/>
          <w:szCs w:val="26"/>
          <w:lang w:val="uk-UA"/>
        </w:rPr>
        <w:t xml:space="preserve"> </w:t>
      </w:r>
      <w:r w:rsidR="00D21E99" w:rsidRPr="00535EAB">
        <w:rPr>
          <w:rFonts w:ascii="Times New Roman" w:hAnsi="Times New Roman" w:cs="Times New Roman"/>
          <w:i/>
          <w:sz w:val="28"/>
          <w:szCs w:val="26"/>
          <w:lang w:val="de-DE"/>
        </w:rPr>
        <w:t>Ordenstr</w:t>
      </w:r>
      <w:r w:rsidR="00D21E99" w:rsidRPr="00C310B3">
        <w:rPr>
          <w:rFonts w:ascii="Times New Roman" w:hAnsi="Times New Roman" w:cs="Times New Roman"/>
          <w:i/>
          <w:sz w:val="28"/>
          <w:szCs w:val="26"/>
          <w:lang w:val="uk-UA"/>
        </w:rPr>
        <w:t>ä</w:t>
      </w:r>
      <w:r w:rsidR="00D21E99" w:rsidRPr="00535EAB">
        <w:rPr>
          <w:rFonts w:ascii="Times New Roman" w:hAnsi="Times New Roman" w:cs="Times New Roman"/>
          <w:i/>
          <w:sz w:val="28"/>
          <w:szCs w:val="26"/>
          <w:lang w:val="de-DE"/>
        </w:rPr>
        <w:t>ger</w:t>
      </w:r>
      <w:r w:rsidR="0079571F">
        <w:rPr>
          <w:rFonts w:ascii="Times New Roman" w:hAnsi="Times New Roman" w:cs="Times New Roman"/>
          <w:i/>
          <w:sz w:val="28"/>
          <w:szCs w:val="26"/>
          <w:lang w:val="uk-UA"/>
        </w:rPr>
        <w:t xml:space="preserve"> </w:t>
      </w:r>
      <w:r w:rsidR="008E3A87">
        <w:rPr>
          <w:rFonts w:ascii="Times New Roman" w:hAnsi="Times New Roman" w:cs="Times New Roman"/>
          <w:sz w:val="28"/>
          <w:szCs w:val="26"/>
          <w:lang w:val="uk-UA"/>
        </w:rPr>
        <w:t>(Шановні майбутні орденоносці</w:t>
      </w:r>
      <w:r w:rsidR="008204DB" w:rsidRPr="008E3A87">
        <w:rPr>
          <w:rFonts w:ascii="Times New Roman" w:hAnsi="Times New Roman" w:cs="Times New Roman"/>
          <w:sz w:val="28"/>
          <w:szCs w:val="26"/>
          <w:lang w:val="uk-UA"/>
        </w:rPr>
        <w:t>)</w:t>
      </w:r>
      <w:r w:rsidR="00C26349" w:rsidRPr="00C26349">
        <w:rPr>
          <w:rFonts w:ascii="Times New Roman" w:hAnsi="Times New Roman" w:cs="Times New Roman"/>
          <w:sz w:val="28"/>
          <w:szCs w:val="26"/>
          <w:lang w:val="uk-UA"/>
        </w:rPr>
        <w:t xml:space="preserve"> [57]</w:t>
      </w:r>
      <w:r w:rsidR="0079571F" w:rsidRPr="008E3A87">
        <w:rPr>
          <w:rFonts w:ascii="Times New Roman" w:hAnsi="Times New Roman" w:cs="Times New Roman"/>
          <w:sz w:val="28"/>
          <w:szCs w:val="26"/>
          <w:lang w:val="uk-UA"/>
        </w:rPr>
        <w:t>.</w:t>
      </w:r>
      <w:r w:rsidR="00D21E99" w:rsidRPr="008E3A87">
        <w:rPr>
          <w:rFonts w:ascii="Times New Roman" w:hAnsi="Times New Roman" w:cs="Times New Roman"/>
          <w:sz w:val="28"/>
          <w:szCs w:val="26"/>
          <w:lang w:val="uk-UA"/>
        </w:rPr>
        <w:t xml:space="preserve"> </w:t>
      </w:r>
    </w:p>
    <w:p w14:paraId="3FF1A7A5" w14:textId="3E8C9926" w:rsidR="007C047E" w:rsidRPr="00096CE0" w:rsidRDefault="00D21E99" w:rsidP="0079571F">
      <w:pPr>
        <w:spacing w:after="0" w:line="360" w:lineRule="auto"/>
        <w:ind w:firstLine="708"/>
        <w:jc w:val="both"/>
        <w:rPr>
          <w:rFonts w:ascii="Times New Roman" w:hAnsi="Times New Roman" w:cs="Times New Roman"/>
          <w:i/>
          <w:sz w:val="28"/>
          <w:szCs w:val="26"/>
          <w:lang w:val="uk-UA"/>
        </w:rPr>
      </w:pPr>
      <w:r>
        <w:rPr>
          <w:rFonts w:ascii="Times New Roman" w:hAnsi="Times New Roman" w:cs="Times New Roman"/>
          <w:sz w:val="28"/>
          <w:szCs w:val="26"/>
          <w:lang w:val="uk-UA"/>
        </w:rPr>
        <w:t>Такими фразами політичні діячі почин</w:t>
      </w:r>
      <w:r w:rsidR="00D06546">
        <w:rPr>
          <w:rFonts w:ascii="Times New Roman" w:hAnsi="Times New Roman" w:cs="Times New Roman"/>
          <w:sz w:val="28"/>
          <w:szCs w:val="26"/>
          <w:lang w:val="uk-UA"/>
        </w:rPr>
        <w:t>ають свою промову, що є шаблонним</w:t>
      </w:r>
      <w:r>
        <w:rPr>
          <w:rFonts w:ascii="Times New Roman" w:hAnsi="Times New Roman" w:cs="Times New Roman"/>
          <w:sz w:val="28"/>
          <w:szCs w:val="26"/>
          <w:lang w:val="uk-UA"/>
        </w:rPr>
        <w:t xml:space="preserve"> для будь-якого політика тієї чи іншої країни</w:t>
      </w:r>
      <w:r w:rsidR="00D06546">
        <w:rPr>
          <w:rFonts w:ascii="Times New Roman" w:hAnsi="Times New Roman" w:cs="Times New Roman"/>
          <w:sz w:val="28"/>
          <w:szCs w:val="26"/>
          <w:lang w:val="uk-UA"/>
        </w:rPr>
        <w:t>. Звертання</w:t>
      </w:r>
      <w:r>
        <w:rPr>
          <w:rFonts w:ascii="Times New Roman" w:hAnsi="Times New Roman" w:cs="Times New Roman"/>
          <w:sz w:val="28"/>
          <w:szCs w:val="26"/>
          <w:lang w:val="uk-UA"/>
        </w:rPr>
        <w:t xml:space="preserve"> до свого народу, </w:t>
      </w:r>
      <w:r w:rsidR="00D06546">
        <w:rPr>
          <w:rFonts w:ascii="Times New Roman" w:hAnsi="Times New Roman" w:cs="Times New Roman"/>
          <w:sz w:val="28"/>
          <w:szCs w:val="26"/>
          <w:lang w:val="uk-UA"/>
        </w:rPr>
        <w:t>є проявом</w:t>
      </w:r>
      <w:r>
        <w:rPr>
          <w:rFonts w:ascii="Times New Roman" w:hAnsi="Times New Roman" w:cs="Times New Roman"/>
          <w:sz w:val="28"/>
          <w:szCs w:val="26"/>
          <w:lang w:val="uk-UA"/>
        </w:rPr>
        <w:t xml:space="preserve"> етикет</w:t>
      </w:r>
      <w:r w:rsidR="00D06546">
        <w:rPr>
          <w:rFonts w:ascii="Times New Roman" w:hAnsi="Times New Roman" w:cs="Times New Roman"/>
          <w:sz w:val="28"/>
          <w:szCs w:val="26"/>
          <w:lang w:val="uk-UA"/>
        </w:rPr>
        <w:t>у</w:t>
      </w:r>
      <w:r>
        <w:rPr>
          <w:rFonts w:ascii="Times New Roman" w:hAnsi="Times New Roman" w:cs="Times New Roman"/>
          <w:sz w:val="28"/>
          <w:szCs w:val="26"/>
          <w:lang w:val="uk-UA"/>
        </w:rPr>
        <w:t xml:space="preserve">. </w:t>
      </w:r>
      <w:r w:rsidR="000A0591">
        <w:rPr>
          <w:rFonts w:ascii="Times New Roman" w:hAnsi="Times New Roman" w:cs="Times New Roman"/>
          <w:sz w:val="28"/>
          <w:szCs w:val="26"/>
          <w:lang w:val="uk-UA"/>
        </w:rPr>
        <w:t>Наступними важливими</w:t>
      </w:r>
      <w:r w:rsidR="00C84325">
        <w:rPr>
          <w:rFonts w:ascii="Times New Roman" w:hAnsi="Times New Roman" w:cs="Times New Roman"/>
          <w:sz w:val="28"/>
          <w:szCs w:val="26"/>
          <w:lang w:val="uk-UA"/>
        </w:rPr>
        <w:t xml:space="preserve"> словосполучення</w:t>
      </w:r>
      <w:r w:rsidR="00535EAB">
        <w:rPr>
          <w:rFonts w:ascii="Times New Roman" w:hAnsi="Times New Roman" w:cs="Times New Roman"/>
          <w:sz w:val="28"/>
          <w:szCs w:val="26"/>
          <w:lang w:val="uk-UA"/>
        </w:rPr>
        <w:t>ми</w:t>
      </w:r>
      <w:r w:rsidR="00C84325">
        <w:rPr>
          <w:rFonts w:ascii="Times New Roman" w:hAnsi="Times New Roman" w:cs="Times New Roman"/>
          <w:sz w:val="28"/>
          <w:szCs w:val="26"/>
          <w:lang w:val="uk-UA"/>
        </w:rPr>
        <w:t xml:space="preserve"> порядку думок</w:t>
      </w:r>
      <w:r w:rsidR="00535EAB">
        <w:rPr>
          <w:rFonts w:ascii="Times New Roman" w:hAnsi="Times New Roman" w:cs="Times New Roman"/>
          <w:sz w:val="28"/>
          <w:szCs w:val="26"/>
          <w:lang w:val="uk-UA"/>
        </w:rPr>
        <w:t>, які було виявлено під час аналізу</w:t>
      </w:r>
      <w:r w:rsidR="00C84325">
        <w:rPr>
          <w:rFonts w:ascii="Times New Roman" w:hAnsi="Times New Roman" w:cs="Times New Roman"/>
          <w:sz w:val="28"/>
          <w:szCs w:val="26"/>
          <w:lang w:val="uk-UA"/>
        </w:rPr>
        <w:t xml:space="preserve"> </w:t>
      </w:r>
      <w:r w:rsidR="00535EAB">
        <w:rPr>
          <w:rFonts w:ascii="Times New Roman" w:hAnsi="Times New Roman" w:cs="Times New Roman"/>
          <w:sz w:val="28"/>
          <w:szCs w:val="26"/>
          <w:lang w:val="uk-UA"/>
        </w:rPr>
        <w:t>є</w:t>
      </w:r>
      <w:r w:rsidR="00C84325">
        <w:rPr>
          <w:rFonts w:ascii="Times New Roman" w:hAnsi="Times New Roman" w:cs="Times New Roman"/>
          <w:sz w:val="28"/>
          <w:szCs w:val="26"/>
          <w:lang w:val="uk-UA"/>
        </w:rPr>
        <w:t xml:space="preserve"> </w:t>
      </w:r>
      <w:r w:rsidR="000331C4" w:rsidRPr="00AA1B4B">
        <w:rPr>
          <w:rFonts w:ascii="Times New Roman" w:hAnsi="Times New Roman" w:cs="Times New Roman"/>
          <w:i/>
          <w:sz w:val="28"/>
          <w:szCs w:val="26"/>
          <w:lang w:val="de-DE"/>
        </w:rPr>
        <w:t>Ein</w:t>
      </w:r>
      <w:r w:rsidR="000331C4" w:rsidRPr="00C310B3">
        <w:rPr>
          <w:rFonts w:ascii="Times New Roman" w:hAnsi="Times New Roman" w:cs="Times New Roman"/>
          <w:i/>
          <w:sz w:val="28"/>
          <w:szCs w:val="26"/>
          <w:lang w:val="uk-UA"/>
        </w:rPr>
        <w:t xml:space="preserve"> </w:t>
      </w:r>
      <w:r w:rsidR="000331C4" w:rsidRPr="00AA1B4B">
        <w:rPr>
          <w:rFonts w:ascii="Times New Roman" w:hAnsi="Times New Roman" w:cs="Times New Roman"/>
          <w:i/>
          <w:sz w:val="28"/>
          <w:szCs w:val="26"/>
          <w:lang w:val="de-DE"/>
        </w:rPr>
        <w:t>he</w:t>
      </w:r>
      <w:r w:rsidR="000A0591" w:rsidRPr="00AA1B4B">
        <w:rPr>
          <w:rFonts w:ascii="Times New Roman" w:hAnsi="Times New Roman" w:cs="Times New Roman"/>
          <w:i/>
          <w:sz w:val="28"/>
          <w:szCs w:val="26"/>
          <w:lang w:val="de-DE"/>
        </w:rPr>
        <w:t>rzliches</w:t>
      </w:r>
      <w:r w:rsidR="000A0591" w:rsidRPr="00C310B3">
        <w:rPr>
          <w:rFonts w:ascii="Times New Roman" w:hAnsi="Times New Roman" w:cs="Times New Roman"/>
          <w:i/>
          <w:sz w:val="28"/>
          <w:szCs w:val="26"/>
          <w:lang w:val="uk-UA"/>
        </w:rPr>
        <w:t xml:space="preserve"> </w:t>
      </w:r>
      <w:r w:rsidR="000A0591" w:rsidRPr="00AA1B4B">
        <w:rPr>
          <w:rFonts w:ascii="Times New Roman" w:hAnsi="Times New Roman" w:cs="Times New Roman"/>
          <w:i/>
          <w:sz w:val="28"/>
          <w:szCs w:val="26"/>
          <w:lang w:val="de-DE"/>
        </w:rPr>
        <w:t>Willkommen</w:t>
      </w:r>
      <w:r w:rsidR="000A0591" w:rsidRPr="00C310B3">
        <w:rPr>
          <w:rFonts w:ascii="Times New Roman" w:hAnsi="Times New Roman" w:cs="Times New Roman"/>
          <w:i/>
          <w:sz w:val="28"/>
          <w:szCs w:val="26"/>
          <w:lang w:val="uk-UA"/>
        </w:rPr>
        <w:t xml:space="preserve"> </w:t>
      </w:r>
      <w:r w:rsidR="000A0591" w:rsidRPr="00AA1B4B">
        <w:rPr>
          <w:rFonts w:ascii="Times New Roman" w:hAnsi="Times New Roman" w:cs="Times New Roman"/>
          <w:i/>
          <w:sz w:val="28"/>
          <w:szCs w:val="26"/>
          <w:lang w:val="de-DE"/>
        </w:rPr>
        <w:lastRenderedPageBreak/>
        <w:t>auch</w:t>
      </w:r>
      <w:r w:rsidR="000A0591" w:rsidRPr="00C310B3">
        <w:rPr>
          <w:rFonts w:ascii="Times New Roman" w:hAnsi="Times New Roman" w:cs="Times New Roman"/>
          <w:i/>
          <w:sz w:val="28"/>
          <w:szCs w:val="26"/>
          <w:lang w:val="uk-UA"/>
        </w:rPr>
        <w:t xml:space="preserve"> </w:t>
      </w:r>
      <w:r w:rsidR="000A0591" w:rsidRPr="00AA1B4B">
        <w:rPr>
          <w:rFonts w:ascii="Times New Roman" w:hAnsi="Times New Roman" w:cs="Times New Roman"/>
          <w:i/>
          <w:sz w:val="28"/>
          <w:szCs w:val="26"/>
          <w:lang w:val="de-DE"/>
        </w:rPr>
        <w:t>Ihnen</w:t>
      </w:r>
      <w:r w:rsidR="00D467B6">
        <w:rPr>
          <w:rFonts w:ascii="Times New Roman" w:hAnsi="Times New Roman" w:cs="Times New Roman"/>
          <w:i/>
          <w:sz w:val="28"/>
          <w:szCs w:val="26"/>
          <w:lang w:val="uk-UA"/>
        </w:rPr>
        <w:t xml:space="preserve"> </w:t>
      </w:r>
      <w:r w:rsidR="00D467B6" w:rsidRPr="00D467B6">
        <w:rPr>
          <w:rFonts w:ascii="Times New Roman" w:hAnsi="Times New Roman" w:cs="Times New Roman"/>
          <w:sz w:val="28"/>
          <w:szCs w:val="26"/>
          <w:lang w:val="uk-UA"/>
        </w:rPr>
        <w:t>(</w:t>
      </w:r>
      <w:r w:rsidR="00AB5BB5">
        <w:rPr>
          <w:rFonts w:ascii="Times New Roman" w:hAnsi="Times New Roman" w:cs="Times New Roman"/>
          <w:sz w:val="28"/>
          <w:szCs w:val="26"/>
          <w:lang w:val="uk-UA"/>
        </w:rPr>
        <w:t>Тепло вітаю і В</w:t>
      </w:r>
      <w:r w:rsidR="00D467B6" w:rsidRPr="00D467B6">
        <w:rPr>
          <w:rFonts w:ascii="Times New Roman" w:hAnsi="Times New Roman" w:cs="Times New Roman"/>
          <w:sz w:val="28"/>
          <w:szCs w:val="26"/>
          <w:lang w:val="uk-UA"/>
        </w:rPr>
        <w:t>ас)</w:t>
      </w:r>
      <w:r w:rsidR="00C26349" w:rsidRPr="00C26349">
        <w:rPr>
          <w:rFonts w:ascii="Times New Roman" w:hAnsi="Times New Roman" w:cs="Times New Roman"/>
          <w:sz w:val="28"/>
          <w:szCs w:val="26"/>
          <w:lang w:val="uk-UA"/>
        </w:rPr>
        <w:t xml:space="preserve"> [57]</w:t>
      </w:r>
      <w:r w:rsidR="00AB5BB5">
        <w:rPr>
          <w:rFonts w:ascii="Times New Roman" w:hAnsi="Times New Roman" w:cs="Times New Roman"/>
          <w:i/>
          <w:sz w:val="28"/>
          <w:szCs w:val="26"/>
          <w:lang w:val="uk-UA"/>
        </w:rPr>
        <w:t>,</w:t>
      </w:r>
      <w:r w:rsidR="000A0591" w:rsidRPr="00C310B3">
        <w:rPr>
          <w:rFonts w:ascii="Times New Roman" w:hAnsi="Times New Roman" w:cs="Times New Roman"/>
          <w:i/>
          <w:sz w:val="28"/>
          <w:szCs w:val="26"/>
          <w:lang w:val="uk-UA"/>
        </w:rPr>
        <w:t xml:space="preserve"> </w:t>
      </w:r>
      <w:r w:rsidR="000331C4" w:rsidRPr="00AA1B4B">
        <w:rPr>
          <w:rFonts w:ascii="Times New Roman" w:hAnsi="Times New Roman" w:cs="Times New Roman"/>
          <w:i/>
          <w:sz w:val="28"/>
          <w:szCs w:val="26"/>
          <w:lang w:val="de-DE"/>
        </w:rPr>
        <w:t>Ihnen</w:t>
      </w:r>
      <w:r w:rsidR="000331C4" w:rsidRPr="00C310B3">
        <w:rPr>
          <w:rFonts w:ascii="Times New Roman" w:hAnsi="Times New Roman" w:cs="Times New Roman"/>
          <w:i/>
          <w:sz w:val="28"/>
          <w:szCs w:val="26"/>
          <w:lang w:val="uk-UA"/>
        </w:rPr>
        <w:t xml:space="preserve"> </w:t>
      </w:r>
      <w:r w:rsidR="000331C4" w:rsidRPr="00AA1B4B">
        <w:rPr>
          <w:rFonts w:ascii="Times New Roman" w:hAnsi="Times New Roman" w:cs="Times New Roman"/>
          <w:i/>
          <w:sz w:val="28"/>
          <w:szCs w:val="26"/>
          <w:lang w:val="de-DE"/>
        </w:rPr>
        <w:t>allen</w:t>
      </w:r>
      <w:r w:rsidR="000331C4" w:rsidRPr="00C310B3">
        <w:rPr>
          <w:rFonts w:ascii="Times New Roman" w:hAnsi="Times New Roman" w:cs="Times New Roman"/>
          <w:i/>
          <w:sz w:val="28"/>
          <w:szCs w:val="26"/>
          <w:lang w:val="uk-UA"/>
        </w:rPr>
        <w:t xml:space="preserve"> </w:t>
      </w:r>
      <w:r w:rsidR="000331C4" w:rsidRPr="00AA1B4B">
        <w:rPr>
          <w:rFonts w:ascii="Times New Roman" w:hAnsi="Times New Roman" w:cs="Times New Roman"/>
          <w:i/>
          <w:sz w:val="28"/>
          <w:szCs w:val="26"/>
          <w:lang w:val="de-DE"/>
        </w:rPr>
        <w:t>herzlichen</w:t>
      </w:r>
      <w:r w:rsidR="000331C4" w:rsidRPr="00C310B3">
        <w:rPr>
          <w:rFonts w:ascii="Times New Roman" w:hAnsi="Times New Roman" w:cs="Times New Roman"/>
          <w:i/>
          <w:sz w:val="28"/>
          <w:szCs w:val="26"/>
          <w:lang w:val="uk-UA"/>
        </w:rPr>
        <w:t xml:space="preserve"> </w:t>
      </w:r>
      <w:r w:rsidR="000331C4" w:rsidRPr="00AA1B4B">
        <w:rPr>
          <w:rFonts w:ascii="Times New Roman" w:hAnsi="Times New Roman" w:cs="Times New Roman"/>
          <w:i/>
          <w:sz w:val="28"/>
          <w:szCs w:val="26"/>
          <w:lang w:val="de-DE"/>
        </w:rPr>
        <w:t>Gl</w:t>
      </w:r>
      <w:r w:rsidR="000331C4" w:rsidRPr="00C310B3">
        <w:rPr>
          <w:rFonts w:ascii="Times New Roman" w:hAnsi="Times New Roman" w:cs="Times New Roman"/>
          <w:i/>
          <w:sz w:val="28"/>
          <w:szCs w:val="26"/>
          <w:lang w:val="uk-UA"/>
        </w:rPr>
        <w:t>ü</w:t>
      </w:r>
      <w:r w:rsidR="000331C4" w:rsidRPr="00AA1B4B">
        <w:rPr>
          <w:rFonts w:ascii="Times New Roman" w:hAnsi="Times New Roman" w:cs="Times New Roman"/>
          <w:i/>
          <w:sz w:val="28"/>
          <w:szCs w:val="26"/>
          <w:lang w:val="de-DE"/>
        </w:rPr>
        <w:t>ckwunsch</w:t>
      </w:r>
      <w:r w:rsidR="00AB5BB5">
        <w:rPr>
          <w:rFonts w:ascii="Times New Roman" w:hAnsi="Times New Roman" w:cs="Times New Roman"/>
          <w:i/>
          <w:sz w:val="28"/>
          <w:szCs w:val="26"/>
          <w:lang w:val="uk-UA"/>
        </w:rPr>
        <w:t xml:space="preserve"> </w:t>
      </w:r>
      <w:r w:rsidR="00AB5BB5" w:rsidRPr="00AB5BB5">
        <w:rPr>
          <w:rFonts w:ascii="Times New Roman" w:hAnsi="Times New Roman" w:cs="Times New Roman"/>
          <w:sz w:val="28"/>
          <w:szCs w:val="26"/>
          <w:lang w:val="uk-UA"/>
        </w:rPr>
        <w:t>(</w:t>
      </w:r>
      <w:r w:rsidR="00AB5BB5">
        <w:rPr>
          <w:rFonts w:ascii="Times New Roman" w:hAnsi="Times New Roman" w:cs="Times New Roman"/>
          <w:sz w:val="28"/>
          <w:szCs w:val="26"/>
          <w:lang w:val="uk-UA"/>
        </w:rPr>
        <w:t>Вітаю В</w:t>
      </w:r>
      <w:r w:rsidR="00AB5BB5" w:rsidRPr="00AB5BB5">
        <w:rPr>
          <w:rFonts w:ascii="Times New Roman" w:hAnsi="Times New Roman" w:cs="Times New Roman"/>
          <w:sz w:val="28"/>
          <w:szCs w:val="26"/>
          <w:lang w:val="uk-UA"/>
        </w:rPr>
        <w:t>ас усіх)</w:t>
      </w:r>
      <w:r w:rsidR="00C26349" w:rsidRPr="00DB4087">
        <w:rPr>
          <w:rFonts w:ascii="Times New Roman" w:hAnsi="Times New Roman" w:cs="Times New Roman"/>
          <w:sz w:val="28"/>
          <w:szCs w:val="26"/>
        </w:rPr>
        <w:t xml:space="preserve"> [57]</w:t>
      </w:r>
      <w:r w:rsidR="00BB0997" w:rsidRPr="00AB5BB5">
        <w:rPr>
          <w:rFonts w:ascii="Times New Roman" w:hAnsi="Times New Roman" w:cs="Times New Roman"/>
          <w:sz w:val="28"/>
          <w:szCs w:val="26"/>
          <w:lang w:val="uk-UA"/>
        </w:rPr>
        <w:t>.</w:t>
      </w:r>
      <w:r w:rsidR="00535EAB" w:rsidRPr="00535EAB">
        <w:rPr>
          <w:rFonts w:ascii="Times New Roman" w:hAnsi="Times New Roman" w:cs="Times New Roman"/>
          <w:sz w:val="28"/>
          <w:szCs w:val="26"/>
          <w:lang w:val="uk-UA"/>
        </w:rPr>
        <w:t xml:space="preserve"> </w:t>
      </w:r>
      <w:r w:rsidR="00C65AF5">
        <w:rPr>
          <w:rFonts w:ascii="Times New Roman" w:hAnsi="Times New Roman" w:cs="Times New Roman"/>
          <w:sz w:val="28"/>
          <w:szCs w:val="26"/>
          <w:lang w:val="uk-UA"/>
        </w:rPr>
        <w:t>Зазвичай вони є помітн</w:t>
      </w:r>
      <w:r w:rsidR="00DA318C">
        <w:rPr>
          <w:rFonts w:ascii="Times New Roman" w:hAnsi="Times New Roman" w:cs="Times New Roman"/>
          <w:sz w:val="28"/>
          <w:szCs w:val="26"/>
          <w:lang w:val="uk-UA"/>
        </w:rPr>
        <w:t>ими</w:t>
      </w:r>
      <w:r w:rsidR="00C65AF5">
        <w:rPr>
          <w:rFonts w:ascii="Times New Roman" w:hAnsi="Times New Roman" w:cs="Times New Roman"/>
          <w:sz w:val="28"/>
          <w:szCs w:val="26"/>
          <w:lang w:val="uk-UA"/>
        </w:rPr>
        <w:t xml:space="preserve"> в кінці того чи іншого висловлювання</w:t>
      </w:r>
      <w:r w:rsidR="002E281B">
        <w:rPr>
          <w:rFonts w:ascii="Times New Roman" w:hAnsi="Times New Roman" w:cs="Times New Roman"/>
          <w:sz w:val="28"/>
          <w:szCs w:val="26"/>
          <w:lang w:val="uk-UA"/>
        </w:rPr>
        <w:t>, та</w:t>
      </w:r>
      <w:r w:rsidR="00D06546">
        <w:rPr>
          <w:rFonts w:ascii="Times New Roman" w:hAnsi="Times New Roman" w:cs="Times New Roman"/>
          <w:sz w:val="28"/>
          <w:szCs w:val="26"/>
          <w:lang w:val="uk-UA"/>
        </w:rPr>
        <w:t>к як є достатньо емоційними та</w:t>
      </w:r>
      <w:r w:rsidR="002E281B">
        <w:rPr>
          <w:rFonts w:ascii="Times New Roman" w:hAnsi="Times New Roman" w:cs="Times New Roman"/>
          <w:sz w:val="28"/>
          <w:szCs w:val="26"/>
          <w:lang w:val="uk-UA"/>
        </w:rPr>
        <w:t xml:space="preserve"> </w:t>
      </w:r>
      <w:r w:rsidR="00C67D9F">
        <w:rPr>
          <w:rFonts w:ascii="Times New Roman" w:hAnsi="Times New Roman" w:cs="Times New Roman"/>
          <w:sz w:val="28"/>
          <w:szCs w:val="26"/>
          <w:lang w:val="uk-UA"/>
        </w:rPr>
        <w:t xml:space="preserve">мають </w:t>
      </w:r>
      <w:r w:rsidR="00D06546">
        <w:rPr>
          <w:rFonts w:ascii="Times New Roman" w:hAnsi="Times New Roman" w:cs="Times New Roman"/>
          <w:sz w:val="28"/>
          <w:szCs w:val="26"/>
          <w:lang w:val="uk-UA"/>
        </w:rPr>
        <w:t>позитивне конотативне</w:t>
      </w:r>
      <w:r w:rsidR="002E281B">
        <w:rPr>
          <w:rFonts w:ascii="Times New Roman" w:hAnsi="Times New Roman" w:cs="Times New Roman"/>
          <w:sz w:val="28"/>
          <w:szCs w:val="26"/>
          <w:lang w:val="uk-UA"/>
        </w:rPr>
        <w:t xml:space="preserve"> </w:t>
      </w:r>
      <w:r w:rsidR="007A734C">
        <w:rPr>
          <w:rFonts w:ascii="Times New Roman" w:hAnsi="Times New Roman" w:cs="Times New Roman"/>
          <w:sz w:val="28"/>
          <w:szCs w:val="26"/>
          <w:lang w:val="uk-UA"/>
        </w:rPr>
        <w:t>значення</w:t>
      </w:r>
      <w:r w:rsidR="00AB0CAA">
        <w:rPr>
          <w:rFonts w:ascii="Times New Roman" w:hAnsi="Times New Roman" w:cs="Times New Roman"/>
          <w:sz w:val="28"/>
          <w:szCs w:val="26"/>
          <w:lang w:val="uk-UA"/>
        </w:rPr>
        <w:t>, що стає гарним завершенням сказаного</w:t>
      </w:r>
      <w:r w:rsidR="0030458A">
        <w:rPr>
          <w:rFonts w:ascii="Times New Roman" w:hAnsi="Times New Roman" w:cs="Times New Roman"/>
          <w:sz w:val="28"/>
          <w:szCs w:val="26"/>
          <w:lang w:val="uk-UA"/>
        </w:rPr>
        <w:t xml:space="preserve">. </w:t>
      </w:r>
      <w:r w:rsidR="006A2AAC">
        <w:rPr>
          <w:rFonts w:ascii="Times New Roman" w:hAnsi="Times New Roman" w:cs="Times New Roman"/>
          <w:sz w:val="28"/>
          <w:szCs w:val="26"/>
          <w:lang w:val="uk-UA"/>
        </w:rPr>
        <w:t xml:space="preserve"> </w:t>
      </w:r>
    </w:p>
    <w:p w14:paraId="6DC04B79" w14:textId="40E6C03F" w:rsidR="000F207E" w:rsidRDefault="006214B5" w:rsidP="003429D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6"/>
          <w:lang w:val="uk-UA"/>
        </w:rPr>
        <w:t xml:space="preserve">В </w:t>
      </w:r>
      <w:r w:rsidR="00494C52">
        <w:rPr>
          <w:rFonts w:ascii="Times New Roman" w:hAnsi="Times New Roman" w:cs="Times New Roman"/>
          <w:sz w:val="28"/>
          <w:szCs w:val="26"/>
          <w:lang w:val="uk-UA"/>
        </w:rPr>
        <w:t>ході аналізу були</w:t>
      </w:r>
      <w:r w:rsidR="00A9243B">
        <w:rPr>
          <w:rFonts w:ascii="Times New Roman" w:hAnsi="Times New Roman" w:cs="Times New Roman"/>
          <w:sz w:val="28"/>
          <w:szCs w:val="26"/>
          <w:lang w:val="uk-UA"/>
        </w:rPr>
        <w:t xml:space="preserve"> також </w:t>
      </w:r>
      <w:r w:rsidR="00494C52">
        <w:rPr>
          <w:rFonts w:ascii="Times New Roman" w:hAnsi="Times New Roman" w:cs="Times New Roman"/>
          <w:sz w:val="28"/>
          <w:szCs w:val="26"/>
          <w:lang w:val="uk-UA"/>
        </w:rPr>
        <w:t>досліджені</w:t>
      </w:r>
      <w:r>
        <w:rPr>
          <w:rFonts w:ascii="Times New Roman" w:hAnsi="Times New Roman" w:cs="Times New Roman"/>
          <w:sz w:val="28"/>
          <w:szCs w:val="26"/>
          <w:lang w:val="uk-UA"/>
        </w:rPr>
        <w:t xml:space="preserve"> стандартні сполуки слів</w:t>
      </w:r>
      <w:r w:rsidR="007501A1">
        <w:rPr>
          <w:rFonts w:ascii="Times New Roman" w:hAnsi="Times New Roman" w:cs="Times New Roman"/>
          <w:sz w:val="28"/>
          <w:szCs w:val="26"/>
          <w:lang w:val="uk-UA"/>
        </w:rPr>
        <w:t xml:space="preserve"> та </w:t>
      </w:r>
      <w:r w:rsidR="00A9243B">
        <w:rPr>
          <w:rFonts w:ascii="Times New Roman" w:hAnsi="Times New Roman" w:cs="Times New Roman"/>
          <w:sz w:val="28"/>
          <w:szCs w:val="26"/>
          <w:lang w:val="uk-UA"/>
        </w:rPr>
        <w:t xml:space="preserve">сполуки </w:t>
      </w:r>
      <w:r w:rsidR="007501A1">
        <w:rPr>
          <w:rFonts w:ascii="Times New Roman" w:hAnsi="Times New Roman" w:cs="Times New Roman"/>
          <w:sz w:val="28"/>
          <w:szCs w:val="26"/>
          <w:lang w:val="uk-UA"/>
        </w:rPr>
        <w:t>воєвиявлення</w:t>
      </w:r>
      <w:r w:rsidR="00494C52">
        <w:rPr>
          <w:rFonts w:ascii="Times New Roman" w:hAnsi="Times New Roman" w:cs="Times New Roman"/>
          <w:sz w:val="28"/>
          <w:szCs w:val="26"/>
          <w:lang w:val="uk-UA"/>
        </w:rPr>
        <w:t>.</w:t>
      </w:r>
      <w:r>
        <w:rPr>
          <w:rFonts w:ascii="Times New Roman" w:hAnsi="Times New Roman" w:cs="Times New Roman"/>
          <w:sz w:val="28"/>
          <w:szCs w:val="26"/>
          <w:lang w:val="uk-UA"/>
        </w:rPr>
        <w:t xml:space="preserve"> </w:t>
      </w:r>
      <w:r w:rsidR="00494C52">
        <w:rPr>
          <w:rFonts w:ascii="Times New Roman" w:hAnsi="Times New Roman" w:cs="Times New Roman"/>
          <w:sz w:val="28"/>
          <w:szCs w:val="26"/>
          <w:lang w:val="uk-UA"/>
        </w:rPr>
        <w:t>Наприклад,</w:t>
      </w:r>
      <w:r w:rsidRPr="00AA1B4B">
        <w:rPr>
          <w:rFonts w:ascii="Times New Roman" w:hAnsi="Times New Roman" w:cs="Times New Roman"/>
          <w:sz w:val="28"/>
          <w:szCs w:val="28"/>
          <w:lang w:val="uk-UA"/>
        </w:rPr>
        <w:t xml:space="preserve"> </w:t>
      </w:r>
      <w:r w:rsidRPr="00AA1B4B">
        <w:rPr>
          <w:rFonts w:ascii="Times New Roman" w:hAnsi="Times New Roman" w:cs="Times New Roman"/>
          <w:i/>
          <w:sz w:val="28"/>
          <w:szCs w:val="28"/>
          <w:lang w:val="de-DE"/>
        </w:rPr>
        <w:t>geht</w:t>
      </w:r>
      <w:r w:rsidRPr="00AA1B4B">
        <w:rPr>
          <w:rFonts w:ascii="Times New Roman" w:hAnsi="Times New Roman" w:cs="Times New Roman"/>
          <w:i/>
          <w:sz w:val="28"/>
          <w:szCs w:val="28"/>
          <w:lang w:val="uk-UA"/>
        </w:rPr>
        <w:t xml:space="preserve"> </w:t>
      </w:r>
      <w:r w:rsidRPr="00AA1B4B">
        <w:rPr>
          <w:rFonts w:ascii="Times New Roman" w:hAnsi="Times New Roman" w:cs="Times New Roman"/>
          <w:i/>
          <w:sz w:val="28"/>
          <w:szCs w:val="28"/>
          <w:lang w:val="de-DE"/>
        </w:rPr>
        <w:t>es</w:t>
      </w:r>
      <w:r w:rsidRPr="00AA1B4B">
        <w:rPr>
          <w:rFonts w:ascii="Times New Roman" w:hAnsi="Times New Roman" w:cs="Times New Roman"/>
          <w:i/>
          <w:sz w:val="28"/>
          <w:szCs w:val="28"/>
          <w:lang w:val="uk-UA"/>
        </w:rPr>
        <w:t xml:space="preserve"> </w:t>
      </w:r>
      <w:r w:rsidRPr="00AA1B4B">
        <w:rPr>
          <w:rFonts w:ascii="Times New Roman" w:hAnsi="Times New Roman" w:cs="Times New Roman"/>
          <w:i/>
          <w:sz w:val="28"/>
          <w:szCs w:val="28"/>
          <w:lang w:val="de-DE"/>
        </w:rPr>
        <w:t>um</w:t>
      </w:r>
      <w:r w:rsidR="008A1F2C">
        <w:rPr>
          <w:rFonts w:ascii="Times New Roman" w:hAnsi="Times New Roman" w:cs="Times New Roman"/>
          <w:i/>
          <w:sz w:val="28"/>
          <w:szCs w:val="28"/>
          <w:lang w:val="uk-UA"/>
        </w:rPr>
        <w:t xml:space="preserve"> </w:t>
      </w:r>
      <w:r w:rsidR="00D73B45">
        <w:rPr>
          <w:rFonts w:ascii="Times New Roman" w:hAnsi="Times New Roman" w:cs="Times New Roman"/>
          <w:sz w:val="28"/>
          <w:szCs w:val="28"/>
          <w:lang w:val="uk-UA"/>
        </w:rPr>
        <w:t>(мова йде</w:t>
      </w:r>
      <w:r w:rsidR="008A1F2C" w:rsidRPr="008A1F2C">
        <w:rPr>
          <w:rFonts w:ascii="Times New Roman" w:hAnsi="Times New Roman" w:cs="Times New Roman"/>
          <w:sz w:val="28"/>
          <w:szCs w:val="28"/>
          <w:lang w:val="uk-UA"/>
        </w:rPr>
        <w:t xml:space="preserve"> про)</w:t>
      </w:r>
      <w:r w:rsidR="00D73B45" w:rsidRPr="00D73B45">
        <w:rPr>
          <w:rFonts w:ascii="Times New Roman" w:hAnsi="Times New Roman" w:cs="Times New Roman"/>
          <w:sz w:val="28"/>
          <w:szCs w:val="28"/>
          <w:lang w:val="uk-UA"/>
        </w:rPr>
        <w:t xml:space="preserve"> [52]</w:t>
      </w:r>
      <w:r w:rsidR="00D10668">
        <w:rPr>
          <w:rFonts w:ascii="Times New Roman" w:hAnsi="Times New Roman" w:cs="Times New Roman"/>
          <w:sz w:val="28"/>
          <w:szCs w:val="28"/>
          <w:lang w:val="uk-UA"/>
        </w:rPr>
        <w:t>,</w:t>
      </w:r>
      <w:r w:rsidRPr="00AA1B4B">
        <w:rPr>
          <w:rFonts w:ascii="Times New Roman" w:hAnsi="Times New Roman" w:cs="Times New Roman"/>
          <w:i/>
          <w:sz w:val="28"/>
          <w:szCs w:val="28"/>
          <w:lang w:val="uk-UA"/>
        </w:rPr>
        <w:t xml:space="preserve"> </w:t>
      </w:r>
      <w:r w:rsidR="00C608AD" w:rsidRPr="00AA1B4B">
        <w:rPr>
          <w:rFonts w:ascii="Times New Roman" w:hAnsi="Times New Roman" w:cs="Times New Roman"/>
          <w:i/>
          <w:sz w:val="28"/>
          <w:szCs w:val="28"/>
          <w:lang w:val="de-DE"/>
        </w:rPr>
        <w:t>Schuld</w:t>
      </w:r>
      <w:r w:rsidR="00C608AD" w:rsidRPr="00AA1B4B">
        <w:rPr>
          <w:rFonts w:ascii="Times New Roman" w:hAnsi="Times New Roman" w:cs="Times New Roman"/>
          <w:i/>
          <w:sz w:val="28"/>
          <w:szCs w:val="28"/>
          <w:lang w:val="uk-UA"/>
        </w:rPr>
        <w:t xml:space="preserve"> </w:t>
      </w:r>
      <w:r w:rsidR="00C608AD" w:rsidRPr="00AA1B4B">
        <w:rPr>
          <w:rFonts w:ascii="Times New Roman" w:hAnsi="Times New Roman" w:cs="Times New Roman"/>
          <w:i/>
          <w:sz w:val="28"/>
          <w:szCs w:val="28"/>
          <w:lang w:val="de-DE"/>
        </w:rPr>
        <w:t>daran</w:t>
      </w:r>
      <w:r w:rsidR="00C608AD" w:rsidRPr="00AA1B4B">
        <w:rPr>
          <w:rFonts w:ascii="Times New Roman" w:hAnsi="Times New Roman" w:cs="Times New Roman"/>
          <w:i/>
          <w:sz w:val="28"/>
          <w:szCs w:val="28"/>
          <w:lang w:val="uk-UA"/>
        </w:rPr>
        <w:t xml:space="preserve"> </w:t>
      </w:r>
      <w:r w:rsidR="00C608AD" w:rsidRPr="00AA1B4B">
        <w:rPr>
          <w:rFonts w:ascii="Times New Roman" w:hAnsi="Times New Roman" w:cs="Times New Roman"/>
          <w:i/>
          <w:sz w:val="28"/>
          <w:szCs w:val="28"/>
          <w:lang w:val="de-DE"/>
        </w:rPr>
        <w:t>is</w:t>
      </w:r>
      <w:r w:rsidR="00BD00FC" w:rsidRPr="007C65EA">
        <w:rPr>
          <w:rFonts w:ascii="Times New Roman" w:hAnsi="Times New Roman" w:cs="Times New Roman"/>
          <w:i/>
          <w:sz w:val="28"/>
          <w:szCs w:val="28"/>
          <w:lang w:val="de-DE"/>
        </w:rPr>
        <w:t>t</w:t>
      </w:r>
      <w:r w:rsidR="008A1F2C">
        <w:rPr>
          <w:rFonts w:ascii="Times New Roman" w:hAnsi="Times New Roman" w:cs="Times New Roman"/>
          <w:i/>
          <w:sz w:val="28"/>
          <w:szCs w:val="28"/>
          <w:lang w:val="uk-UA"/>
        </w:rPr>
        <w:t xml:space="preserve"> </w:t>
      </w:r>
      <w:r w:rsidR="008A1F2C" w:rsidRPr="008A1F2C">
        <w:rPr>
          <w:rFonts w:ascii="Times New Roman" w:hAnsi="Times New Roman" w:cs="Times New Roman"/>
          <w:sz w:val="28"/>
          <w:szCs w:val="28"/>
          <w:lang w:val="uk-UA"/>
        </w:rPr>
        <w:t>(виною тому є)</w:t>
      </w:r>
      <w:r w:rsidR="00D73B45" w:rsidRPr="00D73B45">
        <w:rPr>
          <w:rFonts w:ascii="Times New Roman" w:hAnsi="Times New Roman" w:cs="Times New Roman"/>
          <w:sz w:val="28"/>
          <w:szCs w:val="28"/>
          <w:lang w:val="uk-UA"/>
        </w:rPr>
        <w:t xml:space="preserve"> [60]</w:t>
      </w:r>
      <w:r w:rsidR="00D10668">
        <w:rPr>
          <w:rFonts w:ascii="Times New Roman" w:hAnsi="Times New Roman" w:cs="Times New Roman"/>
          <w:sz w:val="28"/>
          <w:szCs w:val="28"/>
          <w:lang w:val="uk-UA"/>
        </w:rPr>
        <w:t>,</w:t>
      </w:r>
      <w:r w:rsidR="00BD00FC" w:rsidRPr="00AA1B4B">
        <w:rPr>
          <w:rFonts w:ascii="Times New Roman" w:hAnsi="Times New Roman" w:cs="Times New Roman"/>
          <w:i/>
          <w:sz w:val="28"/>
          <w:szCs w:val="28"/>
          <w:lang w:val="uk-UA"/>
        </w:rPr>
        <w:t xml:space="preserve"> </w:t>
      </w:r>
      <w:r w:rsidR="00BD00FC" w:rsidRPr="00AA1B4B">
        <w:rPr>
          <w:rFonts w:ascii="Times New Roman" w:hAnsi="Times New Roman" w:cs="Times New Roman"/>
          <w:i/>
          <w:sz w:val="28"/>
          <w:szCs w:val="28"/>
          <w:lang w:val="de-DE"/>
        </w:rPr>
        <w:t>in</w:t>
      </w:r>
      <w:r w:rsidR="00BD00FC" w:rsidRPr="00AA1B4B">
        <w:rPr>
          <w:rFonts w:ascii="Times New Roman" w:hAnsi="Times New Roman" w:cs="Times New Roman"/>
          <w:i/>
          <w:sz w:val="28"/>
          <w:szCs w:val="28"/>
          <w:lang w:val="uk-UA"/>
        </w:rPr>
        <w:t xml:space="preserve"> </w:t>
      </w:r>
      <w:r w:rsidR="00BD00FC" w:rsidRPr="00AA1B4B">
        <w:rPr>
          <w:rFonts w:ascii="Times New Roman" w:hAnsi="Times New Roman" w:cs="Times New Roman"/>
          <w:i/>
          <w:sz w:val="28"/>
          <w:szCs w:val="28"/>
          <w:lang w:val="de-DE"/>
        </w:rPr>
        <w:t>einer</w:t>
      </w:r>
      <w:r w:rsidR="00BD00FC" w:rsidRPr="00AA1B4B">
        <w:rPr>
          <w:rFonts w:ascii="Times New Roman" w:hAnsi="Times New Roman" w:cs="Times New Roman"/>
          <w:i/>
          <w:sz w:val="28"/>
          <w:szCs w:val="28"/>
          <w:lang w:val="uk-UA"/>
        </w:rPr>
        <w:t xml:space="preserve"> </w:t>
      </w:r>
      <w:r w:rsidR="00BD00FC" w:rsidRPr="00AA1B4B">
        <w:rPr>
          <w:rFonts w:ascii="Times New Roman" w:hAnsi="Times New Roman" w:cs="Times New Roman"/>
          <w:i/>
          <w:sz w:val="28"/>
          <w:szCs w:val="28"/>
          <w:lang w:val="de-DE"/>
        </w:rPr>
        <w:t>solchen</w:t>
      </w:r>
      <w:r w:rsidR="00BD00FC" w:rsidRPr="00AA1B4B">
        <w:rPr>
          <w:rFonts w:ascii="Times New Roman" w:hAnsi="Times New Roman" w:cs="Times New Roman"/>
          <w:i/>
          <w:sz w:val="28"/>
          <w:szCs w:val="28"/>
          <w:lang w:val="uk-UA"/>
        </w:rPr>
        <w:t xml:space="preserve"> </w:t>
      </w:r>
      <w:r w:rsidR="00BD00FC" w:rsidRPr="00AA1B4B">
        <w:rPr>
          <w:rFonts w:ascii="Times New Roman" w:hAnsi="Times New Roman" w:cs="Times New Roman"/>
          <w:i/>
          <w:sz w:val="28"/>
          <w:szCs w:val="28"/>
          <w:lang w:val="de-DE"/>
        </w:rPr>
        <w:t>Zeit</w:t>
      </w:r>
      <w:r w:rsidR="008A1F2C">
        <w:rPr>
          <w:rFonts w:ascii="Times New Roman" w:hAnsi="Times New Roman" w:cs="Times New Roman"/>
          <w:i/>
          <w:sz w:val="28"/>
          <w:szCs w:val="28"/>
          <w:lang w:val="uk-UA"/>
        </w:rPr>
        <w:t xml:space="preserve"> </w:t>
      </w:r>
      <w:r w:rsidR="008A1F2C" w:rsidRPr="008A1F2C">
        <w:rPr>
          <w:rFonts w:ascii="Times New Roman" w:hAnsi="Times New Roman" w:cs="Times New Roman"/>
          <w:sz w:val="28"/>
          <w:szCs w:val="28"/>
          <w:lang w:val="uk-UA"/>
        </w:rPr>
        <w:t>(в такий час)</w:t>
      </w:r>
      <w:r w:rsidR="00D73B45" w:rsidRPr="00D73B45">
        <w:rPr>
          <w:rFonts w:ascii="Times New Roman" w:hAnsi="Times New Roman" w:cs="Times New Roman"/>
          <w:sz w:val="28"/>
          <w:szCs w:val="28"/>
          <w:lang w:val="uk-UA"/>
        </w:rPr>
        <w:t xml:space="preserve"> [60]</w:t>
      </w:r>
      <w:r w:rsidR="00D10668">
        <w:rPr>
          <w:rFonts w:ascii="Times New Roman" w:hAnsi="Times New Roman" w:cs="Times New Roman"/>
          <w:sz w:val="28"/>
          <w:szCs w:val="28"/>
          <w:lang w:val="uk-UA"/>
        </w:rPr>
        <w:t>,</w:t>
      </w:r>
      <w:r w:rsidR="00BD00FC">
        <w:rPr>
          <w:rFonts w:ascii="Times New Roman" w:hAnsi="Times New Roman" w:cs="Times New Roman"/>
          <w:sz w:val="28"/>
          <w:szCs w:val="26"/>
          <w:lang w:val="uk-UA"/>
        </w:rPr>
        <w:t xml:space="preserve"> </w:t>
      </w:r>
      <w:r w:rsidR="007C65EA" w:rsidRPr="007C65EA">
        <w:rPr>
          <w:rFonts w:ascii="Times New Roman" w:hAnsi="Times New Roman" w:cs="Times New Roman"/>
          <w:i/>
          <w:sz w:val="28"/>
          <w:szCs w:val="26"/>
          <w:lang w:val="uk-UA"/>
        </w:rPr>
        <w:t xml:space="preserve">sind wir </w:t>
      </w:r>
      <w:r w:rsidR="007C65EA" w:rsidRPr="00D708D9">
        <w:rPr>
          <w:rFonts w:ascii="Times New Roman" w:hAnsi="Times New Roman" w:cs="Times New Roman"/>
          <w:i/>
          <w:sz w:val="28"/>
          <w:szCs w:val="26"/>
          <w:lang w:val="de-DE"/>
        </w:rPr>
        <w:t>an</w:t>
      </w:r>
      <w:r w:rsidR="007C65EA" w:rsidRPr="00C310B3">
        <w:rPr>
          <w:rFonts w:ascii="Times New Roman" w:hAnsi="Times New Roman" w:cs="Times New Roman"/>
          <w:i/>
          <w:sz w:val="28"/>
          <w:szCs w:val="26"/>
          <w:lang w:val="uk-UA"/>
        </w:rPr>
        <w:t xml:space="preserve"> </w:t>
      </w:r>
      <w:r w:rsidR="007C65EA" w:rsidRPr="00D708D9">
        <w:rPr>
          <w:rFonts w:ascii="Times New Roman" w:hAnsi="Times New Roman" w:cs="Times New Roman"/>
          <w:i/>
          <w:sz w:val="28"/>
          <w:szCs w:val="26"/>
          <w:lang w:val="de-DE"/>
        </w:rPr>
        <w:t>einem</w:t>
      </w:r>
      <w:r w:rsidR="007C65EA" w:rsidRPr="00C310B3">
        <w:rPr>
          <w:rFonts w:ascii="Times New Roman" w:hAnsi="Times New Roman" w:cs="Times New Roman"/>
          <w:i/>
          <w:sz w:val="28"/>
          <w:szCs w:val="26"/>
          <w:lang w:val="uk-UA"/>
        </w:rPr>
        <w:t xml:space="preserve"> </w:t>
      </w:r>
      <w:r w:rsidR="007C65EA" w:rsidRPr="00E06153">
        <w:rPr>
          <w:rFonts w:ascii="Times New Roman" w:hAnsi="Times New Roman" w:cs="Times New Roman"/>
          <w:sz w:val="28"/>
          <w:szCs w:val="26"/>
          <w:lang w:val="de-DE"/>
        </w:rPr>
        <w:t>Punkt</w:t>
      </w:r>
      <w:r w:rsidR="00E06153" w:rsidRPr="00E06153">
        <w:rPr>
          <w:rFonts w:ascii="Times New Roman" w:hAnsi="Times New Roman" w:cs="Times New Roman"/>
          <w:sz w:val="28"/>
          <w:szCs w:val="26"/>
          <w:lang w:val="uk-UA"/>
        </w:rPr>
        <w:t xml:space="preserve"> (</w:t>
      </w:r>
      <w:r w:rsidR="00E06153" w:rsidRPr="00E06153">
        <w:rPr>
          <w:rFonts w:ascii="Times New Roman" w:hAnsi="Times New Roman" w:cs="Times New Roman"/>
          <w:sz w:val="28"/>
          <w:szCs w:val="28"/>
          <w:lang w:val="uk-UA"/>
        </w:rPr>
        <w:t>ми на етапі</w:t>
      </w:r>
      <w:r w:rsidR="00E06153" w:rsidRPr="00E06153">
        <w:rPr>
          <w:rFonts w:ascii="Times New Roman" w:hAnsi="Times New Roman" w:cs="Times New Roman"/>
          <w:sz w:val="28"/>
          <w:szCs w:val="26"/>
          <w:lang w:val="uk-UA"/>
        </w:rPr>
        <w:t>)</w:t>
      </w:r>
      <w:r w:rsidR="00D73B45" w:rsidRPr="00D73B45">
        <w:rPr>
          <w:rFonts w:ascii="Times New Roman" w:hAnsi="Times New Roman" w:cs="Times New Roman"/>
          <w:sz w:val="28"/>
          <w:szCs w:val="26"/>
          <w:lang w:val="uk-UA"/>
        </w:rPr>
        <w:t xml:space="preserve"> [62]</w:t>
      </w:r>
      <w:r w:rsidR="00D10668">
        <w:rPr>
          <w:rFonts w:ascii="Times New Roman" w:hAnsi="Times New Roman" w:cs="Times New Roman"/>
          <w:i/>
          <w:sz w:val="28"/>
          <w:szCs w:val="26"/>
          <w:lang w:val="uk-UA"/>
        </w:rPr>
        <w:t>,</w:t>
      </w:r>
      <w:r w:rsidR="00BB322E" w:rsidRPr="00C310B3">
        <w:rPr>
          <w:rFonts w:ascii="Times New Roman" w:hAnsi="Times New Roman" w:cs="Times New Roman"/>
          <w:i/>
          <w:sz w:val="28"/>
          <w:szCs w:val="26"/>
          <w:lang w:val="uk-UA"/>
        </w:rPr>
        <w:t xml:space="preserve"> </w:t>
      </w:r>
      <w:r w:rsidR="00BB322E" w:rsidRPr="00D708D9">
        <w:rPr>
          <w:rFonts w:ascii="Times New Roman" w:hAnsi="Times New Roman" w:cs="Times New Roman"/>
          <w:i/>
          <w:sz w:val="28"/>
          <w:szCs w:val="26"/>
          <w:lang w:val="de-DE"/>
        </w:rPr>
        <w:t>zur</w:t>
      </w:r>
      <w:r w:rsidR="00BB322E" w:rsidRPr="00C310B3">
        <w:rPr>
          <w:rFonts w:ascii="Times New Roman" w:hAnsi="Times New Roman" w:cs="Times New Roman"/>
          <w:i/>
          <w:sz w:val="28"/>
          <w:szCs w:val="26"/>
          <w:lang w:val="uk-UA"/>
        </w:rPr>
        <w:t xml:space="preserve"> </w:t>
      </w:r>
      <w:r w:rsidR="00BB322E" w:rsidRPr="00D708D9">
        <w:rPr>
          <w:rFonts w:ascii="Times New Roman" w:hAnsi="Times New Roman" w:cs="Times New Roman"/>
          <w:i/>
          <w:sz w:val="28"/>
          <w:szCs w:val="26"/>
          <w:lang w:val="de-DE"/>
        </w:rPr>
        <w:t>Verf</w:t>
      </w:r>
      <w:r w:rsidR="00BB322E" w:rsidRPr="00C310B3">
        <w:rPr>
          <w:rFonts w:ascii="Times New Roman" w:hAnsi="Times New Roman" w:cs="Times New Roman"/>
          <w:i/>
          <w:sz w:val="28"/>
          <w:szCs w:val="26"/>
          <w:lang w:val="uk-UA"/>
        </w:rPr>
        <w:t>ü</w:t>
      </w:r>
      <w:r w:rsidR="00BB322E" w:rsidRPr="00D708D9">
        <w:rPr>
          <w:rFonts w:ascii="Times New Roman" w:hAnsi="Times New Roman" w:cs="Times New Roman"/>
          <w:i/>
          <w:sz w:val="28"/>
          <w:szCs w:val="26"/>
          <w:lang w:val="de-DE"/>
        </w:rPr>
        <w:t>gung</w:t>
      </w:r>
      <w:r w:rsidR="00BB322E" w:rsidRPr="00C310B3">
        <w:rPr>
          <w:rFonts w:ascii="Times New Roman" w:hAnsi="Times New Roman" w:cs="Times New Roman"/>
          <w:i/>
          <w:sz w:val="28"/>
          <w:szCs w:val="26"/>
          <w:lang w:val="uk-UA"/>
        </w:rPr>
        <w:t xml:space="preserve"> </w:t>
      </w:r>
      <w:r w:rsidR="00BB322E" w:rsidRPr="00D708D9">
        <w:rPr>
          <w:rFonts w:ascii="Times New Roman" w:hAnsi="Times New Roman" w:cs="Times New Roman"/>
          <w:i/>
          <w:sz w:val="28"/>
          <w:szCs w:val="26"/>
          <w:lang w:val="de-DE"/>
        </w:rPr>
        <w:t>stehe</w:t>
      </w:r>
      <w:r w:rsidR="00E06153">
        <w:rPr>
          <w:rFonts w:ascii="Times New Roman" w:hAnsi="Times New Roman" w:cs="Times New Roman"/>
          <w:i/>
          <w:sz w:val="28"/>
          <w:szCs w:val="26"/>
          <w:lang w:val="uk-UA"/>
        </w:rPr>
        <w:t xml:space="preserve"> </w:t>
      </w:r>
      <w:r w:rsidR="00E06153" w:rsidRPr="00E06153">
        <w:rPr>
          <w:rFonts w:ascii="Times New Roman" w:hAnsi="Times New Roman" w:cs="Times New Roman"/>
          <w:sz w:val="28"/>
          <w:szCs w:val="26"/>
          <w:lang w:val="uk-UA"/>
        </w:rPr>
        <w:t>(</w:t>
      </w:r>
      <w:r w:rsidR="00E06153" w:rsidRPr="00E06153">
        <w:rPr>
          <w:rFonts w:ascii="Times New Roman" w:hAnsi="Times New Roman" w:cs="Times New Roman"/>
          <w:sz w:val="28"/>
          <w:szCs w:val="28"/>
          <w:lang w:val="uk-UA"/>
        </w:rPr>
        <w:t>у розпорядженні</w:t>
      </w:r>
      <w:r w:rsidR="00E06153" w:rsidRPr="00E06153">
        <w:rPr>
          <w:rFonts w:ascii="Times New Roman" w:hAnsi="Times New Roman" w:cs="Times New Roman"/>
          <w:sz w:val="28"/>
          <w:szCs w:val="26"/>
          <w:lang w:val="uk-UA"/>
        </w:rPr>
        <w:t>)</w:t>
      </w:r>
      <w:r w:rsidR="00D73B45" w:rsidRPr="00D73B45">
        <w:rPr>
          <w:rFonts w:ascii="Times New Roman" w:hAnsi="Times New Roman" w:cs="Times New Roman"/>
          <w:sz w:val="28"/>
          <w:szCs w:val="26"/>
          <w:lang w:val="uk-UA"/>
        </w:rPr>
        <w:t xml:space="preserve"> [53]</w:t>
      </w:r>
      <w:r w:rsidR="00D10668">
        <w:rPr>
          <w:rFonts w:ascii="Times New Roman" w:hAnsi="Times New Roman" w:cs="Times New Roman"/>
          <w:sz w:val="28"/>
          <w:szCs w:val="26"/>
          <w:lang w:val="uk-UA"/>
        </w:rPr>
        <w:t>,</w:t>
      </w:r>
      <w:r w:rsidR="007501A1" w:rsidRPr="00C310B3">
        <w:rPr>
          <w:rFonts w:ascii="Times New Roman" w:hAnsi="Times New Roman" w:cs="Times New Roman"/>
          <w:i/>
          <w:sz w:val="28"/>
          <w:szCs w:val="26"/>
          <w:lang w:val="uk-UA"/>
        </w:rPr>
        <w:t xml:space="preserve"> </w:t>
      </w:r>
      <w:r w:rsidR="00BB322E" w:rsidRPr="00D708D9">
        <w:rPr>
          <w:rFonts w:ascii="Times New Roman" w:hAnsi="Times New Roman" w:cs="Times New Roman"/>
          <w:i/>
          <w:sz w:val="28"/>
          <w:szCs w:val="28"/>
          <w:lang w:val="de-DE"/>
        </w:rPr>
        <w:t>Besinnen</w:t>
      </w:r>
      <w:r w:rsidR="00BB322E" w:rsidRPr="00C310B3">
        <w:rPr>
          <w:rFonts w:ascii="Times New Roman" w:hAnsi="Times New Roman" w:cs="Times New Roman"/>
          <w:i/>
          <w:sz w:val="28"/>
          <w:szCs w:val="28"/>
          <w:lang w:val="uk-UA"/>
        </w:rPr>
        <w:t xml:space="preserve"> </w:t>
      </w:r>
      <w:r w:rsidR="00BB322E" w:rsidRPr="00D708D9">
        <w:rPr>
          <w:rFonts w:ascii="Times New Roman" w:hAnsi="Times New Roman" w:cs="Times New Roman"/>
          <w:i/>
          <w:sz w:val="28"/>
          <w:szCs w:val="28"/>
          <w:lang w:val="de-DE"/>
        </w:rPr>
        <w:t>wir</w:t>
      </w:r>
      <w:r w:rsidR="00BB322E" w:rsidRPr="00C310B3">
        <w:rPr>
          <w:rFonts w:ascii="Times New Roman" w:hAnsi="Times New Roman" w:cs="Times New Roman"/>
          <w:i/>
          <w:sz w:val="28"/>
          <w:szCs w:val="28"/>
          <w:lang w:val="uk-UA"/>
        </w:rPr>
        <w:t xml:space="preserve"> </w:t>
      </w:r>
      <w:r w:rsidR="00BB322E" w:rsidRPr="00D708D9">
        <w:rPr>
          <w:rFonts w:ascii="Times New Roman" w:hAnsi="Times New Roman" w:cs="Times New Roman"/>
          <w:i/>
          <w:sz w:val="28"/>
          <w:szCs w:val="28"/>
          <w:lang w:val="de-DE"/>
        </w:rPr>
        <w:t>uns</w:t>
      </w:r>
      <w:r w:rsidR="00E06153">
        <w:rPr>
          <w:rFonts w:ascii="Times New Roman" w:hAnsi="Times New Roman" w:cs="Times New Roman"/>
          <w:i/>
          <w:sz w:val="28"/>
          <w:szCs w:val="28"/>
          <w:lang w:val="uk-UA"/>
        </w:rPr>
        <w:t xml:space="preserve"> </w:t>
      </w:r>
      <w:r w:rsidR="00E06153" w:rsidRPr="00E06153">
        <w:rPr>
          <w:rFonts w:ascii="Times New Roman" w:hAnsi="Times New Roman" w:cs="Times New Roman"/>
          <w:sz w:val="28"/>
          <w:szCs w:val="28"/>
          <w:lang w:val="uk-UA"/>
        </w:rPr>
        <w:t>(поміркуймо!)</w:t>
      </w:r>
      <w:r w:rsidR="00D73B45" w:rsidRPr="00D73B45">
        <w:rPr>
          <w:rFonts w:ascii="Times New Roman" w:hAnsi="Times New Roman" w:cs="Times New Roman"/>
          <w:sz w:val="28"/>
          <w:szCs w:val="28"/>
          <w:lang w:val="uk-UA"/>
        </w:rPr>
        <w:t xml:space="preserve"> [57]</w:t>
      </w:r>
      <w:r w:rsidR="00D10668">
        <w:rPr>
          <w:rFonts w:ascii="Times New Roman" w:hAnsi="Times New Roman" w:cs="Times New Roman"/>
          <w:sz w:val="28"/>
          <w:szCs w:val="28"/>
          <w:lang w:val="uk-UA"/>
        </w:rPr>
        <w:t>,</w:t>
      </w:r>
      <w:r w:rsidR="00BB322E" w:rsidRPr="00C310B3">
        <w:rPr>
          <w:rFonts w:ascii="Times New Roman" w:hAnsi="Times New Roman" w:cs="Times New Roman"/>
          <w:i/>
          <w:sz w:val="28"/>
          <w:szCs w:val="28"/>
          <w:lang w:val="uk-UA"/>
        </w:rPr>
        <w:t xml:space="preserve"> </w:t>
      </w:r>
      <w:r w:rsidR="00BB322E" w:rsidRPr="00D708D9">
        <w:rPr>
          <w:rFonts w:ascii="Times New Roman" w:hAnsi="Times New Roman" w:cs="Times New Roman"/>
          <w:i/>
          <w:sz w:val="28"/>
          <w:szCs w:val="28"/>
          <w:lang w:val="de-DE"/>
        </w:rPr>
        <w:t>Ich</w:t>
      </w:r>
      <w:r w:rsidR="00BB322E" w:rsidRPr="00C310B3">
        <w:rPr>
          <w:rFonts w:ascii="Times New Roman" w:hAnsi="Times New Roman" w:cs="Times New Roman"/>
          <w:i/>
          <w:sz w:val="28"/>
          <w:szCs w:val="28"/>
          <w:lang w:val="uk-UA"/>
        </w:rPr>
        <w:t xml:space="preserve"> </w:t>
      </w:r>
      <w:r w:rsidR="00BB322E" w:rsidRPr="00D708D9">
        <w:rPr>
          <w:rFonts w:ascii="Times New Roman" w:hAnsi="Times New Roman" w:cs="Times New Roman"/>
          <w:i/>
          <w:sz w:val="28"/>
          <w:szCs w:val="28"/>
          <w:lang w:val="de-DE"/>
        </w:rPr>
        <w:t>schw</w:t>
      </w:r>
      <w:r w:rsidR="00BB322E" w:rsidRPr="00C310B3">
        <w:rPr>
          <w:rFonts w:ascii="Times New Roman" w:hAnsi="Times New Roman" w:cs="Times New Roman"/>
          <w:i/>
          <w:sz w:val="28"/>
          <w:szCs w:val="28"/>
          <w:lang w:val="uk-UA"/>
        </w:rPr>
        <w:t>ö</w:t>
      </w:r>
      <w:r w:rsidR="00BB322E" w:rsidRPr="00D708D9">
        <w:rPr>
          <w:rFonts w:ascii="Times New Roman" w:hAnsi="Times New Roman" w:cs="Times New Roman"/>
          <w:i/>
          <w:sz w:val="28"/>
          <w:szCs w:val="28"/>
          <w:lang w:val="de-DE"/>
        </w:rPr>
        <w:t>re</w:t>
      </w:r>
      <w:r w:rsidR="00E06153">
        <w:rPr>
          <w:rFonts w:ascii="Times New Roman" w:hAnsi="Times New Roman" w:cs="Times New Roman"/>
          <w:i/>
          <w:sz w:val="28"/>
          <w:szCs w:val="28"/>
          <w:lang w:val="uk-UA"/>
        </w:rPr>
        <w:t xml:space="preserve"> </w:t>
      </w:r>
      <w:r w:rsidR="00E06153" w:rsidRPr="00E06153">
        <w:rPr>
          <w:rFonts w:ascii="Times New Roman" w:hAnsi="Times New Roman" w:cs="Times New Roman"/>
          <w:sz w:val="28"/>
          <w:szCs w:val="28"/>
          <w:lang w:val="uk-UA"/>
        </w:rPr>
        <w:t>(я клянуся)</w:t>
      </w:r>
      <w:r w:rsidR="00D73B45" w:rsidRPr="00D73B45">
        <w:rPr>
          <w:rFonts w:ascii="Times New Roman" w:hAnsi="Times New Roman" w:cs="Times New Roman"/>
          <w:sz w:val="28"/>
          <w:szCs w:val="28"/>
          <w:lang w:val="uk-UA"/>
        </w:rPr>
        <w:t xml:space="preserve"> [60]</w:t>
      </w:r>
      <w:r w:rsidR="00D10668">
        <w:rPr>
          <w:rFonts w:ascii="Times New Roman" w:hAnsi="Times New Roman" w:cs="Times New Roman"/>
          <w:sz w:val="28"/>
          <w:szCs w:val="28"/>
          <w:lang w:val="uk-UA"/>
        </w:rPr>
        <w:t>,</w:t>
      </w:r>
      <w:r w:rsidR="00BB322E" w:rsidRPr="00C310B3">
        <w:rPr>
          <w:rFonts w:ascii="Times New Roman" w:hAnsi="Times New Roman" w:cs="Times New Roman"/>
          <w:i/>
          <w:sz w:val="28"/>
          <w:szCs w:val="28"/>
          <w:lang w:val="uk-UA"/>
        </w:rPr>
        <w:t xml:space="preserve"> </w:t>
      </w:r>
      <w:r w:rsidR="00BB322E" w:rsidRPr="00D708D9">
        <w:rPr>
          <w:rFonts w:ascii="Times New Roman" w:hAnsi="Times New Roman" w:cs="Times New Roman"/>
          <w:i/>
          <w:sz w:val="28"/>
          <w:szCs w:val="28"/>
          <w:lang w:val="de-DE"/>
        </w:rPr>
        <w:t>Meine</w:t>
      </w:r>
      <w:r w:rsidR="00BB322E" w:rsidRPr="00C310B3">
        <w:rPr>
          <w:rFonts w:ascii="Times New Roman" w:hAnsi="Times New Roman" w:cs="Times New Roman"/>
          <w:i/>
          <w:sz w:val="28"/>
          <w:szCs w:val="28"/>
          <w:lang w:val="uk-UA"/>
        </w:rPr>
        <w:t xml:space="preserve"> </w:t>
      </w:r>
      <w:r w:rsidR="00BB322E" w:rsidRPr="00D708D9">
        <w:rPr>
          <w:rFonts w:ascii="Times New Roman" w:hAnsi="Times New Roman" w:cs="Times New Roman"/>
          <w:i/>
          <w:sz w:val="28"/>
          <w:szCs w:val="28"/>
          <w:lang w:val="de-DE"/>
        </w:rPr>
        <w:t>Bitte</w:t>
      </w:r>
      <w:r w:rsidR="00BB322E" w:rsidRPr="00C310B3">
        <w:rPr>
          <w:rFonts w:ascii="Times New Roman" w:hAnsi="Times New Roman" w:cs="Times New Roman"/>
          <w:i/>
          <w:sz w:val="28"/>
          <w:szCs w:val="28"/>
          <w:lang w:val="uk-UA"/>
        </w:rPr>
        <w:t xml:space="preserve"> </w:t>
      </w:r>
      <w:r w:rsidR="00BB322E" w:rsidRPr="00D708D9">
        <w:rPr>
          <w:rFonts w:ascii="Times New Roman" w:hAnsi="Times New Roman" w:cs="Times New Roman"/>
          <w:i/>
          <w:sz w:val="28"/>
          <w:szCs w:val="28"/>
          <w:lang w:val="de-DE"/>
        </w:rPr>
        <w:t>ist</w:t>
      </w:r>
      <w:r w:rsidR="0079571F">
        <w:rPr>
          <w:rFonts w:ascii="Times New Roman" w:hAnsi="Times New Roman" w:cs="Times New Roman"/>
          <w:i/>
          <w:sz w:val="28"/>
          <w:szCs w:val="28"/>
          <w:lang w:val="uk-UA"/>
        </w:rPr>
        <w:t xml:space="preserve"> </w:t>
      </w:r>
      <w:r w:rsidR="0079571F" w:rsidRPr="00E06153">
        <w:rPr>
          <w:rFonts w:ascii="Times New Roman" w:hAnsi="Times New Roman" w:cs="Times New Roman"/>
          <w:sz w:val="28"/>
          <w:szCs w:val="28"/>
          <w:lang w:val="uk-UA"/>
        </w:rPr>
        <w:t>(</w:t>
      </w:r>
      <w:r w:rsidR="00E970F4" w:rsidRPr="00E06153">
        <w:rPr>
          <w:rFonts w:ascii="Times New Roman" w:hAnsi="Times New Roman" w:cs="Times New Roman"/>
          <w:sz w:val="28"/>
          <w:szCs w:val="28"/>
          <w:lang w:val="uk-UA"/>
        </w:rPr>
        <w:t>моє прохання є</w:t>
      </w:r>
      <w:r w:rsidR="0079571F" w:rsidRPr="00E06153">
        <w:rPr>
          <w:rFonts w:ascii="Times New Roman" w:hAnsi="Times New Roman" w:cs="Times New Roman"/>
          <w:sz w:val="28"/>
          <w:szCs w:val="28"/>
          <w:lang w:val="uk-UA"/>
        </w:rPr>
        <w:t>)</w:t>
      </w:r>
      <w:r w:rsidR="00D73B45" w:rsidRPr="00D73B45">
        <w:rPr>
          <w:rFonts w:ascii="Times New Roman" w:hAnsi="Times New Roman" w:cs="Times New Roman"/>
          <w:sz w:val="28"/>
          <w:szCs w:val="28"/>
          <w:lang w:val="uk-UA"/>
        </w:rPr>
        <w:t xml:space="preserve"> [60]</w:t>
      </w:r>
      <w:r w:rsidR="007C047E">
        <w:rPr>
          <w:rFonts w:ascii="Times New Roman" w:hAnsi="Times New Roman" w:cs="Times New Roman"/>
          <w:i/>
          <w:sz w:val="28"/>
          <w:szCs w:val="28"/>
          <w:lang w:val="uk-UA"/>
        </w:rPr>
        <w:t xml:space="preserve"> – </w:t>
      </w:r>
      <w:r w:rsidR="007C047E" w:rsidRPr="007C047E">
        <w:rPr>
          <w:rFonts w:ascii="Times New Roman" w:hAnsi="Times New Roman" w:cs="Times New Roman"/>
          <w:sz w:val="28"/>
          <w:szCs w:val="28"/>
          <w:lang w:val="uk-UA"/>
        </w:rPr>
        <w:t>дані конструкції допомага</w:t>
      </w:r>
      <w:r w:rsidR="007C047E">
        <w:rPr>
          <w:rFonts w:ascii="Times New Roman" w:hAnsi="Times New Roman" w:cs="Times New Roman"/>
          <w:sz w:val="28"/>
          <w:szCs w:val="28"/>
          <w:lang w:val="uk-UA"/>
        </w:rPr>
        <w:t xml:space="preserve">ють </w:t>
      </w:r>
      <w:r w:rsidR="004E7DC8">
        <w:rPr>
          <w:rFonts w:ascii="Times New Roman" w:hAnsi="Times New Roman" w:cs="Times New Roman"/>
          <w:sz w:val="28"/>
          <w:szCs w:val="28"/>
          <w:lang w:val="uk-UA"/>
        </w:rPr>
        <w:t>формулювати</w:t>
      </w:r>
      <w:r w:rsidR="007C047E">
        <w:rPr>
          <w:rFonts w:ascii="Times New Roman" w:hAnsi="Times New Roman" w:cs="Times New Roman"/>
          <w:sz w:val="28"/>
          <w:szCs w:val="28"/>
          <w:lang w:val="uk-UA"/>
        </w:rPr>
        <w:t xml:space="preserve"> свої думки чітко </w:t>
      </w:r>
      <w:r w:rsidR="004E7DC8">
        <w:rPr>
          <w:rFonts w:ascii="Times New Roman" w:hAnsi="Times New Roman" w:cs="Times New Roman"/>
          <w:sz w:val="28"/>
          <w:szCs w:val="28"/>
          <w:lang w:val="uk-UA"/>
        </w:rPr>
        <w:t xml:space="preserve">та конкретно. </w:t>
      </w:r>
    </w:p>
    <w:p w14:paraId="1DA86067" w14:textId="07736C97" w:rsidR="006B62E3" w:rsidRDefault="004E7DC8" w:rsidP="003429D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Особливо стандартні лексичні конструкції формалізують мову політика та надають їй дипломатичності </w:t>
      </w:r>
      <w:r w:rsidR="00857708">
        <w:rPr>
          <w:rFonts w:ascii="Times New Roman" w:hAnsi="Times New Roman" w:cs="Times New Roman"/>
          <w:sz w:val="28"/>
          <w:szCs w:val="28"/>
          <w:lang w:val="uk-UA"/>
        </w:rPr>
        <w:t>та офіційності.</w:t>
      </w:r>
      <w:r w:rsidR="00F712A0">
        <w:rPr>
          <w:rFonts w:ascii="Times New Roman" w:hAnsi="Times New Roman" w:cs="Times New Roman"/>
          <w:sz w:val="28"/>
          <w:szCs w:val="28"/>
          <w:lang w:val="uk-UA"/>
        </w:rPr>
        <w:t xml:space="preserve"> </w:t>
      </w:r>
      <w:r w:rsidR="006B62E3">
        <w:rPr>
          <w:rFonts w:ascii="Times New Roman" w:hAnsi="Times New Roman" w:cs="Times New Roman"/>
          <w:sz w:val="28"/>
          <w:szCs w:val="28"/>
          <w:lang w:val="uk-UA"/>
        </w:rPr>
        <w:t>Що стосується стилістичних прийомів</w:t>
      </w:r>
      <w:r w:rsidR="00760C6E" w:rsidRPr="00C3690F">
        <w:rPr>
          <w:rFonts w:ascii="Times New Roman" w:hAnsi="Times New Roman" w:cs="Times New Roman"/>
          <w:sz w:val="28"/>
          <w:szCs w:val="28"/>
          <w:lang w:val="uk-UA"/>
        </w:rPr>
        <w:t>,</w:t>
      </w:r>
      <w:r w:rsidR="005C6409">
        <w:rPr>
          <w:rFonts w:ascii="Times New Roman" w:hAnsi="Times New Roman" w:cs="Times New Roman"/>
          <w:sz w:val="28"/>
          <w:szCs w:val="28"/>
          <w:lang w:val="uk-UA"/>
        </w:rPr>
        <w:t xml:space="preserve"> закладених</w:t>
      </w:r>
      <w:r w:rsidR="006B62E3" w:rsidRPr="00C3690F">
        <w:rPr>
          <w:rFonts w:ascii="Times New Roman" w:hAnsi="Times New Roman" w:cs="Times New Roman"/>
          <w:sz w:val="28"/>
          <w:szCs w:val="28"/>
          <w:lang w:val="uk-UA"/>
        </w:rPr>
        <w:t xml:space="preserve"> у конструкції</w:t>
      </w:r>
      <w:r w:rsidR="00760C6E" w:rsidRPr="00C3690F">
        <w:rPr>
          <w:rFonts w:ascii="Times New Roman" w:hAnsi="Times New Roman" w:cs="Times New Roman"/>
          <w:sz w:val="28"/>
          <w:szCs w:val="28"/>
          <w:lang w:val="uk-UA"/>
        </w:rPr>
        <w:t xml:space="preserve">, то </w:t>
      </w:r>
      <w:r w:rsidR="006B62E3" w:rsidRPr="00C3690F">
        <w:rPr>
          <w:rFonts w:ascii="Times New Roman" w:hAnsi="Times New Roman" w:cs="Times New Roman"/>
          <w:sz w:val="28"/>
          <w:szCs w:val="28"/>
          <w:lang w:val="uk-UA"/>
        </w:rPr>
        <w:t>найчастотні</w:t>
      </w:r>
      <w:r w:rsidR="00760C6E" w:rsidRPr="00C3690F">
        <w:rPr>
          <w:rFonts w:ascii="Times New Roman" w:hAnsi="Times New Roman" w:cs="Times New Roman"/>
          <w:sz w:val="28"/>
          <w:szCs w:val="28"/>
          <w:lang w:val="uk-UA"/>
        </w:rPr>
        <w:t>шим</w:t>
      </w:r>
      <w:r w:rsidR="00203739" w:rsidRPr="00C3690F">
        <w:rPr>
          <w:rFonts w:ascii="Times New Roman" w:hAnsi="Times New Roman" w:cs="Times New Roman"/>
          <w:sz w:val="28"/>
          <w:szCs w:val="28"/>
          <w:lang w:val="uk-UA"/>
        </w:rPr>
        <w:t>и</w:t>
      </w:r>
      <w:r w:rsidR="00760C6E" w:rsidRPr="00C3690F">
        <w:rPr>
          <w:rFonts w:ascii="Times New Roman" w:hAnsi="Times New Roman" w:cs="Times New Roman"/>
          <w:sz w:val="28"/>
          <w:szCs w:val="28"/>
          <w:lang w:val="uk-UA"/>
        </w:rPr>
        <w:t xml:space="preserve"> </w:t>
      </w:r>
      <w:r w:rsidR="00203739" w:rsidRPr="00C3690F">
        <w:rPr>
          <w:rFonts w:ascii="Times New Roman" w:hAnsi="Times New Roman" w:cs="Times New Roman"/>
          <w:sz w:val="28"/>
          <w:szCs w:val="28"/>
          <w:lang w:val="uk-UA"/>
        </w:rPr>
        <w:t>виступають епітети</w:t>
      </w:r>
      <w:r w:rsidR="009D4FD7" w:rsidRPr="00C3690F">
        <w:rPr>
          <w:rFonts w:ascii="Times New Roman" w:hAnsi="Times New Roman" w:cs="Times New Roman"/>
          <w:sz w:val="28"/>
          <w:szCs w:val="28"/>
          <w:lang w:val="uk-UA"/>
        </w:rPr>
        <w:t xml:space="preserve"> «</w:t>
      </w:r>
      <w:r w:rsidR="009D4FD7" w:rsidRPr="00C3690F">
        <w:rPr>
          <w:rFonts w:ascii="Times New Roman" w:hAnsi="Times New Roman" w:cs="Times New Roman"/>
          <w:i/>
          <w:sz w:val="28"/>
          <w:szCs w:val="28"/>
          <w:lang w:val="de-DE"/>
        </w:rPr>
        <w:t>gesamtgesellschaftliche</w:t>
      </w:r>
      <w:r w:rsidR="009D4FD7" w:rsidRPr="00C3690F">
        <w:rPr>
          <w:rFonts w:ascii="Times New Roman" w:hAnsi="Times New Roman" w:cs="Times New Roman"/>
          <w:i/>
          <w:sz w:val="28"/>
          <w:szCs w:val="28"/>
          <w:lang w:val="uk-UA"/>
        </w:rPr>
        <w:t xml:space="preserve"> </w:t>
      </w:r>
      <w:r w:rsidR="009D4FD7" w:rsidRPr="00C3690F">
        <w:rPr>
          <w:rFonts w:ascii="Times New Roman" w:hAnsi="Times New Roman" w:cs="Times New Roman"/>
          <w:i/>
          <w:sz w:val="28"/>
          <w:szCs w:val="28"/>
          <w:lang w:val="de-DE"/>
        </w:rPr>
        <w:t>Kosten</w:t>
      </w:r>
      <w:r w:rsidR="009D4FD7" w:rsidRPr="00C3690F">
        <w:rPr>
          <w:rFonts w:ascii="Times New Roman" w:hAnsi="Times New Roman" w:cs="Times New Roman"/>
          <w:sz w:val="28"/>
          <w:szCs w:val="28"/>
          <w:lang w:val="uk-UA"/>
        </w:rPr>
        <w:t>»</w:t>
      </w:r>
      <w:r w:rsidR="00F96B48" w:rsidRPr="00C3690F">
        <w:rPr>
          <w:rFonts w:ascii="Times New Roman" w:hAnsi="Times New Roman" w:cs="Times New Roman"/>
          <w:sz w:val="28"/>
          <w:szCs w:val="28"/>
          <w:lang w:val="uk-UA"/>
        </w:rPr>
        <w:t xml:space="preserve"> (загальносуспільні витрати)</w:t>
      </w:r>
      <w:r w:rsidR="000A33F1" w:rsidRPr="000A33F1">
        <w:rPr>
          <w:rFonts w:ascii="Times New Roman" w:hAnsi="Times New Roman" w:cs="Times New Roman"/>
          <w:sz w:val="28"/>
          <w:szCs w:val="28"/>
          <w:lang w:val="uk-UA"/>
        </w:rPr>
        <w:t xml:space="preserve"> [53]</w:t>
      </w:r>
      <w:r w:rsidR="00203739" w:rsidRPr="00C3690F">
        <w:rPr>
          <w:rFonts w:ascii="Times New Roman" w:hAnsi="Times New Roman" w:cs="Times New Roman"/>
          <w:sz w:val="28"/>
          <w:szCs w:val="28"/>
          <w:lang w:val="uk-UA"/>
        </w:rPr>
        <w:t xml:space="preserve">, </w:t>
      </w:r>
      <w:r w:rsidR="00966687" w:rsidRPr="00C3690F">
        <w:rPr>
          <w:rFonts w:ascii="Times New Roman" w:hAnsi="Times New Roman" w:cs="Times New Roman"/>
          <w:sz w:val="28"/>
          <w:szCs w:val="28"/>
          <w:lang w:val="uk-UA"/>
        </w:rPr>
        <w:t>гіпербола</w:t>
      </w:r>
      <w:r w:rsidR="00DE7534" w:rsidRPr="00C3690F">
        <w:rPr>
          <w:rFonts w:ascii="Times New Roman" w:hAnsi="Times New Roman" w:cs="Times New Roman"/>
          <w:sz w:val="28"/>
          <w:szCs w:val="28"/>
          <w:lang w:val="uk-UA"/>
        </w:rPr>
        <w:t xml:space="preserve"> «</w:t>
      </w:r>
      <w:r w:rsidR="00DE7534" w:rsidRPr="00C3690F">
        <w:rPr>
          <w:rFonts w:ascii="Times New Roman" w:hAnsi="Times New Roman" w:cs="Times New Roman"/>
          <w:i/>
          <w:sz w:val="28"/>
          <w:szCs w:val="28"/>
          <w:lang w:val="de-DE"/>
        </w:rPr>
        <w:t>auf</w:t>
      </w:r>
      <w:r w:rsidR="00DE7534" w:rsidRPr="00C3690F">
        <w:rPr>
          <w:rFonts w:ascii="Times New Roman" w:hAnsi="Times New Roman" w:cs="Times New Roman"/>
          <w:i/>
          <w:sz w:val="28"/>
          <w:szCs w:val="28"/>
          <w:lang w:val="uk-UA"/>
        </w:rPr>
        <w:t xml:space="preserve"> </w:t>
      </w:r>
      <w:r w:rsidR="00DE7534" w:rsidRPr="00C3690F">
        <w:rPr>
          <w:rFonts w:ascii="Times New Roman" w:hAnsi="Times New Roman" w:cs="Times New Roman"/>
          <w:i/>
          <w:sz w:val="28"/>
          <w:szCs w:val="28"/>
          <w:lang w:val="de-DE"/>
        </w:rPr>
        <w:t>alle</w:t>
      </w:r>
      <w:r w:rsidR="00DE7534" w:rsidRPr="00C3690F">
        <w:rPr>
          <w:rFonts w:ascii="Times New Roman" w:hAnsi="Times New Roman" w:cs="Times New Roman"/>
          <w:i/>
          <w:sz w:val="28"/>
          <w:szCs w:val="28"/>
          <w:lang w:val="uk-UA"/>
        </w:rPr>
        <w:t xml:space="preserve"> </w:t>
      </w:r>
      <w:r w:rsidR="00DE7534" w:rsidRPr="00C3690F">
        <w:rPr>
          <w:rFonts w:ascii="Times New Roman" w:hAnsi="Times New Roman" w:cs="Times New Roman"/>
          <w:i/>
          <w:sz w:val="28"/>
          <w:szCs w:val="28"/>
          <w:lang w:val="de-DE"/>
        </w:rPr>
        <w:t>F</w:t>
      </w:r>
      <w:r w:rsidR="00DE7534" w:rsidRPr="00C3690F">
        <w:rPr>
          <w:rFonts w:ascii="Times New Roman" w:hAnsi="Times New Roman" w:cs="Times New Roman"/>
          <w:i/>
          <w:sz w:val="28"/>
          <w:szCs w:val="28"/>
          <w:lang w:val="uk-UA"/>
        </w:rPr>
        <w:t>ä</w:t>
      </w:r>
      <w:r w:rsidR="00DE7534" w:rsidRPr="00C3690F">
        <w:rPr>
          <w:rFonts w:ascii="Times New Roman" w:hAnsi="Times New Roman" w:cs="Times New Roman"/>
          <w:i/>
          <w:sz w:val="28"/>
          <w:szCs w:val="28"/>
          <w:lang w:val="de-DE"/>
        </w:rPr>
        <w:t>lle</w:t>
      </w:r>
      <w:r w:rsidR="00DE7534" w:rsidRPr="00C3690F">
        <w:rPr>
          <w:rFonts w:ascii="Times New Roman" w:hAnsi="Times New Roman" w:cs="Times New Roman"/>
          <w:i/>
          <w:sz w:val="28"/>
          <w:szCs w:val="28"/>
          <w:lang w:val="uk-UA"/>
        </w:rPr>
        <w:t>»</w:t>
      </w:r>
      <w:r w:rsidR="00DE7534" w:rsidRPr="00C3690F">
        <w:rPr>
          <w:rFonts w:ascii="Times New Roman" w:hAnsi="Times New Roman" w:cs="Times New Roman"/>
          <w:sz w:val="28"/>
          <w:szCs w:val="28"/>
          <w:lang w:val="uk-UA"/>
        </w:rPr>
        <w:t xml:space="preserve"> </w:t>
      </w:r>
      <w:r w:rsidR="00F96B48" w:rsidRPr="00C3690F">
        <w:rPr>
          <w:rFonts w:ascii="Times New Roman" w:hAnsi="Times New Roman" w:cs="Times New Roman"/>
          <w:sz w:val="28"/>
          <w:szCs w:val="28"/>
          <w:lang w:val="uk-UA"/>
        </w:rPr>
        <w:t xml:space="preserve">(на усі випадки) </w:t>
      </w:r>
      <w:r w:rsidR="000A33F1" w:rsidRPr="000A33F1">
        <w:rPr>
          <w:rFonts w:ascii="Times New Roman" w:hAnsi="Times New Roman" w:cs="Times New Roman"/>
          <w:sz w:val="28"/>
          <w:szCs w:val="28"/>
          <w:lang w:val="uk-UA"/>
        </w:rPr>
        <w:t>[</w:t>
      </w:r>
      <w:r w:rsidR="000A33F1">
        <w:rPr>
          <w:rFonts w:ascii="Times New Roman" w:hAnsi="Times New Roman" w:cs="Times New Roman"/>
          <w:sz w:val="28"/>
          <w:szCs w:val="28"/>
          <w:lang w:val="uk-UA"/>
        </w:rPr>
        <w:t>50</w:t>
      </w:r>
      <w:r w:rsidR="000A33F1" w:rsidRPr="000A33F1">
        <w:rPr>
          <w:rFonts w:ascii="Times New Roman" w:hAnsi="Times New Roman" w:cs="Times New Roman"/>
          <w:sz w:val="28"/>
          <w:szCs w:val="28"/>
          <w:lang w:val="uk-UA"/>
        </w:rPr>
        <w:t xml:space="preserve">] </w:t>
      </w:r>
      <w:r w:rsidR="003429D8" w:rsidRPr="00C3690F">
        <w:rPr>
          <w:rFonts w:ascii="Times New Roman" w:hAnsi="Times New Roman" w:cs="Times New Roman"/>
          <w:sz w:val="28"/>
          <w:szCs w:val="28"/>
          <w:lang w:val="uk-UA"/>
        </w:rPr>
        <w:t>та перифраз</w:t>
      </w:r>
      <w:r w:rsidR="009D4FD7" w:rsidRPr="00C3690F">
        <w:rPr>
          <w:rFonts w:ascii="Times New Roman" w:hAnsi="Times New Roman" w:cs="Times New Roman"/>
          <w:sz w:val="28"/>
          <w:szCs w:val="28"/>
          <w:lang w:val="uk-UA"/>
        </w:rPr>
        <w:t xml:space="preserve"> «</w:t>
      </w:r>
      <w:r w:rsidR="009D4FD7" w:rsidRPr="00C3690F">
        <w:rPr>
          <w:rFonts w:ascii="Times New Roman" w:hAnsi="Times New Roman" w:cs="Times New Roman"/>
          <w:i/>
          <w:sz w:val="28"/>
          <w:szCs w:val="28"/>
          <w:lang w:val="de-DE"/>
        </w:rPr>
        <w:t>Wir</w:t>
      </w:r>
      <w:r w:rsidR="009D4FD7" w:rsidRPr="00C3690F">
        <w:rPr>
          <w:rFonts w:ascii="Times New Roman" w:hAnsi="Times New Roman" w:cs="Times New Roman"/>
          <w:i/>
          <w:sz w:val="28"/>
          <w:szCs w:val="28"/>
          <w:lang w:val="uk-UA"/>
        </w:rPr>
        <w:t xml:space="preserve"> </w:t>
      </w:r>
      <w:r w:rsidR="009D4FD7" w:rsidRPr="00C3690F">
        <w:rPr>
          <w:rFonts w:ascii="Times New Roman" w:hAnsi="Times New Roman" w:cs="Times New Roman"/>
          <w:bCs/>
          <w:i/>
          <w:sz w:val="28"/>
          <w:szCs w:val="28"/>
          <w:lang w:val="de-DE"/>
        </w:rPr>
        <w:t>stehen</w:t>
      </w:r>
      <w:r w:rsidR="009D4FD7" w:rsidRPr="00C3690F">
        <w:rPr>
          <w:rFonts w:ascii="Times New Roman" w:hAnsi="Times New Roman" w:cs="Times New Roman"/>
          <w:bCs/>
          <w:i/>
          <w:sz w:val="28"/>
          <w:szCs w:val="28"/>
          <w:lang w:val="uk-UA"/>
        </w:rPr>
        <w:t xml:space="preserve"> </w:t>
      </w:r>
      <w:r w:rsidR="009D4FD7" w:rsidRPr="00C3690F">
        <w:rPr>
          <w:rFonts w:ascii="Times New Roman" w:hAnsi="Times New Roman" w:cs="Times New Roman"/>
          <w:bCs/>
          <w:i/>
          <w:sz w:val="28"/>
          <w:szCs w:val="28"/>
          <w:lang w:val="de-DE"/>
        </w:rPr>
        <w:t>an</w:t>
      </w:r>
      <w:r w:rsidR="009D4FD7" w:rsidRPr="00C3690F">
        <w:rPr>
          <w:rFonts w:ascii="Times New Roman" w:hAnsi="Times New Roman" w:cs="Times New Roman"/>
          <w:bCs/>
          <w:i/>
          <w:sz w:val="28"/>
          <w:szCs w:val="28"/>
          <w:lang w:val="uk-UA"/>
        </w:rPr>
        <w:t xml:space="preserve"> </w:t>
      </w:r>
      <w:r w:rsidR="009D4FD7" w:rsidRPr="00C3690F">
        <w:rPr>
          <w:rFonts w:ascii="Times New Roman" w:hAnsi="Times New Roman" w:cs="Times New Roman"/>
          <w:bCs/>
          <w:i/>
          <w:sz w:val="28"/>
          <w:szCs w:val="28"/>
          <w:lang w:val="de-DE"/>
        </w:rPr>
        <w:t>der</w:t>
      </w:r>
      <w:r w:rsidR="009D4FD7" w:rsidRPr="00C3690F">
        <w:rPr>
          <w:rFonts w:ascii="Times New Roman" w:hAnsi="Times New Roman" w:cs="Times New Roman"/>
          <w:bCs/>
          <w:i/>
          <w:sz w:val="28"/>
          <w:szCs w:val="28"/>
          <w:lang w:val="uk-UA"/>
        </w:rPr>
        <w:t xml:space="preserve"> </w:t>
      </w:r>
      <w:r w:rsidR="009D4FD7" w:rsidRPr="00C3690F">
        <w:rPr>
          <w:rFonts w:ascii="Times New Roman" w:hAnsi="Times New Roman" w:cs="Times New Roman"/>
          <w:bCs/>
          <w:i/>
          <w:sz w:val="28"/>
          <w:szCs w:val="28"/>
          <w:lang w:val="de-DE"/>
        </w:rPr>
        <w:t>Seite</w:t>
      </w:r>
      <w:r w:rsidR="009D4FD7" w:rsidRPr="00C3690F">
        <w:rPr>
          <w:rFonts w:ascii="Times New Roman" w:hAnsi="Times New Roman" w:cs="Times New Roman"/>
          <w:i/>
          <w:sz w:val="28"/>
          <w:szCs w:val="28"/>
          <w:lang w:val="uk-UA"/>
        </w:rPr>
        <w:t xml:space="preserve"> </w:t>
      </w:r>
      <w:r w:rsidR="009D4FD7" w:rsidRPr="00C3690F">
        <w:rPr>
          <w:rFonts w:ascii="Times New Roman" w:hAnsi="Times New Roman" w:cs="Times New Roman"/>
          <w:i/>
          <w:sz w:val="28"/>
          <w:szCs w:val="28"/>
          <w:lang w:val="de-DE"/>
        </w:rPr>
        <w:t>der</w:t>
      </w:r>
      <w:r w:rsidR="009D4FD7" w:rsidRPr="00C3690F">
        <w:rPr>
          <w:rFonts w:ascii="Times New Roman" w:hAnsi="Times New Roman" w:cs="Times New Roman"/>
          <w:i/>
          <w:sz w:val="28"/>
          <w:szCs w:val="28"/>
          <w:lang w:val="uk-UA"/>
        </w:rPr>
        <w:t xml:space="preserve"> </w:t>
      </w:r>
      <w:r w:rsidR="009D4FD7" w:rsidRPr="00C3690F">
        <w:rPr>
          <w:rFonts w:ascii="Times New Roman" w:hAnsi="Times New Roman" w:cs="Times New Roman"/>
          <w:i/>
          <w:sz w:val="28"/>
          <w:szCs w:val="28"/>
          <w:lang w:val="de-DE"/>
        </w:rPr>
        <w:t>Ukraine</w:t>
      </w:r>
      <w:r w:rsidR="009D4FD7" w:rsidRPr="00C3690F">
        <w:rPr>
          <w:rFonts w:ascii="Times New Roman" w:hAnsi="Times New Roman" w:cs="Times New Roman"/>
          <w:sz w:val="28"/>
          <w:szCs w:val="28"/>
          <w:lang w:val="uk-UA"/>
        </w:rPr>
        <w:t>»</w:t>
      </w:r>
      <w:r w:rsidR="00F96B48" w:rsidRPr="00C3690F">
        <w:rPr>
          <w:rFonts w:ascii="Times New Roman" w:hAnsi="Times New Roman" w:cs="Times New Roman"/>
          <w:sz w:val="28"/>
          <w:szCs w:val="28"/>
          <w:lang w:val="uk-UA"/>
        </w:rPr>
        <w:t xml:space="preserve"> (ми стоїмо на стороні України)</w:t>
      </w:r>
      <w:r w:rsidR="000A33F1" w:rsidRPr="000A33F1">
        <w:rPr>
          <w:rFonts w:ascii="Times New Roman" w:hAnsi="Times New Roman" w:cs="Times New Roman"/>
          <w:sz w:val="28"/>
          <w:szCs w:val="28"/>
          <w:lang w:val="uk-UA"/>
        </w:rPr>
        <w:t xml:space="preserve"> [57]</w:t>
      </w:r>
      <w:r w:rsidR="00966687" w:rsidRPr="00C3690F">
        <w:rPr>
          <w:rFonts w:ascii="Times New Roman" w:hAnsi="Times New Roman" w:cs="Times New Roman"/>
          <w:sz w:val="28"/>
          <w:szCs w:val="28"/>
          <w:lang w:val="uk-UA"/>
        </w:rPr>
        <w:t xml:space="preserve">, які під </w:t>
      </w:r>
      <w:r w:rsidR="006124FF" w:rsidRPr="00C3690F">
        <w:rPr>
          <w:rFonts w:ascii="Times New Roman" w:hAnsi="Times New Roman" w:cs="Times New Roman"/>
          <w:sz w:val="28"/>
          <w:szCs w:val="28"/>
          <w:lang w:val="uk-UA"/>
        </w:rPr>
        <w:t>«</w:t>
      </w:r>
      <w:r w:rsidR="00966687" w:rsidRPr="00C3690F">
        <w:rPr>
          <w:rFonts w:ascii="Times New Roman" w:hAnsi="Times New Roman" w:cs="Times New Roman"/>
          <w:sz w:val="28"/>
          <w:szCs w:val="28"/>
          <w:lang w:val="de-DE"/>
        </w:rPr>
        <w:t>Wir</w:t>
      </w:r>
      <w:r w:rsidR="006124FF" w:rsidRPr="00C3690F">
        <w:rPr>
          <w:rFonts w:ascii="Times New Roman" w:hAnsi="Times New Roman" w:cs="Times New Roman"/>
          <w:sz w:val="28"/>
          <w:szCs w:val="28"/>
          <w:lang w:val="uk-UA"/>
        </w:rPr>
        <w:t>»</w:t>
      </w:r>
      <w:r w:rsidR="00966687" w:rsidRPr="00C3690F">
        <w:rPr>
          <w:rFonts w:ascii="Times New Roman" w:hAnsi="Times New Roman" w:cs="Times New Roman"/>
          <w:sz w:val="28"/>
          <w:szCs w:val="28"/>
          <w:lang w:val="uk-UA"/>
        </w:rPr>
        <w:t xml:space="preserve"> </w:t>
      </w:r>
      <w:r w:rsidR="005C6409" w:rsidRPr="00C3690F">
        <w:rPr>
          <w:rFonts w:ascii="Times New Roman" w:hAnsi="Times New Roman" w:cs="Times New Roman"/>
          <w:sz w:val="28"/>
          <w:szCs w:val="28"/>
          <w:lang w:val="uk-UA"/>
        </w:rPr>
        <w:t xml:space="preserve">уособлюють </w:t>
      </w:r>
      <w:r w:rsidR="00966687" w:rsidRPr="00C3690F">
        <w:rPr>
          <w:rFonts w:ascii="Times New Roman" w:hAnsi="Times New Roman" w:cs="Times New Roman"/>
          <w:sz w:val="28"/>
          <w:szCs w:val="28"/>
          <w:lang w:val="uk-UA"/>
        </w:rPr>
        <w:t>Н</w:t>
      </w:r>
      <w:r w:rsidR="005C6409">
        <w:rPr>
          <w:rFonts w:ascii="Times New Roman" w:hAnsi="Times New Roman" w:cs="Times New Roman"/>
          <w:sz w:val="28"/>
          <w:szCs w:val="28"/>
          <w:lang w:val="uk-UA"/>
        </w:rPr>
        <w:t>імеччину та розмивають кордони часового простору</w:t>
      </w:r>
      <w:r w:rsidR="00966687" w:rsidRPr="00C3690F">
        <w:rPr>
          <w:rFonts w:ascii="Times New Roman" w:hAnsi="Times New Roman" w:cs="Times New Roman"/>
          <w:sz w:val="28"/>
          <w:szCs w:val="28"/>
          <w:lang w:val="uk-UA"/>
        </w:rPr>
        <w:t>.</w:t>
      </w:r>
      <w:r w:rsidR="00966687">
        <w:rPr>
          <w:rFonts w:ascii="Times New Roman" w:hAnsi="Times New Roman" w:cs="Times New Roman"/>
          <w:sz w:val="28"/>
          <w:szCs w:val="28"/>
          <w:lang w:val="uk-UA"/>
        </w:rPr>
        <w:t xml:space="preserve">  </w:t>
      </w:r>
    </w:p>
    <w:p w14:paraId="2CCD0575" w14:textId="44855DC7" w:rsidR="003E7A28" w:rsidRPr="00CD4D45" w:rsidRDefault="006D12EB" w:rsidP="0077079D">
      <w:pPr>
        <w:spacing w:after="0" w:line="360" w:lineRule="auto"/>
        <w:ind w:firstLine="708"/>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Перейдемо до наступного </w:t>
      </w:r>
      <w:r w:rsidR="005C6409">
        <w:rPr>
          <w:rFonts w:ascii="Times New Roman" w:hAnsi="Times New Roman" w:cs="Times New Roman"/>
          <w:sz w:val="28"/>
          <w:szCs w:val="28"/>
          <w:lang w:val="uk-UA"/>
        </w:rPr>
        <w:t>пункту</w:t>
      </w:r>
      <w:r>
        <w:rPr>
          <w:rFonts w:ascii="Times New Roman" w:hAnsi="Times New Roman" w:cs="Times New Roman"/>
          <w:sz w:val="28"/>
          <w:szCs w:val="28"/>
          <w:lang w:val="uk-UA"/>
        </w:rPr>
        <w:t xml:space="preserve"> схеми аналізу – Лексич</w:t>
      </w:r>
      <w:r w:rsidR="005C6409">
        <w:rPr>
          <w:rFonts w:ascii="Times New Roman" w:hAnsi="Times New Roman" w:cs="Times New Roman"/>
          <w:sz w:val="28"/>
          <w:szCs w:val="28"/>
          <w:lang w:val="uk-UA"/>
        </w:rPr>
        <w:t>на єдність, приклади якої наведені в</w:t>
      </w:r>
      <w:r>
        <w:rPr>
          <w:rFonts w:ascii="Times New Roman" w:hAnsi="Times New Roman" w:cs="Times New Roman"/>
          <w:sz w:val="28"/>
          <w:szCs w:val="28"/>
          <w:lang w:val="uk-UA"/>
        </w:rPr>
        <w:t xml:space="preserve"> </w:t>
      </w:r>
      <w:r w:rsidR="00CD4D45">
        <w:rPr>
          <w:rFonts w:ascii="Times New Roman" w:hAnsi="Times New Roman" w:cs="Times New Roman"/>
          <w:i/>
          <w:sz w:val="28"/>
          <w:szCs w:val="28"/>
          <w:lang w:val="uk-UA"/>
        </w:rPr>
        <w:t>табл</w:t>
      </w:r>
      <w:r w:rsidR="001633E1">
        <w:rPr>
          <w:rFonts w:ascii="Times New Roman" w:hAnsi="Times New Roman" w:cs="Times New Roman"/>
          <w:i/>
          <w:sz w:val="28"/>
          <w:szCs w:val="28"/>
          <w:lang w:val="uk-UA"/>
        </w:rPr>
        <w:t xml:space="preserve"> </w:t>
      </w:r>
      <w:r w:rsidR="00CD4D45">
        <w:rPr>
          <w:rFonts w:ascii="Times New Roman" w:hAnsi="Times New Roman" w:cs="Times New Roman"/>
          <w:i/>
          <w:sz w:val="28"/>
          <w:szCs w:val="28"/>
          <w:lang w:val="uk-UA"/>
        </w:rPr>
        <w:t>3.</w:t>
      </w:r>
      <w:r w:rsidR="0077079D">
        <w:rPr>
          <w:rFonts w:ascii="Times New Roman" w:hAnsi="Times New Roman" w:cs="Times New Roman"/>
          <w:i/>
          <w:sz w:val="28"/>
          <w:szCs w:val="28"/>
          <w:lang w:val="uk-UA"/>
        </w:rPr>
        <w:t>3.</w:t>
      </w:r>
    </w:p>
    <w:p w14:paraId="508930F6" w14:textId="61DA7DAD" w:rsidR="005E32E0" w:rsidRPr="005C6409" w:rsidRDefault="005E32E0" w:rsidP="005E32E0">
      <w:pPr>
        <w:pStyle w:val="afc"/>
        <w:keepNext/>
        <w:spacing w:after="0"/>
        <w:jc w:val="right"/>
        <w:rPr>
          <w:rFonts w:ascii="Times New Roman" w:hAnsi="Times New Roman" w:cs="Times New Roman"/>
          <w:color w:val="000000" w:themeColor="text1"/>
          <w:sz w:val="20"/>
          <w:lang w:val="uk-UA"/>
        </w:rPr>
      </w:pPr>
      <w:r w:rsidRPr="005C6409">
        <w:rPr>
          <w:rFonts w:ascii="Times New Roman" w:hAnsi="Times New Roman" w:cs="Times New Roman"/>
          <w:color w:val="000000" w:themeColor="text1"/>
          <w:sz w:val="20"/>
        </w:rPr>
        <w:t xml:space="preserve">Таблиця </w:t>
      </w:r>
      <w:r w:rsidRPr="005C6409">
        <w:rPr>
          <w:rFonts w:ascii="Times New Roman" w:hAnsi="Times New Roman" w:cs="Times New Roman"/>
          <w:color w:val="000000" w:themeColor="text1"/>
          <w:sz w:val="20"/>
          <w:lang w:val="uk-UA"/>
        </w:rPr>
        <w:t>3</w:t>
      </w:r>
      <w:r w:rsidR="001633E1" w:rsidRPr="005C6409">
        <w:rPr>
          <w:rFonts w:ascii="Times New Roman" w:hAnsi="Times New Roman" w:cs="Times New Roman"/>
          <w:color w:val="000000" w:themeColor="text1"/>
          <w:sz w:val="20"/>
          <w:lang w:val="uk-UA"/>
        </w:rPr>
        <w:t>.3 Лексична єдність.</w:t>
      </w:r>
    </w:p>
    <w:tbl>
      <w:tblPr>
        <w:tblStyle w:val="af9"/>
        <w:tblW w:w="9345" w:type="dxa"/>
        <w:tblLook w:val="0000" w:firstRow="0" w:lastRow="0" w:firstColumn="0" w:lastColumn="0" w:noHBand="0" w:noVBand="0"/>
      </w:tblPr>
      <w:tblGrid>
        <w:gridCol w:w="846"/>
        <w:gridCol w:w="8499"/>
      </w:tblGrid>
      <w:tr w:rsidR="00895662" w:rsidRPr="00BD00FC" w14:paraId="7458775F" w14:textId="77777777" w:rsidTr="000046B9">
        <w:trPr>
          <w:trHeight w:val="469"/>
          <w:tblHeader/>
        </w:trPr>
        <w:tc>
          <w:tcPr>
            <w:tcW w:w="9345" w:type="dxa"/>
            <w:gridSpan w:val="2"/>
            <w:shd w:val="clear" w:color="auto" w:fill="E2EFD9" w:themeFill="accent6" w:themeFillTint="33"/>
            <w:vAlign w:val="center"/>
          </w:tcPr>
          <w:p w14:paraId="743019BE" w14:textId="2A0C5250" w:rsidR="00895662" w:rsidRPr="00473AB8" w:rsidRDefault="00895662" w:rsidP="0054311A">
            <w:pPr>
              <w:spacing w:line="276" w:lineRule="auto"/>
              <w:ind w:right="113"/>
              <w:jc w:val="center"/>
              <w:rPr>
                <w:rFonts w:ascii="Times New Roman" w:hAnsi="Times New Roman" w:cs="Times New Roman"/>
                <w:b/>
                <w:sz w:val="28"/>
                <w:szCs w:val="28"/>
                <w:lang w:val="uk-UA"/>
              </w:rPr>
            </w:pPr>
            <w:r w:rsidRPr="00473AB8">
              <w:rPr>
                <w:rFonts w:ascii="Times New Roman" w:hAnsi="Times New Roman" w:cs="Times New Roman"/>
                <w:b/>
                <w:sz w:val="28"/>
                <w:szCs w:val="28"/>
                <w:lang w:val="uk-UA"/>
              </w:rPr>
              <w:t>Лексична єдність</w:t>
            </w:r>
          </w:p>
        </w:tc>
      </w:tr>
      <w:tr w:rsidR="00334C36" w:rsidRPr="00BD00FC" w14:paraId="02D1D279" w14:textId="77777777" w:rsidTr="00CF4F69">
        <w:trPr>
          <w:trHeight w:val="350"/>
        </w:trPr>
        <w:tc>
          <w:tcPr>
            <w:tcW w:w="846" w:type="dxa"/>
            <w:shd w:val="clear" w:color="auto" w:fill="F2F2F2" w:themeFill="background1" w:themeFillShade="F2"/>
          </w:tcPr>
          <w:p w14:paraId="6FD40853" w14:textId="74C57DDA" w:rsidR="00334C36" w:rsidRPr="00473AB8" w:rsidRDefault="00334C36" w:rsidP="004925B3">
            <w:pPr>
              <w:pStyle w:val="a3"/>
              <w:numPr>
                <w:ilvl w:val="0"/>
                <w:numId w:val="25"/>
              </w:numPr>
              <w:spacing w:line="360" w:lineRule="auto"/>
              <w:jc w:val="center"/>
              <w:rPr>
                <w:rFonts w:ascii="Times New Roman" w:hAnsi="Times New Roman" w:cs="Times New Roman"/>
                <w:sz w:val="28"/>
                <w:szCs w:val="28"/>
                <w:lang w:val="uk-UA"/>
              </w:rPr>
            </w:pPr>
          </w:p>
        </w:tc>
        <w:tc>
          <w:tcPr>
            <w:tcW w:w="8499" w:type="dxa"/>
          </w:tcPr>
          <w:p w14:paraId="1DF2B336" w14:textId="5C5CA13D" w:rsidR="00334C36" w:rsidRPr="00B53FBE" w:rsidRDefault="00334C36" w:rsidP="000046B9">
            <w:pPr>
              <w:spacing w:line="360" w:lineRule="auto"/>
              <w:ind w:left="172"/>
              <w:jc w:val="both"/>
              <w:rPr>
                <w:rFonts w:ascii="Times New Roman" w:hAnsi="Times New Roman" w:cs="Times New Roman"/>
                <w:sz w:val="28"/>
                <w:szCs w:val="28"/>
                <w:lang w:val="uk-UA"/>
              </w:rPr>
            </w:pPr>
            <w:r w:rsidRPr="00473AB8">
              <w:rPr>
                <w:rFonts w:ascii="Times New Roman" w:hAnsi="Times New Roman" w:cs="Times New Roman"/>
                <w:sz w:val="28"/>
                <w:szCs w:val="28"/>
                <w:lang w:val="de-DE"/>
              </w:rPr>
              <w:t>AKW</w:t>
            </w:r>
            <w:r w:rsidR="00B8504E">
              <w:rPr>
                <w:rFonts w:ascii="Times New Roman" w:hAnsi="Times New Roman" w:cs="Times New Roman"/>
                <w:sz w:val="28"/>
                <w:szCs w:val="28"/>
                <w:lang w:val="de-DE"/>
              </w:rPr>
              <w:t xml:space="preserve"> [53]</w:t>
            </w:r>
            <w:r w:rsidR="00B53FBE">
              <w:rPr>
                <w:rFonts w:ascii="Times New Roman" w:hAnsi="Times New Roman" w:cs="Times New Roman"/>
                <w:sz w:val="28"/>
                <w:szCs w:val="28"/>
                <w:lang w:val="uk-UA"/>
              </w:rPr>
              <w:t>;</w:t>
            </w:r>
          </w:p>
        </w:tc>
      </w:tr>
      <w:tr w:rsidR="00334C36" w:rsidRPr="00BD00FC" w14:paraId="7A47999D" w14:textId="77777777" w:rsidTr="006C39D4">
        <w:trPr>
          <w:trHeight w:val="284"/>
        </w:trPr>
        <w:tc>
          <w:tcPr>
            <w:tcW w:w="846" w:type="dxa"/>
            <w:shd w:val="clear" w:color="auto" w:fill="F2F2F2" w:themeFill="background1" w:themeFillShade="F2"/>
          </w:tcPr>
          <w:p w14:paraId="7EED3087" w14:textId="77777777" w:rsidR="00334C36" w:rsidRPr="00473AB8" w:rsidRDefault="00334C36" w:rsidP="004925B3">
            <w:pPr>
              <w:pStyle w:val="a3"/>
              <w:numPr>
                <w:ilvl w:val="0"/>
                <w:numId w:val="25"/>
              </w:numPr>
              <w:spacing w:line="360" w:lineRule="auto"/>
              <w:jc w:val="center"/>
              <w:rPr>
                <w:rFonts w:ascii="Times New Roman" w:hAnsi="Times New Roman" w:cs="Times New Roman"/>
                <w:sz w:val="28"/>
                <w:szCs w:val="28"/>
                <w:lang w:val="uk-UA"/>
              </w:rPr>
            </w:pPr>
          </w:p>
        </w:tc>
        <w:tc>
          <w:tcPr>
            <w:tcW w:w="8499" w:type="dxa"/>
          </w:tcPr>
          <w:p w14:paraId="6C6BAFE3" w14:textId="2674376C" w:rsidR="00334C36" w:rsidRPr="00B53FBE" w:rsidRDefault="00334C36" w:rsidP="000046B9">
            <w:pPr>
              <w:spacing w:line="360" w:lineRule="auto"/>
              <w:ind w:left="172"/>
              <w:jc w:val="both"/>
              <w:rPr>
                <w:rFonts w:ascii="Times New Roman" w:hAnsi="Times New Roman" w:cs="Times New Roman"/>
                <w:sz w:val="28"/>
                <w:szCs w:val="28"/>
                <w:lang w:val="uk-UA"/>
              </w:rPr>
            </w:pPr>
            <w:r w:rsidRPr="00473AB8">
              <w:rPr>
                <w:rFonts w:ascii="Times New Roman" w:hAnsi="Times New Roman" w:cs="Times New Roman"/>
                <w:sz w:val="28"/>
                <w:szCs w:val="28"/>
                <w:lang w:val="de-DE"/>
              </w:rPr>
              <w:t>SPD</w:t>
            </w:r>
            <w:r w:rsidR="003F05DA">
              <w:rPr>
                <w:rFonts w:ascii="Times New Roman" w:hAnsi="Times New Roman" w:cs="Times New Roman"/>
                <w:sz w:val="28"/>
                <w:szCs w:val="28"/>
                <w:lang w:val="de-DE"/>
              </w:rPr>
              <w:t xml:space="preserve"> [53]</w:t>
            </w:r>
            <w:r w:rsidR="00B53FBE">
              <w:rPr>
                <w:rFonts w:ascii="Times New Roman" w:hAnsi="Times New Roman" w:cs="Times New Roman"/>
                <w:sz w:val="28"/>
                <w:szCs w:val="28"/>
                <w:lang w:val="uk-UA"/>
              </w:rPr>
              <w:t>;</w:t>
            </w:r>
          </w:p>
        </w:tc>
      </w:tr>
      <w:tr w:rsidR="00334C36" w:rsidRPr="00BD00FC" w14:paraId="5FBECF4A" w14:textId="77777777" w:rsidTr="0084088B">
        <w:trPr>
          <w:trHeight w:val="360"/>
        </w:trPr>
        <w:tc>
          <w:tcPr>
            <w:tcW w:w="846" w:type="dxa"/>
            <w:shd w:val="clear" w:color="auto" w:fill="F2F2F2" w:themeFill="background1" w:themeFillShade="F2"/>
          </w:tcPr>
          <w:p w14:paraId="7A19C66B" w14:textId="77777777" w:rsidR="00334C36" w:rsidRPr="00473AB8" w:rsidRDefault="00334C36" w:rsidP="004925B3">
            <w:pPr>
              <w:pStyle w:val="a3"/>
              <w:numPr>
                <w:ilvl w:val="0"/>
                <w:numId w:val="25"/>
              </w:numPr>
              <w:spacing w:line="360" w:lineRule="auto"/>
              <w:jc w:val="center"/>
              <w:rPr>
                <w:rFonts w:ascii="Times New Roman" w:hAnsi="Times New Roman" w:cs="Times New Roman"/>
                <w:sz w:val="28"/>
                <w:szCs w:val="28"/>
                <w:lang w:val="uk-UA"/>
              </w:rPr>
            </w:pPr>
          </w:p>
        </w:tc>
        <w:tc>
          <w:tcPr>
            <w:tcW w:w="8499" w:type="dxa"/>
          </w:tcPr>
          <w:p w14:paraId="49DDDEF2" w14:textId="03877F27" w:rsidR="00334C36" w:rsidRPr="00B53FBE" w:rsidRDefault="00334C36" w:rsidP="000046B9">
            <w:pPr>
              <w:spacing w:line="360" w:lineRule="auto"/>
              <w:ind w:left="172"/>
              <w:jc w:val="both"/>
              <w:rPr>
                <w:rFonts w:ascii="Times New Roman" w:hAnsi="Times New Roman" w:cs="Times New Roman"/>
                <w:sz w:val="28"/>
                <w:szCs w:val="28"/>
                <w:lang w:val="uk-UA"/>
              </w:rPr>
            </w:pPr>
            <w:r w:rsidRPr="00473AB8">
              <w:rPr>
                <w:rFonts w:ascii="Times New Roman" w:hAnsi="Times New Roman" w:cs="Times New Roman"/>
                <w:sz w:val="28"/>
                <w:szCs w:val="28"/>
                <w:lang w:val="de-DE"/>
              </w:rPr>
              <w:t>FDP</w:t>
            </w:r>
            <w:r w:rsidR="00BB29B8">
              <w:rPr>
                <w:rFonts w:ascii="Times New Roman" w:hAnsi="Times New Roman" w:cs="Times New Roman"/>
                <w:sz w:val="28"/>
                <w:szCs w:val="28"/>
                <w:lang w:val="de-DE"/>
              </w:rPr>
              <w:t xml:space="preserve"> </w:t>
            </w:r>
            <w:r w:rsidR="007A1F56">
              <w:rPr>
                <w:rFonts w:ascii="Times New Roman" w:hAnsi="Times New Roman" w:cs="Times New Roman"/>
                <w:sz w:val="28"/>
                <w:szCs w:val="28"/>
                <w:lang w:val="de-DE"/>
              </w:rPr>
              <w:t>[49</w:t>
            </w:r>
            <w:r w:rsidR="00BB29B8">
              <w:rPr>
                <w:rFonts w:ascii="Times New Roman" w:hAnsi="Times New Roman" w:cs="Times New Roman"/>
                <w:sz w:val="28"/>
                <w:szCs w:val="28"/>
                <w:lang w:val="de-DE"/>
              </w:rPr>
              <w:t>]</w:t>
            </w:r>
            <w:r w:rsidR="00B53FBE">
              <w:rPr>
                <w:rFonts w:ascii="Times New Roman" w:hAnsi="Times New Roman" w:cs="Times New Roman"/>
                <w:sz w:val="28"/>
                <w:szCs w:val="28"/>
                <w:lang w:val="uk-UA"/>
              </w:rPr>
              <w:t>;</w:t>
            </w:r>
          </w:p>
        </w:tc>
      </w:tr>
      <w:tr w:rsidR="00334C36" w:rsidRPr="00BD00FC" w14:paraId="7956FD68" w14:textId="77777777" w:rsidTr="006C39D4">
        <w:trPr>
          <w:trHeight w:val="301"/>
        </w:trPr>
        <w:tc>
          <w:tcPr>
            <w:tcW w:w="846" w:type="dxa"/>
            <w:shd w:val="clear" w:color="auto" w:fill="F2F2F2" w:themeFill="background1" w:themeFillShade="F2"/>
          </w:tcPr>
          <w:p w14:paraId="70C0B05A" w14:textId="77777777" w:rsidR="00334C36" w:rsidRPr="00473AB8" w:rsidRDefault="00334C36" w:rsidP="004925B3">
            <w:pPr>
              <w:pStyle w:val="a3"/>
              <w:numPr>
                <w:ilvl w:val="0"/>
                <w:numId w:val="25"/>
              </w:numPr>
              <w:spacing w:line="360" w:lineRule="auto"/>
              <w:jc w:val="center"/>
              <w:rPr>
                <w:rFonts w:ascii="Times New Roman" w:hAnsi="Times New Roman" w:cs="Times New Roman"/>
                <w:sz w:val="28"/>
                <w:szCs w:val="28"/>
                <w:lang w:val="uk-UA"/>
              </w:rPr>
            </w:pPr>
          </w:p>
        </w:tc>
        <w:tc>
          <w:tcPr>
            <w:tcW w:w="8499" w:type="dxa"/>
          </w:tcPr>
          <w:p w14:paraId="2B3A5EE3" w14:textId="69200328" w:rsidR="00334C36" w:rsidRPr="00B53FBE" w:rsidRDefault="00334C36" w:rsidP="000046B9">
            <w:pPr>
              <w:spacing w:line="360" w:lineRule="auto"/>
              <w:ind w:left="172"/>
              <w:jc w:val="both"/>
              <w:rPr>
                <w:rFonts w:ascii="Times New Roman" w:hAnsi="Times New Roman" w:cs="Times New Roman"/>
                <w:sz w:val="28"/>
                <w:szCs w:val="28"/>
                <w:lang w:val="uk-UA"/>
              </w:rPr>
            </w:pPr>
            <w:r w:rsidRPr="00473AB8">
              <w:rPr>
                <w:rFonts w:ascii="Times New Roman" w:hAnsi="Times New Roman" w:cs="Times New Roman"/>
                <w:sz w:val="28"/>
                <w:szCs w:val="28"/>
                <w:lang w:val="de-DE"/>
              </w:rPr>
              <w:t>der</w:t>
            </w:r>
            <w:r w:rsidRPr="00473AB8">
              <w:rPr>
                <w:rFonts w:ascii="Times New Roman" w:hAnsi="Times New Roman" w:cs="Times New Roman"/>
                <w:sz w:val="28"/>
                <w:szCs w:val="28"/>
                <w:lang w:val="uk-UA"/>
              </w:rPr>
              <w:t xml:space="preserve"> </w:t>
            </w:r>
            <w:r w:rsidRPr="00473AB8">
              <w:rPr>
                <w:rFonts w:ascii="Times New Roman" w:hAnsi="Times New Roman" w:cs="Times New Roman"/>
                <w:sz w:val="28"/>
                <w:szCs w:val="28"/>
                <w:lang w:val="de-DE"/>
              </w:rPr>
              <w:t>Schutz</w:t>
            </w:r>
            <w:r w:rsidRPr="00473AB8">
              <w:rPr>
                <w:rFonts w:ascii="Times New Roman" w:hAnsi="Times New Roman" w:cs="Times New Roman"/>
                <w:sz w:val="28"/>
                <w:szCs w:val="28"/>
                <w:lang w:val="uk-UA"/>
              </w:rPr>
              <w:t xml:space="preserve"> </w:t>
            </w:r>
            <w:r w:rsidRPr="00473AB8">
              <w:rPr>
                <w:rFonts w:ascii="Times New Roman" w:hAnsi="Times New Roman" w:cs="Times New Roman"/>
                <w:sz w:val="28"/>
                <w:szCs w:val="28"/>
                <w:lang w:val="de-DE"/>
              </w:rPr>
              <w:t>geistigen</w:t>
            </w:r>
            <w:r w:rsidRPr="00473AB8">
              <w:rPr>
                <w:rFonts w:ascii="Times New Roman" w:hAnsi="Times New Roman" w:cs="Times New Roman"/>
                <w:sz w:val="28"/>
                <w:szCs w:val="28"/>
                <w:lang w:val="uk-UA"/>
              </w:rPr>
              <w:t xml:space="preserve"> </w:t>
            </w:r>
            <w:r w:rsidRPr="00473AB8">
              <w:rPr>
                <w:rFonts w:ascii="Times New Roman" w:hAnsi="Times New Roman" w:cs="Times New Roman"/>
                <w:sz w:val="28"/>
                <w:szCs w:val="28"/>
                <w:lang w:val="de-DE"/>
              </w:rPr>
              <w:t>Eigentums</w:t>
            </w:r>
            <w:r w:rsidRPr="00473AB8">
              <w:rPr>
                <w:rFonts w:ascii="Times New Roman" w:hAnsi="Times New Roman" w:cs="Times New Roman"/>
                <w:sz w:val="28"/>
                <w:szCs w:val="28"/>
                <w:lang w:val="uk-UA"/>
              </w:rPr>
              <w:t xml:space="preserve"> </w:t>
            </w:r>
            <w:r w:rsidR="008A231C">
              <w:rPr>
                <w:rFonts w:ascii="Times New Roman" w:hAnsi="Times New Roman" w:cs="Times New Roman"/>
                <w:sz w:val="28"/>
                <w:szCs w:val="28"/>
                <w:lang w:val="en-US"/>
              </w:rPr>
              <w:t>[54]</w:t>
            </w:r>
            <w:r w:rsidR="00B53FBE">
              <w:rPr>
                <w:rFonts w:ascii="Times New Roman" w:hAnsi="Times New Roman" w:cs="Times New Roman"/>
                <w:sz w:val="28"/>
                <w:szCs w:val="28"/>
                <w:lang w:val="uk-UA"/>
              </w:rPr>
              <w:t>;</w:t>
            </w:r>
          </w:p>
        </w:tc>
      </w:tr>
      <w:tr w:rsidR="00334C36" w:rsidRPr="00BD00FC" w14:paraId="62F82544" w14:textId="77777777" w:rsidTr="006C39D4">
        <w:trPr>
          <w:trHeight w:val="301"/>
        </w:trPr>
        <w:tc>
          <w:tcPr>
            <w:tcW w:w="846" w:type="dxa"/>
            <w:shd w:val="clear" w:color="auto" w:fill="F2F2F2" w:themeFill="background1" w:themeFillShade="F2"/>
          </w:tcPr>
          <w:p w14:paraId="32D9CE5F" w14:textId="77777777" w:rsidR="00334C36" w:rsidRPr="00473AB8" w:rsidRDefault="00334C36" w:rsidP="004925B3">
            <w:pPr>
              <w:pStyle w:val="a3"/>
              <w:numPr>
                <w:ilvl w:val="0"/>
                <w:numId w:val="25"/>
              </w:numPr>
              <w:spacing w:line="360" w:lineRule="auto"/>
              <w:jc w:val="center"/>
              <w:rPr>
                <w:rFonts w:ascii="Times New Roman" w:hAnsi="Times New Roman" w:cs="Times New Roman"/>
                <w:sz w:val="28"/>
                <w:szCs w:val="28"/>
                <w:lang w:val="uk-UA"/>
              </w:rPr>
            </w:pPr>
          </w:p>
        </w:tc>
        <w:tc>
          <w:tcPr>
            <w:tcW w:w="8499" w:type="dxa"/>
          </w:tcPr>
          <w:p w14:paraId="68CEDCC3" w14:textId="64C59672" w:rsidR="00334C36" w:rsidRPr="00B53FBE" w:rsidRDefault="00334C36" w:rsidP="000046B9">
            <w:pPr>
              <w:spacing w:line="360" w:lineRule="auto"/>
              <w:ind w:left="172"/>
              <w:jc w:val="both"/>
              <w:rPr>
                <w:rFonts w:ascii="Times New Roman" w:hAnsi="Times New Roman" w:cs="Times New Roman"/>
                <w:sz w:val="28"/>
                <w:szCs w:val="28"/>
                <w:lang w:val="uk-UA"/>
              </w:rPr>
            </w:pPr>
            <w:r w:rsidRPr="00473AB8">
              <w:rPr>
                <w:rFonts w:ascii="Times New Roman" w:hAnsi="Times New Roman" w:cs="Times New Roman"/>
                <w:sz w:val="28"/>
                <w:szCs w:val="28"/>
                <w:lang w:val="de-DE"/>
              </w:rPr>
              <w:t>EU</w:t>
            </w:r>
            <w:r w:rsidR="0062336B">
              <w:rPr>
                <w:rFonts w:ascii="Times New Roman" w:hAnsi="Times New Roman" w:cs="Times New Roman"/>
                <w:sz w:val="28"/>
                <w:szCs w:val="28"/>
                <w:lang w:val="de-DE"/>
              </w:rPr>
              <w:t xml:space="preserve"> [54]</w:t>
            </w:r>
            <w:r w:rsidR="00B53FBE">
              <w:rPr>
                <w:rFonts w:ascii="Times New Roman" w:hAnsi="Times New Roman" w:cs="Times New Roman"/>
                <w:sz w:val="28"/>
                <w:szCs w:val="28"/>
                <w:lang w:val="uk-UA"/>
              </w:rPr>
              <w:t>;</w:t>
            </w:r>
          </w:p>
        </w:tc>
      </w:tr>
      <w:tr w:rsidR="00334C36" w:rsidRPr="00BD00FC" w14:paraId="5AF3EDCF" w14:textId="77777777" w:rsidTr="006C39D4">
        <w:trPr>
          <w:trHeight w:val="83"/>
        </w:trPr>
        <w:tc>
          <w:tcPr>
            <w:tcW w:w="846" w:type="dxa"/>
            <w:shd w:val="clear" w:color="auto" w:fill="F2F2F2" w:themeFill="background1" w:themeFillShade="F2"/>
          </w:tcPr>
          <w:p w14:paraId="6C4C2FFC" w14:textId="77777777" w:rsidR="00334C36" w:rsidRPr="00473AB8" w:rsidRDefault="00334C36" w:rsidP="004925B3">
            <w:pPr>
              <w:pStyle w:val="a3"/>
              <w:numPr>
                <w:ilvl w:val="0"/>
                <w:numId w:val="25"/>
              </w:numPr>
              <w:spacing w:line="360" w:lineRule="auto"/>
              <w:jc w:val="center"/>
              <w:rPr>
                <w:rFonts w:ascii="Times New Roman" w:hAnsi="Times New Roman" w:cs="Times New Roman"/>
                <w:sz w:val="28"/>
                <w:szCs w:val="28"/>
                <w:lang w:val="uk-UA"/>
              </w:rPr>
            </w:pPr>
          </w:p>
        </w:tc>
        <w:tc>
          <w:tcPr>
            <w:tcW w:w="8499" w:type="dxa"/>
          </w:tcPr>
          <w:p w14:paraId="41D9C8AA" w14:textId="1117A44A" w:rsidR="00334C36" w:rsidRPr="00B53FBE" w:rsidRDefault="00334C36" w:rsidP="000046B9">
            <w:pPr>
              <w:spacing w:line="360" w:lineRule="auto"/>
              <w:ind w:left="172"/>
              <w:jc w:val="both"/>
              <w:rPr>
                <w:rFonts w:ascii="Times New Roman" w:hAnsi="Times New Roman" w:cs="Times New Roman"/>
                <w:sz w:val="28"/>
                <w:szCs w:val="28"/>
                <w:lang w:val="uk-UA"/>
              </w:rPr>
            </w:pPr>
            <w:r w:rsidRPr="00473AB8">
              <w:rPr>
                <w:rFonts w:ascii="Times New Roman" w:hAnsi="Times New Roman" w:cs="Times New Roman"/>
                <w:sz w:val="28"/>
                <w:szCs w:val="28"/>
                <w:lang w:val="de-DE"/>
              </w:rPr>
              <w:t>der</w:t>
            </w:r>
            <w:r w:rsidRPr="00473AB8">
              <w:rPr>
                <w:rFonts w:ascii="Times New Roman" w:hAnsi="Times New Roman" w:cs="Times New Roman"/>
                <w:sz w:val="28"/>
                <w:szCs w:val="28"/>
                <w:lang w:val="uk-UA"/>
              </w:rPr>
              <w:t xml:space="preserve"> </w:t>
            </w:r>
            <w:r w:rsidRPr="00473AB8">
              <w:rPr>
                <w:rFonts w:ascii="Times New Roman" w:hAnsi="Times New Roman" w:cs="Times New Roman"/>
                <w:sz w:val="28"/>
                <w:szCs w:val="28"/>
                <w:lang w:val="de-DE"/>
              </w:rPr>
              <w:t>Corona</w:t>
            </w:r>
            <w:r w:rsidRPr="00473AB8">
              <w:rPr>
                <w:rFonts w:ascii="Times New Roman" w:hAnsi="Times New Roman" w:cs="Times New Roman"/>
                <w:sz w:val="28"/>
                <w:szCs w:val="28"/>
                <w:lang w:val="uk-UA"/>
              </w:rPr>
              <w:t>-</w:t>
            </w:r>
            <w:r w:rsidRPr="00473AB8">
              <w:rPr>
                <w:rFonts w:ascii="Times New Roman" w:hAnsi="Times New Roman" w:cs="Times New Roman"/>
                <w:sz w:val="28"/>
                <w:szCs w:val="28"/>
                <w:lang w:val="de-DE"/>
              </w:rPr>
              <w:t>Pandemie</w:t>
            </w:r>
            <w:r w:rsidRPr="00473AB8">
              <w:rPr>
                <w:rFonts w:ascii="Times New Roman" w:hAnsi="Times New Roman" w:cs="Times New Roman"/>
                <w:sz w:val="28"/>
                <w:szCs w:val="28"/>
                <w:lang w:val="uk-UA"/>
              </w:rPr>
              <w:t xml:space="preserve"> </w:t>
            </w:r>
            <w:r w:rsidR="008C0736">
              <w:rPr>
                <w:rFonts w:ascii="Times New Roman" w:hAnsi="Times New Roman" w:cs="Times New Roman"/>
                <w:sz w:val="28"/>
                <w:szCs w:val="28"/>
                <w:lang w:val="en-US"/>
              </w:rPr>
              <w:t>[</w:t>
            </w:r>
            <w:r w:rsidR="00021092">
              <w:rPr>
                <w:rFonts w:ascii="Times New Roman" w:hAnsi="Times New Roman" w:cs="Times New Roman"/>
                <w:sz w:val="28"/>
                <w:szCs w:val="28"/>
                <w:lang w:val="en-US"/>
              </w:rPr>
              <w:t>54</w:t>
            </w:r>
            <w:r w:rsidR="008C0736">
              <w:rPr>
                <w:rFonts w:ascii="Times New Roman" w:hAnsi="Times New Roman" w:cs="Times New Roman"/>
                <w:sz w:val="28"/>
                <w:szCs w:val="28"/>
                <w:lang w:val="en-US"/>
              </w:rPr>
              <w:t>]</w:t>
            </w:r>
            <w:r w:rsidR="00B53FBE">
              <w:rPr>
                <w:rFonts w:ascii="Times New Roman" w:hAnsi="Times New Roman" w:cs="Times New Roman"/>
                <w:sz w:val="28"/>
                <w:szCs w:val="28"/>
                <w:lang w:val="uk-UA"/>
              </w:rPr>
              <w:t>;</w:t>
            </w:r>
          </w:p>
        </w:tc>
      </w:tr>
      <w:tr w:rsidR="00334C36" w:rsidRPr="00BB3361" w14:paraId="2F3BC437" w14:textId="77777777" w:rsidTr="006C39D4">
        <w:trPr>
          <w:trHeight w:val="311"/>
        </w:trPr>
        <w:tc>
          <w:tcPr>
            <w:tcW w:w="846" w:type="dxa"/>
            <w:shd w:val="clear" w:color="auto" w:fill="F2F2F2" w:themeFill="background1" w:themeFillShade="F2"/>
          </w:tcPr>
          <w:p w14:paraId="42B0F493" w14:textId="77777777" w:rsidR="00334C36" w:rsidRPr="00473AB8" w:rsidRDefault="00334C36" w:rsidP="004925B3">
            <w:pPr>
              <w:pStyle w:val="a3"/>
              <w:numPr>
                <w:ilvl w:val="0"/>
                <w:numId w:val="25"/>
              </w:numPr>
              <w:spacing w:line="360" w:lineRule="auto"/>
              <w:jc w:val="center"/>
              <w:rPr>
                <w:rFonts w:ascii="Times New Roman" w:hAnsi="Times New Roman" w:cs="Times New Roman"/>
                <w:sz w:val="28"/>
                <w:szCs w:val="28"/>
                <w:lang w:val="uk-UA"/>
              </w:rPr>
            </w:pPr>
          </w:p>
        </w:tc>
        <w:tc>
          <w:tcPr>
            <w:tcW w:w="8499" w:type="dxa"/>
          </w:tcPr>
          <w:p w14:paraId="19A377E8" w14:textId="4C6FBF80" w:rsidR="00334C36" w:rsidRPr="00B53FBE" w:rsidRDefault="00334C36" w:rsidP="000046B9">
            <w:pPr>
              <w:spacing w:line="360" w:lineRule="auto"/>
              <w:ind w:left="172"/>
              <w:jc w:val="both"/>
              <w:rPr>
                <w:rFonts w:ascii="Times New Roman" w:hAnsi="Times New Roman" w:cs="Times New Roman"/>
                <w:sz w:val="28"/>
                <w:szCs w:val="28"/>
                <w:lang w:val="uk-UA"/>
              </w:rPr>
            </w:pPr>
            <w:r w:rsidRPr="00473AB8">
              <w:rPr>
                <w:rFonts w:ascii="Times New Roman" w:hAnsi="Times New Roman" w:cs="Times New Roman"/>
                <w:sz w:val="28"/>
                <w:szCs w:val="28"/>
                <w:lang w:val="de-DE"/>
              </w:rPr>
              <w:t>das</w:t>
            </w:r>
            <w:r w:rsidRPr="00473AB8">
              <w:rPr>
                <w:rFonts w:ascii="Times New Roman" w:hAnsi="Times New Roman" w:cs="Times New Roman"/>
                <w:sz w:val="28"/>
                <w:szCs w:val="28"/>
                <w:lang w:val="uk-UA"/>
              </w:rPr>
              <w:t xml:space="preserve"> </w:t>
            </w:r>
            <w:r w:rsidRPr="00473AB8">
              <w:rPr>
                <w:rFonts w:ascii="Times New Roman" w:hAnsi="Times New Roman" w:cs="Times New Roman"/>
                <w:sz w:val="28"/>
                <w:szCs w:val="28"/>
                <w:lang w:val="de-DE"/>
              </w:rPr>
              <w:t>Grundgesetz</w:t>
            </w:r>
            <w:r w:rsidRPr="00473AB8">
              <w:rPr>
                <w:rFonts w:ascii="Times New Roman" w:hAnsi="Times New Roman" w:cs="Times New Roman"/>
                <w:sz w:val="28"/>
                <w:szCs w:val="28"/>
                <w:lang w:val="uk-UA"/>
              </w:rPr>
              <w:t xml:space="preserve"> </w:t>
            </w:r>
            <w:r w:rsidRPr="00473AB8">
              <w:rPr>
                <w:rFonts w:ascii="Times New Roman" w:hAnsi="Times New Roman" w:cs="Times New Roman"/>
                <w:sz w:val="28"/>
                <w:szCs w:val="28"/>
                <w:lang w:val="de-DE"/>
              </w:rPr>
              <w:t>und</w:t>
            </w:r>
            <w:r w:rsidRPr="00473AB8">
              <w:rPr>
                <w:rFonts w:ascii="Times New Roman" w:hAnsi="Times New Roman" w:cs="Times New Roman"/>
                <w:sz w:val="28"/>
                <w:szCs w:val="28"/>
                <w:lang w:val="uk-UA"/>
              </w:rPr>
              <w:t xml:space="preserve"> </w:t>
            </w:r>
            <w:r w:rsidRPr="00473AB8">
              <w:rPr>
                <w:rFonts w:ascii="Times New Roman" w:hAnsi="Times New Roman" w:cs="Times New Roman"/>
                <w:sz w:val="28"/>
                <w:szCs w:val="28"/>
                <w:lang w:val="de-DE"/>
              </w:rPr>
              <w:t>die</w:t>
            </w:r>
            <w:r w:rsidRPr="00473AB8">
              <w:rPr>
                <w:rFonts w:ascii="Times New Roman" w:hAnsi="Times New Roman" w:cs="Times New Roman"/>
                <w:sz w:val="28"/>
                <w:szCs w:val="28"/>
                <w:lang w:val="uk-UA"/>
              </w:rPr>
              <w:t xml:space="preserve"> </w:t>
            </w:r>
            <w:r w:rsidRPr="00473AB8">
              <w:rPr>
                <w:rFonts w:ascii="Times New Roman" w:hAnsi="Times New Roman" w:cs="Times New Roman"/>
                <w:sz w:val="28"/>
                <w:szCs w:val="28"/>
                <w:lang w:val="de-DE"/>
              </w:rPr>
              <w:t>Gesetze des Bundes</w:t>
            </w:r>
            <w:r w:rsidR="00AB0718">
              <w:rPr>
                <w:rFonts w:ascii="Times New Roman" w:hAnsi="Times New Roman" w:cs="Times New Roman"/>
                <w:sz w:val="28"/>
                <w:szCs w:val="28"/>
                <w:lang w:val="de-DE"/>
              </w:rPr>
              <w:t xml:space="preserve"> [56]</w:t>
            </w:r>
            <w:r w:rsidR="00B53FBE">
              <w:rPr>
                <w:rFonts w:ascii="Times New Roman" w:hAnsi="Times New Roman" w:cs="Times New Roman"/>
                <w:sz w:val="28"/>
                <w:szCs w:val="28"/>
                <w:lang w:val="uk-UA"/>
              </w:rPr>
              <w:t>;</w:t>
            </w:r>
          </w:p>
        </w:tc>
      </w:tr>
      <w:tr w:rsidR="00334C36" w:rsidRPr="00BB3361" w14:paraId="1DA00C3D" w14:textId="77777777" w:rsidTr="006C39D4">
        <w:trPr>
          <w:trHeight w:val="285"/>
        </w:trPr>
        <w:tc>
          <w:tcPr>
            <w:tcW w:w="846" w:type="dxa"/>
            <w:shd w:val="clear" w:color="auto" w:fill="F2F2F2" w:themeFill="background1" w:themeFillShade="F2"/>
          </w:tcPr>
          <w:p w14:paraId="55B57520" w14:textId="77777777" w:rsidR="00334C36" w:rsidRPr="00473AB8" w:rsidRDefault="00334C36" w:rsidP="004925B3">
            <w:pPr>
              <w:pStyle w:val="a3"/>
              <w:numPr>
                <w:ilvl w:val="0"/>
                <w:numId w:val="25"/>
              </w:numPr>
              <w:spacing w:line="360" w:lineRule="auto"/>
              <w:jc w:val="center"/>
              <w:rPr>
                <w:rFonts w:ascii="Times New Roman" w:hAnsi="Times New Roman" w:cs="Times New Roman"/>
                <w:sz w:val="28"/>
                <w:szCs w:val="28"/>
                <w:lang w:val="uk-UA"/>
              </w:rPr>
            </w:pPr>
          </w:p>
        </w:tc>
        <w:tc>
          <w:tcPr>
            <w:tcW w:w="8499" w:type="dxa"/>
          </w:tcPr>
          <w:p w14:paraId="2D5B2B7C" w14:textId="106449E8" w:rsidR="00334C36" w:rsidRPr="00B53FBE" w:rsidRDefault="00334C36" w:rsidP="000046B9">
            <w:pPr>
              <w:spacing w:line="360" w:lineRule="auto"/>
              <w:ind w:left="172"/>
              <w:jc w:val="both"/>
              <w:rPr>
                <w:rFonts w:ascii="Times New Roman" w:hAnsi="Times New Roman" w:cs="Times New Roman"/>
                <w:sz w:val="28"/>
                <w:szCs w:val="28"/>
                <w:lang w:val="uk-UA"/>
              </w:rPr>
            </w:pPr>
            <w:r w:rsidRPr="00473AB8">
              <w:rPr>
                <w:rFonts w:ascii="Times New Roman" w:hAnsi="Times New Roman" w:cs="Times New Roman"/>
                <w:sz w:val="28"/>
                <w:szCs w:val="28"/>
                <w:lang w:val="de-DE"/>
              </w:rPr>
              <w:t>zum Tag der Deutschen Einheit</w:t>
            </w:r>
            <w:r w:rsidR="0014136E">
              <w:rPr>
                <w:rFonts w:ascii="Times New Roman" w:hAnsi="Times New Roman" w:cs="Times New Roman"/>
                <w:sz w:val="28"/>
                <w:szCs w:val="28"/>
                <w:lang w:val="de-DE"/>
              </w:rPr>
              <w:t xml:space="preserve"> [57]</w:t>
            </w:r>
            <w:r w:rsidR="00B53FBE">
              <w:rPr>
                <w:rFonts w:ascii="Times New Roman" w:hAnsi="Times New Roman" w:cs="Times New Roman"/>
                <w:sz w:val="28"/>
                <w:szCs w:val="28"/>
                <w:lang w:val="uk-UA"/>
              </w:rPr>
              <w:t>;</w:t>
            </w:r>
          </w:p>
        </w:tc>
      </w:tr>
      <w:tr w:rsidR="00334C36" w:rsidRPr="00334C36" w14:paraId="30ED1246" w14:textId="77777777" w:rsidTr="006C39D4">
        <w:trPr>
          <w:trHeight w:val="167"/>
        </w:trPr>
        <w:tc>
          <w:tcPr>
            <w:tcW w:w="846" w:type="dxa"/>
            <w:shd w:val="clear" w:color="auto" w:fill="F2F2F2" w:themeFill="background1" w:themeFillShade="F2"/>
          </w:tcPr>
          <w:p w14:paraId="37C20D05" w14:textId="77777777" w:rsidR="00334C36" w:rsidRPr="00473AB8" w:rsidRDefault="00334C36" w:rsidP="004925B3">
            <w:pPr>
              <w:pStyle w:val="a3"/>
              <w:numPr>
                <w:ilvl w:val="0"/>
                <w:numId w:val="25"/>
              </w:numPr>
              <w:spacing w:line="360" w:lineRule="auto"/>
              <w:jc w:val="center"/>
              <w:rPr>
                <w:rFonts w:ascii="Times New Roman" w:hAnsi="Times New Roman" w:cs="Times New Roman"/>
                <w:sz w:val="28"/>
                <w:szCs w:val="28"/>
                <w:lang w:val="uk-UA"/>
              </w:rPr>
            </w:pPr>
          </w:p>
        </w:tc>
        <w:tc>
          <w:tcPr>
            <w:tcW w:w="8499" w:type="dxa"/>
          </w:tcPr>
          <w:p w14:paraId="2A7A4D1D" w14:textId="5B903B35" w:rsidR="00334C36" w:rsidRPr="00B53FBE" w:rsidRDefault="00334C36" w:rsidP="000046B9">
            <w:pPr>
              <w:spacing w:line="360" w:lineRule="auto"/>
              <w:ind w:left="172"/>
              <w:jc w:val="both"/>
              <w:rPr>
                <w:rFonts w:ascii="Times New Roman" w:hAnsi="Times New Roman" w:cs="Times New Roman"/>
                <w:sz w:val="28"/>
                <w:szCs w:val="28"/>
                <w:lang w:val="uk-UA"/>
              </w:rPr>
            </w:pPr>
            <w:r w:rsidRPr="00473AB8">
              <w:rPr>
                <w:rFonts w:ascii="Times New Roman" w:hAnsi="Times New Roman" w:cs="Times New Roman"/>
                <w:sz w:val="28"/>
                <w:szCs w:val="28"/>
                <w:lang w:val="de-DE"/>
              </w:rPr>
              <w:t xml:space="preserve">Corona-Erkrankung </w:t>
            </w:r>
            <w:r w:rsidR="004936CC">
              <w:rPr>
                <w:rFonts w:ascii="Times New Roman" w:hAnsi="Times New Roman" w:cs="Times New Roman"/>
                <w:sz w:val="28"/>
                <w:szCs w:val="28"/>
                <w:lang w:val="de-DE"/>
              </w:rPr>
              <w:t>[54]</w:t>
            </w:r>
            <w:r w:rsidR="00B53FBE">
              <w:rPr>
                <w:rFonts w:ascii="Times New Roman" w:hAnsi="Times New Roman" w:cs="Times New Roman"/>
                <w:sz w:val="28"/>
                <w:szCs w:val="28"/>
                <w:lang w:val="uk-UA"/>
              </w:rPr>
              <w:t>;</w:t>
            </w:r>
          </w:p>
        </w:tc>
      </w:tr>
      <w:tr w:rsidR="00334C36" w:rsidRPr="00334C36" w14:paraId="22C13251" w14:textId="77777777" w:rsidTr="006C39D4">
        <w:trPr>
          <w:trHeight w:val="396"/>
        </w:trPr>
        <w:tc>
          <w:tcPr>
            <w:tcW w:w="846" w:type="dxa"/>
            <w:shd w:val="clear" w:color="auto" w:fill="F2F2F2" w:themeFill="background1" w:themeFillShade="F2"/>
          </w:tcPr>
          <w:p w14:paraId="454AE82C" w14:textId="77777777" w:rsidR="00334C36" w:rsidRPr="00473AB8" w:rsidRDefault="00334C36" w:rsidP="004925B3">
            <w:pPr>
              <w:pStyle w:val="a3"/>
              <w:numPr>
                <w:ilvl w:val="0"/>
                <w:numId w:val="25"/>
              </w:numPr>
              <w:spacing w:line="360" w:lineRule="auto"/>
              <w:jc w:val="center"/>
              <w:rPr>
                <w:rFonts w:ascii="Times New Roman" w:hAnsi="Times New Roman" w:cs="Times New Roman"/>
                <w:sz w:val="28"/>
                <w:szCs w:val="28"/>
                <w:lang w:val="uk-UA"/>
              </w:rPr>
            </w:pPr>
          </w:p>
        </w:tc>
        <w:tc>
          <w:tcPr>
            <w:tcW w:w="8499" w:type="dxa"/>
          </w:tcPr>
          <w:p w14:paraId="65B9C4D6" w14:textId="69EA47D5" w:rsidR="00334C36" w:rsidRPr="00B53FBE" w:rsidRDefault="00334C36" w:rsidP="000046B9">
            <w:pPr>
              <w:spacing w:line="360" w:lineRule="auto"/>
              <w:ind w:left="172"/>
              <w:jc w:val="both"/>
              <w:rPr>
                <w:rFonts w:ascii="Times New Roman" w:hAnsi="Times New Roman" w:cs="Times New Roman"/>
                <w:sz w:val="28"/>
                <w:szCs w:val="28"/>
                <w:lang w:val="uk-UA"/>
              </w:rPr>
            </w:pPr>
            <w:r w:rsidRPr="00473AB8">
              <w:rPr>
                <w:rFonts w:ascii="Times New Roman" w:hAnsi="Times New Roman" w:cs="Times New Roman"/>
                <w:sz w:val="28"/>
                <w:szCs w:val="28"/>
                <w:lang w:val="de-DE"/>
              </w:rPr>
              <w:t xml:space="preserve">Ordensverleihung </w:t>
            </w:r>
            <w:r w:rsidR="00852530">
              <w:rPr>
                <w:rFonts w:ascii="Times New Roman" w:hAnsi="Times New Roman" w:cs="Times New Roman"/>
                <w:sz w:val="28"/>
                <w:szCs w:val="28"/>
                <w:lang w:val="de-DE"/>
              </w:rPr>
              <w:t>[57]</w:t>
            </w:r>
            <w:r w:rsidR="00B53FBE">
              <w:rPr>
                <w:rFonts w:ascii="Times New Roman" w:hAnsi="Times New Roman" w:cs="Times New Roman"/>
                <w:sz w:val="28"/>
                <w:szCs w:val="28"/>
                <w:lang w:val="uk-UA"/>
              </w:rPr>
              <w:t>;</w:t>
            </w:r>
          </w:p>
        </w:tc>
      </w:tr>
      <w:tr w:rsidR="003E410D" w:rsidRPr="00334C36" w14:paraId="48B74380" w14:textId="77777777" w:rsidTr="003C2F96">
        <w:trPr>
          <w:trHeight w:val="430"/>
        </w:trPr>
        <w:tc>
          <w:tcPr>
            <w:tcW w:w="846" w:type="dxa"/>
            <w:shd w:val="clear" w:color="auto" w:fill="F2F2F2" w:themeFill="background1" w:themeFillShade="F2"/>
          </w:tcPr>
          <w:p w14:paraId="60AFA8B2" w14:textId="77777777" w:rsidR="003E410D" w:rsidRPr="00473AB8" w:rsidRDefault="003E410D" w:rsidP="004925B3">
            <w:pPr>
              <w:pStyle w:val="a3"/>
              <w:numPr>
                <w:ilvl w:val="0"/>
                <w:numId w:val="25"/>
              </w:numPr>
              <w:spacing w:line="360" w:lineRule="auto"/>
              <w:jc w:val="center"/>
              <w:rPr>
                <w:rFonts w:ascii="Times New Roman" w:hAnsi="Times New Roman" w:cs="Times New Roman"/>
                <w:sz w:val="28"/>
                <w:szCs w:val="28"/>
                <w:lang w:val="uk-UA"/>
              </w:rPr>
            </w:pPr>
          </w:p>
        </w:tc>
        <w:tc>
          <w:tcPr>
            <w:tcW w:w="8499" w:type="dxa"/>
          </w:tcPr>
          <w:p w14:paraId="4DE797CC" w14:textId="73563C05" w:rsidR="007A1F56" w:rsidRPr="00B53FBE" w:rsidRDefault="003E410D" w:rsidP="007A1F56">
            <w:pPr>
              <w:spacing w:line="360" w:lineRule="auto"/>
              <w:ind w:left="172"/>
              <w:jc w:val="both"/>
              <w:rPr>
                <w:rFonts w:ascii="Times New Roman" w:hAnsi="Times New Roman" w:cs="Times New Roman"/>
                <w:sz w:val="28"/>
                <w:szCs w:val="28"/>
                <w:lang w:val="uk-UA"/>
              </w:rPr>
            </w:pPr>
            <w:r w:rsidRPr="00473AB8">
              <w:rPr>
                <w:rFonts w:ascii="Times New Roman" w:hAnsi="Times New Roman" w:cs="Times New Roman"/>
                <w:sz w:val="28"/>
                <w:szCs w:val="28"/>
                <w:lang w:val="de-DE"/>
              </w:rPr>
              <w:t>Bundesrepublik Deutschland</w:t>
            </w:r>
            <w:r w:rsidR="00852530">
              <w:rPr>
                <w:rFonts w:ascii="Times New Roman" w:hAnsi="Times New Roman" w:cs="Times New Roman"/>
                <w:sz w:val="28"/>
                <w:szCs w:val="28"/>
                <w:lang w:val="de-DE"/>
              </w:rPr>
              <w:t xml:space="preserve"> [</w:t>
            </w:r>
            <w:r w:rsidR="004936CC">
              <w:rPr>
                <w:rFonts w:ascii="Times New Roman" w:hAnsi="Times New Roman" w:cs="Times New Roman"/>
                <w:sz w:val="28"/>
                <w:szCs w:val="28"/>
                <w:lang w:val="de-DE"/>
              </w:rPr>
              <w:t>58</w:t>
            </w:r>
            <w:r w:rsidR="00852530">
              <w:rPr>
                <w:rFonts w:ascii="Times New Roman" w:hAnsi="Times New Roman" w:cs="Times New Roman"/>
                <w:sz w:val="28"/>
                <w:szCs w:val="28"/>
                <w:lang w:val="de-DE"/>
              </w:rPr>
              <w:t>]</w:t>
            </w:r>
            <w:r w:rsidR="00B53FBE">
              <w:rPr>
                <w:rFonts w:ascii="Times New Roman" w:hAnsi="Times New Roman" w:cs="Times New Roman"/>
                <w:sz w:val="28"/>
                <w:szCs w:val="28"/>
                <w:lang w:val="uk-UA"/>
              </w:rPr>
              <w:t>;</w:t>
            </w:r>
          </w:p>
        </w:tc>
      </w:tr>
      <w:tr w:rsidR="007A1F56" w:rsidRPr="00334C36" w14:paraId="55F91EF5" w14:textId="77777777" w:rsidTr="003C2F96">
        <w:trPr>
          <w:trHeight w:val="430"/>
        </w:trPr>
        <w:tc>
          <w:tcPr>
            <w:tcW w:w="846" w:type="dxa"/>
            <w:shd w:val="clear" w:color="auto" w:fill="F2F2F2" w:themeFill="background1" w:themeFillShade="F2"/>
          </w:tcPr>
          <w:p w14:paraId="766C3EED" w14:textId="77777777" w:rsidR="007A1F56" w:rsidRPr="00473AB8" w:rsidRDefault="007A1F56" w:rsidP="004925B3">
            <w:pPr>
              <w:pStyle w:val="a3"/>
              <w:numPr>
                <w:ilvl w:val="0"/>
                <w:numId w:val="25"/>
              </w:numPr>
              <w:spacing w:line="360" w:lineRule="auto"/>
              <w:jc w:val="center"/>
              <w:rPr>
                <w:rFonts w:ascii="Times New Roman" w:hAnsi="Times New Roman" w:cs="Times New Roman"/>
                <w:sz w:val="28"/>
                <w:szCs w:val="28"/>
                <w:lang w:val="uk-UA"/>
              </w:rPr>
            </w:pPr>
          </w:p>
        </w:tc>
        <w:tc>
          <w:tcPr>
            <w:tcW w:w="8499" w:type="dxa"/>
          </w:tcPr>
          <w:p w14:paraId="31B709A0" w14:textId="044ED0A8" w:rsidR="007A1F56" w:rsidRPr="00B53FBE" w:rsidRDefault="00602929" w:rsidP="00602929">
            <w:pPr>
              <w:tabs>
                <w:tab w:val="left" w:pos="3535"/>
              </w:tabs>
              <w:spacing w:line="360" w:lineRule="auto"/>
              <w:ind w:left="172"/>
              <w:jc w:val="both"/>
              <w:rPr>
                <w:rFonts w:ascii="Times New Roman" w:hAnsi="Times New Roman" w:cs="Times New Roman"/>
                <w:sz w:val="28"/>
                <w:szCs w:val="28"/>
                <w:lang w:val="uk-UA"/>
              </w:rPr>
            </w:pPr>
            <w:r>
              <w:rPr>
                <w:rFonts w:ascii="Times New Roman" w:hAnsi="Times New Roman" w:cs="Times New Roman"/>
                <w:sz w:val="28"/>
                <w:szCs w:val="28"/>
                <w:lang w:val="de-DE"/>
              </w:rPr>
              <w:t>d</w:t>
            </w:r>
            <w:r w:rsidR="007A1F56" w:rsidRPr="007A1F56">
              <w:rPr>
                <w:rFonts w:ascii="Times New Roman" w:hAnsi="Times New Roman" w:cs="Times New Roman"/>
                <w:sz w:val="28"/>
                <w:szCs w:val="28"/>
                <w:lang w:val="de-DE"/>
              </w:rPr>
              <w:t>er Haushaltsausschuss</w:t>
            </w:r>
            <w:r>
              <w:rPr>
                <w:rFonts w:ascii="Times New Roman" w:hAnsi="Times New Roman" w:cs="Times New Roman"/>
                <w:sz w:val="28"/>
                <w:szCs w:val="28"/>
                <w:lang w:val="de-DE"/>
              </w:rPr>
              <w:t xml:space="preserve"> [49]</w:t>
            </w:r>
            <w:r w:rsidR="00B53FBE">
              <w:rPr>
                <w:rFonts w:ascii="Times New Roman" w:hAnsi="Times New Roman" w:cs="Times New Roman"/>
                <w:sz w:val="28"/>
                <w:szCs w:val="28"/>
                <w:lang w:val="uk-UA"/>
              </w:rPr>
              <w:t>;</w:t>
            </w:r>
          </w:p>
        </w:tc>
      </w:tr>
      <w:tr w:rsidR="004E6590" w:rsidRPr="00334C36" w14:paraId="2765C645" w14:textId="77777777" w:rsidTr="003C2F96">
        <w:trPr>
          <w:trHeight w:val="430"/>
        </w:trPr>
        <w:tc>
          <w:tcPr>
            <w:tcW w:w="846" w:type="dxa"/>
            <w:shd w:val="clear" w:color="auto" w:fill="F2F2F2" w:themeFill="background1" w:themeFillShade="F2"/>
          </w:tcPr>
          <w:p w14:paraId="7DD14FE0" w14:textId="77777777" w:rsidR="004E6590" w:rsidRPr="00473AB8" w:rsidRDefault="004E6590" w:rsidP="004925B3">
            <w:pPr>
              <w:pStyle w:val="a3"/>
              <w:numPr>
                <w:ilvl w:val="0"/>
                <w:numId w:val="25"/>
              </w:numPr>
              <w:spacing w:line="360" w:lineRule="auto"/>
              <w:jc w:val="center"/>
              <w:rPr>
                <w:rFonts w:ascii="Times New Roman" w:hAnsi="Times New Roman" w:cs="Times New Roman"/>
                <w:sz w:val="28"/>
                <w:szCs w:val="28"/>
                <w:lang w:val="uk-UA"/>
              </w:rPr>
            </w:pPr>
          </w:p>
        </w:tc>
        <w:tc>
          <w:tcPr>
            <w:tcW w:w="8499" w:type="dxa"/>
          </w:tcPr>
          <w:p w14:paraId="61F24C4B" w14:textId="7FD8FE7F" w:rsidR="004E6590" w:rsidRPr="00B53FBE" w:rsidRDefault="004E6590" w:rsidP="00602929">
            <w:pPr>
              <w:tabs>
                <w:tab w:val="left" w:pos="3535"/>
              </w:tabs>
              <w:spacing w:line="360" w:lineRule="auto"/>
              <w:ind w:left="172"/>
              <w:jc w:val="both"/>
              <w:rPr>
                <w:rFonts w:ascii="Times New Roman" w:hAnsi="Times New Roman" w:cs="Times New Roman"/>
                <w:sz w:val="28"/>
                <w:szCs w:val="28"/>
                <w:lang w:val="uk-UA"/>
              </w:rPr>
            </w:pPr>
            <w:r w:rsidRPr="004E6590">
              <w:rPr>
                <w:rFonts w:ascii="Times New Roman" w:hAnsi="Times New Roman" w:cs="Times New Roman"/>
                <w:sz w:val="28"/>
                <w:szCs w:val="28"/>
              </w:rPr>
              <w:t>das Artensterben</w:t>
            </w:r>
            <w:r>
              <w:rPr>
                <w:rFonts w:ascii="Times New Roman" w:hAnsi="Times New Roman" w:cs="Times New Roman"/>
                <w:sz w:val="28"/>
                <w:szCs w:val="28"/>
                <w:lang w:val="en-US"/>
              </w:rPr>
              <w:t xml:space="preserve"> [59]</w:t>
            </w:r>
            <w:r w:rsidR="00B53FBE">
              <w:rPr>
                <w:rFonts w:ascii="Times New Roman" w:hAnsi="Times New Roman" w:cs="Times New Roman"/>
                <w:sz w:val="28"/>
                <w:szCs w:val="28"/>
                <w:lang w:val="uk-UA"/>
              </w:rPr>
              <w:t>;</w:t>
            </w:r>
          </w:p>
        </w:tc>
      </w:tr>
      <w:tr w:rsidR="004E6590" w:rsidRPr="00334C36" w14:paraId="1C57B830" w14:textId="77777777" w:rsidTr="003C2F96">
        <w:trPr>
          <w:trHeight w:val="430"/>
        </w:trPr>
        <w:tc>
          <w:tcPr>
            <w:tcW w:w="846" w:type="dxa"/>
            <w:shd w:val="clear" w:color="auto" w:fill="F2F2F2" w:themeFill="background1" w:themeFillShade="F2"/>
          </w:tcPr>
          <w:p w14:paraId="0B8DBAD6" w14:textId="77777777" w:rsidR="004E6590" w:rsidRPr="00473AB8" w:rsidRDefault="004E6590" w:rsidP="004925B3">
            <w:pPr>
              <w:pStyle w:val="a3"/>
              <w:numPr>
                <w:ilvl w:val="0"/>
                <w:numId w:val="25"/>
              </w:numPr>
              <w:spacing w:line="360" w:lineRule="auto"/>
              <w:jc w:val="center"/>
              <w:rPr>
                <w:rFonts w:ascii="Times New Roman" w:hAnsi="Times New Roman" w:cs="Times New Roman"/>
                <w:sz w:val="28"/>
                <w:szCs w:val="28"/>
                <w:lang w:val="uk-UA"/>
              </w:rPr>
            </w:pPr>
          </w:p>
        </w:tc>
        <w:tc>
          <w:tcPr>
            <w:tcW w:w="8499" w:type="dxa"/>
          </w:tcPr>
          <w:p w14:paraId="5745659A" w14:textId="57DBE651" w:rsidR="004E6590" w:rsidRPr="00B53FBE" w:rsidRDefault="00C934B2" w:rsidP="00602929">
            <w:pPr>
              <w:tabs>
                <w:tab w:val="left" w:pos="3535"/>
              </w:tabs>
              <w:spacing w:line="360" w:lineRule="auto"/>
              <w:ind w:left="172"/>
              <w:jc w:val="both"/>
              <w:rPr>
                <w:rFonts w:ascii="Times New Roman" w:hAnsi="Times New Roman" w:cs="Times New Roman"/>
                <w:sz w:val="28"/>
                <w:szCs w:val="28"/>
                <w:lang w:val="uk-UA"/>
              </w:rPr>
            </w:pPr>
            <w:r w:rsidRPr="00C934B2">
              <w:rPr>
                <w:rFonts w:ascii="Times New Roman" w:hAnsi="Times New Roman" w:cs="Times New Roman"/>
                <w:sz w:val="28"/>
                <w:szCs w:val="28"/>
              </w:rPr>
              <w:t>Umwelt- und Klimaschutz</w:t>
            </w:r>
            <w:r>
              <w:rPr>
                <w:rFonts w:ascii="Times New Roman" w:hAnsi="Times New Roman" w:cs="Times New Roman"/>
                <w:sz w:val="28"/>
                <w:szCs w:val="28"/>
                <w:lang w:val="en-US"/>
              </w:rPr>
              <w:t xml:space="preserve"> [59]</w:t>
            </w:r>
            <w:r w:rsidR="00B53FBE">
              <w:rPr>
                <w:rFonts w:ascii="Times New Roman" w:hAnsi="Times New Roman" w:cs="Times New Roman"/>
                <w:sz w:val="28"/>
                <w:szCs w:val="28"/>
                <w:lang w:val="uk-UA"/>
              </w:rPr>
              <w:t>.</w:t>
            </w:r>
          </w:p>
        </w:tc>
      </w:tr>
    </w:tbl>
    <w:p w14:paraId="0A8E27C3" w14:textId="77777777" w:rsidR="00E92A9F" w:rsidRDefault="00E92A9F">
      <w:pPr>
        <w:rPr>
          <w:rFonts w:ascii="Times New Roman" w:hAnsi="Times New Roman" w:cs="Times New Roman"/>
          <w:sz w:val="28"/>
          <w:lang w:val="uk-UA"/>
        </w:rPr>
      </w:pPr>
    </w:p>
    <w:p w14:paraId="78DE562F" w14:textId="59C8FD99" w:rsidR="007B1A8C" w:rsidRDefault="00E92A9F" w:rsidP="007B1A8C">
      <w:pPr>
        <w:spacing w:after="0" w:line="360" w:lineRule="auto"/>
        <w:jc w:val="both"/>
        <w:rPr>
          <w:rFonts w:ascii="Times New Roman" w:hAnsi="Times New Roman" w:cs="Times New Roman"/>
          <w:sz w:val="28"/>
          <w:szCs w:val="26"/>
          <w:lang w:val="uk-UA"/>
        </w:rPr>
      </w:pPr>
      <w:r>
        <w:rPr>
          <w:rFonts w:ascii="Times New Roman" w:hAnsi="Times New Roman" w:cs="Times New Roman"/>
          <w:sz w:val="28"/>
          <w:lang w:val="uk-UA"/>
        </w:rPr>
        <w:tab/>
        <w:t>Конструкції з лексичною єдністю</w:t>
      </w:r>
      <w:r w:rsidR="00CE428B">
        <w:rPr>
          <w:rFonts w:ascii="Times New Roman" w:hAnsi="Times New Roman" w:cs="Times New Roman"/>
          <w:sz w:val="28"/>
          <w:lang w:val="uk-UA"/>
        </w:rPr>
        <w:t xml:space="preserve"> означають, що певний набір слів не може</w:t>
      </w:r>
      <w:r w:rsidR="001F408D">
        <w:rPr>
          <w:rFonts w:ascii="Times New Roman" w:hAnsi="Times New Roman" w:cs="Times New Roman"/>
          <w:sz w:val="28"/>
          <w:lang w:val="uk-UA"/>
        </w:rPr>
        <w:t xml:space="preserve"> так чи інакше існувати або вживатися один без одного, бо позначають одне поняття. </w:t>
      </w:r>
      <w:r w:rsidR="00CE428B">
        <w:rPr>
          <w:rFonts w:ascii="Times New Roman" w:hAnsi="Times New Roman" w:cs="Times New Roman"/>
          <w:sz w:val="28"/>
          <w:lang w:val="uk-UA"/>
        </w:rPr>
        <w:t xml:space="preserve">Такі конструкції мають переважно форму </w:t>
      </w:r>
      <w:r w:rsidR="0098093B">
        <w:rPr>
          <w:rFonts w:ascii="Times New Roman" w:hAnsi="Times New Roman" w:cs="Times New Roman"/>
          <w:sz w:val="28"/>
          <w:lang w:val="uk-UA"/>
        </w:rPr>
        <w:t>абревіатур або складних слів, композитів. Ми не будемо бра</w:t>
      </w:r>
      <w:r w:rsidR="00CE428B">
        <w:rPr>
          <w:rFonts w:ascii="Times New Roman" w:hAnsi="Times New Roman" w:cs="Times New Roman"/>
          <w:sz w:val="28"/>
          <w:lang w:val="uk-UA"/>
        </w:rPr>
        <w:t>ти до уваги усі композити, які наявні</w:t>
      </w:r>
      <w:r w:rsidR="0098093B">
        <w:rPr>
          <w:rFonts w:ascii="Times New Roman" w:hAnsi="Times New Roman" w:cs="Times New Roman"/>
          <w:sz w:val="28"/>
          <w:lang w:val="uk-UA"/>
        </w:rPr>
        <w:t xml:space="preserve"> у статтях, оскільки їх буде </w:t>
      </w:r>
      <w:r w:rsidR="00CE428B">
        <w:rPr>
          <w:rFonts w:ascii="Times New Roman" w:hAnsi="Times New Roman" w:cs="Times New Roman"/>
          <w:sz w:val="28"/>
          <w:lang w:val="uk-UA"/>
        </w:rPr>
        <w:t>незліченна</w:t>
      </w:r>
      <w:r w:rsidR="00FA13C8">
        <w:rPr>
          <w:rFonts w:ascii="Times New Roman" w:hAnsi="Times New Roman" w:cs="Times New Roman"/>
          <w:sz w:val="28"/>
          <w:lang w:val="uk-UA"/>
        </w:rPr>
        <w:t xml:space="preserve">, </w:t>
      </w:r>
      <w:r w:rsidR="00CE428B">
        <w:rPr>
          <w:rFonts w:ascii="Times New Roman" w:hAnsi="Times New Roman" w:cs="Times New Roman"/>
          <w:sz w:val="28"/>
          <w:lang w:val="uk-UA"/>
        </w:rPr>
        <w:t xml:space="preserve">буде розглянуто </w:t>
      </w:r>
      <w:r w:rsidR="0098093B">
        <w:rPr>
          <w:rFonts w:ascii="Times New Roman" w:hAnsi="Times New Roman" w:cs="Times New Roman"/>
          <w:sz w:val="28"/>
          <w:lang w:val="uk-UA"/>
        </w:rPr>
        <w:t xml:space="preserve">лише ті, </w:t>
      </w:r>
      <w:r w:rsidR="00FA13C8">
        <w:rPr>
          <w:rFonts w:ascii="Times New Roman" w:hAnsi="Times New Roman" w:cs="Times New Roman"/>
          <w:sz w:val="28"/>
          <w:lang w:val="uk-UA"/>
        </w:rPr>
        <w:t xml:space="preserve">які зараз </w:t>
      </w:r>
      <w:r w:rsidR="00CE428B">
        <w:rPr>
          <w:rFonts w:ascii="Times New Roman" w:hAnsi="Times New Roman" w:cs="Times New Roman"/>
          <w:sz w:val="28"/>
          <w:lang w:val="uk-UA"/>
        </w:rPr>
        <w:t xml:space="preserve">є </w:t>
      </w:r>
      <w:r w:rsidR="00FA13C8">
        <w:rPr>
          <w:rFonts w:ascii="Times New Roman" w:hAnsi="Times New Roman" w:cs="Times New Roman"/>
          <w:sz w:val="28"/>
          <w:lang w:val="uk-UA"/>
        </w:rPr>
        <w:t xml:space="preserve">актуальними в інформаційному просторі. </w:t>
      </w:r>
      <w:r w:rsidR="001F408D">
        <w:rPr>
          <w:rFonts w:ascii="Times New Roman" w:hAnsi="Times New Roman" w:cs="Times New Roman"/>
          <w:sz w:val="28"/>
          <w:lang w:val="uk-UA"/>
        </w:rPr>
        <w:t xml:space="preserve"> </w:t>
      </w:r>
      <w:r w:rsidR="004B09C6">
        <w:rPr>
          <w:rFonts w:ascii="Times New Roman" w:hAnsi="Times New Roman" w:cs="Times New Roman"/>
          <w:sz w:val="28"/>
          <w:lang w:val="uk-UA"/>
        </w:rPr>
        <w:t>Наприклад,</w:t>
      </w:r>
      <w:r w:rsidR="004B09C6" w:rsidRPr="00D67B3E">
        <w:rPr>
          <w:rFonts w:ascii="Times New Roman" w:hAnsi="Times New Roman" w:cs="Times New Roman"/>
          <w:i/>
          <w:sz w:val="28"/>
          <w:lang w:val="uk-UA"/>
        </w:rPr>
        <w:t xml:space="preserve"> </w:t>
      </w:r>
      <w:r w:rsidR="004B09C6" w:rsidRPr="00557951">
        <w:rPr>
          <w:rFonts w:ascii="Times New Roman" w:hAnsi="Times New Roman" w:cs="Times New Roman"/>
          <w:i/>
          <w:sz w:val="28"/>
          <w:szCs w:val="26"/>
          <w:lang w:val="de-DE"/>
        </w:rPr>
        <w:t>Corona</w:t>
      </w:r>
      <w:r w:rsidR="004B09C6" w:rsidRPr="00557951">
        <w:rPr>
          <w:rFonts w:ascii="Times New Roman" w:hAnsi="Times New Roman" w:cs="Times New Roman"/>
          <w:i/>
          <w:sz w:val="28"/>
          <w:szCs w:val="26"/>
          <w:lang w:val="uk-UA"/>
        </w:rPr>
        <w:t>-</w:t>
      </w:r>
      <w:r w:rsidR="004B09C6" w:rsidRPr="00557951">
        <w:rPr>
          <w:rFonts w:ascii="Times New Roman" w:hAnsi="Times New Roman" w:cs="Times New Roman"/>
          <w:i/>
          <w:sz w:val="28"/>
          <w:szCs w:val="26"/>
          <w:lang w:val="de-DE"/>
        </w:rPr>
        <w:t>Pandemie</w:t>
      </w:r>
      <w:r w:rsidR="00F93D1D" w:rsidRPr="00DB4087">
        <w:rPr>
          <w:rFonts w:ascii="Times New Roman" w:hAnsi="Times New Roman" w:cs="Times New Roman"/>
          <w:i/>
          <w:sz w:val="28"/>
          <w:szCs w:val="26"/>
          <w:lang w:val="uk-UA"/>
        </w:rPr>
        <w:t xml:space="preserve"> </w:t>
      </w:r>
      <w:r w:rsidR="00F93D1D" w:rsidRPr="00DB4087">
        <w:rPr>
          <w:rFonts w:ascii="Times New Roman" w:hAnsi="Times New Roman" w:cs="Times New Roman"/>
          <w:sz w:val="28"/>
          <w:szCs w:val="26"/>
          <w:lang w:val="uk-UA"/>
        </w:rPr>
        <w:t>[54]</w:t>
      </w:r>
      <w:r w:rsidR="004B09C6" w:rsidRPr="00F93D1D">
        <w:rPr>
          <w:rFonts w:ascii="Times New Roman" w:hAnsi="Times New Roman" w:cs="Times New Roman"/>
          <w:sz w:val="28"/>
          <w:szCs w:val="26"/>
          <w:lang w:val="uk-UA"/>
        </w:rPr>
        <w:t>,</w:t>
      </w:r>
      <w:r w:rsidR="004B09C6" w:rsidRPr="00557951">
        <w:rPr>
          <w:rFonts w:ascii="Times New Roman" w:hAnsi="Times New Roman" w:cs="Times New Roman"/>
          <w:i/>
          <w:sz w:val="28"/>
          <w:szCs w:val="26"/>
          <w:lang w:val="uk-UA"/>
        </w:rPr>
        <w:t xml:space="preserve"> </w:t>
      </w:r>
      <w:r w:rsidR="004B09C6" w:rsidRPr="00557951">
        <w:rPr>
          <w:rFonts w:ascii="Times New Roman" w:hAnsi="Times New Roman" w:cs="Times New Roman"/>
          <w:i/>
          <w:sz w:val="28"/>
          <w:szCs w:val="26"/>
          <w:lang w:val="de-DE"/>
        </w:rPr>
        <w:t>das</w:t>
      </w:r>
      <w:r w:rsidR="004B09C6" w:rsidRPr="00557951">
        <w:rPr>
          <w:rFonts w:ascii="Times New Roman" w:hAnsi="Times New Roman" w:cs="Times New Roman"/>
          <w:i/>
          <w:sz w:val="28"/>
          <w:szCs w:val="26"/>
          <w:lang w:val="uk-UA"/>
        </w:rPr>
        <w:t xml:space="preserve"> </w:t>
      </w:r>
      <w:r w:rsidR="004B09C6" w:rsidRPr="00557951">
        <w:rPr>
          <w:rFonts w:ascii="Times New Roman" w:hAnsi="Times New Roman" w:cs="Times New Roman"/>
          <w:i/>
          <w:sz w:val="28"/>
          <w:szCs w:val="26"/>
          <w:lang w:val="de-DE"/>
        </w:rPr>
        <w:t>Grundgesetz</w:t>
      </w:r>
      <w:r w:rsidR="0006539A" w:rsidRPr="00DB4087">
        <w:rPr>
          <w:rFonts w:ascii="Times New Roman" w:hAnsi="Times New Roman" w:cs="Times New Roman"/>
          <w:i/>
          <w:sz w:val="28"/>
          <w:szCs w:val="26"/>
          <w:lang w:val="uk-UA"/>
        </w:rPr>
        <w:t xml:space="preserve"> </w:t>
      </w:r>
      <w:r w:rsidR="0006539A" w:rsidRPr="00DB4087">
        <w:rPr>
          <w:rFonts w:ascii="Times New Roman" w:hAnsi="Times New Roman" w:cs="Times New Roman"/>
          <w:sz w:val="28"/>
          <w:szCs w:val="26"/>
          <w:lang w:val="uk-UA"/>
        </w:rPr>
        <w:t>[56]</w:t>
      </w:r>
      <w:r w:rsidR="004B09C6" w:rsidRPr="0006539A">
        <w:rPr>
          <w:rFonts w:ascii="Times New Roman" w:hAnsi="Times New Roman" w:cs="Times New Roman"/>
          <w:sz w:val="28"/>
          <w:szCs w:val="26"/>
          <w:lang w:val="uk-UA"/>
        </w:rPr>
        <w:t>,</w:t>
      </w:r>
      <w:r w:rsidR="004B09C6" w:rsidRPr="00557951">
        <w:rPr>
          <w:rFonts w:ascii="Times New Roman" w:hAnsi="Times New Roman" w:cs="Times New Roman"/>
          <w:i/>
          <w:sz w:val="28"/>
          <w:szCs w:val="26"/>
          <w:lang w:val="uk-UA"/>
        </w:rPr>
        <w:t xml:space="preserve"> </w:t>
      </w:r>
      <w:r w:rsidR="004B09C6" w:rsidRPr="00557951">
        <w:rPr>
          <w:rFonts w:ascii="Times New Roman" w:hAnsi="Times New Roman" w:cs="Times New Roman"/>
          <w:i/>
          <w:sz w:val="28"/>
          <w:szCs w:val="26"/>
          <w:lang w:val="de-DE"/>
        </w:rPr>
        <w:t>Corona</w:t>
      </w:r>
      <w:r w:rsidR="004B09C6" w:rsidRPr="00A97D86">
        <w:rPr>
          <w:rFonts w:ascii="Times New Roman" w:hAnsi="Times New Roman" w:cs="Times New Roman"/>
          <w:i/>
          <w:sz w:val="28"/>
          <w:szCs w:val="26"/>
          <w:lang w:val="uk-UA"/>
        </w:rPr>
        <w:t>-</w:t>
      </w:r>
      <w:r w:rsidR="004B09C6" w:rsidRPr="00557951">
        <w:rPr>
          <w:rFonts w:ascii="Times New Roman" w:hAnsi="Times New Roman" w:cs="Times New Roman"/>
          <w:i/>
          <w:sz w:val="28"/>
          <w:szCs w:val="26"/>
          <w:lang w:val="de-DE"/>
        </w:rPr>
        <w:t>Erkrankung</w:t>
      </w:r>
      <w:r w:rsidR="00F93D1D" w:rsidRPr="00DB4087">
        <w:rPr>
          <w:rFonts w:ascii="Times New Roman" w:hAnsi="Times New Roman" w:cs="Times New Roman"/>
          <w:i/>
          <w:sz w:val="28"/>
          <w:szCs w:val="26"/>
          <w:lang w:val="uk-UA"/>
        </w:rPr>
        <w:t xml:space="preserve"> </w:t>
      </w:r>
      <w:r w:rsidR="00F93D1D" w:rsidRPr="00DB4087">
        <w:rPr>
          <w:rFonts w:ascii="Times New Roman" w:hAnsi="Times New Roman" w:cs="Times New Roman"/>
          <w:sz w:val="28"/>
          <w:szCs w:val="26"/>
          <w:lang w:val="uk-UA"/>
        </w:rPr>
        <w:t>[54]</w:t>
      </w:r>
      <w:r w:rsidR="004B09C6" w:rsidRPr="00F93D1D">
        <w:rPr>
          <w:rFonts w:ascii="Times New Roman" w:hAnsi="Times New Roman" w:cs="Times New Roman"/>
          <w:sz w:val="28"/>
          <w:szCs w:val="26"/>
          <w:lang w:val="uk-UA"/>
        </w:rPr>
        <w:t>,</w:t>
      </w:r>
      <w:r w:rsidR="004B09C6" w:rsidRPr="00557951">
        <w:rPr>
          <w:rFonts w:ascii="Times New Roman" w:hAnsi="Times New Roman" w:cs="Times New Roman"/>
          <w:i/>
          <w:sz w:val="28"/>
          <w:szCs w:val="26"/>
          <w:lang w:val="uk-UA"/>
        </w:rPr>
        <w:t xml:space="preserve">  </w:t>
      </w:r>
      <w:r w:rsidR="004B09C6" w:rsidRPr="00557951">
        <w:rPr>
          <w:rFonts w:ascii="Times New Roman" w:hAnsi="Times New Roman" w:cs="Times New Roman"/>
          <w:i/>
          <w:sz w:val="28"/>
          <w:szCs w:val="26"/>
          <w:lang w:val="de-DE"/>
        </w:rPr>
        <w:t>Bundesrepublik</w:t>
      </w:r>
      <w:r w:rsidR="004B09C6" w:rsidRPr="00A97D86">
        <w:rPr>
          <w:rFonts w:ascii="Times New Roman" w:hAnsi="Times New Roman" w:cs="Times New Roman"/>
          <w:i/>
          <w:sz w:val="28"/>
          <w:szCs w:val="26"/>
          <w:lang w:val="uk-UA"/>
        </w:rPr>
        <w:t xml:space="preserve"> </w:t>
      </w:r>
      <w:r w:rsidR="004B09C6" w:rsidRPr="00557951">
        <w:rPr>
          <w:rFonts w:ascii="Times New Roman" w:hAnsi="Times New Roman" w:cs="Times New Roman"/>
          <w:i/>
          <w:sz w:val="28"/>
          <w:szCs w:val="26"/>
          <w:lang w:val="de-DE"/>
        </w:rPr>
        <w:t>Deutschland</w:t>
      </w:r>
      <w:r w:rsidR="00F93D1D" w:rsidRPr="00DB4087">
        <w:rPr>
          <w:rFonts w:ascii="Times New Roman" w:hAnsi="Times New Roman" w:cs="Times New Roman"/>
          <w:i/>
          <w:sz w:val="28"/>
          <w:szCs w:val="26"/>
          <w:lang w:val="uk-UA"/>
        </w:rPr>
        <w:t xml:space="preserve"> </w:t>
      </w:r>
      <w:r w:rsidR="00F93D1D" w:rsidRPr="00DB4087">
        <w:rPr>
          <w:rFonts w:ascii="Times New Roman" w:hAnsi="Times New Roman" w:cs="Times New Roman"/>
          <w:sz w:val="28"/>
          <w:szCs w:val="26"/>
          <w:lang w:val="uk-UA"/>
        </w:rPr>
        <w:t>[58]</w:t>
      </w:r>
      <w:r w:rsidR="00356E86" w:rsidRPr="00F93D1D">
        <w:rPr>
          <w:rFonts w:ascii="Times New Roman" w:hAnsi="Times New Roman" w:cs="Times New Roman"/>
          <w:sz w:val="28"/>
          <w:szCs w:val="26"/>
          <w:lang w:val="uk-UA"/>
        </w:rPr>
        <w:t>.</w:t>
      </w:r>
      <w:r w:rsidR="00356E86">
        <w:rPr>
          <w:rFonts w:ascii="Times New Roman" w:hAnsi="Times New Roman" w:cs="Times New Roman"/>
          <w:i/>
          <w:sz w:val="28"/>
          <w:szCs w:val="26"/>
          <w:lang w:val="uk-UA"/>
        </w:rPr>
        <w:t xml:space="preserve"> </w:t>
      </w:r>
      <w:r w:rsidR="00356E86">
        <w:rPr>
          <w:rFonts w:ascii="Times New Roman" w:hAnsi="Times New Roman" w:cs="Times New Roman"/>
          <w:sz w:val="28"/>
          <w:szCs w:val="26"/>
          <w:lang w:val="uk-UA"/>
        </w:rPr>
        <w:t xml:space="preserve">Вони виконують номінальну функцію та дають назву явищу, в нашому випадку хворобі, </w:t>
      </w:r>
      <w:r w:rsidR="007B1A8C">
        <w:rPr>
          <w:rFonts w:ascii="Times New Roman" w:hAnsi="Times New Roman" w:cs="Times New Roman"/>
          <w:sz w:val="28"/>
          <w:szCs w:val="26"/>
          <w:lang w:val="uk-UA"/>
        </w:rPr>
        <w:t xml:space="preserve">та назві державі – Федеративна Республіка Німеччина. </w:t>
      </w:r>
    </w:p>
    <w:p w14:paraId="2FC94082" w14:textId="33732CB7" w:rsidR="00C96A8B" w:rsidRPr="00C3690F" w:rsidRDefault="007B1A8C" w:rsidP="00DA38BC">
      <w:pPr>
        <w:spacing w:after="0" w:line="360" w:lineRule="auto"/>
        <w:jc w:val="both"/>
        <w:rPr>
          <w:rFonts w:ascii="Times New Roman" w:hAnsi="Times New Roman" w:cs="Times New Roman"/>
          <w:sz w:val="28"/>
          <w:lang w:val="uk-UA"/>
        </w:rPr>
      </w:pPr>
      <w:r>
        <w:rPr>
          <w:rFonts w:ascii="Times New Roman" w:hAnsi="Times New Roman" w:cs="Times New Roman"/>
          <w:sz w:val="28"/>
          <w:szCs w:val="26"/>
          <w:lang w:val="uk-UA"/>
        </w:rPr>
        <w:tab/>
      </w:r>
      <w:r w:rsidR="00356E86" w:rsidRPr="00DA38BC">
        <w:rPr>
          <w:rFonts w:ascii="Times New Roman" w:hAnsi="Times New Roman" w:cs="Times New Roman"/>
          <w:sz w:val="28"/>
          <w:szCs w:val="28"/>
          <w:lang w:val="uk-UA"/>
        </w:rPr>
        <w:t xml:space="preserve"> </w:t>
      </w:r>
      <w:r w:rsidR="000A04F7" w:rsidRPr="00DA38BC">
        <w:rPr>
          <w:rFonts w:ascii="Times New Roman" w:hAnsi="Times New Roman" w:cs="Times New Roman"/>
          <w:sz w:val="28"/>
          <w:szCs w:val="28"/>
          <w:lang w:val="uk-UA"/>
        </w:rPr>
        <w:t>Абревіатури мають та</w:t>
      </w:r>
      <w:r w:rsidR="00377709">
        <w:rPr>
          <w:rFonts w:ascii="Times New Roman" w:hAnsi="Times New Roman" w:cs="Times New Roman"/>
          <w:sz w:val="28"/>
          <w:szCs w:val="28"/>
          <w:lang w:val="uk-UA"/>
        </w:rPr>
        <w:t>ку ж саму функцію – номінативну</w:t>
      </w:r>
      <w:r w:rsidR="000A04F7" w:rsidRPr="00DA38BC">
        <w:rPr>
          <w:rFonts w:ascii="Times New Roman" w:hAnsi="Times New Roman" w:cs="Times New Roman"/>
          <w:sz w:val="28"/>
          <w:szCs w:val="28"/>
          <w:lang w:val="uk-UA"/>
        </w:rPr>
        <w:t xml:space="preserve"> </w:t>
      </w:r>
      <w:r w:rsidR="00377709">
        <w:rPr>
          <w:rFonts w:ascii="Times New Roman" w:hAnsi="Times New Roman" w:cs="Times New Roman"/>
          <w:sz w:val="28"/>
          <w:szCs w:val="28"/>
          <w:lang w:val="uk-UA"/>
        </w:rPr>
        <w:t>та більшість «лексичних</w:t>
      </w:r>
      <w:r w:rsidR="00A75753" w:rsidRPr="00DA38BC">
        <w:rPr>
          <w:rFonts w:ascii="Times New Roman" w:hAnsi="Times New Roman" w:cs="Times New Roman"/>
          <w:sz w:val="28"/>
          <w:szCs w:val="28"/>
          <w:lang w:val="uk-UA"/>
        </w:rPr>
        <w:t xml:space="preserve"> конструкці</w:t>
      </w:r>
      <w:r w:rsidR="00377709">
        <w:rPr>
          <w:rFonts w:ascii="Times New Roman" w:hAnsi="Times New Roman" w:cs="Times New Roman"/>
          <w:sz w:val="28"/>
          <w:szCs w:val="28"/>
          <w:lang w:val="uk-UA"/>
        </w:rPr>
        <w:t>й</w:t>
      </w:r>
      <w:r w:rsidR="00A75753" w:rsidRPr="00DA38BC">
        <w:rPr>
          <w:rFonts w:ascii="Times New Roman" w:hAnsi="Times New Roman" w:cs="Times New Roman"/>
          <w:sz w:val="28"/>
          <w:szCs w:val="28"/>
          <w:lang w:val="uk-UA"/>
        </w:rPr>
        <w:t>» є відом</w:t>
      </w:r>
      <w:r w:rsidR="007B02CF" w:rsidRPr="00DA38BC">
        <w:rPr>
          <w:rFonts w:ascii="Times New Roman" w:hAnsi="Times New Roman" w:cs="Times New Roman"/>
          <w:sz w:val="28"/>
          <w:szCs w:val="28"/>
          <w:lang w:val="uk-UA"/>
        </w:rPr>
        <w:t>ими</w:t>
      </w:r>
      <w:r w:rsidR="00A75753" w:rsidRPr="00DA38BC">
        <w:rPr>
          <w:rFonts w:ascii="Times New Roman" w:hAnsi="Times New Roman" w:cs="Times New Roman"/>
          <w:sz w:val="28"/>
          <w:szCs w:val="28"/>
          <w:lang w:val="uk-UA"/>
        </w:rPr>
        <w:t xml:space="preserve"> широким масам</w:t>
      </w:r>
      <w:r w:rsidR="00CE428B">
        <w:rPr>
          <w:rFonts w:ascii="Times New Roman" w:hAnsi="Times New Roman" w:cs="Times New Roman"/>
          <w:sz w:val="28"/>
          <w:szCs w:val="28"/>
          <w:lang w:val="uk-UA"/>
        </w:rPr>
        <w:t>. До них відносяться</w:t>
      </w:r>
      <w:r w:rsidR="00D32AF0">
        <w:rPr>
          <w:rFonts w:ascii="Times New Roman" w:hAnsi="Times New Roman" w:cs="Times New Roman"/>
          <w:sz w:val="28"/>
          <w:szCs w:val="28"/>
          <w:lang w:val="uk-UA"/>
        </w:rPr>
        <w:t xml:space="preserve">, наприклад, </w:t>
      </w:r>
      <w:r w:rsidR="007B02CF" w:rsidRPr="00752E55">
        <w:rPr>
          <w:rFonts w:ascii="Times New Roman" w:hAnsi="Times New Roman" w:cs="Times New Roman"/>
          <w:i/>
          <w:sz w:val="28"/>
          <w:szCs w:val="28"/>
          <w:lang w:val="de-DE"/>
        </w:rPr>
        <w:t>EU</w:t>
      </w:r>
      <w:r w:rsidR="007B02CF" w:rsidRPr="00752E55">
        <w:rPr>
          <w:rFonts w:ascii="Times New Roman" w:hAnsi="Times New Roman" w:cs="Times New Roman"/>
          <w:i/>
          <w:sz w:val="28"/>
          <w:szCs w:val="28"/>
          <w:lang w:val="uk-UA"/>
        </w:rPr>
        <w:t xml:space="preserve"> – </w:t>
      </w:r>
      <w:r w:rsidR="007B02CF" w:rsidRPr="00752E55">
        <w:rPr>
          <w:rFonts w:ascii="Times New Roman" w:hAnsi="Times New Roman" w:cs="Times New Roman"/>
          <w:i/>
          <w:sz w:val="28"/>
          <w:szCs w:val="28"/>
          <w:lang w:val="de-DE"/>
        </w:rPr>
        <w:t>Europ</w:t>
      </w:r>
      <w:r w:rsidR="007B02CF" w:rsidRPr="00752E55">
        <w:rPr>
          <w:rFonts w:ascii="Times New Roman" w:hAnsi="Times New Roman" w:cs="Times New Roman"/>
          <w:i/>
          <w:sz w:val="28"/>
          <w:szCs w:val="28"/>
          <w:lang w:val="uk-UA"/>
        </w:rPr>
        <w:t>ä</w:t>
      </w:r>
      <w:r w:rsidR="007B02CF" w:rsidRPr="00752E55">
        <w:rPr>
          <w:rFonts w:ascii="Times New Roman" w:hAnsi="Times New Roman" w:cs="Times New Roman"/>
          <w:i/>
          <w:sz w:val="28"/>
          <w:szCs w:val="28"/>
          <w:lang w:val="de-DE"/>
        </w:rPr>
        <w:t>ische</w:t>
      </w:r>
      <w:r w:rsidR="007B02CF" w:rsidRPr="00752E55">
        <w:rPr>
          <w:rFonts w:ascii="Times New Roman" w:hAnsi="Times New Roman" w:cs="Times New Roman"/>
          <w:i/>
          <w:sz w:val="28"/>
          <w:szCs w:val="28"/>
          <w:lang w:val="uk-UA"/>
        </w:rPr>
        <w:t xml:space="preserve"> </w:t>
      </w:r>
      <w:r w:rsidR="007B02CF" w:rsidRPr="00752E55">
        <w:rPr>
          <w:rFonts w:ascii="Times New Roman" w:hAnsi="Times New Roman" w:cs="Times New Roman"/>
          <w:i/>
          <w:sz w:val="28"/>
          <w:szCs w:val="28"/>
          <w:lang w:val="de-DE"/>
        </w:rPr>
        <w:t>Union</w:t>
      </w:r>
      <w:r w:rsidR="007B02CF" w:rsidRPr="00752E55">
        <w:rPr>
          <w:rFonts w:ascii="Times New Roman" w:hAnsi="Times New Roman" w:cs="Times New Roman"/>
          <w:i/>
          <w:sz w:val="28"/>
          <w:szCs w:val="28"/>
          <w:lang w:val="uk-UA"/>
        </w:rPr>
        <w:t xml:space="preserve"> </w:t>
      </w:r>
      <w:r w:rsidR="00225CD3" w:rsidRPr="00C3690F">
        <w:rPr>
          <w:rFonts w:ascii="Times New Roman" w:hAnsi="Times New Roman" w:cs="Times New Roman"/>
          <w:sz w:val="28"/>
          <w:szCs w:val="28"/>
          <w:lang w:val="uk-UA"/>
        </w:rPr>
        <w:t>(Європейський Союз)</w:t>
      </w:r>
      <w:r w:rsidR="00CF7C09" w:rsidRPr="00CF7C09">
        <w:rPr>
          <w:rFonts w:ascii="Times New Roman" w:hAnsi="Times New Roman" w:cs="Times New Roman"/>
          <w:sz w:val="28"/>
          <w:szCs w:val="28"/>
          <w:lang w:val="uk-UA"/>
        </w:rPr>
        <w:t xml:space="preserve"> [54]</w:t>
      </w:r>
      <w:r w:rsidR="00DA38BC" w:rsidRPr="00752E55">
        <w:rPr>
          <w:rFonts w:ascii="Times New Roman" w:hAnsi="Times New Roman" w:cs="Times New Roman"/>
          <w:i/>
          <w:sz w:val="28"/>
          <w:szCs w:val="28"/>
          <w:lang w:val="uk-UA"/>
        </w:rPr>
        <w:t>,</w:t>
      </w:r>
      <w:r w:rsidR="00F46A52" w:rsidRPr="00F46A52">
        <w:rPr>
          <w:rFonts w:ascii="Times New Roman" w:hAnsi="Times New Roman" w:cs="Times New Roman"/>
          <w:i/>
          <w:sz w:val="28"/>
          <w:szCs w:val="28"/>
          <w:lang w:val="uk-UA"/>
        </w:rPr>
        <w:t xml:space="preserve"> </w:t>
      </w:r>
      <w:r w:rsidR="00F46A52" w:rsidRPr="00752E55">
        <w:rPr>
          <w:rFonts w:ascii="Times New Roman" w:hAnsi="Times New Roman" w:cs="Times New Roman"/>
          <w:i/>
          <w:sz w:val="28"/>
          <w:szCs w:val="28"/>
          <w:lang w:val="uk-UA"/>
        </w:rPr>
        <w:t>AKW</w:t>
      </w:r>
      <w:r w:rsidR="00F34572">
        <w:rPr>
          <w:rFonts w:ascii="Times New Roman" w:hAnsi="Times New Roman" w:cs="Times New Roman"/>
          <w:i/>
          <w:sz w:val="28"/>
          <w:szCs w:val="28"/>
          <w:lang w:val="uk-UA"/>
        </w:rPr>
        <w:t xml:space="preserve"> – </w:t>
      </w:r>
      <w:r w:rsidR="00F46A52">
        <w:rPr>
          <w:rFonts w:ascii="Times New Roman" w:hAnsi="Times New Roman" w:cs="Times New Roman"/>
          <w:i/>
          <w:sz w:val="28"/>
          <w:szCs w:val="28"/>
          <w:lang w:val="en-US"/>
        </w:rPr>
        <w:t>Atomkraftwerk</w:t>
      </w:r>
      <w:r w:rsidR="00F34572">
        <w:rPr>
          <w:rFonts w:ascii="Times New Roman" w:hAnsi="Times New Roman" w:cs="Times New Roman"/>
          <w:i/>
          <w:sz w:val="28"/>
          <w:szCs w:val="28"/>
          <w:lang w:val="uk-UA"/>
        </w:rPr>
        <w:t xml:space="preserve"> </w:t>
      </w:r>
      <w:r w:rsidR="00461AD4">
        <w:rPr>
          <w:rFonts w:ascii="Times New Roman" w:hAnsi="Times New Roman" w:cs="Times New Roman"/>
          <w:sz w:val="28"/>
          <w:szCs w:val="28"/>
          <w:lang w:val="uk-UA"/>
        </w:rPr>
        <w:t>(а</w:t>
      </w:r>
      <w:r w:rsidR="00F34572" w:rsidRPr="00C3690F">
        <w:rPr>
          <w:rFonts w:ascii="Times New Roman" w:hAnsi="Times New Roman" w:cs="Times New Roman"/>
          <w:sz w:val="28"/>
          <w:szCs w:val="28"/>
          <w:lang w:val="uk-UA"/>
        </w:rPr>
        <w:t>томна електростанція)</w:t>
      </w:r>
      <w:r w:rsidR="00CF7C09" w:rsidRPr="00CF7C09">
        <w:rPr>
          <w:rFonts w:ascii="Times New Roman" w:hAnsi="Times New Roman" w:cs="Times New Roman"/>
          <w:sz w:val="28"/>
          <w:szCs w:val="28"/>
          <w:lang w:val="uk-UA"/>
        </w:rPr>
        <w:t xml:space="preserve"> [53]</w:t>
      </w:r>
      <w:r w:rsidR="00F46A52" w:rsidRPr="00752E55">
        <w:rPr>
          <w:rFonts w:ascii="Times New Roman" w:hAnsi="Times New Roman" w:cs="Times New Roman"/>
          <w:i/>
          <w:sz w:val="28"/>
          <w:szCs w:val="28"/>
          <w:lang w:val="uk-UA"/>
        </w:rPr>
        <w:t>, SPD</w:t>
      </w:r>
      <w:r w:rsidR="00F34572">
        <w:rPr>
          <w:rFonts w:ascii="Times New Roman" w:hAnsi="Times New Roman" w:cs="Times New Roman"/>
          <w:i/>
          <w:sz w:val="28"/>
          <w:szCs w:val="28"/>
          <w:lang w:val="uk-UA"/>
        </w:rPr>
        <w:t xml:space="preserve"> – </w:t>
      </w:r>
      <w:r w:rsidR="00F46A52">
        <w:rPr>
          <w:rFonts w:ascii="Times New Roman" w:hAnsi="Times New Roman" w:cs="Times New Roman"/>
          <w:i/>
          <w:sz w:val="28"/>
          <w:szCs w:val="28"/>
          <w:lang w:val="en-US"/>
        </w:rPr>
        <w:t>Sozialdemokratische</w:t>
      </w:r>
      <w:r w:rsidR="00F46A52" w:rsidRPr="00F46A52">
        <w:rPr>
          <w:rFonts w:ascii="Times New Roman" w:hAnsi="Times New Roman" w:cs="Times New Roman"/>
          <w:i/>
          <w:sz w:val="28"/>
          <w:szCs w:val="28"/>
          <w:lang w:val="uk-UA"/>
        </w:rPr>
        <w:t xml:space="preserve"> </w:t>
      </w:r>
      <w:r w:rsidR="00F46A52">
        <w:rPr>
          <w:rFonts w:ascii="Times New Roman" w:hAnsi="Times New Roman" w:cs="Times New Roman"/>
          <w:i/>
          <w:sz w:val="28"/>
          <w:szCs w:val="28"/>
          <w:lang w:val="en-US"/>
        </w:rPr>
        <w:t>Partei</w:t>
      </w:r>
      <w:r w:rsidR="00F46A52" w:rsidRPr="00F46A52">
        <w:rPr>
          <w:rFonts w:ascii="Times New Roman" w:hAnsi="Times New Roman" w:cs="Times New Roman"/>
          <w:i/>
          <w:sz w:val="28"/>
          <w:szCs w:val="28"/>
          <w:lang w:val="uk-UA"/>
        </w:rPr>
        <w:t xml:space="preserve"> </w:t>
      </w:r>
      <w:r w:rsidR="00F46A52">
        <w:rPr>
          <w:rFonts w:ascii="Times New Roman" w:hAnsi="Times New Roman" w:cs="Times New Roman"/>
          <w:i/>
          <w:sz w:val="28"/>
          <w:szCs w:val="28"/>
          <w:lang w:val="en-US"/>
        </w:rPr>
        <w:t>Deutschlands</w:t>
      </w:r>
      <w:r w:rsidR="00F34572">
        <w:rPr>
          <w:rFonts w:ascii="Times New Roman" w:hAnsi="Times New Roman" w:cs="Times New Roman"/>
          <w:i/>
          <w:sz w:val="28"/>
          <w:szCs w:val="28"/>
          <w:lang w:val="uk-UA"/>
        </w:rPr>
        <w:t xml:space="preserve"> </w:t>
      </w:r>
      <w:r w:rsidR="00F34572" w:rsidRPr="00C3690F">
        <w:rPr>
          <w:rFonts w:ascii="Times New Roman" w:hAnsi="Times New Roman" w:cs="Times New Roman"/>
          <w:sz w:val="28"/>
          <w:szCs w:val="28"/>
          <w:lang w:val="uk-UA"/>
        </w:rPr>
        <w:t>(Соціал-демократична партія Німеччини)</w:t>
      </w:r>
      <w:r w:rsidR="00CF7C09" w:rsidRPr="00CF7C09">
        <w:rPr>
          <w:rFonts w:ascii="Times New Roman" w:hAnsi="Times New Roman" w:cs="Times New Roman"/>
          <w:sz w:val="28"/>
          <w:szCs w:val="28"/>
          <w:lang w:val="uk-UA"/>
        </w:rPr>
        <w:t xml:space="preserve"> [53]</w:t>
      </w:r>
      <w:r w:rsidR="00F46A52" w:rsidRPr="00752E55">
        <w:rPr>
          <w:rFonts w:ascii="Times New Roman" w:hAnsi="Times New Roman" w:cs="Times New Roman"/>
          <w:i/>
          <w:sz w:val="28"/>
          <w:szCs w:val="28"/>
          <w:lang w:val="uk-UA"/>
        </w:rPr>
        <w:t>,</w:t>
      </w:r>
      <w:r w:rsidR="000074A2" w:rsidRPr="000074A2">
        <w:rPr>
          <w:rFonts w:ascii="Times New Roman" w:hAnsi="Times New Roman" w:cs="Times New Roman"/>
          <w:i/>
          <w:sz w:val="28"/>
          <w:szCs w:val="28"/>
          <w:lang w:val="uk-UA"/>
        </w:rPr>
        <w:t xml:space="preserve"> </w:t>
      </w:r>
      <w:r w:rsidR="00DA38BC">
        <w:rPr>
          <w:rFonts w:ascii="Times New Roman" w:hAnsi="Times New Roman" w:cs="Times New Roman"/>
          <w:sz w:val="28"/>
          <w:szCs w:val="28"/>
          <w:lang w:val="uk-UA"/>
        </w:rPr>
        <w:t xml:space="preserve"> </w:t>
      </w:r>
      <w:r w:rsidR="00377709" w:rsidRPr="00752E55">
        <w:rPr>
          <w:rFonts w:ascii="Times New Roman" w:hAnsi="Times New Roman" w:cs="Times New Roman"/>
          <w:i/>
          <w:sz w:val="28"/>
          <w:szCs w:val="28"/>
          <w:lang w:val="uk-UA"/>
        </w:rPr>
        <w:t>FDP</w:t>
      </w:r>
      <w:r w:rsidR="00F34572">
        <w:rPr>
          <w:rFonts w:ascii="Times New Roman" w:hAnsi="Times New Roman" w:cs="Times New Roman"/>
          <w:i/>
          <w:sz w:val="28"/>
          <w:szCs w:val="28"/>
          <w:lang w:val="uk-UA"/>
        </w:rPr>
        <w:t xml:space="preserve"> – </w:t>
      </w:r>
      <w:r w:rsidR="00377709">
        <w:rPr>
          <w:rFonts w:ascii="Times New Roman" w:hAnsi="Times New Roman" w:cs="Times New Roman"/>
          <w:i/>
          <w:sz w:val="28"/>
          <w:szCs w:val="28"/>
          <w:lang w:val="en-US"/>
        </w:rPr>
        <w:t>Frei</w:t>
      </w:r>
      <w:r w:rsidR="00377709" w:rsidRPr="00377709">
        <w:rPr>
          <w:rFonts w:ascii="Times New Roman" w:hAnsi="Times New Roman" w:cs="Times New Roman"/>
          <w:i/>
          <w:sz w:val="28"/>
          <w:szCs w:val="28"/>
          <w:lang w:val="uk-UA"/>
        </w:rPr>
        <w:t xml:space="preserve"> </w:t>
      </w:r>
      <w:r w:rsidR="00377709">
        <w:rPr>
          <w:rFonts w:ascii="Times New Roman" w:hAnsi="Times New Roman" w:cs="Times New Roman"/>
          <w:i/>
          <w:sz w:val="28"/>
          <w:szCs w:val="28"/>
          <w:lang w:val="en-US"/>
        </w:rPr>
        <w:t>Demokratische</w:t>
      </w:r>
      <w:r w:rsidR="00377709" w:rsidRPr="00377709">
        <w:rPr>
          <w:rFonts w:ascii="Times New Roman" w:hAnsi="Times New Roman" w:cs="Times New Roman"/>
          <w:i/>
          <w:sz w:val="28"/>
          <w:szCs w:val="28"/>
          <w:lang w:val="uk-UA"/>
        </w:rPr>
        <w:t xml:space="preserve"> </w:t>
      </w:r>
      <w:r w:rsidR="00377709">
        <w:rPr>
          <w:rFonts w:ascii="Times New Roman" w:hAnsi="Times New Roman" w:cs="Times New Roman"/>
          <w:i/>
          <w:sz w:val="28"/>
          <w:szCs w:val="28"/>
          <w:lang w:val="en-US"/>
        </w:rPr>
        <w:t>Partei</w:t>
      </w:r>
      <w:r w:rsidR="00F34572">
        <w:rPr>
          <w:rFonts w:ascii="Times New Roman" w:hAnsi="Times New Roman" w:cs="Times New Roman"/>
          <w:i/>
          <w:sz w:val="28"/>
          <w:szCs w:val="28"/>
          <w:lang w:val="uk-UA"/>
        </w:rPr>
        <w:t xml:space="preserve"> </w:t>
      </w:r>
      <w:r w:rsidR="00F34572" w:rsidRPr="00C3690F">
        <w:rPr>
          <w:rFonts w:ascii="Times New Roman" w:hAnsi="Times New Roman" w:cs="Times New Roman"/>
          <w:sz w:val="28"/>
          <w:szCs w:val="28"/>
          <w:lang w:val="uk-UA"/>
        </w:rPr>
        <w:t>(</w:t>
      </w:r>
      <w:r w:rsidR="00071517" w:rsidRPr="00C3690F">
        <w:rPr>
          <w:rFonts w:ascii="Times New Roman" w:hAnsi="Times New Roman" w:cs="Times New Roman"/>
          <w:sz w:val="28"/>
          <w:szCs w:val="28"/>
          <w:lang w:val="uk-UA"/>
        </w:rPr>
        <w:t>Вільна демократична партія</w:t>
      </w:r>
      <w:r w:rsidR="00F34572" w:rsidRPr="00C3690F">
        <w:rPr>
          <w:rFonts w:ascii="Times New Roman" w:hAnsi="Times New Roman" w:cs="Times New Roman"/>
          <w:sz w:val="28"/>
          <w:szCs w:val="28"/>
          <w:lang w:val="uk-UA"/>
        </w:rPr>
        <w:t>)</w:t>
      </w:r>
      <w:r w:rsidR="007A1F56">
        <w:rPr>
          <w:rFonts w:ascii="Times New Roman" w:hAnsi="Times New Roman" w:cs="Times New Roman"/>
          <w:sz w:val="28"/>
          <w:szCs w:val="28"/>
          <w:lang w:val="uk-UA"/>
        </w:rPr>
        <w:t xml:space="preserve"> [49</w:t>
      </w:r>
      <w:r w:rsidR="00CF7C09" w:rsidRPr="00CF7C09">
        <w:rPr>
          <w:rFonts w:ascii="Times New Roman" w:hAnsi="Times New Roman" w:cs="Times New Roman"/>
          <w:sz w:val="28"/>
          <w:szCs w:val="28"/>
          <w:lang w:val="uk-UA"/>
        </w:rPr>
        <w:t>]</w:t>
      </w:r>
      <w:r w:rsidR="00377709" w:rsidRPr="00C3690F">
        <w:rPr>
          <w:rFonts w:ascii="Times New Roman" w:hAnsi="Times New Roman" w:cs="Times New Roman"/>
          <w:sz w:val="28"/>
          <w:szCs w:val="28"/>
          <w:lang w:val="uk-UA"/>
        </w:rPr>
        <w:t>.</w:t>
      </w:r>
      <w:r w:rsidR="00377709" w:rsidRPr="00C3690F">
        <w:rPr>
          <w:rFonts w:ascii="Times New Roman" w:hAnsi="Times New Roman" w:cs="Times New Roman"/>
          <w:sz w:val="28"/>
          <w:lang w:val="uk-UA"/>
        </w:rPr>
        <w:t xml:space="preserve"> </w:t>
      </w:r>
    </w:p>
    <w:p w14:paraId="118ED2FC" w14:textId="1D1FE13A" w:rsidR="00722AF6" w:rsidRPr="00055455" w:rsidRDefault="00055455" w:rsidP="00CD4D45">
      <w:pPr>
        <w:spacing w:after="0" w:line="360" w:lineRule="auto"/>
        <w:ind w:firstLine="708"/>
        <w:jc w:val="both"/>
        <w:rPr>
          <w:rFonts w:ascii="Times New Roman" w:hAnsi="Times New Roman" w:cs="Times New Roman"/>
          <w:sz w:val="28"/>
          <w:szCs w:val="28"/>
          <w:lang w:val="uk-UA"/>
        </w:rPr>
      </w:pPr>
      <w:r w:rsidRPr="00055455">
        <w:rPr>
          <w:rFonts w:ascii="Times New Roman" w:hAnsi="Times New Roman" w:cs="Times New Roman"/>
          <w:sz w:val="28"/>
          <w:szCs w:val="28"/>
          <w:lang w:val="uk-UA"/>
        </w:rPr>
        <w:t>До цього пункту</w:t>
      </w:r>
      <w:r w:rsidR="00B30B6E">
        <w:rPr>
          <w:rFonts w:ascii="Times New Roman" w:hAnsi="Times New Roman" w:cs="Times New Roman"/>
          <w:sz w:val="28"/>
          <w:szCs w:val="28"/>
          <w:lang w:val="uk-UA"/>
        </w:rPr>
        <w:t xml:space="preserve"> було віднесено також наступні </w:t>
      </w:r>
      <w:r w:rsidRPr="00055455">
        <w:rPr>
          <w:rFonts w:ascii="Times New Roman" w:hAnsi="Times New Roman" w:cs="Times New Roman"/>
          <w:sz w:val="28"/>
          <w:szCs w:val="28"/>
          <w:lang w:val="uk-UA"/>
        </w:rPr>
        <w:t xml:space="preserve">лексичні єдності – </w:t>
      </w:r>
      <w:r w:rsidRPr="00055455">
        <w:rPr>
          <w:rFonts w:ascii="Times New Roman" w:hAnsi="Times New Roman" w:cs="Times New Roman"/>
          <w:i/>
          <w:sz w:val="28"/>
          <w:szCs w:val="28"/>
          <w:lang w:val="de-DE"/>
        </w:rPr>
        <w:t>Ordensverleihung</w:t>
      </w:r>
      <w:r w:rsidR="008226D2">
        <w:rPr>
          <w:rFonts w:ascii="Times New Roman" w:hAnsi="Times New Roman" w:cs="Times New Roman"/>
          <w:i/>
          <w:sz w:val="28"/>
          <w:szCs w:val="28"/>
          <w:lang w:val="uk-UA"/>
        </w:rPr>
        <w:t xml:space="preserve"> </w:t>
      </w:r>
      <w:r w:rsidR="008226D2" w:rsidRPr="008226D2">
        <w:rPr>
          <w:rFonts w:ascii="Times New Roman" w:hAnsi="Times New Roman" w:cs="Times New Roman"/>
          <w:sz w:val="28"/>
          <w:szCs w:val="28"/>
          <w:lang w:val="uk-UA"/>
        </w:rPr>
        <w:t>(Нагородження орденом)</w:t>
      </w:r>
      <w:r w:rsidR="00C87EEA" w:rsidRPr="00C87EEA">
        <w:rPr>
          <w:rFonts w:ascii="Times New Roman" w:hAnsi="Times New Roman" w:cs="Times New Roman"/>
          <w:sz w:val="28"/>
          <w:szCs w:val="28"/>
          <w:lang w:val="uk-UA"/>
        </w:rPr>
        <w:t xml:space="preserve"> [57]</w:t>
      </w:r>
      <w:r w:rsidRPr="00055455">
        <w:rPr>
          <w:rFonts w:ascii="Times New Roman" w:hAnsi="Times New Roman" w:cs="Times New Roman"/>
          <w:i/>
          <w:sz w:val="28"/>
          <w:szCs w:val="28"/>
          <w:lang w:val="uk-UA"/>
        </w:rPr>
        <w:t xml:space="preserve">, </w:t>
      </w:r>
      <w:r w:rsidRPr="00055455">
        <w:rPr>
          <w:rFonts w:ascii="Times New Roman" w:hAnsi="Times New Roman" w:cs="Times New Roman"/>
          <w:i/>
          <w:sz w:val="28"/>
          <w:szCs w:val="28"/>
          <w:lang w:val="de-DE"/>
        </w:rPr>
        <w:t>der</w:t>
      </w:r>
      <w:r w:rsidRPr="00055455">
        <w:rPr>
          <w:rFonts w:ascii="Times New Roman" w:hAnsi="Times New Roman" w:cs="Times New Roman"/>
          <w:i/>
          <w:sz w:val="28"/>
          <w:szCs w:val="28"/>
          <w:lang w:val="uk-UA"/>
        </w:rPr>
        <w:t xml:space="preserve"> </w:t>
      </w:r>
      <w:r w:rsidRPr="00055455">
        <w:rPr>
          <w:rFonts w:ascii="Times New Roman" w:hAnsi="Times New Roman" w:cs="Times New Roman"/>
          <w:i/>
          <w:sz w:val="28"/>
          <w:szCs w:val="28"/>
          <w:lang w:val="de-DE"/>
        </w:rPr>
        <w:t>Schutz</w:t>
      </w:r>
      <w:r w:rsidRPr="00055455">
        <w:rPr>
          <w:rFonts w:ascii="Times New Roman" w:hAnsi="Times New Roman" w:cs="Times New Roman"/>
          <w:i/>
          <w:sz w:val="28"/>
          <w:szCs w:val="28"/>
          <w:lang w:val="uk-UA"/>
        </w:rPr>
        <w:t xml:space="preserve"> </w:t>
      </w:r>
      <w:r w:rsidRPr="00055455">
        <w:rPr>
          <w:rFonts w:ascii="Times New Roman" w:hAnsi="Times New Roman" w:cs="Times New Roman"/>
          <w:i/>
          <w:sz w:val="28"/>
          <w:szCs w:val="28"/>
          <w:lang w:val="de-DE"/>
        </w:rPr>
        <w:t>geistigen</w:t>
      </w:r>
      <w:r w:rsidRPr="00055455">
        <w:rPr>
          <w:rFonts w:ascii="Times New Roman" w:hAnsi="Times New Roman" w:cs="Times New Roman"/>
          <w:i/>
          <w:sz w:val="28"/>
          <w:szCs w:val="28"/>
          <w:lang w:val="uk-UA"/>
        </w:rPr>
        <w:t xml:space="preserve"> </w:t>
      </w:r>
      <w:r w:rsidRPr="00055455">
        <w:rPr>
          <w:rFonts w:ascii="Times New Roman" w:hAnsi="Times New Roman" w:cs="Times New Roman"/>
          <w:i/>
          <w:sz w:val="28"/>
          <w:szCs w:val="28"/>
          <w:lang w:val="de-DE"/>
        </w:rPr>
        <w:t>Eigentums</w:t>
      </w:r>
      <w:r w:rsidR="008226D2">
        <w:rPr>
          <w:rFonts w:ascii="Times New Roman" w:hAnsi="Times New Roman" w:cs="Times New Roman"/>
          <w:i/>
          <w:sz w:val="28"/>
          <w:szCs w:val="28"/>
          <w:lang w:val="uk-UA"/>
        </w:rPr>
        <w:t xml:space="preserve"> </w:t>
      </w:r>
      <w:r w:rsidR="008226D2" w:rsidRPr="008226D2">
        <w:rPr>
          <w:rFonts w:ascii="Times New Roman" w:hAnsi="Times New Roman" w:cs="Times New Roman"/>
          <w:sz w:val="28"/>
          <w:szCs w:val="28"/>
          <w:lang w:val="uk-UA"/>
        </w:rPr>
        <w:t>(захист інтелектуальної власності)</w:t>
      </w:r>
      <w:r w:rsidR="00C87EEA" w:rsidRPr="00C87EEA">
        <w:rPr>
          <w:rFonts w:ascii="Times New Roman" w:hAnsi="Times New Roman" w:cs="Times New Roman"/>
          <w:sz w:val="28"/>
          <w:szCs w:val="28"/>
          <w:lang w:val="uk-UA"/>
        </w:rPr>
        <w:t xml:space="preserve"> [54]</w:t>
      </w:r>
      <w:r w:rsidRPr="00055455">
        <w:rPr>
          <w:rFonts w:ascii="Times New Roman" w:hAnsi="Times New Roman" w:cs="Times New Roman"/>
          <w:i/>
          <w:sz w:val="28"/>
          <w:szCs w:val="28"/>
          <w:lang w:val="uk-UA"/>
        </w:rPr>
        <w:t>, zum Tag der Deutschen Einheit</w:t>
      </w:r>
      <w:r w:rsidR="003B4BE9">
        <w:rPr>
          <w:rFonts w:ascii="Times New Roman" w:hAnsi="Times New Roman" w:cs="Times New Roman"/>
          <w:i/>
          <w:sz w:val="28"/>
          <w:szCs w:val="28"/>
          <w:lang w:val="uk-UA"/>
        </w:rPr>
        <w:t xml:space="preserve"> </w:t>
      </w:r>
      <w:r w:rsidR="003B4BE9" w:rsidRPr="008226D2">
        <w:rPr>
          <w:rFonts w:ascii="Times New Roman" w:hAnsi="Times New Roman" w:cs="Times New Roman"/>
          <w:sz w:val="28"/>
          <w:szCs w:val="28"/>
          <w:lang w:val="uk-UA"/>
        </w:rPr>
        <w:t>(</w:t>
      </w:r>
      <w:r w:rsidR="008226D2">
        <w:rPr>
          <w:rFonts w:ascii="Times New Roman" w:hAnsi="Times New Roman" w:cs="Times New Roman"/>
          <w:sz w:val="28"/>
          <w:szCs w:val="28"/>
          <w:lang w:val="uk-UA"/>
        </w:rPr>
        <w:t>до Дня Німецької Є</w:t>
      </w:r>
      <w:r w:rsidR="003B4BE9" w:rsidRPr="008226D2">
        <w:rPr>
          <w:rFonts w:ascii="Times New Roman" w:hAnsi="Times New Roman" w:cs="Times New Roman"/>
          <w:sz w:val="28"/>
          <w:szCs w:val="28"/>
          <w:lang w:val="uk-UA"/>
        </w:rPr>
        <w:t>дності)</w:t>
      </w:r>
      <w:r w:rsidR="006B6E6F" w:rsidRPr="006B6E6F">
        <w:rPr>
          <w:rFonts w:ascii="Times New Roman" w:hAnsi="Times New Roman" w:cs="Times New Roman"/>
          <w:sz w:val="28"/>
          <w:szCs w:val="28"/>
          <w:lang w:val="uk-UA"/>
        </w:rPr>
        <w:t xml:space="preserve"> [57]</w:t>
      </w:r>
      <w:r w:rsidR="008E048F">
        <w:rPr>
          <w:rFonts w:ascii="Times New Roman" w:hAnsi="Times New Roman" w:cs="Times New Roman"/>
          <w:i/>
          <w:sz w:val="28"/>
          <w:szCs w:val="28"/>
          <w:lang w:val="uk-UA"/>
        </w:rPr>
        <w:t xml:space="preserve">, </w:t>
      </w:r>
      <w:r w:rsidR="00233CC6">
        <w:rPr>
          <w:rFonts w:ascii="Times New Roman" w:hAnsi="Times New Roman" w:cs="Times New Roman"/>
          <w:sz w:val="28"/>
          <w:szCs w:val="28"/>
          <w:lang w:val="uk-UA"/>
        </w:rPr>
        <w:t>в яких за допомогою епітетів та метафор підкреслюється та підноситься урочистість заходів.</w:t>
      </w:r>
      <w:r w:rsidRPr="00055455">
        <w:rPr>
          <w:rFonts w:ascii="Times New Roman" w:hAnsi="Times New Roman" w:cs="Times New Roman"/>
          <w:i/>
          <w:sz w:val="28"/>
          <w:szCs w:val="28"/>
          <w:lang w:val="uk-UA"/>
        </w:rPr>
        <w:t xml:space="preserve"> </w:t>
      </w:r>
    </w:p>
    <w:p w14:paraId="6260E852" w14:textId="5B8C6D63" w:rsidR="00E1493A" w:rsidRPr="00E1493A" w:rsidRDefault="00B30B6E" w:rsidP="00E1493A">
      <w:pPr>
        <w:spacing w:line="360" w:lineRule="auto"/>
        <w:ind w:firstLine="708"/>
        <w:jc w:val="both"/>
        <w:rPr>
          <w:rFonts w:ascii="Times New Roman" w:hAnsi="Times New Roman" w:cs="Times New Roman"/>
          <w:sz w:val="28"/>
          <w:lang w:val="uk-UA"/>
        </w:rPr>
      </w:pPr>
      <w:r>
        <w:rPr>
          <w:rFonts w:ascii="Times New Roman" w:hAnsi="Times New Roman" w:cs="Times New Roman"/>
          <w:sz w:val="28"/>
          <w:lang w:val="uk-UA"/>
        </w:rPr>
        <w:lastRenderedPageBreak/>
        <w:t>Наступним пунктом аналізу є</w:t>
      </w:r>
      <w:r w:rsidR="001821F6">
        <w:rPr>
          <w:rFonts w:ascii="Times New Roman" w:hAnsi="Times New Roman" w:cs="Times New Roman"/>
          <w:sz w:val="28"/>
          <w:lang w:val="uk-UA"/>
        </w:rPr>
        <w:t xml:space="preserve"> це метафори застереження, метафори-вказівки та негативні метафори</w:t>
      </w:r>
      <w:r w:rsidR="000B4D3C">
        <w:rPr>
          <w:rFonts w:ascii="Times New Roman" w:hAnsi="Times New Roman" w:cs="Times New Roman"/>
          <w:sz w:val="28"/>
          <w:lang w:val="uk-UA"/>
        </w:rPr>
        <w:t>. Ми об’єднали четвертий, п’ятий та шостий пункти нашої схеми в одну таблицю для наочності та зручності при співвіднесенні один з одним</w:t>
      </w:r>
      <w:r w:rsidR="00E5004B">
        <w:rPr>
          <w:rFonts w:ascii="Times New Roman" w:hAnsi="Times New Roman" w:cs="Times New Roman"/>
          <w:sz w:val="28"/>
          <w:lang w:val="uk-UA"/>
        </w:rPr>
        <w:t xml:space="preserve">, </w:t>
      </w:r>
      <w:r w:rsidR="00E5004B" w:rsidRPr="00E5004B">
        <w:rPr>
          <w:rFonts w:ascii="Times New Roman" w:hAnsi="Times New Roman" w:cs="Times New Roman"/>
          <w:i/>
          <w:sz w:val="28"/>
          <w:lang w:val="uk-UA"/>
        </w:rPr>
        <w:t xml:space="preserve">табл </w:t>
      </w:r>
      <w:r w:rsidR="001633E1">
        <w:rPr>
          <w:rFonts w:ascii="Times New Roman" w:hAnsi="Times New Roman" w:cs="Times New Roman"/>
          <w:i/>
          <w:sz w:val="28"/>
          <w:lang w:val="uk-UA"/>
        </w:rPr>
        <w:t>3.</w:t>
      </w:r>
      <w:r w:rsidR="00E5004B" w:rsidRPr="00E5004B">
        <w:rPr>
          <w:rFonts w:ascii="Times New Roman" w:hAnsi="Times New Roman" w:cs="Times New Roman"/>
          <w:i/>
          <w:sz w:val="28"/>
          <w:lang w:val="uk-UA"/>
        </w:rPr>
        <w:t>4</w:t>
      </w:r>
      <w:r w:rsidR="000B4D3C">
        <w:rPr>
          <w:rFonts w:ascii="Times New Roman" w:hAnsi="Times New Roman" w:cs="Times New Roman"/>
          <w:sz w:val="28"/>
          <w:lang w:val="uk-UA"/>
        </w:rPr>
        <w:t xml:space="preserve">. </w:t>
      </w:r>
      <w:r w:rsidR="00C27958">
        <w:rPr>
          <w:rFonts w:ascii="Times New Roman" w:hAnsi="Times New Roman" w:cs="Times New Roman"/>
          <w:sz w:val="28"/>
          <w:lang w:val="uk-UA"/>
        </w:rPr>
        <w:fldChar w:fldCharType="begin"/>
      </w:r>
      <w:r w:rsidR="00C27958">
        <w:rPr>
          <w:rFonts w:ascii="Times New Roman" w:hAnsi="Times New Roman" w:cs="Times New Roman"/>
          <w:sz w:val="28"/>
          <w:lang w:val="uk-UA"/>
        </w:rPr>
        <w:instrText xml:space="preserve"> LINK </w:instrText>
      </w:r>
      <w:r w:rsidR="009469DA">
        <w:rPr>
          <w:rFonts w:ascii="Times New Roman" w:hAnsi="Times New Roman" w:cs="Times New Roman"/>
          <w:sz w:val="28"/>
          <w:lang w:val="uk-UA"/>
        </w:rPr>
        <w:instrText xml:space="preserve">Excel.Sheet.12 "C:\\Users\\Admin\\Desktop\\Лист Microsoft Excel.xlsx" Лист1!R1C5:R32C7 </w:instrText>
      </w:r>
      <w:r w:rsidR="00C27958">
        <w:rPr>
          <w:rFonts w:ascii="Times New Roman" w:hAnsi="Times New Roman" w:cs="Times New Roman"/>
          <w:sz w:val="28"/>
          <w:lang w:val="uk-UA"/>
        </w:rPr>
        <w:instrText xml:space="preserve">\a \f 5 \h  \* MERGEFORMAT </w:instrText>
      </w:r>
      <w:r w:rsidR="00C27958">
        <w:rPr>
          <w:rFonts w:ascii="Times New Roman" w:hAnsi="Times New Roman" w:cs="Times New Roman"/>
          <w:sz w:val="28"/>
          <w:lang w:val="uk-UA"/>
        </w:rPr>
        <w:fldChar w:fldCharType="separate"/>
      </w:r>
    </w:p>
    <w:p w14:paraId="1F0C7C75" w14:textId="28FECA8D" w:rsidR="00AB6155" w:rsidRPr="00AB6155" w:rsidRDefault="00AB6155" w:rsidP="00AB6155">
      <w:pPr>
        <w:pStyle w:val="afc"/>
        <w:keepNext/>
        <w:spacing w:after="0"/>
        <w:jc w:val="right"/>
        <w:divId w:val="2056344416"/>
        <w:rPr>
          <w:rFonts w:ascii="Times New Roman" w:hAnsi="Times New Roman" w:cs="Times New Roman"/>
          <w:color w:val="auto"/>
          <w:sz w:val="20"/>
          <w:szCs w:val="28"/>
          <w:lang w:val="uk-UA"/>
        </w:rPr>
      </w:pPr>
      <w:r w:rsidRPr="00AB6155">
        <w:rPr>
          <w:rFonts w:ascii="Times New Roman" w:hAnsi="Times New Roman" w:cs="Times New Roman"/>
          <w:color w:val="auto"/>
          <w:sz w:val="20"/>
          <w:szCs w:val="28"/>
          <w:lang w:val="uk-UA"/>
        </w:rPr>
        <w:t>Таблиця 3.4 Метафори</w:t>
      </w:r>
    </w:p>
    <w:tbl>
      <w:tblPr>
        <w:tblStyle w:val="af9"/>
        <w:tblW w:w="9367" w:type="dxa"/>
        <w:tblLook w:val="04A0" w:firstRow="1" w:lastRow="0" w:firstColumn="1" w:lastColumn="0" w:noHBand="0" w:noVBand="1"/>
      </w:tblPr>
      <w:tblGrid>
        <w:gridCol w:w="463"/>
        <w:gridCol w:w="2441"/>
        <w:gridCol w:w="3047"/>
        <w:gridCol w:w="3402"/>
        <w:gridCol w:w="14"/>
      </w:tblGrid>
      <w:tr w:rsidR="000603FD" w:rsidRPr="00AB6155" w14:paraId="3AAB970F" w14:textId="77777777" w:rsidTr="0077079D">
        <w:trPr>
          <w:divId w:val="2056344416"/>
          <w:trHeight w:val="986"/>
          <w:tblHeader/>
        </w:trPr>
        <w:tc>
          <w:tcPr>
            <w:tcW w:w="2904" w:type="dxa"/>
            <w:gridSpan w:val="2"/>
            <w:shd w:val="clear" w:color="auto" w:fill="E2EFD9" w:themeFill="accent6" w:themeFillTint="33"/>
            <w:vAlign w:val="center"/>
          </w:tcPr>
          <w:p w14:paraId="28CAEAE6" w14:textId="5396BC78" w:rsidR="000603FD" w:rsidRPr="00AB6155" w:rsidRDefault="000603FD" w:rsidP="000603FD">
            <w:pPr>
              <w:jc w:val="center"/>
              <w:rPr>
                <w:rFonts w:ascii="Times New Roman" w:hAnsi="Times New Roman" w:cs="Times New Roman"/>
                <w:b/>
                <w:sz w:val="28"/>
                <w:szCs w:val="28"/>
              </w:rPr>
            </w:pPr>
            <w:r w:rsidRPr="00AB6155">
              <w:rPr>
                <w:rFonts w:ascii="Times New Roman" w:hAnsi="Times New Roman" w:cs="Times New Roman"/>
                <w:b/>
                <w:sz w:val="28"/>
                <w:szCs w:val="28"/>
              </w:rPr>
              <w:t>Метафори застереження;</w:t>
            </w:r>
          </w:p>
        </w:tc>
        <w:tc>
          <w:tcPr>
            <w:tcW w:w="3047" w:type="dxa"/>
            <w:shd w:val="clear" w:color="auto" w:fill="E2EFD9" w:themeFill="accent6" w:themeFillTint="33"/>
            <w:vAlign w:val="center"/>
            <w:hideMark/>
          </w:tcPr>
          <w:p w14:paraId="0BA24516" w14:textId="77777777" w:rsidR="000603FD" w:rsidRPr="00AB6155" w:rsidRDefault="000603FD" w:rsidP="00B85526">
            <w:pPr>
              <w:ind w:left="-1561" w:firstLine="1561"/>
              <w:jc w:val="center"/>
              <w:rPr>
                <w:rFonts w:ascii="Times New Roman" w:hAnsi="Times New Roman" w:cs="Times New Roman"/>
                <w:b/>
                <w:sz w:val="28"/>
                <w:szCs w:val="28"/>
                <w:lang w:val="uk-UA"/>
              </w:rPr>
            </w:pPr>
            <w:r w:rsidRPr="00AB6155">
              <w:rPr>
                <w:rFonts w:ascii="Times New Roman" w:hAnsi="Times New Roman" w:cs="Times New Roman"/>
                <w:b/>
                <w:sz w:val="28"/>
                <w:szCs w:val="28"/>
              </w:rPr>
              <w:t>Метафори – вказівки;</w:t>
            </w:r>
          </w:p>
        </w:tc>
        <w:tc>
          <w:tcPr>
            <w:tcW w:w="3416" w:type="dxa"/>
            <w:gridSpan w:val="2"/>
            <w:shd w:val="clear" w:color="auto" w:fill="E2EFD9" w:themeFill="accent6" w:themeFillTint="33"/>
            <w:vAlign w:val="center"/>
            <w:hideMark/>
          </w:tcPr>
          <w:p w14:paraId="6B411410" w14:textId="77777777" w:rsidR="000603FD" w:rsidRPr="00AB6155" w:rsidRDefault="000603FD" w:rsidP="000603FD">
            <w:pPr>
              <w:jc w:val="center"/>
              <w:rPr>
                <w:rFonts w:ascii="Times New Roman" w:hAnsi="Times New Roman" w:cs="Times New Roman"/>
                <w:b/>
                <w:sz w:val="28"/>
                <w:szCs w:val="28"/>
                <w:lang w:val="uk-UA"/>
              </w:rPr>
            </w:pPr>
            <w:r w:rsidRPr="00AB6155">
              <w:rPr>
                <w:rFonts w:ascii="Times New Roman" w:hAnsi="Times New Roman" w:cs="Times New Roman"/>
                <w:b/>
                <w:sz w:val="28"/>
                <w:szCs w:val="28"/>
              </w:rPr>
              <w:t>Негативні метафори</w:t>
            </w:r>
          </w:p>
        </w:tc>
      </w:tr>
      <w:tr w:rsidR="000603FD" w:rsidRPr="00BB3361" w14:paraId="38015165" w14:textId="77777777" w:rsidTr="00AB6155">
        <w:trPr>
          <w:gridAfter w:val="1"/>
          <w:divId w:val="2056344416"/>
          <w:wAfter w:w="14" w:type="dxa"/>
          <w:trHeight w:val="20"/>
        </w:trPr>
        <w:tc>
          <w:tcPr>
            <w:tcW w:w="463" w:type="dxa"/>
            <w:shd w:val="clear" w:color="auto" w:fill="E7E6E6" w:themeFill="background2"/>
          </w:tcPr>
          <w:p w14:paraId="3DB9A302" w14:textId="77777777" w:rsidR="000603FD" w:rsidRPr="00AB6155" w:rsidRDefault="000603FD" w:rsidP="002F142D">
            <w:pPr>
              <w:pStyle w:val="a3"/>
              <w:numPr>
                <w:ilvl w:val="0"/>
                <w:numId w:val="43"/>
              </w:numPr>
              <w:ind w:left="0" w:firstLine="0"/>
              <w:rPr>
                <w:rFonts w:ascii="Times New Roman" w:hAnsi="Times New Roman" w:cs="Times New Roman"/>
                <w:sz w:val="28"/>
                <w:szCs w:val="28"/>
              </w:rPr>
            </w:pPr>
          </w:p>
        </w:tc>
        <w:tc>
          <w:tcPr>
            <w:tcW w:w="2441" w:type="dxa"/>
            <w:shd w:val="clear" w:color="auto" w:fill="auto"/>
            <w:noWrap/>
            <w:hideMark/>
          </w:tcPr>
          <w:p w14:paraId="368F6FF2" w14:textId="238EFC43" w:rsidR="000603FD" w:rsidRPr="00B53FBE" w:rsidRDefault="000603FD" w:rsidP="000603FD">
            <w:pPr>
              <w:ind w:left="-50"/>
              <w:rPr>
                <w:rFonts w:ascii="Times New Roman" w:hAnsi="Times New Roman" w:cs="Times New Roman"/>
                <w:sz w:val="28"/>
                <w:szCs w:val="28"/>
                <w:lang w:val="uk-UA"/>
              </w:rPr>
            </w:pPr>
            <w:r w:rsidRPr="00AB6155">
              <w:rPr>
                <w:rFonts w:ascii="Times New Roman" w:hAnsi="Times New Roman" w:cs="Times New Roman"/>
                <w:sz w:val="28"/>
                <w:szCs w:val="28"/>
              </w:rPr>
              <w:t>einen Fehler sehen</w:t>
            </w:r>
            <w:r w:rsidR="00A87E15">
              <w:rPr>
                <w:rFonts w:ascii="Times New Roman" w:hAnsi="Times New Roman" w:cs="Times New Roman"/>
                <w:sz w:val="28"/>
                <w:szCs w:val="28"/>
                <w:lang w:val="en-US"/>
              </w:rPr>
              <w:t xml:space="preserve"> [47]</w:t>
            </w:r>
            <w:r w:rsidR="00B53FBE">
              <w:rPr>
                <w:rFonts w:ascii="Times New Roman" w:hAnsi="Times New Roman" w:cs="Times New Roman"/>
                <w:sz w:val="28"/>
                <w:szCs w:val="28"/>
                <w:lang w:val="uk-UA"/>
              </w:rPr>
              <w:t>;</w:t>
            </w:r>
          </w:p>
        </w:tc>
        <w:tc>
          <w:tcPr>
            <w:tcW w:w="3047" w:type="dxa"/>
            <w:hideMark/>
          </w:tcPr>
          <w:p w14:paraId="37C674E0" w14:textId="6A3BB4A0" w:rsidR="000603FD" w:rsidRPr="00B53FBE" w:rsidRDefault="00466E35" w:rsidP="00E1493A">
            <w:pPr>
              <w:rPr>
                <w:rFonts w:ascii="Times New Roman" w:hAnsi="Times New Roman" w:cs="Times New Roman"/>
                <w:sz w:val="28"/>
                <w:szCs w:val="28"/>
                <w:lang w:val="uk-UA"/>
              </w:rPr>
            </w:pPr>
            <w:r>
              <w:rPr>
                <w:rFonts w:ascii="Times New Roman" w:hAnsi="Times New Roman" w:cs="Times New Roman"/>
                <w:sz w:val="28"/>
                <w:szCs w:val="28"/>
                <w:lang w:val="de-DE"/>
              </w:rPr>
              <w:t>e</w:t>
            </w:r>
            <w:r w:rsidR="00A50250">
              <w:rPr>
                <w:rFonts w:ascii="Times New Roman" w:hAnsi="Times New Roman" w:cs="Times New Roman"/>
                <w:sz w:val="28"/>
                <w:szCs w:val="28"/>
                <w:lang w:val="de-DE"/>
              </w:rPr>
              <w:t>s sei eine Sekundenentscheidung</w:t>
            </w:r>
            <w:r w:rsidR="000603FD" w:rsidRPr="00AB6155">
              <w:rPr>
                <w:rFonts w:ascii="Times New Roman" w:hAnsi="Times New Roman" w:cs="Times New Roman"/>
                <w:sz w:val="28"/>
                <w:szCs w:val="28"/>
                <w:lang w:val="de-DE"/>
              </w:rPr>
              <w:t xml:space="preserve"> gewesen</w:t>
            </w:r>
            <w:r w:rsidR="00A87E15">
              <w:rPr>
                <w:rFonts w:ascii="Times New Roman" w:hAnsi="Times New Roman" w:cs="Times New Roman"/>
                <w:sz w:val="28"/>
                <w:szCs w:val="28"/>
                <w:lang w:val="de-DE"/>
              </w:rPr>
              <w:t xml:space="preserve"> [47]</w:t>
            </w:r>
            <w:r w:rsidR="00B53FBE">
              <w:rPr>
                <w:rFonts w:ascii="Times New Roman" w:hAnsi="Times New Roman" w:cs="Times New Roman"/>
                <w:sz w:val="28"/>
                <w:szCs w:val="28"/>
                <w:lang w:val="uk-UA"/>
              </w:rPr>
              <w:t>;</w:t>
            </w:r>
          </w:p>
        </w:tc>
        <w:tc>
          <w:tcPr>
            <w:tcW w:w="3402" w:type="dxa"/>
            <w:hideMark/>
          </w:tcPr>
          <w:p w14:paraId="537E86AC" w14:textId="0E8FD180" w:rsidR="000603FD" w:rsidRPr="00B53FB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beim Abgang von der Bühne schon kurz angeraunzt hat</w:t>
            </w:r>
            <w:r w:rsidR="00A87E15">
              <w:rPr>
                <w:rFonts w:ascii="Times New Roman" w:hAnsi="Times New Roman" w:cs="Times New Roman"/>
                <w:sz w:val="28"/>
                <w:szCs w:val="28"/>
                <w:lang w:val="de-DE"/>
              </w:rPr>
              <w:t xml:space="preserve"> [47]</w:t>
            </w:r>
            <w:r w:rsidR="00B53FBE">
              <w:rPr>
                <w:rFonts w:ascii="Times New Roman" w:hAnsi="Times New Roman" w:cs="Times New Roman"/>
                <w:sz w:val="28"/>
                <w:szCs w:val="28"/>
                <w:lang w:val="uk-UA"/>
              </w:rPr>
              <w:t>;</w:t>
            </w:r>
          </w:p>
        </w:tc>
      </w:tr>
      <w:tr w:rsidR="000603FD" w:rsidRPr="00AB6155" w14:paraId="2B8B23AA" w14:textId="77777777" w:rsidTr="00AB6155">
        <w:trPr>
          <w:gridAfter w:val="1"/>
          <w:divId w:val="2056344416"/>
          <w:wAfter w:w="14" w:type="dxa"/>
          <w:trHeight w:val="20"/>
        </w:trPr>
        <w:tc>
          <w:tcPr>
            <w:tcW w:w="463" w:type="dxa"/>
            <w:shd w:val="clear" w:color="auto" w:fill="E7E6E6" w:themeFill="background2"/>
          </w:tcPr>
          <w:p w14:paraId="04CA8829"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hideMark/>
          </w:tcPr>
          <w:p w14:paraId="259C7286" w14:textId="14AA3670" w:rsidR="000603FD" w:rsidRPr="00B53FBE" w:rsidRDefault="000603FD" w:rsidP="000603FD">
            <w:pPr>
              <w:ind w:left="-50"/>
              <w:rPr>
                <w:rFonts w:ascii="Times New Roman" w:hAnsi="Times New Roman" w:cs="Times New Roman"/>
                <w:sz w:val="28"/>
                <w:szCs w:val="28"/>
                <w:lang w:val="uk-UA"/>
              </w:rPr>
            </w:pPr>
            <w:r w:rsidRPr="00AB6155">
              <w:rPr>
                <w:rFonts w:ascii="Times New Roman" w:hAnsi="Times New Roman" w:cs="Times New Roman"/>
                <w:sz w:val="28"/>
                <w:szCs w:val="28"/>
                <w:lang w:val="de-DE"/>
              </w:rPr>
              <w:t>wir unab</w:t>
            </w:r>
            <w:r w:rsidR="003A3C15">
              <w:rPr>
                <w:rFonts w:ascii="Times New Roman" w:hAnsi="Times New Roman" w:cs="Times New Roman"/>
                <w:sz w:val="28"/>
                <w:szCs w:val="28"/>
                <w:lang w:val="de-DE"/>
              </w:rPr>
              <w:t>hängig bei der Energie werden [50]</w:t>
            </w:r>
            <w:r w:rsidR="00B53FBE">
              <w:rPr>
                <w:rFonts w:ascii="Times New Roman" w:hAnsi="Times New Roman" w:cs="Times New Roman"/>
                <w:sz w:val="28"/>
                <w:szCs w:val="28"/>
                <w:lang w:val="uk-UA"/>
              </w:rPr>
              <w:t>;</w:t>
            </w:r>
          </w:p>
        </w:tc>
        <w:tc>
          <w:tcPr>
            <w:tcW w:w="3047" w:type="dxa"/>
            <w:hideMark/>
          </w:tcPr>
          <w:p w14:paraId="7DE2488E" w14:textId="67D1E11C" w:rsidR="000603FD" w:rsidRPr="00B53FBE" w:rsidRDefault="00466E35" w:rsidP="00E1493A">
            <w:pPr>
              <w:rPr>
                <w:rFonts w:ascii="Times New Roman" w:hAnsi="Times New Roman" w:cs="Times New Roman"/>
                <w:sz w:val="28"/>
                <w:szCs w:val="28"/>
                <w:lang w:val="uk-UA"/>
              </w:rPr>
            </w:pPr>
            <w:r>
              <w:rPr>
                <w:rFonts w:ascii="Times New Roman" w:hAnsi="Times New Roman" w:cs="Times New Roman"/>
                <w:sz w:val="28"/>
                <w:szCs w:val="28"/>
                <w:lang w:val="de-DE"/>
              </w:rPr>
              <w:t>u</w:t>
            </w:r>
            <w:r w:rsidR="000603FD" w:rsidRPr="00AB6155">
              <w:rPr>
                <w:rFonts w:ascii="Times New Roman" w:hAnsi="Times New Roman" w:cs="Times New Roman"/>
                <w:sz w:val="28"/>
                <w:szCs w:val="28"/>
                <w:lang w:val="de-DE"/>
              </w:rPr>
              <w:t>m den sozialen Frieden in Deutschland zu sichern</w:t>
            </w:r>
            <w:r w:rsidR="003F05DA">
              <w:rPr>
                <w:rFonts w:ascii="Times New Roman" w:hAnsi="Times New Roman" w:cs="Times New Roman"/>
                <w:sz w:val="28"/>
                <w:szCs w:val="28"/>
                <w:lang w:val="de-DE"/>
              </w:rPr>
              <w:t xml:space="preserve"> [53]</w:t>
            </w:r>
            <w:r w:rsidR="00B53FBE">
              <w:rPr>
                <w:rFonts w:ascii="Times New Roman" w:hAnsi="Times New Roman" w:cs="Times New Roman"/>
                <w:sz w:val="28"/>
                <w:szCs w:val="28"/>
                <w:lang w:val="uk-UA"/>
              </w:rPr>
              <w:t>;</w:t>
            </w:r>
          </w:p>
        </w:tc>
        <w:tc>
          <w:tcPr>
            <w:tcW w:w="3402" w:type="dxa"/>
            <w:hideMark/>
          </w:tcPr>
          <w:p w14:paraId="6D067388" w14:textId="36F6760F" w:rsidR="000603FD" w:rsidRPr="00B53FB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rPr>
              <w:t>den Grünen eins reinzuwürgen</w:t>
            </w:r>
            <w:r w:rsidR="003A3C15">
              <w:rPr>
                <w:rFonts w:ascii="Times New Roman" w:hAnsi="Times New Roman" w:cs="Times New Roman"/>
                <w:sz w:val="28"/>
                <w:szCs w:val="28"/>
                <w:lang w:val="en-US"/>
              </w:rPr>
              <w:t xml:space="preserve"> [50]</w:t>
            </w:r>
            <w:r w:rsidR="00B53FBE">
              <w:rPr>
                <w:rFonts w:ascii="Times New Roman" w:hAnsi="Times New Roman" w:cs="Times New Roman"/>
                <w:sz w:val="28"/>
                <w:szCs w:val="28"/>
                <w:lang w:val="uk-UA"/>
              </w:rPr>
              <w:t>;</w:t>
            </w:r>
          </w:p>
        </w:tc>
      </w:tr>
      <w:tr w:rsidR="000603FD" w:rsidRPr="00AB6155" w14:paraId="799C03E7" w14:textId="77777777" w:rsidTr="00AB6155">
        <w:trPr>
          <w:gridAfter w:val="1"/>
          <w:divId w:val="2056344416"/>
          <w:wAfter w:w="14" w:type="dxa"/>
          <w:trHeight w:val="20"/>
        </w:trPr>
        <w:tc>
          <w:tcPr>
            <w:tcW w:w="463" w:type="dxa"/>
            <w:shd w:val="clear" w:color="auto" w:fill="E7E6E6" w:themeFill="background2"/>
          </w:tcPr>
          <w:p w14:paraId="7E9E4C1C"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hideMark/>
          </w:tcPr>
          <w:p w14:paraId="13E402F5" w14:textId="6B0DEE27" w:rsidR="000603FD" w:rsidRPr="00B53FBE" w:rsidRDefault="000603FD" w:rsidP="000603FD">
            <w:pPr>
              <w:ind w:left="-50"/>
              <w:rPr>
                <w:rFonts w:ascii="Times New Roman" w:hAnsi="Times New Roman" w:cs="Times New Roman"/>
                <w:sz w:val="28"/>
                <w:szCs w:val="28"/>
                <w:lang w:val="uk-UA"/>
              </w:rPr>
            </w:pPr>
            <w:r w:rsidRPr="00AB6155">
              <w:rPr>
                <w:rFonts w:ascii="Times New Roman" w:hAnsi="Times New Roman" w:cs="Times New Roman"/>
                <w:sz w:val="28"/>
                <w:szCs w:val="28"/>
                <w:lang w:val="de-DE"/>
              </w:rPr>
              <w:t>am Ausstieg aus der Atomenergie festhalten</w:t>
            </w:r>
            <w:r w:rsidR="00AC24CC">
              <w:rPr>
                <w:rFonts w:ascii="Times New Roman" w:hAnsi="Times New Roman" w:cs="Times New Roman"/>
                <w:sz w:val="28"/>
                <w:szCs w:val="28"/>
                <w:lang w:val="de-DE"/>
              </w:rPr>
              <w:t xml:space="preserve"> [50]</w:t>
            </w:r>
            <w:r w:rsidR="00B53FBE">
              <w:rPr>
                <w:rFonts w:ascii="Times New Roman" w:hAnsi="Times New Roman" w:cs="Times New Roman"/>
                <w:sz w:val="28"/>
                <w:szCs w:val="28"/>
                <w:lang w:val="uk-UA"/>
              </w:rPr>
              <w:t>;</w:t>
            </w:r>
          </w:p>
        </w:tc>
        <w:tc>
          <w:tcPr>
            <w:tcW w:w="3047" w:type="dxa"/>
            <w:hideMark/>
          </w:tcPr>
          <w:p w14:paraId="2D522E72" w14:textId="517587C1" w:rsidR="000603FD" w:rsidRPr="00B53FBE" w:rsidRDefault="00466E35" w:rsidP="00E1493A">
            <w:pPr>
              <w:rPr>
                <w:rFonts w:ascii="Times New Roman" w:hAnsi="Times New Roman" w:cs="Times New Roman"/>
                <w:sz w:val="28"/>
                <w:szCs w:val="28"/>
                <w:lang w:val="uk-UA"/>
              </w:rPr>
            </w:pPr>
            <w:r>
              <w:rPr>
                <w:rFonts w:ascii="Times New Roman" w:hAnsi="Times New Roman" w:cs="Times New Roman"/>
                <w:sz w:val="28"/>
                <w:szCs w:val="28"/>
                <w:lang w:val="de-DE"/>
              </w:rPr>
              <w:t>a</w:t>
            </w:r>
            <w:r w:rsidR="000603FD" w:rsidRPr="00AB6155">
              <w:rPr>
                <w:rFonts w:ascii="Times New Roman" w:hAnsi="Times New Roman" w:cs="Times New Roman"/>
                <w:sz w:val="28"/>
                <w:szCs w:val="28"/>
                <w:lang w:val="de-DE"/>
              </w:rPr>
              <w:t>uf eine außergewöhnliche Krise haben wir als EU eine außergewöhnliche Antwort gefunden</w:t>
            </w:r>
            <w:r w:rsidR="0062336B">
              <w:rPr>
                <w:rFonts w:ascii="Times New Roman" w:hAnsi="Times New Roman" w:cs="Times New Roman"/>
                <w:sz w:val="28"/>
                <w:szCs w:val="28"/>
                <w:lang w:val="de-DE"/>
              </w:rPr>
              <w:t xml:space="preserve"> [54]</w:t>
            </w:r>
            <w:r w:rsidR="00B53FBE">
              <w:rPr>
                <w:rFonts w:ascii="Times New Roman" w:hAnsi="Times New Roman" w:cs="Times New Roman"/>
                <w:sz w:val="28"/>
                <w:szCs w:val="28"/>
                <w:lang w:val="uk-UA"/>
              </w:rPr>
              <w:t>;</w:t>
            </w:r>
          </w:p>
        </w:tc>
        <w:tc>
          <w:tcPr>
            <w:tcW w:w="3402" w:type="dxa"/>
            <w:noWrap/>
            <w:hideMark/>
          </w:tcPr>
          <w:p w14:paraId="44CCA328" w14:textId="33677AA7" w:rsidR="000603FD" w:rsidRPr="00B53FBE" w:rsidRDefault="000603FD" w:rsidP="00E1493A">
            <w:pPr>
              <w:rPr>
                <w:rFonts w:ascii="Times New Roman" w:hAnsi="Times New Roman" w:cs="Times New Roman"/>
                <w:bCs/>
                <w:sz w:val="28"/>
                <w:szCs w:val="28"/>
                <w:lang w:val="uk-UA"/>
              </w:rPr>
            </w:pPr>
            <w:r w:rsidRPr="00AB6155">
              <w:rPr>
                <w:rFonts w:ascii="Times New Roman" w:hAnsi="Times New Roman" w:cs="Times New Roman"/>
                <w:sz w:val="28"/>
                <w:szCs w:val="28"/>
              </w:rPr>
              <w:t>die Profiteure der Krise</w:t>
            </w:r>
            <w:r w:rsidR="00021092">
              <w:rPr>
                <w:rFonts w:ascii="Times New Roman" w:hAnsi="Times New Roman" w:cs="Times New Roman"/>
                <w:sz w:val="28"/>
                <w:szCs w:val="28"/>
                <w:lang w:val="en-US"/>
              </w:rPr>
              <w:t xml:space="preserve"> [54]</w:t>
            </w:r>
            <w:r w:rsidR="00B53FBE">
              <w:rPr>
                <w:rFonts w:ascii="Times New Roman" w:hAnsi="Times New Roman" w:cs="Times New Roman"/>
                <w:sz w:val="28"/>
                <w:szCs w:val="28"/>
                <w:lang w:val="uk-UA"/>
              </w:rPr>
              <w:t>;</w:t>
            </w:r>
          </w:p>
        </w:tc>
      </w:tr>
      <w:tr w:rsidR="000603FD" w:rsidRPr="00BB3361" w14:paraId="2E74A6A3" w14:textId="77777777" w:rsidTr="00AB6155">
        <w:trPr>
          <w:gridAfter w:val="1"/>
          <w:divId w:val="2056344416"/>
          <w:wAfter w:w="14" w:type="dxa"/>
          <w:trHeight w:val="20"/>
        </w:trPr>
        <w:tc>
          <w:tcPr>
            <w:tcW w:w="463" w:type="dxa"/>
            <w:shd w:val="clear" w:color="auto" w:fill="E7E6E6" w:themeFill="background2"/>
          </w:tcPr>
          <w:p w14:paraId="7BB8B8C5"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hideMark/>
          </w:tcPr>
          <w:p w14:paraId="714EB4F8" w14:textId="62BCD36A" w:rsidR="000603FD" w:rsidRPr="00B53FBE" w:rsidRDefault="000603FD" w:rsidP="000603FD">
            <w:pPr>
              <w:ind w:left="-50"/>
              <w:rPr>
                <w:rFonts w:ascii="Times New Roman" w:hAnsi="Times New Roman" w:cs="Times New Roman"/>
                <w:sz w:val="28"/>
                <w:szCs w:val="28"/>
                <w:lang w:val="uk-UA"/>
              </w:rPr>
            </w:pPr>
            <w:r w:rsidRPr="00AB6155">
              <w:rPr>
                <w:rFonts w:ascii="Times New Roman" w:hAnsi="Times New Roman" w:cs="Times New Roman"/>
                <w:sz w:val="28"/>
                <w:szCs w:val="28"/>
                <w:lang w:val="de-DE"/>
              </w:rPr>
              <w:t>dass zur Gaskrise nicht eine Stromkrise kommt</w:t>
            </w:r>
            <w:r w:rsidR="00F37EFC">
              <w:rPr>
                <w:rFonts w:ascii="Times New Roman" w:hAnsi="Times New Roman" w:cs="Times New Roman"/>
                <w:sz w:val="28"/>
                <w:szCs w:val="28"/>
                <w:lang w:val="de-DE"/>
              </w:rPr>
              <w:t xml:space="preserve"> [50]</w:t>
            </w:r>
            <w:r w:rsidR="00B53FBE">
              <w:rPr>
                <w:rFonts w:ascii="Times New Roman" w:hAnsi="Times New Roman" w:cs="Times New Roman"/>
                <w:sz w:val="28"/>
                <w:szCs w:val="28"/>
                <w:lang w:val="uk-UA"/>
              </w:rPr>
              <w:t>;</w:t>
            </w:r>
          </w:p>
        </w:tc>
        <w:tc>
          <w:tcPr>
            <w:tcW w:w="3047" w:type="dxa"/>
            <w:hideMark/>
          </w:tcPr>
          <w:p w14:paraId="73817844" w14:textId="4C065E8C" w:rsidR="000603FD" w:rsidRPr="00B53FBE" w:rsidRDefault="000603FD" w:rsidP="00E1493A">
            <w:pPr>
              <w:rPr>
                <w:rFonts w:ascii="Times New Roman" w:hAnsi="Times New Roman" w:cs="Times New Roman"/>
                <w:bCs/>
                <w:sz w:val="28"/>
                <w:szCs w:val="28"/>
                <w:lang w:val="uk-UA"/>
              </w:rPr>
            </w:pPr>
            <w:r w:rsidRPr="00AB6155">
              <w:rPr>
                <w:rFonts w:ascii="Times New Roman" w:hAnsi="Times New Roman" w:cs="Times New Roman"/>
                <w:sz w:val="28"/>
                <w:szCs w:val="28"/>
                <w:lang w:val="de-DE"/>
              </w:rPr>
              <w:t>von dem Bekenntnis zu Demokratie und Rechtsstaatlichkeit</w:t>
            </w:r>
            <w:r w:rsidR="00971A56">
              <w:rPr>
                <w:rFonts w:ascii="Times New Roman" w:hAnsi="Times New Roman" w:cs="Times New Roman"/>
                <w:sz w:val="28"/>
                <w:szCs w:val="28"/>
                <w:lang w:val="de-DE"/>
              </w:rPr>
              <w:t xml:space="preserve"> [54]</w:t>
            </w:r>
            <w:r w:rsidR="00B53FBE">
              <w:rPr>
                <w:rFonts w:ascii="Times New Roman" w:hAnsi="Times New Roman" w:cs="Times New Roman"/>
                <w:sz w:val="28"/>
                <w:szCs w:val="28"/>
                <w:lang w:val="uk-UA"/>
              </w:rPr>
              <w:t>;</w:t>
            </w:r>
          </w:p>
        </w:tc>
        <w:tc>
          <w:tcPr>
            <w:tcW w:w="3402" w:type="dxa"/>
            <w:hideMark/>
          </w:tcPr>
          <w:p w14:paraId="48EFB161" w14:textId="12ED8BDF" w:rsidR="000603FD" w:rsidRPr="00B53FBE" w:rsidRDefault="000603FD" w:rsidP="00E1493A">
            <w:pPr>
              <w:rPr>
                <w:rFonts w:ascii="Times New Roman" w:hAnsi="Times New Roman" w:cs="Times New Roman"/>
                <w:bCs/>
                <w:sz w:val="28"/>
                <w:szCs w:val="28"/>
                <w:lang w:val="uk-UA"/>
              </w:rPr>
            </w:pPr>
            <w:r w:rsidRPr="00AB6155">
              <w:rPr>
                <w:rFonts w:ascii="Times New Roman" w:hAnsi="Times New Roman" w:cs="Times New Roman"/>
                <w:sz w:val="28"/>
                <w:szCs w:val="28"/>
                <w:lang w:val="de-DE"/>
              </w:rPr>
              <w:t>Russlands brutaler Angriffskrieg gegen die Ukraine</w:t>
            </w:r>
            <w:r w:rsidR="005618E5">
              <w:rPr>
                <w:rFonts w:ascii="Times New Roman" w:hAnsi="Times New Roman" w:cs="Times New Roman"/>
                <w:sz w:val="28"/>
                <w:szCs w:val="28"/>
                <w:lang w:val="de-DE"/>
              </w:rPr>
              <w:t xml:space="preserve"> [60]</w:t>
            </w:r>
            <w:r w:rsidR="00B53FBE">
              <w:rPr>
                <w:rFonts w:ascii="Times New Roman" w:hAnsi="Times New Roman" w:cs="Times New Roman"/>
                <w:sz w:val="28"/>
                <w:szCs w:val="28"/>
                <w:lang w:val="uk-UA"/>
              </w:rPr>
              <w:t>;</w:t>
            </w:r>
          </w:p>
        </w:tc>
      </w:tr>
      <w:tr w:rsidR="000603FD" w:rsidRPr="00AB6155" w14:paraId="29C61AAF" w14:textId="77777777" w:rsidTr="00AB6155">
        <w:trPr>
          <w:gridAfter w:val="1"/>
          <w:divId w:val="2056344416"/>
          <w:wAfter w:w="14" w:type="dxa"/>
          <w:trHeight w:val="20"/>
        </w:trPr>
        <w:tc>
          <w:tcPr>
            <w:tcW w:w="463" w:type="dxa"/>
            <w:shd w:val="clear" w:color="auto" w:fill="E7E6E6" w:themeFill="background2"/>
          </w:tcPr>
          <w:p w14:paraId="1737E95A"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hideMark/>
          </w:tcPr>
          <w:p w14:paraId="4C29913B" w14:textId="279B27D4" w:rsidR="000603FD" w:rsidRPr="00B53FBE" w:rsidRDefault="000603FD" w:rsidP="000603FD">
            <w:pPr>
              <w:ind w:left="-50"/>
              <w:rPr>
                <w:rFonts w:ascii="Times New Roman" w:hAnsi="Times New Roman" w:cs="Times New Roman"/>
                <w:sz w:val="28"/>
                <w:szCs w:val="28"/>
                <w:lang w:val="uk-UA"/>
              </w:rPr>
            </w:pPr>
            <w:r w:rsidRPr="00AB6155">
              <w:rPr>
                <w:rFonts w:ascii="Times New Roman" w:hAnsi="Times New Roman" w:cs="Times New Roman"/>
                <w:sz w:val="28"/>
                <w:szCs w:val="28"/>
                <w:lang w:val="de-DE"/>
              </w:rPr>
              <w:t>bewegen wir uns auf dünnem Eis</w:t>
            </w:r>
            <w:r w:rsidR="007C00C5">
              <w:rPr>
                <w:rFonts w:ascii="Times New Roman" w:hAnsi="Times New Roman" w:cs="Times New Roman"/>
                <w:sz w:val="28"/>
                <w:szCs w:val="28"/>
                <w:lang w:val="de-DE"/>
              </w:rPr>
              <w:t xml:space="preserve"> [54]</w:t>
            </w:r>
            <w:r w:rsidR="00B53FBE">
              <w:rPr>
                <w:rFonts w:ascii="Times New Roman" w:hAnsi="Times New Roman" w:cs="Times New Roman"/>
                <w:sz w:val="28"/>
                <w:szCs w:val="28"/>
                <w:lang w:val="uk-UA"/>
              </w:rPr>
              <w:t>;</w:t>
            </w:r>
          </w:p>
        </w:tc>
        <w:tc>
          <w:tcPr>
            <w:tcW w:w="3047" w:type="dxa"/>
            <w:hideMark/>
          </w:tcPr>
          <w:p w14:paraId="71B5725A" w14:textId="398AB3A0" w:rsidR="000603FD" w:rsidRPr="00B53FBE" w:rsidRDefault="00466E35" w:rsidP="00E1493A">
            <w:pPr>
              <w:rPr>
                <w:rFonts w:ascii="Times New Roman" w:hAnsi="Times New Roman" w:cs="Times New Roman"/>
                <w:sz w:val="28"/>
                <w:szCs w:val="28"/>
                <w:lang w:val="uk-UA"/>
              </w:rPr>
            </w:pPr>
            <w:r>
              <w:rPr>
                <w:rFonts w:ascii="Times New Roman" w:hAnsi="Times New Roman" w:cs="Times New Roman"/>
                <w:sz w:val="28"/>
                <w:szCs w:val="28"/>
                <w:lang w:val="de-DE"/>
              </w:rPr>
              <w:t>d</w:t>
            </w:r>
            <w:r w:rsidR="000603FD" w:rsidRPr="00AB6155">
              <w:rPr>
                <w:rFonts w:ascii="Times New Roman" w:hAnsi="Times New Roman" w:cs="Times New Roman"/>
                <w:sz w:val="28"/>
                <w:szCs w:val="28"/>
                <w:lang w:val="de-DE"/>
              </w:rPr>
              <w:t>a müssen wir klar und unmissverständlich sein</w:t>
            </w:r>
            <w:r w:rsidR="00971A56">
              <w:rPr>
                <w:rFonts w:ascii="Times New Roman" w:hAnsi="Times New Roman" w:cs="Times New Roman"/>
                <w:sz w:val="28"/>
                <w:szCs w:val="28"/>
                <w:lang w:val="de-DE"/>
              </w:rPr>
              <w:t xml:space="preserve"> [54]</w:t>
            </w:r>
            <w:r w:rsidR="00B53FBE">
              <w:rPr>
                <w:rFonts w:ascii="Times New Roman" w:hAnsi="Times New Roman" w:cs="Times New Roman"/>
                <w:sz w:val="28"/>
                <w:szCs w:val="28"/>
                <w:lang w:val="uk-UA"/>
              </w:rPr>
              <w:t>;</w:t>
            </w:r>
          </w:p>
        </w:tc>
        <w:tc>
          <w:tcPr>
            <w:tcW w:w="3402" w:type="dxa"/>
            <w:noWrap/>
            <w:hideMark/>
          </w:tcPr>
          <w:p w14:paraId="58F0D271" w14:textId="428A0A3B" w:rsidR="000603FD" w:rsidRPr="00B53FB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rPr>
              <w:t>in sein</w:t>
            </w:r>
            <w:r w:rsidR="003B7687">
              <w:rPr>
                <w:rFonts w:ascii="Times New Roman" w:hAnsi="Times New Roman" w:cs="Times New Roman"/>
                <w:sz w:val="28"/>
                <w:szCs w:val="28"/>
              </w:rPr>
              <w:t>e geschundene Heimatstadt [</w:t>
            </w:r>
            <w:r w:rsidR="003B7687">
              <w:rPr>
                <w:rFonts w:ascii="Times New Roman" w:hAnsi="Times New Roman" w:cs="Times New Roman"/>
                <w:sz w:val="28"/>
                <w:szCs w:val="28"/>
                <w:lang w:val="en-US"/>
              </w:rPr>
              <w:t>57</w:t>
            </w:r>
            <w:r w:rsidR="003B7687">
              <w:rPr>
                <w:rFonts w:ascii="Times New Roman" w:hAnsi="Times New Roman" w:cs="Times New Roman"/>
                <w:sz w:val="28"/>
                <w:szCs w:val="28"/>
              </w:rPr>
              <w:t>]</w:t>
            </w:r>
            <w:r w:rsidR="00B53FBE">
              <w:rPr>
                <w:rFonts w:ascii="Times New Roman" w:hAnsi="Times New Roman" w:cs="Times New Roman"/>
                <w:sz w:val="28"/>
                <w:szCs w:val="28"/>
                <w:lang w:val="uk-UA"/>
              </w:rPr>
              <w:t>;</w:t>
            </w:r>
          </w:p>
        </w:tc>
      </w:tr>
      <w:tr w:rsidR="000603FD" w:rsidRPr="00AB6155" w14:paraId="4C7AF537" w14:textId="77777777" w:rsidTr="00AB6155">
        <w:trPr>
          <w:gridAfter w:val="1"/>
          <w:divId w:val="2056344416"/>
          <w:wAfter w:w="14" w:type="dxa"/>
          <w:trHeight w:val="20"/>
        </w:trPr>
        <w:tc>
          <w:tcPr>
            <w:tcW w:w="463" w:type="dxa"/>
            <w:shd w:val="clear" w:color="auto" w:fill="E7E6E6" w:themeFill="background2"/>
          </w:tcPr>
          <w:p w14:paraId="2F7F4C36"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hideMark/>
          </w:tcPr>
          <w:p w14:paraId="2FFA790D" w14:textId="51EBD138" w:rsidR="000603FD" w:rsidRPr="00B53FBE" w:rsidRDefault="00466E35" w:rsidP="000603FD">
            <w:pPr>
              <w:ind w:left="-50"/>
              <w:rPr>
                <w:rFonts w:ascii="Times New Roman" w:hAnsi="Times New Roman" w:cs="Times New Roman"/>
                <w:sz w:val="28"/>
                <w:szCs w:val="28"/>
                <w:lang w:val="uk-UA"/>
              </w:rPr>
            </w:pPr>
            <w:r>
              <w:rPr>
                <w:rFonts w:ascii="Times New Roman" w:hAnsi="Times New Roman" w:cs="Times New Roman"/>
                <w:sz w:val="28"/>
                <w:szCs w:val="28"/>
                <w:lang w:val="de-DE"/>
              </w:rPr>
              <w:t>s</w:t>
            </w:r>
            <w:r w:rsidR="000603FD" w:rsidRPr="00AB6155">
              <w:rPr>
                <w:rFonts w:ascii="Times New Roman" w:hAnsi="Times New Roman" w:cs="Times New Roman"/>
                <w:sz w:val="28"/>
                <w:szCs w:val="28"/>
                <w:lang w:val="de-DE"/>
              </w:rPr>
              <w:t>tattdessen müssen wir Mechanismen schaffen, auf Provokationen antworten zu können</w:t>
            </w:r>
            <w:r w:rsidR="0062336B">
              <w:rPr>
                <w:rFonts w:ascii="Times New Roman" w:hAnsi="Times New Roman" w:cs="Times New Roman"/>
                <w:sz w:val="28"/>
                <w:szCs w:val="28"/>
                <w:lang w:val="de-DE"/>
              </w:rPr>
              <w:t xml:space="preserve"> [54]</w:t>
            </w:r>
            <w:r w:rsidR="00B53FBE">
              <w:rPr>
                <w:rFonts w:ascii="Times New Roman" w:hAnsi="Times New Roman" w:cs="Times New Roman"/>
                <w:sz w:val="28"/>
                <w:szCs w:val="28"/>
                <w:lang w:val="uk-UA"/>
              </w:rPr>
              <w:t>;</w:t>
            </w:r>
          </w:p>
        </w:tc>
        <w:tc>
          <w:tcPr>
            <w:tcW w:w="3047" w:type="dxa"/>
            <w:hideMark/>
          </w:tcPr>
          <w:p w14:paraId="3702BA85" w14:textId="64F1F083" w:rsidR="000603FD" w:rsidRPr="00B53FB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Vor allem fehle ein gemeinsamer Kompass in der Sozial- und Flüchtlingspolitik</w:t>
            </w:r>
            <w:r w:rsidR="008C0736">
              <w:rPr>
                <w:rFonts w:ascii="Times New Roman" w:hAnsi="Times New Roman" w:cs="Times New Roman"/>
                <w:sz w:val="28"/>
                <w:szCs w:val="28"/>
                <w:lang w:val="de-DE"/>
              </w:rPr>
              <w:t xml:space="preserve"> [54]</w:t>
            </w:r>
            <w:r w:rsidR="00B53FBE">
              <w:rPr>
                <w:rFonts w:ascii="Times New Roman" w:hAnsi="Times New Roman" w:cs="Times New Roman"/>
                <w:sz w:val="28"/>
                <w:szCs w:val="28"/>
                <w:lang w:val="uk-UA"/>
              </w:rPr>
              <w:t>;</w:t>
            </w:r>
          </w:p>
        </w:tc>
        <w:tc>
          <w:tcPr>
            <w:tcW w:w="3402" w:type="dxa"/>
            <w:noWrap/>
            <w:hideMark/>
          </w:tcPr>
          <w:p w14:paraId="7EBA4F23" w14:textId="2D05DD6E" w:rsidR="000603FD" w:rsidRPr="00B53FBE" w:rsidRDefault="000603FD" w:rsidP="00E1493A">
            <w:pPr>
              <w:rPr>
                <w:rFonts w:ascii="Times New Roman" w:hAnsi="Times New Roman" w:cs="Times New Roman"/>
                <w:bCs/>
                <w:sz w:val="28"/>
                <w:szCs w:val="28"/>
                <w:lang w:val="uk-UA"/>
              </w:rPr>
            </w:pPr>
            <w:r w:rsidRPr="00AB6155">
              <w:rPr>
                <w:rFonts w:ascii="Times New Roman" w:hAnsi="Times New Roman" w:cs="Times New Roman"/>
                <w:sz w:val="28"/>
                <w:szCs w:val="28"/>
              </w:rPr>
              <w:t xml:space="preserve">den hybriden Angriffen Russlands </w:t>
            </w:r>
            <w:r w:rsidR="0062336B">
              <w:rPr>
                <w:rFonts w:ascii="Times New Roman" w:hAnsi="Times New Roman" w:cs="Times New Roman"/>
                <w:sz w:val="28"/>
                <w:szCs w:val="28"/>
                <w:lang w:val="en-US"/>
              </w:rPr>
              <w:t>[54]</w:t>
            </w:r>
            <w:r w:rsidR="00B53FBE">
              <w:rPr>
                <w:rFonts w:ascii="Times New Roman" w:hAnsi="Times New Roman" w:cs="Times New Roman"/>
                <w:sz w:val="28"/>
                <w:szCs w:val="28"/>
                <w:lang w:val="uk-UA"/>
              </w:rPr>
              <w:t>;</w:t>
            </w:r>
          </w:p>
        </w:tc>
      </w:tr>
      <w:tr w:rsidR="000603FD" w:rsidRPr="00BB3361" w14:paraId="69DAB0FD" w14:textId="77777777" w:rsidTr="00AB6155">
        <w:trPr>
          <w:gridAfter w:val="1"/>
          <w:divId w:val="2056344416"/>
          <w:wAfter w:w="14" w:type="dxa"/>
          <w:trHeight w:val="20"/>
        </w:trPr>
        <w:tc>
          <w:tcPr>
            <w:tcW w:w="463" w:type="dxa"/>
            <w:shd w:val="clear" w:color="auto" w:fill="E7E6E6" w:themeFill="background2"/>
          </w:tcPr>
          <w:p w14:paraId="03670308"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hideMark/>
          </w:tcPr>
          <w:p w14:paraId="241E106E" w14:textId="115583DF" w:rsidR="000603FD" w:rsidRPr="00B53FBE" w:rsidRDefault="000603FD" w:rsidP="000603FD">
            <w:pPr>
              <w:ind w:left="-50"/>
              <w:rPr>
                <w:rFonts w:ascii="Times New Roman" w:hAnsi="Times New Roman" w:cs="Times New Roman"/>
                <w:sz w:val="28"/>
                <w:szCs w:val="28"/>
                <w:lang w:val="uk-UA"/>
              </w:rPr>
            </w:pPr>
            <w:r w:rsidRPr="00AB6155">
              <w:rPr>
                <w:rFonts w:ascii="Times New Roman" w:hAnsi="Times New Roman" w:cs="Times New Roman"/>
                <w:sz w:val="28"/>
                <w:szCs w:val="28"/>
                <w:lang w:val="de-DE"/>
              </w:rPr>
              <w:t>fast überall auf der Welt erlebe</w:t>
            </w:r>
            <w:r w:rsidR="00903D02">
              <w:rPr>
                <w:rFonts w:ascii="Times New Roman" w:hAnsi="Times New Roman" w:cs="Times New Roman"/>
                <w:sz w:val="28"/>
                <w:szCs w:val="28"/>
                <w:lang w:val="de-DE"/>
              </w:rPr>
              <w:t>n wir derzeit Naturkatastrophen [60]</w:t>
            </w:r>
            <w:r w:rsidR="00B53FBE">
              <w:rPr>
                <w:rFonts w:ascii="Times New Roman" w:hAnsi="Times New Roman" w:cs="Times New Roman"/>
                <w:sz w:val="28"/>
                <w:szCs w:val="28"/>
                <w:lang w:val="uk-UA"/>
              </w:rPr>
              <w:t>;</w:t>
            </w:r>
          </w:p>
        </w:tc>
        <w:tc>
          <w:tcPr>
            <w:tcW w:w="3047" w:type="dxa"/>
            <w:hideMark/>
          </w:tcPr>
          <w:p w14:paraId="30691072" w14:textId="6CFB28DC" w:rsidR="000603FD" w:rsidRPr="00B53FBE" w:rsidRDefault="00466E35" w:rsidP="00E1493A">
            <w:pPr>
              <w:rPr>
                <w:rFonts w:ascii="Times New Roman" w:hAnsi="Times New Roman" w:cs="Times New Roman"/>
                <w:sz w:val="28"/>
                <w:szCs w:val="28"/>
                <w:lang w:val="uk-UA"/>
              </w:rPr>
            </w:pPr>
            <w:r>
              <w:rPr>
                <w:rFonts w:ascii="Times New Roman" w:hAnsi="Times New Roman" w:cs="Times New Roman"/>
                <w:sz w:val="28"/>
                <w:szCs w:val="28"/>
                <w:lang w:val="de-DE"/>
              </w:rPr>
              <w:t>w</w:t>
            </w:r>
            <w:r w:rsidR="000603FD" w:rsidRPr="00AB6155">
              <w:rPr>
                <w:rFonts w:ascii="Times New Roman" w:hAnsi="Times New Roman" w:cs="Times New Roman"/>
                <w:sz w:val="28"/>
                <w:szCs w:val="28"/>
                <w:lang w:val="de-DE"/>
              </w:rPr>
              <w:t>ir brauchen Europa mehr als je zuvor</w:t>
            </w:r>
            <w:r w:rsidR="008D4218">
              <w:rPr>
                <w:rFonts w:ascii="Times New Roman" w:hAnsi="Times New Roman" w:cs="Times New Roman"/>
                <w:sz w:val="28"/>
                <w:szCs w:val="28"/>
                <w:lang w:val="de-DE"/>
              </w:rPr>
              <w:t xml:space="preserve"> [54]</w:t>
            </w:r>
            <w:r w:rsidR="00B53FBE">
              <w:rPr>
                <w:rFonts w:ascii="Times New Roman" w:hAnsi="Times New Roman" w:cs="Times New Roman"/>
                <w:sz w:val="28"/>
                <w:szCs w:val="28"/>
                <w:lang w:val="uk-UA"/>
              </w:rPr>
              <w:t>;</w:t>
            </w:r>
          </w:p>
        </w:tc>
        <w:tc>
          <w:tcPr>
            <w:tcW w:w="3402" w:type="dxa"/>
            <w:hideMark/>
          </w:tcPr>
          <w:p w14:paraId="49A8C001" w14:textId="538244A8" w:rsidR="000603FD" w:rsidRPr="00B53FB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der grausame Angriffskrieg Russlands gegen die Ukraine</w:t>
            </w:r>
            <w:r w:rsidR="006B6E6F">
              <w:rPr>
                <w:rFonts w:ascii="Times New Roman" w:hAnsi="Times New Roman" w:cs="Times New Roman"/>
                <w:sz w:val="28"/>
                <w:szCs w:val="28"/>
                <w:lang w:val="de-DE"/>
              </w:rPr>
              <w:t xml:space="preserve"> [57]</w:t>
            </w:r>
            <w:r w:rsidR="00B53FBE">
              <w:rPr>
                <w:rFonts w:ascii="Times New Roman" w:hAnsi="Times New Roman" w:cs="Times New Roman"/>
                <w:sz w:val="28"/>
                <w:szCs w:val="28"/>
                <w:lang w:val="uk-UA"/>
              </w:rPr>
              <w:t>;</w:t>
            </w:r>
          </w:p>
        </w:tc>
      </w:tr>
      <w:tr w:rsidR="000603FD" w:rsidRPr="00B26F91" w14:paraId="4E355D52" w14:textId="77777777" w:rsidTr="00AB6155">
        <w:trPr>
          <w:gridAfter w:val="1"/>
          <w:divId w:val="2056344416"/>
          <w:wAfter w:w="14" w:type="dxa"/>
          <w:trHeight w:val="20"/>
        </w:trPr>
        <w:tc>
          <w:tcPr>
            <w:tcW w:w="463" w:type="dxa"/>
            <w:shd w:val="clear" w:color="auto" w:fill="E7E6E6" w:themeFill="background2"/>
          </w:tcPr>
          <w:p w14:paraId="73DD7BDC"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noWrap/>
            <w:hideMark/>
          </w:tcPr>
          <w:p w14:paraId="05C4D6D2" w14:textId="08AFD678" w:rsidR="000603FD" w:rsidRPr="00B53FBE" w:rsidRDefault="000603FD" w:rsidP="000603FD">
            <w:pPr>
              <w:ind w:left="-50"/>
              <w:rPr>
                <w:rFonts w:ascii="Times New Roman" w:hAnsi="Times New Roman" w:cs="Times New Roman"/>
                <w:sz w:val="28"/>
                <w:szCs w:val="28"/>
                <w:lang w:val="uk-UA"/>
              </w:rPr>
            </w:pPr>
            <w:r w:rsidRPr="00AB6155">
              <w:rPr>
                <w:rFonts w:ascii="Times New Roman" w:hAnsi="Times New Roman" w:cs="Times New Roman"/>
                <w:sz w:val="28"/>
                <w:szCs w:val="28"/>
              </w:rPr>
              <w:t>steigen die Preise</w:t>
            </w:r>
            <w:r w:rsidR="00903D02">
              <w:rPr>
                <w:rFonts w:ascii="Times New Roman" w:hAnsi="Times New Roman" w:cs="Times New Roman"/>
                <w:sz w:val="28"/>
                <w:szCs w:val="28"/>
                <w:lang w:val="en-US"/>
              </w:rPr>
              <w:t xml:space="preserve"> [60]</w:t>
            </w:r>
            <w:r w:rsidR="00B53FBE">
              <w:rPr>
                <w:rFonts w:ascii="Times New Roman" w:hAnsi="Times New Roman" w:cs="Times New Roman"/>
                <w:sz w:val="28"/>
                <w:szCs w:val="28"/>
                <w:lang w:val="uk-UA"/>
              </w:rPr>
              <w:t>;</w:t>
            </w:r>
          </w:p>
        </w:tc>
        <w:tc>
          <w:tcPr>
            <w:tcW w:w="3047" w:type="dxa"/>
            <w:hideMark/>
          </w:tcPr>
          <w:p w14:paraId="6B71E1E5" w14:textId="0F1538C9" w:rsidR="000603FD" w:rsidRPr="00B53FB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 xml:space="preserve">Weder von einem tödlichen Virus noch von antieuropäischer Häme und Skepsis lassen wir uns dieses </w:t>
            </w:r>
            <w:r w:rsidRPr="00AB6155">
              <w:rPr>
                <w:rFonts w:ascii="Times New Roman" w:hAnsi="Times New Roman" w:cs="Times New Roman"/>
                <w:sz w:val="28"/>
                <w:szCs w:val="28"/>
                <w:lang w:val="de-DE"/>
              </w:rPr>
              <w:lastRenderedPageBreak/>
              <w:t>Europa ka</w:t>
            </w:r>
            <w:r w:rsidR="00B53FBE">
              <w:rPr>
                <w:rFonts w:ascii="Times New Roman" w:hAnsi="Times New Roman" w:cs="Times New Roman"/>
                <w:sz w:val="28"/>
                <w:szCs w:val="28"/>
                <w:lang w:val="de-DE"/>
              </w:rPr>
              <w:t>puttmachen [54]</w:t>
            </w:r>
            <w:r w:rsidR="00B53FBE">
              <w:rPr>
                <w:rFonts w:ascii="Times New Roman" w:hAnsi="Times New Roman" w:cs="Times New Roman"/>
                <w:sz w:val="28"/>
                <w:szCs w:val="28"/>
                <w:lang w:val="uk-UA"/>
              </w:rPr>
              <w:t>;</w:t>
            </w:r>
          </w:p>
        </w:tc>
        <w:tc>
          <w:tcPr>
            <w:tcW w:w="3402" w:type="dxa"/>
            <w:hideMark/>
          </w:tcPr>
          <w:p w14:paraId="0AF40375" w14:textId="6050E959" w:rsidR="000603FD" w:rsidRPr="00B53FBE" w:rsidRDefault="000603FD" w:rsidP="00E1493A">
            <w:pPr>
              <w:rPr>
                <w:rFonts w:ascii="Times New Roman" w:hAnsi="Times New Roman" w:cs="Times New Roman"/>
                <w:sz w:val="28"/>
                <w:szCs w:val="28"/>
                <w:lang w:val="uk-UA"/>
              </w:rPr>
            </w:pPr>
            <w:r w:rsidRPr="00B26F91">
              <w:rPr>
                <w:rFonts w:ascii="Times New Roman" w:hAnsi="Times New Roman" w:cs="Times New Roman"/>
                <w:sz w:val="28"/>
                <w:szCs w:val="28"/>
                <w:lang w:val="de-DE"/>
              </w:rPr>
              <w:lastRenderedPageBreak/>
              <w:t xml:space="preserve">eine menschenverachtende Diktatur </w:t>
            </w:r>
            <w:r w:rsidR="009B4AC5">
              <w:rPr>
                <w:rFonts w:ascii="Times New Roman" w:hAnsi="Times New Roman" w:cs="Times New Roman"/>
                <w:sz w:val="28"/>
                <w:szCs w:val="28"/>
                <w:lang w:val="de-DE"/>
              </w:rPr>
              <w:t>[57]</w:t>
            </w:r>
            <w:r w:rsidR="00B53FBE">
              <w:rPr>
                <w:rFonts w:ascii="Times New Roman" w:hAnsi="Times New Roman" w:cs="Times New Roman"/>
                <w:sz w:val="28"/>
                <w:szCs w:val="28"/>
                <w:lang w:val="uk-UA"/>
              </w:rPr>
              <w:t>;</w:t>
            </w:r>
          </w:p>
        </w:tc>
      </w:tr>
      <w:tr w:rsidR="000603FD" w:rsidRPr="00BB3361" w14:paraId="65D70368" w14:textId="77777777" w:rsidTr="00AB6155">
        <w:trPr>
          <w:gridAfter w:val="1"/>
          <w:divId w:val="2056344416"/>
          <w:wAfter w:w="14" w:type="dxa"/>
          <w:trHeight w:val="20"/>
        </w:trPr>
        <w:tc>
          <w:tcPr>
            <w:tcW w:w="463" w:type="dxa"/>
            <w:shd w:val="clear" w:color="auto" w:fill="E7E6E6" w:themeFill="background2"/>
          </w:tcPr>
          <w:p w14:paraId="0CF92304" w14:textId="77777777" w:rsidR="000603FD" w:rsidRPr="00B26F91"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noWrap/>
            <w:hideMark/>
          </w:tcPr>
          <w:p w14:paraId="7049E701" w14:textId="705C63DC" w:rsidR="000603FD" w:rsidRPr="00B53FBE" w:rsidRDefault="00466E35" w:rsidP="000603FD">
            <w:pPr>
              <w:ind w:left="-50"/>
              <w:rPr>
                <w:rFonts w:ascii="Times New Roman" w:hAnsi="Times New Roman" w:cs="Times New Roman"/>
                <w:sz w:val="28"/>
                <w:szCs w:val="28"/>
                <w:lang w:val="uk-UA"/>
              </w:rPr>
            </w:pPr>
            <w:r>
              <w:rPr>
                <w:rFonts w:ascii="Times New Roman" w:hAnsi="Times New Roman" w:cs="Times New Roman"/>
                <w:sz w:val="28"/>
                <w:szCs w:val="28"/>
                <w:lang w:val="en-US"/>
              </w:rPr>
              <w:t>e</w:t>
            </w:r>
            <w:r w:rsidR="000603FD" w:rsidRPr="00B26F91">
              <w:rPr>
                <w:rFonts w:ascii="Times New Roman" w:hAnsi="Times New Roman" w:cs="Times New Roman"/>
                <w:sz w:val="28"/>
                <w:szCs w:val="28"/>
                <w:lang w:val="de-DE"/>
              </w:rPr>
              <w:t>in trauriger Rekord</w:t>
            </w:r>
            <w:r w:rsidR="00903D02">
              <w:rPr>
                <w:rFonts w:ascii="Times New Roman" w:hAnsi="Times New Roman" w:cs="Times New Roman"/>
                <w:sz w:val="28"/>
                <w:szCs w:val="28"/>
                <w:lang w:val="de-DE"/>
              </w:rPr>
              <w:t xml:space="preserve"> [60]</w:t>
            </w:r>
            <w:r w:rsidR="00B53FBE">
              <w:rPr>
                <w:rFonts w:ascii="Times New Roman" w:hAnsi="Times New Roman" w:cs="Times New Roman"/>
                <w:sz w:val="28"/>
                <w:szCs w:val="28"/>
                <w:lang w:val="uk-UA"/>
              </w:rPr>
              <w:t>;</w:t>
            </w:r>
          </w:p>
        </w:tc>
        <w:tc>
          <w:tcPr>
            <w:tcW w:w="3047" w:type="dxa"/>
            <w:hideMark/>
          </w:tcPr>
          <w:p w14:paraId="5E3017DC" w14:textId="73A1E1E8" w:rsidR="000603FD" w:rsidRPr="00B53FB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nur kurzfristig bei ex</w:t>
            </w:r>
            <w:r w:rsidR="00030492">
              <w:rPr>
                <w:rFonts w:ascii="Times New Roman" w:hAnsi="Times New Roman" w:cs="Times New Roman"/>
                <w:sz w:val="28"/>
                <w:szCs w:val="28"/>
                <w:lang w:val="de-DE"/>
              </w:rPr>
              <w:t>ternen Schocks zu stabilisieren [54]</w:t>
            </w:r>
            <w:r w:rsidR="00B53FBE">
              <w:rPr>
                <w:rFonts w:ascii="Times New Roman" w:hAnsi="Times New Roman" w:cs="Times New Roman"/>
                <w:sz w:val="28"/>
                <w:szCs w:val="28"/>
                <w:lang w:val="uk-UA"/>
              </w:rPr>
              <w:t>;</w:t>
            </w:r>
          </w:p>
        </w:tc>
        <w:tc>
          <w:tcPr>
            <w:tcW w:w="3402" w:type="dxa"/>
            <w:hideMark/>
          </w:tcPr>
          <w:p w14:paraId="76102E8E" w14:textId="5DAC53BF" w:rsidR="000603FD" w:rsidRPr="00B53FBE" w:rsidRDefault="00466E35" w:rsidP="00E1493A">
            <w:pPr>
              <w:rPr>
                <w:rFonts w:ascii="Times New Roman" w:hAnsi="Times New Roman" w:cs="Times New Roman"/>
                <w:sz w:val="28"/>
                <w:szCs w:val="28"/>
                <w:lang w:val="uk-UA"/>
              </w:rPr>
            </w:pPr>
            <w:r>
              <w:rPr>
                <w:rFonts w:ascii="Times New Roman" w:hAnsi="Times New Roman" w:cs="Times New Roman"/>
                <w:sz w:val="28"/>
                <w:szCs w:val="28"/>
                <w:lang w:val="de-DE"/>
              </w:rPr>
              <w:t>u</w:t>
            </w:r>
            <w:r w:rsidR="000603FD" w:rsidRPr="00AB6155">
              <w:rPr>
                <w:rFonts w:ascii="Times New Roman" w:hAnsi="Times New Roman" w:cs="Times New Roman"/>
                <w:sz w:val="28"/>
                <w:szCs w:val="28"/>
                <w:lang w:val="de-DE"/>
              </w:rPr>
              <w:t>nd doch ist diese Erinnerung in diesem Jahr überschatte</w:t>
            </w:r>
            <w:r w:rsidR="009B4AC5">
              <w:rPr>
                <w:rFonts w:ascii="Times New Roman" w:hAnsi="Times New Roman" w:cs="Times New Roman"/>
                <w:sz w:val="28"/>
                <w:szCs w:val="28"/>
                <w:lang w:val="de-DE"/>
              </w:rPr>
              <w:t>t von einer bitteren Erkenntnis [57]</w:t>
            </w:r>
            <w:r w:rsidR="00B53FBE">
              <w:rPr>
                <w:rFonts w:ascii="Times New Roman" w:hAnsi="Times New Roman" w:cs="Times New Roman"/>
                <w:sz w:val="28"/>
                <w:szCs w:val="28"/>
                <w:lang w:val="uk-UA"/>
              </w:rPr>
              <w:t>;</w:t>
            </w:r>
          </w:p>
        </w:tc>
      </w:tr>
      <w:tr w:rsidR="000603FD" w:rsidRPr="00BB3361" w14:paraId="4AED7FB1" w14:textId="77777777" w:rsidTr="00AB6155">
        <w:trPr>
          <w:gridAfter w:val="1"/>
          <w:divId w:val="2056344416"/>
          <w:wAfter w:w="14" w:type="dxa"/>
          <w:trHeight w:val="20"/>
        </w:trPr>
        <w:tc>
          <w:tcPr>
            <w:tcW w:w="463" w:type="dxa"/>
            <w:shd w:val="clear" w:color="auto" w:fill="E7E6E6" w:themeFill="background2"/>
          </w:tcPr>
          <w:p w14:paraId="25785F59"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noWrap/>
            <w:hideMark/>
          </w:tcPr>
          <w:p w14:paraId="04AA9682" w14:textId="0F808635" w:rsidR="000603FD" w:rsidRPr="00B53FBE" w:rsidRDefault="004936CC" w:rsidP="000603FD">
            <w:pPr>
              <w:ind w:left="-50"/>
              <w:rPr>
                <w:rFonts w:ascii="Times New Roman" w:hAnsi="Times New Roman" w:cs="Times New Roman"/>
                <w:sz w:val="28"/>
                <w:szCs w:val="28"/>
                <w:lang w:val="uk-UA"/>
              </w:rPr>
            </w:pPr>
            <w:r w:rsidRPr="00AB6155">
              <w:rPr>
                <w:rFonts w:ascii="Times New Roman" w:hAnsi="Times New Roman" w:cs="Times New Roman"/>
                <w:sz w:val="28"/>
                <w:szCs w:val="28"/>
                <w:lang w:val="de-DE"/>
              </w:rPr>
              <w:t>auf die Werte der liberalen Demokratien – auf unsere Werte</w:t>
            </w:r>
            <w:r>
              <w:rPr>
                <w:rFonts w:ascii="Times New Roman" w:hAnsi="Times New Roman" w:cs="Times New Roman"/>
                <w:sz w:val="28"/>
                <w:szCs w:val="28"/>
                <w:lang w:val="de-DE"/>
              </w:rPr>
              <w:t xml:space="preserve"> [57]</w:t>
            </w:r>
            <w:r w:rsidR="00B53FBE">
              <w:rPr>
                <w:rFonts w:ascii="Times New Roman" w:hAnsi="Times New Roman" w:cs="Times New Roman"/>
                <w:sz w:val="28"/>
                <w:szCs w:val="28"/>
                <w:lang w:val="uk-UA"/>
              </w:rPr>
              <w:t>;</w:t>
            </w:r>
          </w:p>
        </w:tc>
        <w:tc>
          <w:tcPr>
            <w:tcW w:w="3047" w:type="dxa"/>
            <w:hideMark/>
          </w:tcPr>
          <w:p w14:paraId="1F5CB805" w14:textId="25C981C2" w:rsidR="000603FD" w:rsidRPr="00B53FB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Europas Versprechen zu erneuern, einen klimagerechten Wohlstand zu schaffen</w:t>
            </w:r>
            <w:r w:rsidR="00030492">
              <w:rPr>
                <w:rFonts w:ascii="Times New Roman" w:hAnsi="Times New Roman" w:cs="Times New Roman"/>
                <w:sz w:val="28"/>
                <w:szCs w:val="28"/>
                <w:lang w:val="de-DE"/>
              </w:rPr>
              <w:t xml:space="preserve"> [54]</w:t>
            </w:r>
            <w:r w:rsidR="00B53FBE">
              <w:rPr>
                <w:rFonts w:ascii="Times New Roman" w:hAnsi="Times New Roman" w:cs="Times New Roman"/>
                <w:sz w:val="28"/>
                <w:szCs w:val="28"/>
                <w:lang w:val="uk-UA"/>
              </w:rPr>
              <w:t>;</w:t>
            </w:r>
          </w:p>
        </w:tc>
        <w:tc>
          <w:tcPr>
            <w:tcW w:w="3402" w:type="dxa"/>
            <w:hideMark/>
          </w:tcPr>
          <w:p w14:paraId="430C5389" w14:textId="5492B557" w:rsidR="000603FD" w:rsidRPr="00B53FB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 xml:space="preserve">dieser Traum, der schon lange durch neuen Nationalismus, neue Unterdrückung und Gewalt </w:t>
            </w:r>
            <w:r w:rsidR="00265103">
              <w:rPr>
                <w:rFonts w:ascii="Times New Roman" w:hAnsi="Times New Roman" w:cs="Times New Roman"/>
                <w:sz w:val="28"/>
                <w:szCs w:val="28"/>
                <w:lang w:val="de-DE"/>
              </w:rPr>
              <w:t>[57]</w:t>
            </w:r>
            <w:r w:rsidR="00B53FBE">
              <w:rPr>
                <w:rFonts w:ascii="Times New Roman" w:hAnsi="Times New Roman" w:cs="Times New Roman"/>
                <w:sz w:val="28"/>
                <w:szCs w:val="28"/>
                <w:lang w:val="uk-UA"/>
              </w:rPr>
              <w:t>;</w:t>
            </w:r>
          </w:p>
        </w:tc>
      </w:tr>
      <w:tr w:rsidR="000603FD" w:rsidRPr="00BB3361" w14:paraId="4AF37D25" w14:textId="77777777" w:rsidTr="00AB6155">
        <w:trPr>
          <w:gridAfter w:val="1"/>
          <w:divId w:val="2056344416"/>
          <w:wAfter w:w="14" w:type="dxa"/>
          <w:trHeight w:val="20"/>
        </w:trPr>
        <w:tc>
          <w:tcPr>
            <w:tcW w:w="463" w:type="dxa"/>
            <w:shd w:val="clear" w:color="auto" w:fill="E7E6E6" w:themeFill="background2"/>
          </w:tcPr>
          <w:p w14:paraId="7ECA2E45"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hideMark/>
          </w:tcPr>
          <w:p w14:paraId="144889BD" w14:textId="50282ADB" w:rsidR="000603FD" w:rsidRPr="00A82B8E" w:rsidRDefault="000603FD" w:rsidP="000603FD">
            <w:pPr>
              <w:ind w:left="-50"/>
              <w:rPr>
                <w:rFonts w:ascii="Times New Roman" w:hAnsi="Times New Roman" w:cs="Times New Roman"/>
                <w:sz w:val="28"/>
                <w:szCs w:val="28"/>
                <w:lang w:val="uk-UA"/>
              </w:rPr>
            </w:pPr>
            <w:r w:rsidRPr="00AB6155">
              <w:rPr>
                <w:rFonts w:ascii="Times New Roman" w:hAnsi="Times New Roman" w:cs="Times New Roman"/>
                <w:sz w:val="28"/>
                <w:szCs w:val="28"/>
                <w:lang w:val="de-DE"/>
              </w:rPr>
              <w:t>Das muss jetzt zügig kommen</w:t>
            </w:r>
            <w:r w:rsidR="00450E7C">
              <w:rPr>
                <w:rFonts w:ascii="Times New Roman" w:hAnsi="Times New Roman" w:cs="Times New Roman"/>
                <w:sz w:val="28"/>
                <w:szCs w:val="28"/>
                <w:lang w:val="de-DE"/>
              </w:rPr>
              <w:t xml:space="preserve"> [52]</w:t>
            </w:r>
            <w:r w:rsidR="00A82B8E">
              <w:rPr>
                <w:rFonts w:ascii="Times New Roman" w:hAnsi="Times New Roman" w:cs="Times New Roman"/>
                <w:sz w:val="28"/>
                <w:szCs w:val="28"/>
                <w:lang w:val="uk-UA"/>
              </w:rPr>
              <w:t>;</w:t>
            </w:r>
          </w:p>
        </w:tc>
        <w:tc>
          <w:tcPr>
            <w:tcW w:w="3047" w:type="dxa"/>
            <w:noWrap/>
            <w:hideMark/>
          </w:tcPr>
          <w:p w14:paraId="3DD8C25F" w14:textId="69AA6C2E" w:rsidR="000603FD" w:rsidRPr="00A82B8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rPr>
              <w:t>Schaden von ihm wenden</w:t>
            </w:r>
            <w:r w:rsidR="00A82B8E">
              <w:rPr>
                <w:rFonts w:ascii="Times New Roman" w:hAnsi="Times New Roman" w:cs="Times New Roman"/>
                <w:sz w:val="28"/>
                <w:szCs w:val="28"/>
                <w:lang w:val="uk-UA"/>
              </w:rPr>
              <w:t xml:space="preserve"> </w:t>
            </w:r>
            <w:r w:rsidR="00A82B8E">
              <w:rPr>
                <w:rFonts w:ascii="Times New Roman" w:hAnsi="Times New Roman" w:cs="Times New Roman"/>
                <w:sz w:val="28"/>
                <w:szCs w:val="28"/>
                <w:lang w:val="de-DE"/>
              </w:rPr>
              <w:t>[54]</w:t>
            </w:r>
            <w:r w:rsidR="00A82B8E">
              <w:rPr>
                <w:rFonts w:ascii="Times New Roman" w:hAnsi="Times New Roman" w:cs="Times New Roman"/>
                <w:sz w:val="28"/>
                <w:szCs w:val="28"/>
                <w:lang w:val="uk-UA"/>
              </w:rPr>
              <w:t>;</w:t>
            </w:r>
          </w:p>
        </w:tc>
        <w:tc>
          <w:tcPr>
            <w:tcW w:w="3402" w:type="dxa"/>
            <w:hideMark/>
          </w:tcPr>
          <w:p w14:paraId="3FA57E85" w14:textId="79711EFD" w:rsidR="000603FD" w:rsidRPr="00B53FB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durch den russischen Angriffskrieg auf die Ukraine</w:t>
            </w:r>
            <w:r w:rsidR="00265103">
              <w:rPr>
                <w:rFonts w:ascii="Times New Roman" w:hAnsi="Times New Roman" w:cs="Times New Roman"/>
                <w:sz w:val="28"/>
                <w:szCs w:val="28"/>
                <w:lang w:val="de-DE"/>
              </w:rPr>
              <w:t xml:space="preserve"> [57]</w:t>
            </w:r>
            <w:r w:rsidR="00B53FBE">
              <w:rPr>
                <w:rFonts w:ascii="Times New Roman" w:hAnsi="Times New Roman" w:cs="Times New Roman"/>
                <w:sz w:val="28"/>
                <w:szCs w:val="28"/>
                <w:lang w:val="uk-UA"/>
              </w:rPr>
              <w:t>;</w:t>
            </w:r>
          </w:p>
        </w:tc>
      </w:tr>
      <w:tr w:rsidR="000603FD" w:rsidRPr="00BB3361" w14:paraId="07C43C56" w14:textId="77777777" w:rsidTr="00AB6155">
        <w:trPr>
          <w:gridAfter w:val="1"/>
          <w:divId w:val="2056344416"/>
          <w:wAfter w:w="14" w:type="dxa"/>
          <w:trHeight w:val="20"/>
        </w:trPr>
        <w:tc>
          <w:tcPr>
            <w:tcW w:w="463" w:type="dxa"/>
            <w:shd w:val="clear" w:color="auto" w:fill="E7E6E6" w:themeFill="background2"/>
          </w:tcPr>
          <w:p w14:paraId="09D15D08"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hideMark/>
          </w:tcPr>
          <w:p w14:paraId="7A14E38F" w14:textId="47E27FD1" w:rsidR="000603FD" w:rsidRPr="00A82B8E" w:rsidRDefault="000603FD" w:rsidP="000603FD">
            <w:pPr>
              <w:ind w:left="-50"/>
              <w:rPr>
                <w:rFonts w:ascii="Times New Roman" w:hAnsi="Times New Roman" w:cs="Times New Roman"/>
                <w:sz w:val="28"/>
                <w:szCs w:val="28"/>
                <w:lang w:val="uk-UA"/>
              </w:rPr>
            </w:pPr>
            <w:r w:rsidRPr="00AB6155">
              <w:rPr>
                <w:rFonts w:ascii="Times New Roman" w:hAnsi="Times New Roman" w:cs="Times New Roman"/>
                <w:sz w:val="28"/>
                <w:szCs w:val="28"/>
                <w:lang w:val="de-DE"/>
              </w:rPr>
              <w:t>er markiert einen wirklichen Epochenbruch</w:t>
            </w:r>
            <w:r w:rsidR="00CA14E9">
              <w:rPr>
                <w:rFonts w:ascii="Times New Roman" w:hAnsi="Times New Roman" w:cs="Times New Roman"/>
                <w:sz w:val="28"/>
                <w:szCs w:val="28"/>
                <w:lang w:val="de-DE"/>
              </w:rPr>
              <w:t xml:space="preserve"> [57]</w:t>
            </w:r>
            <w:r w:rsidR="00A82B8E">
              <w:rPr>
                <w:rFonts w:ascii="Times New Roman" w:hAnsi="Times New Roman" w:cs="Times New Roman"/>
                <w:sz w:val="28"/>
                <w:szCs w:val="28"/>
                <w:lang w:val="uk-UA"/>
              </w:rPr>
              <w:t>.</w:t>
            </w:r>
          </w:p>
        </w:tc>
        <w:tc>
          <w:tcPr>
            <w:tcW w:w="3047" w:type="dxa"/>
            <w:hideMark/>
          </w:tcPr>
          <w:p w14:paraId="0E6ACD1A" w14:textId="30505E7D" w:rsidR="000603FD" w:rsidRPr="00A82B8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ohne u</w:t>
            </w:r>
            <w:r w:rsidR="009D13D8">
              <w:rPr>
                <w:rFonts w:ascii="Times New Roman" w:hAnsi="Times New Roman" w:cs="Times New Roman"/>
                <w:sz w:val="28"/>
                <w:szCs w:val="28"/>
                <w:lang w:val="de-DE"/>
              </w:rPr>
              <w:t>m ihr Leben fürchten zu müssen [46]</w:t>
            </w:r>
            <w:r w:rsidR="00A82B8E">
              <w:rPr>
                <w:rFonts w:ascii="Times New Roman" w:hAnsi="Times New Roman" w:cs="Times New Roman"/>
                <w:sz w:val="28"/>
                <w:szCs w:val="28"/>
                <w:lang w:val="uk-UA"/>
              </w:rPr>
              <w:t>;</w:t>
            </w:r>
          </w:p>
        </w:tc>
        <w:tc>
          <w:tcPr>
            <w:tcW w:w="3402" w:type="dxa"/>
            <w:hideMark/>
          </w:tcPr>
          <w:p w14:paraId="324B2481" w14:textId="32819BD1" w:rsidR="000603FD" w:rsidRPr="00A82B8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 xml:space="preserve">den brutalsten Eroberungskrieg seit 1945 in Europa </w:t>
            </w:r>
            <w:r w:rsidR="00CA14E9">
              <w:rPr>
                <w:rFonts w:ascii="Times New Roman" w:hAnsi="Times New Roman" w:cs="Times New Roman"/>
                <w:sz w:val="28"/>
                <w:szCs w:val="28"/>
                <w:lang w:val="de-DE"/>
              </w:rPr>
              <w:t>[57]</w:t>
            </w:r>
            <w:r w:rsidR="00A82B8E">
              <w:rPr>
                <w:rFonts w:ascii="Times New Roman" w:hAnsi="Times New Roman" w:cs="Times New Roman"/>
                <w:sz w:val="28"/>
                <w:szCs w:val="28"/>
                <w:lang w:val="uk-UA"/>
              </w:rPr>
              <w:t>;</w:t>
            </w:r>
          </w:p>
        </w:tc>
      </w:tr>
      <w:tr w:rsidR="000603FD" w:rsidRPr="00BB3361" w14:paraId="4B7DAD5C" w14:textId="77777777" w:rsidTr="00AB6155">
        <w:trPr>
          <w:gridAfter w:val="1"/>
          <w:divId w:val="2056344416"/>
          <w:wAfter w:w="14" w:type="dxa"/>
          <w:trHeight w:val="20"/>
        </w:trPr>
        <w:tc>
          <w:tcPr>
            <w:tcW w:w="463" w:type="dxa"/>
            <w:shd w:val="clear" w:color="auto" w:fill="E7E6E6" w:themeFill="background2"/>
          </w:tcPr>
          <w:p w14:paraId="275A4B2A"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hideMark/>
          </w:tcPr>
          <w:p w14:paraId="0E4B700F" w14:textId="2A18BF97" w:rsidR="000603FD" w:rsidRPr="00AB6155" w:rsidRDefault="000603FD" w:rsidP="000603FD">
            <w:pPr>
              <w:ind w:left="-50"/>
              <w:rPr>
                <w:rFonts w:ascii="Times New Roman" w:hAnsi="Times New Roman" w:cs="Times New Roman"/>
                <w:sz w:val="28"/>
                <w:szCs w:val="28"/>
                <w:lang w:val="de-DE"/>
              </w:rPr>
            </w:pPr>
          </w:p>
        </w:tc>
        <w:tc>
          <w:tcPr>
            <w:tcW w:w="3047" w:type="dxa"/>
            <w:hideMark/>
          </w:tcPr>
          <w:p w14:paraId="7F16A77E" w14:textId="45F0A82B" w:rsidR="000603FD" w:rsidRPr="00A82B8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wir stehen vor großen Herausforderungen</w:t>
            </w:r>
            <w:r w:rsidR="00B216DD">
              <w:rPr>
                <w:rFonts w:ascii="Times New Roman" w:hAnsi="Times New Roman" w:cs="Times New Roman"/>
                <w:sz w:val="28"/>
                <w:szCs w:val="28"/>
                <w:lang w:val="de-DE"/>
              </w:rPr>
              <w:t xml:space="preserve"> [60]</w:t>
            </w:r>
            <w:r w:rsidR="00A82B8E">
              <w:rPr>
                <w:rFonts w:ascii="Times New Roman" w:hAnsi="Times New Roman" w:cs="Times New Roman"/>
                <w:sz w:val="28"/>
                <w:szCs w:val="28"/>
                <w:lang w:val="uk-UA"/>
              </w:rPr>
              <w:t>;</w:t>
            </w:r>
          </w:p>
        </w:tc>
        <w:tc>
          <w:tcPr>
            <w:tcW w:w="3402" w:type="dxa"/>
            <w:hideMark/>
          </w:tcPr>
          <w:p w14:paraId="232487E2" w14:textId="35BAD81F" w:rsidR="000603FD" w:rsidRPr="00A82B8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 xml:space="preserve">so viel Leid und Zerstörung für die </w:t>
            </w:r>
            <w:r w:rsidR="006E2BB4">
              <w:rPr>
                <w:rFonts w:ascii="Times New Roman" w:hAnsi="Times New Roman" w:cs="Times New Roman"/>
                <w:sz w:val="28"/>
                <w:szCs w:val="28"/>
                <w:lang w:val="de-DE"/>
              </w:rPr>
              <w:t>Menschen in der Ukraine bringt [57]</w:t>
            </w:r>
            <w:r w:rsidR="00A82B8E">
              <w:rPr>
                <w:rFonts w:ascii="Times New Roman" w:hAnsi="Times New Roman" w:cs="Times New Roman"/>
                <w:sz w:val="28"/>
                <w:szCs w:val="28"/>
                <w:lang w:val="uk-UA"/>
              </w:rPr>
              <w:t>;</w:t>
            </w:r>
          </w:p>
        </w:tc>
      </w:tr>
      <w:tr w:rsidR="000603FD" w:rsidRPr="00DA67FA" w14:paraId="551D222E" w14:textId="77777777" w:rsidTr="00AB6155">
        <w:trPr>
          <w:gridAfter w:val="1"/>
          <w:divId w:val="2056344416"/>
          <w:wAfter w:w="14" w:type="dxa"/>
          <w:trHeight w:val="20"/>
        </w:trPr>
        <w:tc>
          <w:tcPr>
            <w:tcW w:w="463" w:type="dxa"/>
            <w:shd w:val="clear" w:color="auto" w:fill="E7E6E6" w:themeFill="background2"/>
          </w:tcPr>
          <w:p w14:paraId="4CC9C4A0"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noWrap/>
            <w:hideMark/>
          </w:tcPr>
          <w:p w14:paraId="2F708E78" w14:textId="4E02642C" w:rsidR="000603FD" w:rsidRPr="00AB6155" w:rsidRDefault="000603FD" w:rsidP="000603FD">
            <w:pPr>
              <w:ind w:left="-50"/>
              <w:rPr>
                <w:rFonts w:ascii="Times New Roman" w:hAnsi="Times New Roman" w:cs="Times New Roman"/>
                <w:sz w:val="28"/>
                <w:szCs w:val="28"/>
                <w:lang w:val="de-DE"/>
              </w:rPr>
            </w:pPr>
          </w:p>
        </w:tc>
        <w:tc>
          <w:tcPr>
            <w:tcW w:w="3047" w:type="dxa"/>
            <w:hideMark/>
          </w:tcPr>
          <w:p w14:paraId="0C166897" w14:textId="613ACC9B" w:rsidR="000603FD" w:rsidRPr="00A82B8E" w:rsidRDefault="00B216DD" w:rsidP="00E1493A">
            <w:pPr>
              <w:rPr>
                <w:rFonts w:ascii="Times New Roman" w:hAnsi="Times New Roman" w:cs="Times New Roman"/>
                <w:sz w:val="28"/>
                <w:szCs w:val="28"/>
                <w:lang w:val="uk-UA"/>
              </w:rPr>
            </w:pPr>
            <w:r w:rsidRPr="00AB6155">
              <w:rPr>
                <w:rFonts w:ascii="Times New Roman" w:hAnsi="Times New Roman" w:cs="Times New Roman"/>
                <w:sz w:val="28"/>
                <w:szCs w:val="28"/>
              </w:rPr>
              <w:t>Demokratie braucht diesen Zusammenhalt</w:t>
            </w:r>
            <w:r w:rsidR="001A2B31">
              <w:rPr>
                <w:rFonts w:ascii="Times New Roman" w:hAnsi="Times New Roman" w:cs="Times New Roman"/>
                <w:sz w:val="28"/>
                <w:szCs w:val="28"/>
                <w:lang w:val="en-US"/>
              </w:rPr>
              <w:t xml:space="preserve"> [57]</w:t>
            </w:r>
            <w:r w:rsidR="00A82B8E">
              <w:rPr>
                <w:rFonts w:ascii="Times New Roman" w:hAnsi="Times New Roman" w:cs="Times New Roman"/>
                <w:sz w:val="28"/>
                <w:szCs w:val="28"/>
                <w:lang w:val="uk-UA"/>
              </w:rPr>
              <w:t>;</w:t>
            </w:r>
          </w:p>
        </w:tc>
        <w:tc>
          <w:tcPr>
            <w:tcW w:w="3402" w:type="dxa"/>
            <w:hideMark/>
          </w:tcPr>
          <w:p w14:paraId="52B717E9" w14:textId="0B94DE76" w:rsidR="000603FD" w:rsidRPr="00A82B8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Der Krieg ist zurück in Europa!</w:t>
            </w:r>
            <w:r w:rsidR="00CA14E9">
              <w:rPr>
                <w:rFonts w:ascii="Times New Roman" w:hAnsi="Times New Roman" w:cs="Times New Roman"/>
                <w:sz w:val="28"/>
                <w:szCs w:val="28"/>
                <w:lang w:val="de-DE"/>
              </w:rPr>
              <w:t xml:space="preserve"> [57]</w:t>
            </w:r>
            <w:r w:rsidR="00A82B8E">
              <w:rPr>
                <w:rFonts w:ascii="Times New Roman" w:hAnsi="Times New Roman" w:cs="Times New Roman"/>
                <w:sz w:val="28"/>
                <w:szCs w:val="28"/>
                <w:lang w:val="uk-UA"/>
              </w:rPr>
              <w:t>;</w:t>
            </w:r>
          </w:p>
        </w:tc>
      </w:tr>
      <w:tr w:rsidR="000603FD" w:rsidRPr="00AB6155" w14:paraId="10E43038" w14:textId="77777777" w:rsidTr="00AB6155">
        <w:trPr>
          <w:gridAfter w:val="1"/>
          <w:divId w:val="2056344416"/>
          <w:wAfter w:w="14" w:type="dxa"/>
          <w:trHeight w:val="20"/>
        </w:trPr>
        <w:tc>
          <w:tcPr>
            <w:tcW w:w="463" w:type="dxa"/>
            <w:shd w:val="clear" w:color="auto" w:fill="E7E6E6" w:themeFill="background2"/>
          </w:tcPr>
          <w:p w14:paraId="6A54084A"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noWrap/>
            <w:hideMark/>
          </w:tcPr>
          <w:p w14:paraId="59B52510" w14:textId="73890364" w:rsidR="000603FD" w:rsidRPr="00AB6155" w:rsidRDefault="000603FD" w:rsidP="000603FD">
            <w:pPr>
              <w:ind w:left="-50"/>
              <w:rPr>
                <w:rFonts w:ascii="Times New Roman" w:hAnsi="Times New Roman" w:cs="Times New Roman"/>
                <w:sz w:val="28"/>
                <w:szCs w:val="28"/>
                <w:lang w:val="de-DE"/>
              </w:rPr>
            </w:pPr>
          </w:p>
        </w:tc>
        <w:tc>
          <w:tcPr>
            <w:tcW w:w="3047" w:type="dxa"/>
            <w:hideMark/>
          </w:tcPr>
          <w:p w14:paraId="155BB54D" w14:textId="2A67D23B" w:rsidR="000603FD" w:rsidRPr="00A82B8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 xml:space="preserve">die Inflation, die Sorge vor einer weiteren Eskalation des Krieges </w:t>
            </w:r>
            <w:r w:rsidR="00B216DD">
              <w:rPr>
                <w:rFonts w:ascii="Times New Roman" w:hAnsi="Times New Roman" w:cs="Times New Roman"/>
                <w:sz w:val="28"/>
                <w:szCs w:val="28"/>
                <w:lang w:val="de-DE"/>
              </w:rPr>
              <w:t>[60]</w:t>
            </w:r>
            <w:r w:rsidR="00A82B8E">
              <w:rPr>
                <w:rFonts w:ascii="Times New Roman" w:hAnsi="Times New Roman" w:cs="Times New Roman"/>
                <w:sz w:val="28"/>
                <w:szCs w:val="28"/>
                <w:lang w:val="uk-UA"/>
              </w:rPr>
              <w:t>;</w:t>
            </w:r>
          </w:p>
        </w:tc>
        <w:tc>
          <w:tcPr>
            <w:tcW w:w="3402" w:type="dxa"/>
            <w:hideMark/>
          </w:tcPr>
          <w:p w14:paraId="7A470052" w14:textId="4BC70E3D" w:rsidR="000603FD" w:rsidRPr="00A82B8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 xml:space="preserve"> </w:t>
            </w:r>
            <w:r w:rsidRPr="00AB6155">
              <w:rPr>
                <w:rFonts w:ascii="Times New Roman" w:hAnsi="Times New Roman" w:cs="Times New Roman"/>
                <w:sz w:val="28"/>
                <w:szCs w:val="28"/>
              </w:rPr>
              <w:t xml:space="preserve">Putins Regime </w:t>
            </w:r>
            <w:r w:rsidR="007435C8">
              <w:rPr>
                <w:rFonts w:ascii="Times New Roman" w:hAnsi="Times New Roman" w:cs="Times New Roman"/>
                <w:sz w:val="28"/>
                <w:szCs w:val="28"/>
                <w:lang w:val="en-US"/>
              </w:rPr>
              <w:t>[57]</w:t>
            </w:r>
            <w:r w:rsidR="00A82B8E">
              <w:rPr>
                <w:rFonts w:ascii="Times New Roman" w:hAnsi="Times New Roman" w:cs="Times New Roman"/>
                <w:sz w:val="28"/>
                <w:szCs w:val="28"/>
                <w:lang w:val="uk-UA"/>
              </w:rPr>
              <w:t>;</w:t>
            </w:r>
          </w:p>
        </w:tc>
      </w:tr>
      <w:tr w:rsidR="000603FD" w:rsidRPr="00BB3361" w14:paraId="6E64D255" w14:textId="77777777" w:rsidTr="00AB6155">
        <w:trPr>
          <w:gridAfter w:val="1"/>
          <w:divId w:val="2056344416"/>
          <w:wAfter w:w="14" w:type="dxa"/>
          <w:trHeight w:val="20"/>
        </w:trPr>
        <w:tc>
          <w:tcPr>
            <w:tcW w:w="463" w:type="dxa"/>
            <w:shd w:val="clear" w:color="auto" w:fill="E7E6E6" w:themeFill="background2"/>
          </w:tcPr>
          <w:p w14:paraId="017C1EEE"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noWrap/>
            <w:hideMark/>
          </w:tcPr>
          <w:p w14:paraId="1D1A9383" w14:textId="34CEED8E" w:rsidR="000603FD" w:rsidRPr="00AB6155" w:rsidRDefault="000603FD" w:rsidP="000603FD">
            <w:pPr>
              <w:ind w:left="-50"/>
              <w:rPr>
                <w:rFonts w:ascii="Times New Roman" w:hAnsi="Times New Roman" w:cs="Times New Roman"/>
                <w:sz w:val="28"/>
                <w:szCs w:val="28"/>
                <w:lang w:val="de-DE"/>
              </w:rPr>
            </w:pPr>
          </w:p>
        </w:tc>
        <w:tc>
          <w:tcPr>
            <w:tcW w:w="3047" w:type="dxa"/>
            <w:hideMark/>
          </w:tcPr>
          <w:p w14:paraId="1F99C0CA" w14:textId="4BA09192" w:rsidR="000603FD" w:rsidRPr="00A82B8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eine Bremse, einen Deckel für den Gaspreis</w:t>
            </w:r>
            <w:r w:rsidR="00450E7C">
              <w:rPr>
                <w:rFonts w:ascii="Times New Roman" w:hAnsi="Times New Roman" w:cs="Times New Roman"/>
                <w:sz w:val="28"/>
                <w:szCs w:val="28"/>
                <w:lang w:val="de-DE"/>
              </w:rPr>
              <w:t xml:space="preserve"> [52]</w:t>
            </w:r>
            <w:r w:rsidR="00A82B8E">
              <w:rPr>
                <w:rFonts w:ascii="Times New Roman" w:hAnsi="Times New Roman" w:cs="Times New Roman"/>
                <w:sz w:val="28"/>
                <w:szCs w:val="28"/>
                <w:lang w:val="uk-UA"/>
              </w:rPr>
              <w:t>;</w:t>
            </w:r>
          </w:p>
        </w:tc>
        <w:tc>
          <w:tcPr>
            <w:tcW w:w="3402" w:type="dxa"/>
            <w:hideMark/>
          </w:tcPr>
          <w:p w14:paraId="6885C1B3" w14:textId="26F95ADF" w:rsidR="000603FD" w:rsidRPr="00A82B8E" w:rsidRDefault="00466E35" w:rsidP="00E1493A">
            <w:pPr>
              <w:rPr>
                <w:rFonts w:ascii="Times New Roman" w:hAnsi="Times New Roman" w:cs="Times New Roman"/>
                <w:sz w:val="28"/>
                <w:szCs w:val="28"/>
                <w:lang w:val="uk-UA"/>
              </w:rPr>
            </w:pPr>
            <w:r>
              <w:rPr>
                <w:rFonts w:ascii="Times New Roman" w:hAnsi="Times New Roman" w:cs="Times New Roman"/>
                <w:sz w:val="28"/>
                <w:szCs w:val="28"/>
                <w:lang w:val="de-DE"/>
              </w:rPr>
              <w:t>d</w:t>
            </w:r>
            <w:r w:rsidR="000603FD" w:rsidRPr="00AB6155">
              <w:rPr>
                <w:rFonts w:ascii="Times New Roman" w:hAnsi="Times New Roman" w:cs="Times New Roman"/>
                <w:sz w:val="28"/>
                <w:szCs w:val="28"/>
                <w:lang w:val="de-DE"/>
              </w:rPr>
              <w:t>ieser Krieg ist auch ein Angriff auf das internatio</w:t>
            </w:r>
            <w:r w:rsidR="007435C8">
              <w:rPr>
                <w:rFonts w:ascii="Times New Roman" w:hAnsi="Times New Roman" w:cs="Times New Roman"/>
                <w:sz w:val="28"/>
                <w:szCs w:val="28"/>
                <w:lang w:val="de-DE"/>
              </w:rPr>
              <w:t>nale Recht [57]</w:t>
            </w:r>
            <w:r w:rsidR="00A82B8E">
              <w:rPr>
                <w:rFonts w:ascii="Times New Roman" w:hAnsi="Times New Roman" w:cs="Times New Roman"/>
                <w:sz w:val="28"/>
                <w:szCs w:val="28"/>
                <w:lang w:val="uk-UA"/>
              </w:rPr>
              <w:t>;</w:t>
            </w:r>
          </w:p>
        </w:tc>
      </w:tr>
      <w:tr w:rsidR="000603FD" w:rsidRPr="00AB6155" w14:paraId="23DAE987" w14:textId="77777777" w:rsidTr="00AB6155">
        <w:trPr>
          <w:gridAfter w:val="1"/>
          <w:divId w:val="2056344416"/>
          <w:wAfter w:w="14" w:type="dxa"/>
          <w:trHeight w:val="20"/>
        </w:trPr>
        <w:tc>
          <w:tcPr>
            <w:tcW w:w="463" w:type="dxa"/>
            <w:shd w:val="clear" w:color="auto" w:fill="E7E6E6" w:themeFill="background2"/>
          </w:tcPr>
          <w:p w14:paraId="58E21795"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noWrap/>
            <w:hideMark/>
          </w:tcPr>
          <w:p w14:paraId="2CE5ECB5" w14:textId="11BB48BC" w:rsidR="000603FD" w:rsidRPr="00AB6155" w:rsidRDefault="000603FD" w:rsidP="000603FD">
            <w:pPr>
              <w:ind w:left="-50"/>
              <w:rPr>
                <w:rFonts w:ascii="Times New Roman" w:hAnsi="Times New Roman" w:cs="Times New Roman"/>
                <w:sz w:val="28"/>
                <w:szCs w:val="28"/>
                <w:lang w:val="de-DE"/>
              </w:rPr>
            </w:pPr>
          </w:p>
        </w:tc>
        <w:tc>
          <w:tcPr>
            <w:tcW w:w="3047" w:type="dxa"/>
            <w:hideMark/>
          </w:tcPr>
          <w:p w14:paraId="0BB6AFE7" w14:textId="59318DB7" w:rsidR="000603FD" w:rsidRPr="00A82B8E" w:rsidRDefault="00466E35" w:rsidP="00E1493A">
            <w:pPr>
              <w:rPr>
                <w:rFonts w:ascii="Times New Roman" w:hAnsi="Times New Roman" w:cs="Times New Roman"/>
                <w:sz w:val="28"/>
                <w:szCs w:val="28"/>
                <w:lang w:val="uk-UA"/>
              </w:rPr>
            </w:pPr>
            <w:r>
              <w:rPr>
                <w:rFonts w:ascii="Times New Roman" w:hAnsi="Times New Roman" w:cs="Times New Roman"/>
                <w:sz w:val="28"/>
                <w:szCs w:val="28"/>
                <w:lang w:val="de-DE"/>
              </w:rPr>
              <w:t>i</w:t>
            </w:r>
            <w:r w:rsidR="000603FD" w:rsidRPr="00AB6155">
              <w:rPr>
                <w:rFonts w:ascii="Times New Roman" w:hAnsi="Times New Roman" w:cs="Times New Roman"/>
                <w:sz w:val="28"/>
                <w:szCs w:val="28"/>
                <w:lang w:val="de-DE"/>
              </w:rPr>
              <w:t>ch bin in einem intensiven Gespräch mit der Bevölkerung</w:t>
            </w:r>
            <w:r w:rsidR="00C11E0F">
              <w:rPr>
                <w:rFonts w:ascii="Times New Roman" w:hAnsi="Times New Roman" w:cs="Times New Roman"/>
                <w:sz w:val="28"/>
                <w:szCs w:val="28"/>
                <w:lang w:val="de-DE"/>
              </w:rPr>
              <w:t xml:space="preserve"> [52]</w:t>
            </w:r>
            <w:r w:rsidR="00A82B8E">
              <w:rPr>
                <w:rFonts w:ascii="Times New Roman" w:hAnsi="Times New Roman" w:cs="Times New Roman"/>
                <w:sz w:val="28"/>
                <w:szCs w:val="28"/>
                <w:lang w:val="uk-UA"/>
              </w:rPr>
              <w:t>;</w:t>
            </w:r>
          </w:p>
        </w:tc>
        <w:tc>
          <w:tcPr>
            <w:tcW w:w="3402" w:type="dxa"/>
            <w:hideMark/>
          </w:tcPr>
          <w:p w14:paraId="7A86E3B7" w14:textId="0CDAA5CE" w:rsidR="000603FD" w:rsidRPr="00A82B8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rPr>
              <w:t>offenen Wunden der Pandemie</w:t>
            </w:r>
            <w:r w:rsidR="00AE52FD">
              <w:rPr>
                <w:rFonts w:ascii="Times New Roman" w:hAnsi="Times New Roman" w:cs="Times New Roman"/>
                <w:sz w:val="28"/>
                <w:szCs w:val="28"/>
                <w:lang w:val="en-US"/>
              </w:rPr>
              <w:t xml:space="preserve"> [57]</w:t>
            </w:r>
            <w:r w:rsidR="00A82B8E">
              <w:rPr>
                <w:rFonts w:ascii="Times New Roman" w:hAnsi="Times New Roman" w:cs="Times New Roman"/>
                <w:sz w:val="28"/>
                <w:szCs w:val="28"/>
                <w:lang w:val="uk-UA"/>
              </w:rPr>
              <w:t>;</w:t>
            </w:r>
          </w:p>
        </w:tc>
      </w:tr>
      <w:tr w:rsidR="000603FD" w:rsidRPr="00BB3361" w14:paraId="355188A1" w14:textId="77777777" w:rsidTr="00AB6155">
        <w:trPr>
          <w:gridAfter w:val="1"/>
          <w:divId w:val="2056344416"/>
          <w:wAfter w:w="14" w:type="dxa"/>
          <w:trHeight w:val="20"/>
        </w:trPr>
        <w:tc>
          <w:tcPr>
            <w:tcW w:w="463" w:type="dxa"/>
            <w:shd w:val="clear" w:color="auto" w:fill="E7E6E6" w:themeFill="background2"/>
          </w:tcPr>
          <w:p w14:paraId="0F865874"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noWrap/>
            <w:hideMark/>
          </w:tcPr>
          <w:p w14:paraId="203DB83C" w14:textId="74AF98D0" w:rsidR="000603FD" w:rsidRPr="00AB6155" w:rsidRDefault="000603FD" w:rsidP="000603FD">
            <w:pPr>
              <w:ind w:left="-50"/>
              <w:rPr>
                <w:rFonts w:ascii="Times New Roman" w:hAnsi="Times New Roman" w:cs="Times New Roman"/>
                <w:sz w:val="28"/>
                <w:szCs w:val="28"/>
                <w:lang w:val="de-DE"/>
              </w:rPr>
            </w:pPr>
          </w:p>
        </w:tc>
        <w:tc>
          <w:tcPr>
            <w:tcW w:w="3047" w:type="dxa"/>
            <w:hideMark/>
          </w:tcPr>
          <w:p w14:paraId="7AD1A79E" w14:textId="7298AABD" w:rsidR="000603FD" w:rsidRPr="00A82B8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Sie bauen Brücken zwis</w:t>
            </w:r>
            <w:r w:rsidR="0014136E">
              <w:rPr>
                <w:rFonts w:ascii="Times New Roman" w:hAnsi="Times New Roman" w:cs="Times New Roman"/>
                <w:sz w:val="28"/>
                <w:szCs w:val="28"/>
                <w:lang w:val="de-DE"/>
              </w:rPr>
              <w:t>chen Ländern, zwischen Menschen [57]</w:t>
            </w:r>
            <w:r w:rsidR="00A82B8E">
              <w:rPr>
                <w:rFonts w:ascii="Times New Roman" w:hAnsi="Times New Roman" w:cs="Times New Roman"/>
                <w:sz w:val="28"/>
                <w:szCs w:val="28"/>
                <w:lang w:val="uk-UA"/>
              </w:rPr>
              <w:t>;</w:t>
            </w:r>
          </w:p>
        </w:tc>
        <w:tc>
          <w:tcPr>
            <w:tcW w:w="3402" w:type="dxa"/>
            <w:hideMark/>
          </w:tcPr>
          <w:p w14:paraId="58183FB9" w14:textId="40FB2169" w:rsidR="000603FD" w:rsidRPr="00A82B8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der Ton in den Debatten sch</w:t>
            </w:r>
            <w:r w:rsidR="00561CFD">
              <w:rPr>
                <w:rFonts w:ascii="Times New Roman" w:hAnsi="Times New Roman" w:cs="Times New Roman"/>
                <w:sz w:val="28"/>
                <w:szCs w:val="28"/>
                <w:lang w:val="de-DE"/>
              </w:rPr>
              <w:t>ärfer und unversöhnlicher wird [57]</w:t>
            </w:r>
            <w:r w:rsidR="00A82B8E">
              <w:rPr>
                <w:rFonts w:ascii="Times New Roman" w:hAnsi="Times New Roman" w:cs="Times New Roman"/>
                <w:sz w:val="28"/>
                <w:szCs w:val="28"/>
                <w:lang w:val="uk-UA"/>
              </w:rPr>
              <w:t>;</w:t>
            </w:r>
          </w:p>
        </w:tc>
      </w:tr>
      <w:tr w:rsidR="000603FD" w:rsidRPr="00BB3361" w14:paraId="41A52601" w14:textId="77777777" w:rsidTr="00AB6155">
        <w:trPr>
          <w:gridAfter w:val="1"/>
          <w:divId w:val="2056344416"/>
          <w:wAfter w:w="14" w:type="dxa"/>
          <w:trHeight w:val="20"/>
        </w:trPr>
        <w:tc>
          <w:tcPr>
            <w:tcW w:w="463" w:type="dxa"/>
            <w:shd w:val="clear" w:color="auto" w:fill="E7E6E6" w:themeFill="background2"/>
          </w:tcPr>
          <w:p w14:paraId="75B42045"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noWrap/>
            <w:hideMark/>
          </w:tcPr>
          <w:p w14:paraId="13F35BF6" w14:textId="2FFC1B68" w:rsidR="000603FD" w:rsidRPr="00AB6155" w:rsidRDefault="000603FD" w:rsidP="000603FD">
            <w:pPr>
              <w:ind w:left="-50"/>
              <w:rPr>
                <w:rFonts w:ascii="Times New Roman" w:hAnsi="Times New Roman" w:cs="Times New Roman"/>
                <w:sz w:val="28"/>
                <w:szCs w:val="28"/>
                <w:lang w:val="de-DE"/>
              </w:rPr>
            </w:pPr>
          </w:p>
        </w:tc>
        <w:tc>
          <w:tcPr>
            <w:tcW w:w="3047" w:type="dxa"/>
            <w:hideMark/>
          </w:tcPr>
          <w:p w14:paraId="7A1BAD2D" w14:textId="7AC9248D" w:rsidR="000603FD" w:rsidRPr="00A82B8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rPr>
              <w:t>Sie suchen das Miteinander</w:t>
            </w:r>
            <w:r w:rsidR="006B6E6F">
              <w:rPr>
                <w:rFonts w:ascii="Times New Roman" w:hAnsi="Times New Roman" w:cs="Times New Roman"/>
                <w:sz w:val="28"/>
                <w:szCs w:val="28"/>
                <w:lang w:val="en-US"/>
              </w:rPr>
              <w:t xml:space="preserve"> [57]</w:t>
            </w:r>
            <w:r w:rsidR="00A82B8E">
              <w:rPr>
                <w:rFonts w:ascii="Times New Roman" w:hAnsi="Times New Roman" w:cs="Times New Roman"/>
                <w:sz w:val="28"/>
                <w:szCs w:val="28"/>
                <w:lang w:val="uk-UA"/>
              </w:rPr>
              <w:t>;</w:t>
            </w:r>
          </w:p>
        </w:tc>
        <w:tc>
          <w:tcPr>
            <w:tcW w:w="3402" w:type="dxa"/>
            <w:hideMark/>
          </w:tcPr>
          <w:p w14:paraId="12CF9C20" w14:textId="14BA1F78" w:rsidR="000603FD" w:rsidRPr="00A82B8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dass Populisten versuchen, aus diesen Ängsten Kapital zu schlagen</w:t>
            </w:r>
            <w:r w:rsidR="00275844">
              <w:rPr>
                <w:rFonts w:ascii="Times New Roman" w:hAnsi="Times New Roman" w:cs="Times New Roman"/>
                <w:sz w:val="28"/>
                <w:szCs w:val="28"/>
                <w:lang w:val="de-DE"/>
              </w:rPr>
              <w:t xml:space="preserve"> [57]</w:t>
            </w:r>
            <w:r w:rsidR="00A82B8E">
              <w:rPr>
                <w:rFonts w:ascii="Times New Roman" w:hAnsi="Times New Roman" w:cs="Times New Roman"/>
                <w:sz w:val="28"/>
                <w:szCs w:val="28"/>
                <w:lang w:val="uk-UA"/>
              </w:rPr>
              <w:t>;</w:t>
            </w:r>
          </w:p>
        </w:tc>
      </w:tr>
      <w:tr w:rsidR="000603FD" w:rsidRPr="00BB3361" w14:paraId="4A0D9FB4" w14:textId="77777777" w:rsidTr="00AB6155">
        <w:trPr>
          <w:gridAfter w:val="1"/>
          <w:divId w:val="2056344416"/>
          <w:wAfter w:w="14" w:type="dxa"/>
          <w:trHeight w:val="20"/>
        </w:trPr>
        <w:tc>
          <w:tcPr>
            <w:tcW w:w="463" w:type="dxa"/>
            <w:shd w:val="clear" w:color="auto" w:fill="E7E6E6" w:themeFill="background2"/>
          </w:tcPr>
          <w:p w14:paraId="30D09512"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noWrap/>
            <w:hideMark/>
          </w:tcPr>
          <w:p w14:paraId="77AFDEE9" w14:textId="1A46FFD0" w:rsidR="000603FD" w:rsidRPr="00AB6155" w:rsidRDefault="000603FD" w:rsidP="000603FD">
            <w:pPr>
              <w:ind w:left="-50"/>
              <w:rPr>
                <w:rFonts w:ascii="Times New Roman" w:hAnsi="Times New Roman" w:cs="Times New Roman"/>
                <w:sz w:val="28"/>
                <w:szCs w:val="28"/>
                <w:lang w:val="de-DE"/>
              </w:rPr>
            </w:pPr>
          </w:p>
        </w:tc>
        <w:tc>
          <w:tcPr>
            <w:tcW w:w="3047" w:type="dxa"/>
            <w:hideMark/>
          </w:tcPr>
          <w:p w14:paraId="310775B9" w14:textId="280FE601" w:rsidR="000603FD" w:rsidRPr="00A82B8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wir die Welt von morgen mitgestalten können</w:t>
            </w:r>
            <w:r w:rsidR="006B6E6F">
              <w:rPr>
                <w:rFonts w:ascii="Times New Roman" w:hAnsi="Times New Roman" w:cs="Times New Roman"/>
                <w:sz w:val="28"/>
                <w:szCs w:val="28"/>
                <w:lang w:val="de-DE"/>
              </w:rPr>
              <w:t xml:space="preserve"> [57]</w:t>
            </w:r>
            <w:r w:rsidR="00A82B8E">
              <w:rPr>
                <w:rFonts w:ascii="Times New Roman" w:hAnsi="Times New Roman" w:cs="Times New Roman"/>
                <w:sz w:val="28"/>
                <w:szCs w:val="28"/>
                <w:lang w:val="uk-UA"/>
              </w:rPr>
              <w:t>;</w:t>
            </w:r>
          </w:p>
        </w:tc>
        <w:tc>
          <w:tcPr>
            <w:tcW w:w="3402" w:type="dxa"/>
            <w:hideMark/>
          </w:tcPr>
          <w:p w14:paraId="063C1566" w14:textId="2013427A" w:rsidR="000603FD" w:rsidRPr="00A82B8E" w:rsidRDefault="00602929" w:rsidP="004E6590">
            <w:pPr>
              <w:rPr>
                <w:rFonts w:ascii="Times New Roman" w:hAnsi="Times New Roman" w:cs="Times New Roman"/>
                <w:sz w:val="28"/>
                <w:szCs w:val="28"/>
                <w:lang w:val="uk-UA"/>
              </w:rPr>
            </w:pPr>
            <w:r w:rsidRPr="00602929">
              <w:rPr>
                <w:rFonts w:ascii="Times New Roman" w:hAnsi="Times New Roman" w:cs="Times New Roman"/>
                <w:sz w:val="28"/>
                <w:szCs w:val="28"/>
                <w:lang w:val="de-DE"/>
              </w:rPr>
              <w:t>Russlands brutaler Angriffskrieg bringt Tod</w:t>
            </w:r>
            <w:r w:rsidR="004E6590">
              <w:rPr>
                <w:rFonts w:ascii="Times New Roman" w:hAnsi="Times New Roman" w:cs="Times New Roman"/>
                <w:sz w:val="28"/>
                <w:szCs w:val="28"/>
                <w:lang w:val="de-DE"/>
              </w:rPr>
              <w:t xml:space="preserve"> [59]</w:t>
            </w:r>
            <w:r w:rsidR="00A82B8E">
              <w:rPr>
                <w:rFonts w:ascii="Times New Roman" w:hAnsi="Times New Roman" w:cs="Times New Roman"/>
                <w:sz w:val="28"/>
                <w:szCs w:val="28"/>
                <w:lang w:val="uk-UA"/>
              </w:rPr>
              <w:t>.</w:t>
            </w:r>
          </w:p>
        </w:tc>
      </w:tr>
      <w:tr w:rsidR="000603FD" w:rsidRPr="00BB3361" w14:paraId="050C086F" w14:textId="77777777" w:rsidTr="00AB6155">
        <w:trPr>
          <w:gridAfter w:val="1"/>
          <w:divId w:val="2056344416"/>
          <w:wAfter w:w="14" w:type="dxa"/>
          <w:trHeight w:val="20"/>
        </w:trPr>
        <w:tc>
          <w:tcPr>
            <w:tcW w:w="463" w:type="dxa"/>
            <w:shd w:val="clear" w:color="auto" w:fill="E7E6E6" w:themeFill="background2"/>
          </w:tcPr>
          <w:p w14:paraId="3ADF18F4"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noWrap/>
            <w:hideMark/>
          </w:tcPr>
          <w:p w14:paraId="07B49855" w14:textId="4CF3AA75" w:rsidR="000603FD" w:rsidRPr="00AB6155" w:rsidRDefault="000603FD" w:rsidP="000603FD">
            <w:pPr>
              <w:ind w:left="-50"/>
              <w:rPr>
                <w:rFonts w:ascii="Times New Roman" w:hAnsi="Times New Roman" w:cs="Times New Roman"/>
                <w:sz w:val="28"/>
                <w:szCs w:val="28"/>
                <w:lang w:val="de-DE"/>
              </w:rPr>
            </w:pPr>
          </w:p>
        </w:tc>
        <w:tc>
          <w:tcPr>
            <w:tcW w:w="3047" w:type="dxa"/>
            <w:hideMark/>
          </w:tcPr>
          <w:p w14:paraId="3644A37C" w14:textId="54D0B8AB" w:rsidR="000603FD" w:rsidRPr="00A82B8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Sie geben ihnen das Gefühl</w:t>
            </w:r>
            <w:r w:rsidR="00DC7A0D">
              <w:rPr>
                <w:rFonts w:ascii="Times New Roman" w:hAnsi="Times New Roman" w:cs="Times New Roman"/>
                <w:sz w:val="28"/>
                <w:szCs w:val="28"/>
                <w:lang w:val="de-DE"/>
              </w:rPr>
              <w:t xml:space="preserve"> [57]</w:t>
            </w:r>
            <w:r w:rsidR="00A82B8E">
              <w:rPr>
                <w:rFonts w:ascii="Times New Roman" w:hAnsi="Times New Roman" w:cs="Times New Roman"/>
                <w:sz w:val="28"/>
                <w:szCs w:val="28"/>
                <w:lang w:val="uk-UA"/>
              </w:rPr>
              <w:t>;</w:t>
            </w:r>
          </w:p>
        </w:tc>
        <w:tc>
          <w:tcPr>
            <w:tcW w:w="3402" w:type="dxa"/>
            <w:hideMark/>
          </w:tcPr>
          <w:p w14:paraId="0240A524" w14:textId="77777777" w:rsidR="000603FD" w:rsidRPr="00AB6155" w:rsidRDefault="000603FD" w:rsidP="00E1493A">
            <w:pPr>
              <w:rPr>
                <w:rFonts w:ascii="Times New Roman" w:hAnsi="Times New Roman" w:cs="Times New Roman"/>
                <w:sz w:val="28"/>
                <w:szCs w:val="28"/>
                <w:lang w:val="de-DE"/>
              </w:rPr>
            </w:pPr>
          </w:p>
        </w:tc>
      </w:tr>
      <w:tr w:rsidR="000603FD" w:rsidRPr="00BB3361" w14:paraId="2CFABA57" w14:textId="77777777" w:rsidTr="00AB6155">
        <w:trPr>
          <w:gridAfter w:val="1"/>
          <w:divId w:val="2056344416"/>
          <w:wAfter w:w="14" w:type="dxa"/>
          <w:trHeight w:val="20"/>
        </w:trPr>
        <w:tc>
          <w:tcPr>
            <w:tcW w:w="463" w:type="dxa"/>
            <w:shd w:val="clear" w:color="auto" w:fill="E7E6E6" w:themeFill="background2"/>
          </w:tcPr>
          <w:p w14:paraId="28B62E97"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noWrap/>
            <w:hideMark/>
          </w:tcPr>
          <w:p w14:paraId="39AC4033" w14:textId="1BCD294D" w:rsidR="000603FD" w:rsidRPr="00AB6155" w:rsidRDefault="000603FD" w:rsidP="000603FD">
            <w:pPr>
              <w:ind w:left="-50"/>
              <w:rPr>
                <w:rFonts w:ascii="Times New Roman" w:hAnsi="Times New Roman" w:cs="Times New Roman"/>
                <w:sz w:val="28"/>
                <w:szCs w:val="28"/>
                <w:lang w:val="de-DE"/>
              </w:rPr>
            </w:pPr>
          </w:p>
        </w:tc>
        <w:tc>
          <w:tcPr>
            <w:tcW w:w="3047" w:type="dxa"/>
            <w:hideMark/>
          </w:tcPr>
          <w:p w14:paraId="2027C600" w14:textId="22D364A0" w:rsidR="000603FD" w:rsidRPr="00A82B8E" w:rsidRDefault="009B56CE" w:rsidP="00E1493A">
            <w:pPr>
              <w:rPr>
                <w:rFonts w:ascii="Times New Roman" w:hAnsi="Times New Roman" w:cs="Times New Roman"/>
                <w:sz w:val="28"/>
                <w:szCs w:val="28"/>
                <w:lang w:val="uk-UA"/>
              </w:rPr>
            </w:pPr>
            <w:r>
              <w:rPr>
                <w:rFonts w:ascii="Times New Roman" w:hAnsi="Times New Roman" w:cs="Times New Roman"/>
                <w:sz w:val="28"/>
                <w:szCs w:val="28"/>
                <w:lang w:val="de-DE"/>
              </w:rPr>
              <w:t>w</w:t>
            </w:r>
            <w:r w:rsidR="000603FD" w:rsidRPr="00AB6155">
              <w:rPr>
                <w:rFonts w:ascii="Times New Roman" w:hAnsi="Times New Roman" w:cs="Times New Roman"/>
                <w:sz w:val="28"/>
                <w:szCs w:val="28"/>
                <w:lang w:val="de-DE"/>
              </w:rPr>
              <w:t>ir stehen vor riesigen Herausforderungen</w:t>
            </w:r>
            <w:r w:rsidR="00633243">
              <w:rPr>
                <w:rFonts w:ascii="Times New Roman" w:hAnsi="Times New Roman" w:cs="Times New Roman"/>
                <w:sz w:val="28"/>
                <w:szCs w:val="28"/>
                <w:lang w:val="de-DE"/>
              </w:rPr>
              <w:t xml:space="preserve"> [57]</w:t>
            </w:r>
            <w:r w:rsidR="00A82B8E">
              <w:rPr>
                <w:rFonts w:ascii="Times New Roman" w:hAnsi="Times New Roman" w:cs="Times New Roman"/>
                <w:sz w:val="28"/>
                <w:szCs w:val="28"/>
                <w:lang w:val="uk-UA"/>
              </w:rPr>
              <w:t>;</w:t>
            </w:r>
          </w:p>
        </w:tc>
        <w:tc>
          <w:tcPr>
            <w:tcW w:w="3402" w:type="dxa"/>
            <w:hideMark/>
          </w:tcPr>
          <w:p w14:paraId="30E3C49E" w14:textId="77777777" w:rsidR="000603FD" w:rsidRPr="00AB6155" w:rsidRDefault="000603FD" w:rsidP="00E1493A">
            <w:pPr>
              <w:rPr>
                <w:rFonts w:ascii="Times New Roman" w:hAnsi="Times New Roman" w:cs="Times New Roman"/>
                <w:sz w:val="28"/>
                <w:szCs w:val="28"/>
                <w:lang w:val="de-DE"/>
              </w:rPr>
            </w:pPr>
          </w:p>
        </w:tc>
      </w:tr>
      <w:tr w:rsidR="000603FD" w:rsidRPr="00BB3361" w14:paraId="28F29E13" w14:textId="77777777" w:rsidTr="00AB6155">
        <w:trPr>
          <w:gridAfter w:val="1"/>
          <w:divId w:val="2056344416"/>
          <w:wAfter w:w="14" w:type="dxa"/>
          <w:trHeight w:val="20"/>
        </w:trPr>
        <w:tc>
          <w:tcPr>
            <w:tcW w:w="463" w:type="dxa"/>
            <w:shd w:val="clear" w:color="auto" w:fill="E7E6E6" w:themeFill="background2"/>
          </w:tcPr>
          <w:p w14:paraId="7FA08273"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noWrap/>
            <w:hideMark/>
          </w:tcPr>
          <w:p w14:paraId="29CB6663" w14:textId="7026127F" w:rsidR="000603FD" w:rsidRPr="00AB6155" w:rsidRDefault="000603FD" w:rsidP="000603FD">
            <w:pPr>
              <w:ind w:left="-50"/>
              <w:rPr>
                <w:rFonts w:ascii="Times New Roman" w:hAnsi="Times New Roman" w:cs="Times New Roman"/>
                <w:sz w:val="28"/>
                <w:szCs w:val="28"/>
                <w:lang w:val="de-DE"/>
              </w:rPr>
            </w:pPr>
          </w:p>
        </w:tc>
        <w:tc>
          <w:tcPr>
            <w:tcW w:w="3047" w:type="dxa"/>
            <w:hideMark/>
          </w:tcPr>
          <w:p w14:paraId="7B23A214" w14:textId="207E1AA6" w:rsidR="000603FD" w:rsidRPr="00A82B8E" w:rsidRDefault="009B56CE" w:rsidP="00E1493A">
            <w:pPr>
              <w:rPr>
                <w:rFonts w:ascii="Times New Roman" w:hAnsi="Times New Roman" w:cs="Times New Roman"/>
                <w:sz w:val="28"/>
                <w:szCs w:val="28"/>
                <w:lang w:val="uk-UA"/>
              </w:rPr>
            </w:pPr>
            <w:r>
              <w:rPr>
                <w:rFonts w:ascii="Times New Roman" w:hAnsi="Times New Roman" w:cs="Times New Roman"/>
                <w:sz w:val="28"/>
                <w:szCs w:val="28"/>
                <w:lang w:val="de-DE"/>
              </w:rPr>
              <w:t>d</w:t>
            </w:r>
            <w:r w:rsidR="000603FD" w:rsidRPr="00AB6155">
              <w:rPr>
                <w:rFonts w:ascii="Times New Roman" w:hAnsi="Times New Roman" w:cs="Times New Roman"/>
                <w:sz w:val="28"/>
                <w:szCs w:val="28"/>
                <w:lang w:val="de-DE"/>
              </w:rPr>
              <w:t>ramatisch steigende Kosten für Energie, hohe Inflati</w:t>
            </w:r>
            <w:r w:rsidR="00AE52FD">
              <w:rPr>
                <w:rFonts w:ascii="Times New Roman" w:hAnsi="Times New Roman" w:cs="Times New Roman"/>
                <w:sz w:val="28"/>
                <w:szCs w:val="28"/>
                <w:lang w:val="de-DE"/>
              </w:rPr>
              <w:t>on, unterbrochene Lieferketten [57]</w:t>
            </w:r>
            <w:r w:rsidR="00A82B8E">
              <w:rPr>
                <w:rFonts w:ascii="Times New Roman" w:hAnsi="Times New Roman" w:cs="Times New Roman"/>
                <w:sz w:val="28"/>
                <w:szCs w:val="28"/>
                <w:lang w:val="uk-UA"/>
              </w:rPr>
              <w:t>;</w:t>
            </w:r>
          </w:p>
        </w:tc>
        <w:tc>
          <w:tcPr>
            <w:tcW w:w="3402" w:type="dxa"/>
            <w:hideMark/>
          </w:tcPr>
          <w:p w14:paraId="210DC95C" w14:textId="77777777" w:rsidR="000603FD" w:rsidRPr="00AB6155" w:rsidRDefault="000603FD" w:rsidP="00E1493A">
            <w:pPr>
              <w:rPr>
                <w:rFonts w:ascii="Times New Roman" w:hAnsi="Times New Roman" w:cs="Times New Roman"/>
                <w:sz w:val="28"/>
                <w:szCs w:val="28"/>
                <w:lang w:val="de-DE"/>
              </w:rPr>
            </w:pPr>
          </w:p>
        </w:tc>
      </w:tr>
      <w:tr w:rsidR="000603FD" w:rsidRPr="00BB3361" w14:paraId="1C931816" w14:textId="77777777" w:rsidTr="00AB6155">
        <w:trPr>
          <w:gridAfter w:val="1"/>
          <w:divId w:val="2056344416"/>
          <w:wAfter w:w="14" w:type="dxa"/>
          <w:trHeight w:val="20"/>
        </w:trPr>
        <w:tc>
          <w:tcPr>
            <w:tcW w:w="463" w:type="dxa"/>
            <w:shd w:val="clear" w:color="auto" w:fill="E7E6E6" w:themeFill="background2"/>
          </w:tcPr>
          <w:p w14:paraId="268DDD4F"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noWrap/>
            <w:hideMark/>
          </w:tcPr>
          <w:p w14:paraId="7EA6F599" w14:textId="4BB980C5" w:rsidR="000603FD" w:rsidRPr="00AB6155" w:rsidRDefault="000603FD" w:rsidP="000603FD">
            <w:pPr>
              <w:ind w:left="-50"/>
              <w:rPr>
                <w:rFonts w:ascii="Times New Roman" w:hAnsi="Times New Roman" w:cs="Times New Roman"/>
                <w:sz w:val="28"/>
                <w:szCs w:val="28"/>
                <w:lang w:val="de-DE"/>
              </w:rPr>
            </w:pPr>
          </w:p>
        </w:tc>
        <w:tc>
          <w:tcPr>
            <w:tcW w:w="3047" w:type="dxa"/>
            <w:hideMark/>
          </w:tcPr>
          <w:p w14:paraId="6628DF59" w14:textId="7D41E325" w:rsidR="000603FD" w:rsidRPr="00A82B8E" w:rsidRDefault="009B56CE" w:rsidP="00E1493A">
            <w:pPr>
              <w:rPr>
                <w:rFonts w:ascii="Times New Roman" w:hAnsi="Times New Roman" w:cs="Times New Roman"/>
                <w:sz w:val="28"/>
                <w:szCs w:val="28"/>
                <w:lang w:val="uk-UA"/>
              </w:rPr>
            </w:pPr>
            <w:r>
              <w:rPr>
                <w:rFonts w:ascii="Times New Roman" w:hAnsi="Times New Roman" w:cs="Times New Roman"/>
                <w:sz w:val="28"/>
                <w:szCs w:val="28"/>
                <w:lang w:val="de-DE"/>
              </w:rPr>
              <w:t>w</w:t>
            </w:r>
            <w:r w:rsidR="000603FD" w:rsidRPr="00AB6155">
              <w:rPr>
                <w:rFonts w:ascii="Times New Roman" w:hAnsi="Times New Roman" w:cs="Times New Roman"/>
                <w:sz w:val="28"/>
                <w:szCs w:val="28"/>
                <w:lang w:val="de-DE"/>
              </w:rPr>
              <w:t>ie werden die Lasten verteilt zwischen Arm u</w:t>
            </w:r>
            <w:r w:rsidR="00561CFD">
              <w:rPr>
                <w:rFonts w:ascii="Times New Roman" w:hAnsi="Times New Roman" w:cs="Times New Roman"/>
                <w:sz w:val="28"/>
                <w:szCs w:val="28"/>
                <w:lang w:val="de-DE"/>
              </w:rPr>
              <w:t>nd Reich, zwischen Alt und Jung [57]</w:t>
            </w:r>
            <w:r w:rsidR="00A82B8E">
              <w:rPr>
                <w:rFonts w:ascii="Times New Roman" w:hAnsi="Times New Roman" w:cs="Times New Roman"/>
                <w:sz w:val="28"/>
                <w:szCs w:val="28"/>
                <w:lang w:val="uk-UA"/>
              </w:rPr>
              <w:t>;</w:t>
            </w:r>
          </w:p>
        </w:tc>
        <w:tc>
          <w:tcPr>
            <w:tcW w:w="3402" w:type="dxa"/>
            <w:hideMark/>
          </w:tcPr>
          <w:p w14:paraId="490D4168" w14:textId="77777777" w:rsidR="000603FD" w:rsidRPr="00AB6155" w:rsidRDefault="000603FD" w:rsidP="00E1493A">
            <w:pPr>
              <w:rPr>
                <w:rFonts w:ascii="Times New Roman" w:hAnsi="Times New Roman" w:cs="Times New Roman"/>
                <w:sz w:val="28"/>
                <w:szCs w:val="28"/>
                <w:lang w:val="de-DE"/>
              </w:rPr>
            </w:pPr>
          </w:p>
        </w:tc>
      </w:tr>
      <w:tr w:rsidR="000603FD" w:rsidRPr="00BB3361" w14:paraId="5FF64CF6" w14:textId="77777777" w:rsidTr="00AB6155">
        <w:trPr>
          <w:gridAfter w:val="1"/>
          <w:divId w:val="2056344416"/>
          <w:wAfter w:w="14" w:type="dxa"/>
          <w:trHeight w:val="20"/>
        </w:trPr>
        <w:tc>
          <w:tcPr>
            <w:tcW w:w="463" w:type="dxa"/>
            <w:shd w:val="clear" w:color="auto" w:fill="E7E6E6" w:themeFill="background2"/>
          </w:tcPr>
          <w:p w14:paraId="000D2899"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noWrap/>
            <w:hideMark/>
          </w:tcPr>
          <w:p w14:paraId="520FCDA5" w14:textId="2B6FEE13" w:rsidR="000603FD" w:rsidRPr="00AB6155" w:rsidRDefault="000603FD" w:rsidP="000603FD">
            <w:pPr>
              <w:ind w:left="-50"/>
              <w:rPr>
                <w:rFonts w:ascii="Times New Roman" w:hAnsi="Times New Roman" w:cs="Times New Roman"/>
                <w:sz w:val="28"/>
                <w:szCs w:val="28"/>
                <w:lang w:val="de-DE"/>
              </w:rPr>
            </w:pPr>
          </w:p>
        </w:tc>
        <w:tc>
          <w:tcPr>
            <w:tcW w:w="3047" w:type="dxa"/>
            <w:hideMark/>
          </w:tcPr>
          <w:p w14:paraId="435121FC" w14:textId="1E2E2800" w:rsidR="000603FD" w:rsidRPr="00A82B8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 xml:space="preserve"> um die Fundamente unseres demokratischen Rechtsstaates auszuhöhlen</w:t>
            </w:r>
            <w:r w:rsidR="00275844">
              <w:rPr>
                <w:rFonts w:ascii="Times New Roman" w:hAnsi="Times New Roman" w:cs="Times New Roman"/>
                <w:sz w:val="28"/>
                <w:szCs w:val="28"/>
                <w:lang w:val="de-DE"/>
              </w:rPr>
              <w:t xml:space="preserve"> [57]</w:t>
            </w:r>
            <w:r w:rsidR="00A82B8E">
              <w:rPr>
                <w:rFonts w:ascii="Times New Roman" w:hAnsi="Times New Roman" w:cs="Times New Roman"/>
                <w:sz w:val="28"/>
                <w:szCs w:val="28"/>
                <w:lang w:val="uk-UA"/>
              </w:rPr>
              <w:t>;</w:t>
            </w:r>
          </w:p>
        </w:tc>
        <w:tc>
          <w:tcPr>
            <w:tcW w:w="3402" w:type="dxa"/>
            <w:hideMark/>
          </w:tcPr>
          <w:p w14:paraId="1A91A1BB" w14:textId="77777777" w:rsidR="000603FD" w:rsidRPr="00AB6155" w:rsidRDefault="000603FD" w:rsidP="00E1493A">
            <w:pPr>
              <w:rPr>
                <w:rFonts w:ascii="Times New Roman" w:hAnsi="Times New Roman" w:cs="Times New Roman"/>
                <w:sz w:val="28"/>
                <w:szCs w:val="28"/>
                <w:lang w:val="de-DE"/>
              </w:rPr>
            </w:pPr>
          </w:p>
        </w:tc>
      </w:tr>
      <w:tr w:rsidR="000603FD" w:rsidRPr="00BB3361" w14:paraId="2CF8337D" w14:textId="77777777" w:rsidTr="00AB6155">
        <w:trPr>
          <w:gridAfter w:val="1"/>
          <w:divId w:val="2056344416"/>
          <w:wAfter w:w="14" w:type="dxa"/>
          <w:trHeight w:val="20"/>
        </w:trPr>
        <w:tc>
          <w:tcPr>
            <w:tcW w:w="463" w:type="dxa"/>
            <w:shd w:val="clear" w:color="auto" w:fill="E7E6E6" w:themeFill="background2"/>
          </w:tcPr>
          <w:p w14:paraId="5672FC46"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noWrap/>
            <w:hideMark/>
          </w:tcPr>
          <w:p w14:paraId="06F364E5" w14:textId="13DB12F5" w:rsidR="000603FD" w:rsidRPr="00AB6155" w:rsidRDefault="000603FD" w:rsidP="000603FD">
            <w:pPr>
              <w:ind w:left="-50"/>
              <w:rPr>
                <w:rFonts w:ascii="Times New Roman" w:hAnsi="Times New Roman" w:cs="Times New Roman"/>
                <w:sz w:val="28"/>
                <w:szCs w:val="28"/>
                <w:lang w:val="de-DE"/>
              </w:rPr>
            </w:pPr>
          </w:p>
        </w:tc>
        <w:tc>
          <w:tcPr>
            <w:tcW w:w="3047" w:type="dxa"/>
            <w:hideMark/>
          </w:tcPr>
          <w:p w14:paraId="42724B68" w14:textId="19C89326" w:rsidR="000603FD" w:rsidRPr="00A82B8E" w:rsidRDefault="009B56CE" w:rsidP="00E1493A">
            <w:pPr>
              <w:rPr>
                <w:rFonts w:ascii="Times New Roman" w:hAnsi="Times New Roman" w:cs="Times New Roman"/>
                <w:sz w:val="28"/>
                <w:szCs w:val="28"/>
                <w:lang w:val="uk-UA"/>
              </w:rPr>
            </w:pPr>
            <w:r>
              <w:rPr>
                <w:rFonts w:ascii="Times New Roman" w:hAnsi="Times New Roman" w:cs="Times New Roman"/>
                <w:sz w:val="28"/>
                <w:szCs w:val="28"/>
                <w:lang w:val="de-DE"/>
              </w:rPr>
              <w:t>b</w:t>
            </w:r>
            <w:r w:rsidR="000603FD" w:rsidRPr="00AB6155">
              <w:rPr>
                <w:rFonts w:ascii="Times New Roman" w:hAnsi="Times New Roman" w:cs="Times New Roman"/>
                <w:sz w:val="28"/>
                <w:szCs w:val="28"/>
                <w:lang w:val="de-DE"/>
              </w:rPr>
              <w:t>esinnen wir uns auf die Stärken unserer Demokratie</w:t>
            </w:r>
            <w:r w:rsidR="00275844">
              <w:rPr>
                <w:rFonts w:ascii="Times New Roman" w:hAnsi="Times New Roman" w:cs="Times New Roman"/>
                <w:sz w:val="28"/>
                <w:szCs w:val="28"/>
                <w:lang w:val="de-DE"/>
              </w:rPr>
              <w:t xml:space="preserve"> [57]</w:t>
            </w:r>
            <w:r w:rsidR="00A82B8E">
              <w:rPr>
                <w:rFonts w:ascii="Times New Roman" w:hAnsi="Times New Roman" w:cs="Times New Roman"/>
                <w:sz w:val="28"/>
                <w:szCs w:val="28"/>
                <w:lang w:val="uk-UA"/>
              </w:rPr>
              <w:t>;</w:t>
            </w:r>
          </w:p>
        </w:tc>
        <w:tc>
          <w:tcPr>
            <w:tcW w:w="3402" w:type="dxa"/>
            <w:hideMark/>
          </w:tcPr>
          <w:p w14:paraId="35C3A0AF" w14:textId="77777777" w:rsidR="000603FD" w:rsidRPr="00AB6155" w:rsidRDefault="000603FD" w:rsidP="00E1493A">
            <w:pPr>
              <w:rPr>
                <w:rFonts w:ascii="Times New Roman" w:hAnsi="Times New Roman" w:cs="Times New Roman"/>
                <w:sz w:val="28"/>
                <w:szCs w:val="28"/>
                <w:lang w:val="de-DE"/>
              </w:rPr>
            </w:pPr>
          </w:p>
        </w:tc>
      </w:tr>
      <w:tr w:rsidR="000603FD" w:rsidRPr="00BB3361" w14:paraId="4C86C59B" w14:textId="77777777" w:rsidTr="00AB6155">
        <w:trPr>
          <w:gridAfter w:val="1"/>
          <w:divId w:val="2056344416"/>
          <w:wAfter w:w="14" w:type="dxa"/>
          <w:trHeight w:val="20"/>
        </w:trPr>
        <w:tc>
          <w:tcPr>
            <w:tcW w:w="463" w:type="dxa"/>
            <w:shd w:val="clear" w:color="auto" w:fill="E7E6E6" w:themeFill="background2"/>
          </w:tcPr>
          <w:p w14:paraId="3201357D"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noWrap/>
            <w:hideMark/>
          </w:tcPr>
          <w:p w14:paraId="48DC1B0D" w14:textId="1444E490" w:rsidR="000603FD" w:rsidRPr="00AB6155" w:rsidRDefault="000603FD" w:rsidP="000603FD">
            <w:pPr>
              <w:ind w:left="-50"/>
              <w:rPr>
                <w:rFonts w:ascii="Times New Roman" w:hAnsi="Times New Roman" w:cs="Times New Roman"/>
                <w:sz w:val="28"/>
                <w:szCs w:val="28"/>
                <w:lang w:val="de-DE"/>
              </w:rPr>
            </w:pPr>
          </w:p>
        </w:tc>
        <w:tc>
          <w:tcPr>
            <w:tcW w:w="3047" w:type="dxa"/>
            <w:hideMark/>
          </w:tcPr>
          <w:p w14:paraId="3F0696FE" w14:textId="60436436" w:rsidR="000603FD" w:rsidRPr="00A82B8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gemeinsam zu handeln, gemeinsam um die besten Lösungen zu ringen</w:t>
            </w:r>
            <w:r w:rsidR="00275844">
              <w:rPr>
                <w:rFonts w:ascii="Times New Roman" w:hAnsi="Times New Roman" w:cs="Times New Roman"/>
                <w:sz w:val="28"/>
                <w:szCs w:val="28"/>
                <w:lang w:val="de-DE"/>
              </w:rPr>
              <w:t xml:space="preserve"> [57]</w:t>
            </w:r>
            <w:r w:rsidR="00A82B8E">
              <w:rPr>
                <w:rFonts w:ascii="Times New Roman" w:hAnsi="Times New Roman" w:cs="Times New Roman"/>
                <w:sz w:val="28"/>
                <w:szCs w:val="28"/>
                <w:lang w:val="uk-UA"/>
              </w:rPr>
              <w:t>;</w:t>
            </w:r>
          </w:p>
        </w:tc>
        <w:tc>
          <w:tcPr>
            <w:tcW w:w="3402" w:type="dxa"/>
            <w:hideMark/>
          </w:tcPr>
          <w:p w14:paraId="7ADB5CDF" w14:textId="77777777" w:rsidR="000603FD" w:rsidRPr="00AB6155" w:rsidRDefault="000603FD" w:rsidP="00E1493A">
            <w:pPr>
              <w:rPr>
                <w:rFonts w:ascii="Times New Roman" w:hAnsi="Times New Roman" w:cs="Times New Roman"/>
                <w:sz w:val="28"/>
                <w:szCs w:val="28"/>
                <w:lang w:val="de-DE"/>
              </w:rPr>
            </w:pPr>
          </w:p>
        </w:tc>
      </w:tr>
      <w:tr w:rsidR="000603FD" w:rsidRPr="00BB3361" w14:paraId="6FBB6FE2" w14:textId="77777777" w:rsidTr="00AB6155">
        <w:trPr>
          <w:gridAfter w:val="1"/>
          <w:divId w:val="2056344416"/>
          <w:wAfter w:w="14" w:type="dxa"/>
          <w:trHeight w:val="600"/>
        </w:trPr>
        <w:tc>
          <w:tcPr>
            <w:tcW w:w="463" w:type="dxa"/>
            <w:shd w:val="clear" w:color="auto" w:fill="E7E6E6" w:themeFill="background2"/>
          </w:tcPr>
          <w:p w14:paraId="584560F9" w14:textId="77777777" w:rsidR="000603FD" w:rsidRPr="00AB6155" w:rsidRDefault="000603FD"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noWrap/>
            <w:hideMark/>
          </w:tcPr>
          <w:p w14:paraId="6957A90B" w14:textId="736DD9B1" w:rsidR="000603FD" w:rsidRPr="00AB6155" w:rsidRDefault="000603FD" w:rsidP="000603FD">
            <w:pPr>
              <w:rPr>
                <w:rFonts w:ascii="Times New Roman" w:hAnsi="Times New Roman" w:cs="Times New Roman"/>
                <w:sz w:val="28"/>
                <w:szCs w:val="28"/>
                <w:lang w:val="de-DE"/>
              </w:rPr>
            </w:pPr>
          </w:p>
        </w:tc>
        <w:tc>
          <w:tcPr>
            <w:tcW w:w="3047" w:type="dxa"/>
            <w:hideMark/>
          </w:tcPr>
          <w:p w14:paraId="62FCEDC0" w14:textId="219C1081" w:rsidR="000603FD" w:rsidRPr="00A82B8E" w:rsidRDefault="000603FD" w:rsidP="00E1493A">
            <w:pPr>
              <w:rPr>
                <w:rFonts w:ascii="Times New Roman" w:hAnsi="Times New Roman" w:cs="Times New Roman"/>
                <w:sz w:val="28"/>
                <w:szCs w:val="28"/>
                <w:lang w:val="uk-UA"/>
              </w:rPr>
            </w:pPr>
            <w:r w:rsidRPr="00AB6155">
              <w:rPr>
                <w:rFonts w:ascii="Times New Roman" w:hAnsi="Times New Roman" w:cs="Times New Roman"/>
                <w:sz w:val="28"/>
                <w:szCs w:val="28"/>
                <w:lang w:val="de-DE"/>
              </w:rPr>
              <w:t>möchte ich Ihnen hier im Saal sagen</w:t>
            </w:r>
            <w:r w:rsidR="004936CC">
              <w:rPr>
                <w:rFonts w:ascii="Times New Roman" w:hAnsi="Times New Roman" w:cs="Times New Roman"/>
                <w:sz w:val="28"/>
                <w:szCs w:val="28"/>
                <w:lang w:val="de-DE"/>
              </w:rPr>
              <w:t xml:space="preserve"> [57]</w:t>
            </w:r>
            <w:r w:rsidR="00A82B8E">
              <w:rPr>
                <w:rFonts w:ascii="Times New Roman" w:hAnsi="Times New Roman" w:cs="Times New Roman"/>
                <w:sz w:val="28"/>
                <w:szCs w:val="28"/>
                <w:lang w:val="uk-UA"/>
              </w:rPr>
              <w:t>;</w:t>
            </w:r>
          </w:p>
        </w:tc>
        <w:tc>
          <w:tcPr>
            <w:tcW w:w="3402" w:type="dxa"/>
            <w:hideMark/>
          </w:tcPr>
          <w:p w14:paraId="1C39C807" w14:textId="77777777" w:rsidR="000603FD" w:rsidRPr="00AB6155" w:rsidRDefault="000603FD" w:rsidP="00E1493A">
            <w:pPr>
              <w:rPr>
                <w:rFonts w:ascii="Times New Roman" w:hAnsi="Times New Roman" w:cs="Times New Roman"/>
                <w:sz w:val="28"/>
                <w:szCs w:val="28"/>
                <w:lang w:val="de-DE"/>
              </w:rPr>
            </w:pPr>
          </w:p>
        </w:tc>
      </w:tr>
      <w:tr w:rsidR="00C934B2" w:rsidRPr="00DA67FA" w14:paraId="3A4A7A3A" w14:textId="77777777" w:rsidTr="00AB6155">
        <w:trPr>
          <w:gridAfter w:val="1"/>
          <w:divId w:val="2056344416"/>
          <w:wAfter w:w="14" w:type="dxa"/>
          <w:trHeight w:val="600"/>
        </w:trPr>
        <w:tc>
          <w:tcPr>
            <w:tcW w:w="463" w:type="dxa"/>
            <w:shd w:val="clear" w:color="auto" w:fill="E7E6E6" w:themeFill="background2"/>
          </w:tcPr>
          <w:p w14:paraId="0B2849B6" w14:textId="77777777" w:rsidR="00C934B2" w:rsidRPr="00AB6155" w:rsidRDefault="00C934B2" w:rsidP="002F142D">
            <w:pPr>
              <w:pStyle w:val="a3"/>
              <w:numPr>
                <w:ilvl w:val="0"/>
                <w:numId w:val="43"/>
              </w:numPr>
              <w:ind w:left="317"/>
              <w:rPr>
                <w:rFonts w:ascii="Times New Roman" w:hAnsi="Times New Roman" w:cs="Times New Roman"/>
                <w:sz w:val="28"/>
                <w:szCs w:val="28"/>
                <w:lang w:val="de-DE"/>
              </w:rPr>
            </w:pPr>
          </w:p>
        </w:tc>
        <w:tc>
          <w:tcPr>
            <w:tcW w:w="2441" w:type="dxa"/>
            <w:shd w:val="clear" w:color="auto" w:fill="auto"/>
            <w:noWrap/>
          </w:tcPr>
          <w:p w14:paraId="23A07AC6" w14:textId="77777777" w:rsidR="00C934B2" w:rsidRPr="00AB6155" w:rsidRDefault="00C934B2" w:rsidP="000603FD">
            <w:pPr>
              <w:rPr>
                <w:rFonts w:ascii="Times New Roman" w:hAnsi="Times New Roman" w:cs="Times New Roman"/>
                <w:sz w:val="28"/>
                <w:szCs w:val="28"/>
                <w:lang w:val="de-DE"/>
              </w:rPr>
            </w:pPr>
          </w:p>
        </w:tc>
        <w:tc>
          <w:tcPr>
            <w:tcW w:w="3047" w:type="dxa"/>
          </w:tcPr>
          <w:p w14:paraId="5E92C57C" w14:textId="51146FAC" w:rsidR="00C934B2" w:rsidRPr="00A82B8E" w:rsidRDefault="00C934B2" w:rsidP="00E1493A">
            <w:pPr>
              <w:rPr>
                <w:rFonts w:ascii="Times New Roman" w:hAnsi="Times New Roman" w:cs="Times New Roman"/>
                <w:sz w:val="28"/>
                <w:szCs w:val="28"/>
                <w:lang w:val="uk-UA"/>
              </w:rPr>
            </w:pPr>
            <w:r w:rsidRPr="00C934B2">
              <w:rPr>
                <w:rFonts w:ascii="Times New Roman" w:hAnsi="Times New Roman" w:cs="Times New Roman"/>
                <w:sz w:val="28"/>
                <w:szCs w:val="28"/>
                <w:lang w:val="de-DE"/>
              </w:rPr>
              <w:t>Wir dürfen nicht zulassen</w:t>
            </w:r>
            <w:r>
              <w:rPr>
                <w:rFonts w:ascii="Times New Roman" w:hAnsi="Times New Roman" w:cs="Times New Roman"/>
                <w:sz w:val="28"/>
                <w:szCs w:val="28"/>
                <w:lang w:val="de-DE"/>
              </w:rPr>
              <w:t xml:space="preserve"> [59]</w:t>
            </w:r>
            <w:r w:rsidR="00A82B8E">
              <w:rPr>
                <w:rFonts w:ascii="Times New Roman" w:hAnsi="Times New Roman" w:cs="Times New Roman"/>
                <w:sz w:val="28"/>
                <w:szCs w:val="28"/>
                <w:lang w:val="uk-UA"/>
              </w:rPr>
              <w:t>.</w:t>
            </w:r>
          </w:p>
        </w:tc>
        <w:tc>
          <w:tcPr>
            <w:tcW w:w="3402" w:type="dxa"/>
          </w:tcPr>
          <w:p w14:paraId="3FAF11CB" w14:textId="77777777" w:rsidR="00C934B2" w:rsidRPr="00AB6155" w:rsidRDefault="00C934B2" w:rsidP="00E1493A">
            <w:pPr>
              <w:rPr>
                <w:rFonts w:ascii="Times New Roman" w:hAnsi="Times New Roman" w:cs="Times New Roman"/>
                <w:sz w:val="28"/>
                <w:szCs w:val="28"/>
                <w:lang w:val="de-DE"/>
              </w:rPr>
            </w:pPr>
          </w:p>
        </w:tc>
      </w:tr>
    </w:tbl>
    <w:p w14:paraId="0E9581F7" w14:textId="77777777" w:rsidR="00B216DD" w:rsidRDefault="00B216DD" w:rsidP="0077079D">
      <w:pPr>
        <w:spacing w:after="0" w:line="360" w:lineRule="auto"/>
        <w:ind w:firstLine="708"/>
        <w:jc w:val="both"/>
        <w:rPr>
          <w:rFonts w:ascii="Times New Roman" w:hAnsi="Times New Roman" w:cs="Times New Roman"/>
          <w:sz w:val="28"/>
          <w:lang w:val="uk-UA"/>
        </w:rPr>
      </w:pPr>
    </w:p>
    <w:p w14:paraId="425B19CC" w14:textId="2F98A8EE" w:rsidR="00FA4BE8" w:rsidRDefault="00C27958" w:rsidP="0077079D">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fldChar w:fldCharType="end"/>
      </w:r>
      <w:r w:rsidR="001B299C">
        <w:rPr>
          <w:rFonts w:ascii="Times New Roman" w:hAnsi="Times New Roman" w:cs="Times New Roman"/>
          <w:sz w:val="28"/>
          <w:lang w:val="uk-UA"/>
        </w:rPr>
        <w:t xml:space="preserve">Базуючись на даних таблиці, можна підкреслити той факт, що </w:t>
      </w:r>
      <w:r w:rsidR="002028A8">
        <w:rPr>
          <w:rFonts w:ascii="Times New Roman" w:hAnsi="Times New Roman" w:cs="Times New Roman"/>
          <w:sz w:val="28"/>
          <w:lang w:val="uk-UA"/>
        </w:rPr>
        <w:t xml:space="preserve">у мові політиків </w:t>
      </w:r>
      <w:r w:rsidR="0003576D">
        <w:rPr>
          <w:rFonts w:ascii="Times New Roman" w:hAnsi="Times New Roman" w:cs="Times New Roman"/>
          <w:sz w:val="28"/>
          <w:lang w:val="uk-UA"/>
        </w:rPr>
        <w:t xml:space="preserve">метафори-вказівки домінують серед інших </w:t>
      </w:r>
      <w:r w:rsidR="002028A8">
        <w:rPr>
          <w:rFonts w:ascii="Times New Roman" w:hAnsi="Times New Roman" w:cs="Times New Roman"/>
          <w:sz w:val="28"/>
          <w:lang w:val="uk-UA"/>
        </w:rPr>
        <w:t xml:space="preserve">видів </w:t>
      </w:r>
      <w:r w:rsidR="0003576D">
        <w:rPr>
          <w:rFonts w:ascii="Times New Roman" w:hAnsi="Times New Roman" w:cs="Times New Roman"/>
          <w:sz w:val="28"/>
          <w:lang w:val="uk-UA"/>
        </w:rPr>
        <w:t xml:space="preserve">метафор. </w:t>
      </w:r>
      <w:r w:rsidR="00552A53">
        <w:rPr>
          <w:rFonts w:ascii="Times New Roman" w:hAnsi="Times New Roman" w:cs="Times New Roman"/>
          <w:sz w:val="28"/>
          <w:lang w:val="uk-UA"/>
        </w:rPr>
        <w:t xml:space="preserve">Та вслід за ними йдуть негативні метафори, що може вказувати на здебільш негативний інформаційний простір </w:t>
      </w:r>
      <w:r w:rsidR="004159CD">
        <w:rPr>
          <w:rFonts w:ascii="Times New Roman" w:hAnsi="Times New Roman" w:cs="Times New Roman"/>
          <w:sz w:val="28"/>
          <w:lang w:val="uk-UA"/>
        </w:rPr>
        <w:t>в Німеччині сьогодні.</w:t>
      </w:r>
      <w:r w:rsidR="00F82089">
        <w:rPr>
          <w:rFonts w:ascii="Times New Roman" w:hAnsi="Times New Roman" w:cs="Times New Roman"/>
          <w:sz w:val="28"/>
          <w:lang w:val="uk-UA"/>
        </w:rPr>
        <w:t xml:space="preserve"> </w:t>
      </w:r>
      <w:r w:rsidR="00A315A6">
        <w:rPr>
          <w:rFonts w:ascii="Times New Roman" w:hAnsi="Times New Roman" w:cs="Times New Roman"/>
          <w:sz w:val="28"/>
          <w:lang w:val="uk-UA"/>
        </w:rPr>
        <w:t>Так як статті для аналізу було піді</w:t>
      </w:r>
      <w:r w:rsidR="00766F2F">
        <w:rPr>
          <w:rFonts w:ascii="Times New Roman" w:hAnsi="Times New Roman" w:cs="Times New Roman"/>
          <w:sz w:val="28"/>
          <w:lang w:val="uk-UA"/>
        </w:rPr>
        <w:t>брано за різним спрямуванням</w:t>
      </w:r>
      <w:r w:rsidR="00A315A6">
        <w:rPr>
          <w:rFonts w:ascii="Times New Roman" w:hAnsi="Times New Roman" w:cs="Times New Roman"/>
          <w:sz w:val="28"/>
          <w:lang w:val="uk-UA"/>
        </w:rPr>
        <w:t xml:space="preserve">, контекст метафор </w:t>
      </w:r>
      <w:r w:rsidR="002028A8">
        <w:rPr>
          <w:rFonts w:ascii="Times New Roman" w:hAnsi="Times New Roman" w:cs="Times New Roman"/>
          <w:sz w:val="28"/>
          <w:lang w:val="uk-UA"/>
        </w:rPr>
        <w:t>відрізнятиметься</w:t>
      </w:r>
      <w:r w:rsidR="00FB10D9">
        <w:rPr>
          <w:rFonts w:ascii="Times New Roman" w:hAnsi="Times New Roman" w:cs="Times New Roman"/>
          <w:sz w:val="28"/>
          <w:lang w:val="uk-UA"/>
        </w:rPr>
        <w:t>, що надаватиме нашій робо</w:t>
      </w:r>
      <w:r w:rsidR="00766F2F">
        <w:rPr>
          <w:rFonts w:ascii="Times New Roman" w:hAnsi="Times New Roman" w:cs="Times New Roman"/>
          <w:sz w:val="28"/>
          <w:lang w:val="uk-UA"/>
        </w:rPr>
        <w:t>ті багатогранності та можливості простежи</w:t>
      </w:r>
      <w:r w:rsidR="00FB10D9">
        <w:rPr>
          <w:rFonts w:ascii="Times New Roman" w:hAnsi="Times New Roman" w:cs="Times New Roman"/>
          <w:sz w:val="28"/>
          <w:lang w:val="uk-UA"/>
        </w:rPr>
        <w:t xml:space="preserve">ти </w:t>
      </w:r>
      <w:r w:rsidR="00766F2F">
        <w:rPr>
          <w:rFonts w:ascii="Times New Roman" w:hAnsi="Times New Roman" w:cs="Times New Roman"/>
          <w:sz w:val="28"/>
          <w:lang w:val="uk-UA"/>
        </w:rPr>
        <w:t xml:space="preserve">роль та </w:t>
      </w:r>
      <w:r w:rsidR="00766F2F">
        <w:rPr>
          <w:rFonts w:ascii="Times New Roman" w:hAnsi="Times New Roman" w:cs="Times New Roman"/>
          <w:sz w:val="28"/>
          <w:lang w:val="uk-UA"/>
        </w:rPr>
        <w:lastRenderedPageBreak/>
        <w:t>функціонування таких метафор в</w:t>
      </w:r>
      <w:r w:rsidR="00FB10D9">
        <w:rPr>
          <w:rFonts w:ascii="Times New Roman" w:hAnsi="Times New Roman" w:cs="Times New Roman"/>
          <w:sz w:val="28"/>
          <w:lang w:val="uk-UA"/>
        </w:rPr>
        <w:t xml:space="preserve"> різних ситуацій. </w:t>
      </w:r>
      <w:r w:rsidR="00980A5A">
        <w:rPr>
          <w:rFonts w:ascii="Times New Roman" w:hAnsi="Times New Roman" w:cs="Times New Roman"/>
          <w:sz w:val="28"/>
          <w:lang w:val="uk-UA"/>
        </w:rPr>
        <w:t xml:space="preserve">В назві </w:t>
      </w:r>
      <w:r w:rsidR="00EA3C97">
        <w:rPr>
          <w:rFonts w:ascii="Times New Roman" w:hAnsi="Times New Roman" w:cs="Times New Roman"/>
          <w:sz w:val="28"/>
          <w:lang w:val="uk-UA"/>
        </w:rPr>
        <w:t>«</w:t>
      </w:r>
      <w:r w:rsidR="00980A5A">
        <w:rPr>
          <w:rFonts w:ascii="Times New Roman" w:hAnsi="Times New Roman" w:cs="Times New Roman"/>
          <w:sz w:val="28"/>
          <w:lang w:val="uk-UA"/>
        </w:rPr>
        <w:t>метафори застереження</w:t>
      </w:r>
      <w:r w:rsidR="00EA3C97">
        <w:rPr>
          <w:rFonts w:ascii="Times New Roman" w:hAnsi="Times New Roman" w:cs="Times New Roman"/>
          <w:sz w:val="28"/>
          <w:lang w:val="uk-UA"/>
        </w:rPr>
        <w:t>»</w:t>
      </w:r>
      <w:r w:rsidR="00980A5A">
        <w:rPr>
          <w:rFonts w:ascii="Times New Roman" w:hAnsi="Times New Roman" w:cs="Times New Roman"/>
          <w:sz w:val="28"/>
          <w:lang w:val="uk-UA"/>
        </w:rPr>
        <w:t xml:space="preserve"> криється вся їхня суть </w:t>
      </w:r>
      <w:r w:rsidR="00766F2F">
        <w:rPr>
          <w:rFonts w:ascii="Times New Roman" w:hAnsi="Times New Roman" w:cs="Times New Roman"/>
          <w:sz w:val="28"/>
          <w:lang w:val="uk-UA"/>
        </w:rPr>
        <w:t>– вберегти. П</w:t>
      </w:r>
      <w:r w:rsidR="00327245">
        <w:rPr>
          <w:rFonts w:ascii="Times New Roman" w:hAnsi="Times New Roman" w:cs="Times New Roman"/>
          <w:sz w:val="28"/>
          <w:lang w:val="uk-UA"/>
        </w:rPr>
        <w:t>олітики вправно користуються мовою, аби попередити</w:t>
      </w:r>
      <w:r w:rsidR="00294FB9">
        <w:rPr>
          <w:rFonts w:ascii="Times New Roman" w:hAnsi="Times New Roman" w:cs="Times New Roman"/>
          <w:sz w:val="28"/>
          <w:lang w:val="uk-UA"/>
        </w:rPr>
        <w:t xml:space="preserve"> народ про ті чи інші негативні наслідки</w:t>
      </w:r>
      <w:r w:rsidR="00875F3F">
        <w:rPr>
          <w:rFonts w:ascii="Times New Roman" w:hAnsi="Times New Roman" w:cs="Times New Roman"/>
          <w:sz w:val="28"/>
          <w:lang w:val="uk-UA"/>
        </w:rPr>
        <w:t xml:space="preserve">. </w:t>
      </w:r>
    </w:p>
    <w:p w14:paraId="5A6FCBEC" w14:textId="7A939EA6" w:rsidR="00D316D2" w:rsidRPr="006D4B05" w:rsidRDefault="00D316D2" w:rsidP="0077079D">
      <w:pPr>
        <w:spacing w:after="0" w:line="360" w:lineRule="auto"/>
        <w:ind w:firstLine="708"/>
        <w:jc w:val="both"/>
        <w:rPr>
          <w:rFonts w:ascii="Times New Roman" w:hAnsi="Times New Roman" w:cs="Times New Roman"/>
          <w:sz w:val="28"/>
          <w:szCs w:val="26"/>
          <w:lang w:val="uk-UA"/>
        </w:rPr>
      </w:pPr>
      <w:r>
        <w:rPr>
          <w:rFonts w:ascii="Times New Roman" w:hAnsi="Times New Roman" w:cs="Times New Roman"/>
          <w:sz w:val="28"/>
          <w:lang w:val="uk-UA"/>
        </w:rPr>
        <w:t xml:space="preserve">Наприклад, </w:t>
      </w:r>
      <w:r w:rsidRPr="00875F3F">
        <w:rPr>
          <w:rFonts w:ascii="Times New Roman" w:hAnsi="Times New Roman" w:cs="Times New Roman"/>
          <w:i/>
          <w:sz w:val="28"/>
          <w:szCs w:val="26"/>
          <w:lang w:val="de-DE"/>
        </w:rPr>
        <w:t>einen</w:t>
      </w:r>
      <w:r w:rsidRPr="00DD2499">
        <w:rPr>
          <w:rFonts w:ascii="Times New Roman" w:hAnsi="Times New Roman" w:cs="Times New Roman"/>
          <w:i/>
          <w:sz w:val="28"/>
          <w:szCs w:val="26"/>
          <w:lang w:val="uk-UA"/>
        </w:rPr>
        <w:t xml:space="preserve"> </w:t>
      </w:r>
      <w:r w:rsidRPr="00875F3F">
        <w:rPr>
          <w:rFonts w:ascii="Times New Roman" w:hAnsi="Times New Roman" w:cs="Times New Roman"/>
          <w:i/>
          <w:sz w:val="28"/>
          <w:szCs w:val="26"/>
          <w:lang w:val="de-DE"/>
        </w:rPr>
        <w:t>Fehler</w:t>
      </w:r>
      <w:r w:rsidRPr="00DD2499">
        <w:rPr>
          <w:rFonts w:ascii="Times New Roman" w:hAnsi="Times New Roman" w:cs="Times New Roman"/>
          <w:i/>
          <w:sz w:val="28"/>
          <w:szCs w:val="26"/>
          <w:lang w:val="uk-UA"/>
        </w:rPr>
        <w:t xml:space="preserve"> </w:t>
      </w:r>
      <w:r w:rsidRPr="00875F3F">
        <w:rPr>
          <w:rFonts w:ascii="Times New Roman" w:hAnsi="Times New Roman" w:cs="Times New Roman"/>
          <w:i/>
          <w:sz w:val="28"/>
          <w:szCs w:val="26"/>
          <w:lang w:val="de-DE"/>
        </w:rPr>
        <w:t>sehen</w:t>
      </w:r>
      <w:r w:rsidR="0086118F">
        <w:rPr>
          <w:rFonts w:ascii="Times New Roman" w:hAnsi="Times New Roman" w:cs="Times New Roman"/>
          <w:i/>
          <w:sz w:val="28"/>
          <w:szCs w:val="26"/>
          <w:lang w:val="uk-UA"/>
        </w:rPr>
        <w:t xml:space="preserve"> </w:t>
      </w:r>
      <w:r w:rsidR="0086118F" w:rsidRPr="006D4B05">
        <w:rPr>
          <w:rFonts w:ascii="Times New Roman" w:hAnsi="Times New Roman" w:cs="Times New Roman"/>
          <w:sz w:val="28"/>
          <w:szCs w:val="26"/>
          <w:lang w:val="uk-UA"/>
        </w:rPr>
        <w:t>(бачити помилку)</w:t>
      </w:r>
      <w:r w:rsidR="002B2A85" w:rsidRPr="002B2A85">
        <w:rPr>
          <w:rFonts w:ascii="Times New Roman" w:hAnsi="Times New Roman" w:cs="Times New Roman"/>
          <w:sz w:val="28"/>
          <w:szCs w:val="26"/>
          <w:lang w:val="uk-UA"/>
        </w:rPr>
        <w:t xml:space="preserve"> [47]</w:t>
      </w:r>
      <w:r w:rsidR="009422C2">
        <w:rPr>
          <w:rFonts w:ascii="Times New Roman" w:hAnsi="Times New Roman" w:cs="Times New Roman"/>
          <w:i/>
          <w:sz w:val="28"/>
          <w:szCs w:val="26"/>
          <w:lang w:val="uk-UA"/>
        </w:rPr>
        <w:t>;</w:t>
      </w:r>
      <w:r w:rsidRPr="00DD2499">
        <w:rPr>
          <w:rFonts w:ascii="Times New Roman" w:hAnsi="Times New Roman" w:cs="Times New Roman"/>
          <w:i/>
          <w:sz w:val="28"/>
          <w:szCs w:val="26"/>
          <w:lang w:val="uk-UA"/>
        </w:rPr>
        <w:t xml:space="preserve"> </w:t>
      </w:r>
      <w:r w:rsidRPr="00875F3F">
        <w:rPr>
          <w:rFonts w:ascii="Times New Roman" w:hAnsi="Times New Roman" w:cs="Times New Roman"/>
          <w:i/>
          <w:sz w:val="28"/>
          <w:szCs w:val="26"/>
          <w:lang w:val="de-DE"/>
        </w:rPr>
        <w:t>am</w:t>
      </w:r>
      <w:r w:rsidRPr="00DD2499">
        <w:rPr>
          <w:rFonts w:ascii="Times New Roman" w:hAnsi="Times New Roman" w:cs="Times New Roman"/>
          <w:i/>
          <w:sz w:val="28"/>
          <w:szCs w:val="26"/>
          <w:lang w:val="uk-UA"/>
        </w:rPr>
        <w:t xml:space="preserve"> </w:t>
      </w:r>
      <w:r w:rsidRPr="00875F3F">
        <w:rPr>
          <w:rFonts w:ascii="Times New Roman" w:hAnsi="Times New Roman" w:cs="Times New Roman"/>
          <w:i/>
          <w:sz w:val="28"/>
          <w:szCs w:val="26"/>
          <w:lang w:val="de-DE"/>
        </w:rPr>
        <w:t>Ausstieg</w:t>
      </w:r>
      <w:r w:rsidR="009422C2" w:rsidRPr="00DD2499">
        <w:rPr>
          <w:rFonts w:ascii="Times New Roman" w:hAnsi="Times New Roman" w:cs="Times New Roman"/>
          <w:i/>
          <w:sz w:val="28"/>
          <w:szCs w:val="26"/>
          <w:lang w:val="uk-UA"/>
        </w:rPr>
        <w:t xml:space="preserve"> </w:t>
      </w:r>
      <w:r w:rsidR="009422C2">
        <w:rPr>
          <w:rFonts w:ascii="Times New Roman" w:hAnsi="Times New Roman" w:cs="Times New Roman"/>
          <w:i/>
          <w:sz w:val="28"/>
          <w:szCs w:val="26"/>
          <w:lang w:val="de-DE"/>
        </w:rPr>
        <w:t>aus</w:t>
      </w:r>
      <w:r w:rsidR="009422C2" w:rsidRPr="00DD2499">
        <w:rPr>
          <w:rFonts w:ascii="Times New Roman" w:hAnsi="Times New Roman" w:cs="Times New Roman"/>
          <w:i/>
          <w:sz w:val="28"/>
          <w:szCs w:val="26"/>
          <w:lang w:val="uk-UA"/>
        </w:rPr>
        <w:t xml:space="preserve"> </w:t>
      </w:r>
      <w:r w:rsidR="009422C2">
        <w:rPr>
          <w:rFonts w:ascii="Times New Roman" w:hAnsi="Times New Roman" w:cs="Times New Roman"/>
          <w:i/>
          <w:sz w:val="28"/>
          <w:szCs w:val="26"/>
          <w:lang w:val="de-DE"/>
        </w:rPr>
        <w:t>der</w:t>
      </w:r>
      <w:r w:rsidR="009422C2" w:rsidRPr="00DD2499">
        <w:rPr>
          <w:rFonts w:ascii="Times New Roman" w:hAnsi="Times New Roman" w:cs="Times New Roman"/>
          <w:i/>
          <w:sz w:val="28"/>
          <w:szCs w:val="26"/>
          <w:lang w:val="uk-UA"/>
        </w:rPr>
        <w:t xml:space="preserve"> </w:t>
      </w:r>
      <w:r w:rsidR="009422C2">
        <w:rPr>
          <w:rFonts w:ascii="Times New Roman" w:hAnsi="Times New Roman" w:cs="Times New Roman"/>
          <w:i/>
          <w:sz w:val="28"/>
          <w:szCs w:val="26"/>
          <w:lang w:val="de-DE"/>
        </w:rPr>
        <w:t>Atomenergie</w:t>
      </w:r>
      <w:r w:rsidR="009422C2" w:rsidRPr="00DD2499">
        <w:rPr>
          <w:rFonts w:ascii="Times New Roman" w:hAnsi="Times New Roman" w:cs="Times New Roman"/>
          <w:i/>
          <w:sz w:val="28"/>
          <w:szCs w:val="26"/>
          <w:lang w:val="uk-UA"/>
        </w:rPr>
        <w:t xml:space="preserve"> </w:t>
      </w:r>
      <w:r w:rsidR="009422C2">
        <w:rPr>
          <w:rFonts w:ascii="Times New Roman" w:hAnsi="Times New Roman" w:cs="Times New Roman"/>
          <w:i/>
          <w:sz w:val="28"/>
          <w:szCs w:val="26"/>
          <w:lang w:val="de-DE"/>
        </w:rPr>
        <w:t>festhalten</w:t>
      </w:r>
      <w:r w:rsidR="0086118F">
        <w:rPr>
          <w:rFonts w:ascii="Times New Roman" w:hAnsi="Times New Roman" w:cs="Times New Roman"/>
          <w:i/>
          <w:sz w:val="28"/>
          <w:szCs w:val="26"/>
          <w:lang w:val="uk-UA"/>
        </w:rPr>
        <w:t xml:space="preserve"> </w:t>
      </w:r>
      <w:r w:rsidR="0086118F" w:rsidRPr="006D4B05">
        <w:rPr>
          <w:rFonts w:ascii="Times New Roman" w:hAnsi="Times New Roman" w:cs="Times New Roman"/>
          <w:sz w:val="28"/>
          <w:szCs w:val="26"/>
          <w:lang w:val="uk-UA"/>
        </w:rPr>
        <w:t>(дотримуватися поступової відмови від атомної енергетики)</w:t>
      </w:r>
      <w:r w:rsidR="00965125" w:rsidRPr="00965125">
        <w:rPr>
          <w:rFonts w:ascii="Times New Roman" w:hAnsi="Times New Roman" w:cs="Times New Roman"/>
          <w:sz w:val="28"/>
          <w:szCs w:val="26"/>
          <w:lang w:val="uk-UA"/>
        </w:rPr>
        <w:t xml:space="preserve"> [50]</w:t>
      </w:r>
      <w:r w:rsidR="009422C2" w:rsidRPr="006D4B05">
        <w:rPr>
          <w:rFonts w:ascii="Times New Roman" w:hAnsi="Times New Roman" w:cs="Times New Roman"/>
          <w:sz w:val="28"/>
          <w:szCs w:val="26"/>
          <w:lang w:val="uk-UA"/>
        </w:rPr>
        <w:t>;</w:t>
      </w:r>
      <w:r w:rsidRPr="00DD2499">
        <w:rPr>
          <w:rFonts w:ascii="Times New Roman" w:hAnsi="Times New Roman" w:cs="Times New Roman"/>
          <w:i/>
          <w:sz w:val="28"/>
          <w:szCs w:val="26"/>
          <w:lang w:val="uk-UA"/>
        </w:rPr>
        <w:t xml:space="preserve"> </w:t>
      </w:r>
      <w:r w:rsidR="009422C2">
        <w:rPr>
          <w:rFonts w:ascii="Times New Roman" w:hAnsi="Times New Roman" w:cs="Times New Roman"/>
          <w:i/>
          <w:sz w:val="28"/>
          <w:szCs w:val="26"/>
          <w:lang w:val="de-DE"/>
        </w:rPr>
        <w:t>m</w:t>
      </w:r>
      <w:r w:rsidR="009422C2" w:rsidRPr="00DD2499">
        <w:rPr>
          <w:rFonts w:ascii="Times New Roman" w:hAnsi="Times New Roman" w:cs="Times New Roman"/>
          <w:i/>
          <w:sz w:val="28"/>
          <w:szCs w:val="26"/>
          <w:lang w:val="uk-UA"/>
        </w:rPr>
        <w:t>ü</w:t>
      </w:r>
      <w:r w:rsidR="009422C2">
        <w:rPr>
          <w:rFonts w:ascii="Times New Roman" w:hAnsi="Times New Roman" w:cs="Times New Roman"/>
          <w:i/>
          <w:sz w:val="28"/>
          <w:szCs w:val="26"/>
          <w:lang w:val="de-DE"/>
        </w:rPr>
        <w:t>ssen</w:t>
      </w:r>
      <w:r w:rsidR="009422C2" w:rsidRPr="00DD2499">
        <w:rPr>
          <w:rFonts w:ascii="Times New Roman" w:hAnsi="Times New Roman" w:cs="Times New Roman"/>
          <w:i/>
          <w:sz w:val="28"/>
          <w:szCs w:val="26"/>
          <w:lang w:val="uk-UA"/>
        </w:rPr>
        <w:t xml:space="preserve"> </w:t>
      </w:r>
      <w:r w:rsidR="009422C2">
        <w:rPr>
          <w:rFonts w:ascii="Times New Roman" w:hAnsi="Times New Roman" w:cs="Times New Roman"/>
          <w:i/>
          <w:sz w:val="28"/>
          <w:szCs w:val="26"/>
          <w:lang w:val="de-DE"/>
        </w:rPr>
        <w:t>wir</w:t>
      </w:r>
      <w:r w:rsidR="009422C2" w:rsidRPr="00DD2499">
        <w:rPr>
          <w:rFonts w:ascii="Times New Roman" w:hAnsi="Times New Roman" w:cs="Times New Roman"/>
          <w:i/>
          <w:sz w:val="28"/>
          <w:szCs w:val="26"/>
          <w:lang w:val="uk-UA"/>
        </w:rPr>
        <w:t xml:space="preserve"> </w:t>
      </w:r>
      <w:r w:rsidR="009422C2">
        <w:rPr>
          <w:rFonts w:ascii="Times New Roman" w:hAnsi="Times New Roman" w:cs="Times New Roman"/>
          <w:i/>
          <w:sz w:val="28"/>
          <w:szCs w:val="26"/>
          <w:lang w:val="de-DE"/>
        </w:rPr>
        <w:t>Mechanismen</w:t>
      </w:r>
      <w:r w:rsidR="009422C2" w:rsidRPr="00DD2499">
        <w:rPr>
          <w:rFonts w:ascii="Times New Roman" w:hAnsi="Times New Roman" w:cs="Times New Roman"/>
          <w:i/>
          <w:sz w:val="28"/>
          <w:szCs w:val="26"/>
          <w:lang w:val="uk-UA"/>
        </w:rPr>
        <w:t xml:space="preserve"> </w:t>
      </w:r>
      <w:r w:rsidR="009422C2">
        <w:rPr>
          <w:rFonts w:ascii="Times New Roman" w:hAnsi="Times New Roman" w:cs="Times New Roman"/>
          <w:i/>
          <w:sz w:val="28"/>
          <w:szCs w:val="26"/>
          <w:lang w:val="de-DE"/>
        </w:rPr>
        <w:t>schaffen</w:t>
      </w:r>
      <w:r w:rsidR="0086118F">
        <w:rPr>
          <w:rFonts w:ascii="Times New Roman" w:hAnsi="Times New Roman" w:cs="Times New Roman"/>
          <w:i/>
          <w:sz w:val="28"/>
          <w:szCs w:val="26"/>
          <w:lang w:val="uk-UA"/>
        </w:rPr>
        <w:t xml:space="preserve"> </w:t>
      </w:r>
      <w:r w:rsidR="0086118F" w:rsidRPr="006D4B05">
        <w:rPr>
          <w:rFonts w:ascii="Times New Roman" w:hAnsi="Times New Roman" w:cs="Times New Roman"/>
          <w:sz w:val="28"/>
          <w:szCs w:val="26"/>
          <w:lang w:val="uk-UA"/>
        </w:rPr>
        <w:t>(ми повинні створити механізми)</w:t>
      </w:r>
      <w:r w:rsidR="00965125" w:rsidRPr="00965125">
        <w:rPr>
          <w:rFonts w:ascii="Times New Roman" w:hAnsi="Times New Roman" w:cs="Times New Roman"/>
          <w:sz w:val="28"/>
          <w:szCs w:val="26"/>
          <w:lang w:val="uk-UA"/>
        </w:rPr>
        <w:t xml:space="preserve"> [54]</w:t>
      </w:r>
      <w:r w:rsidR="009422C2">
        <w:rPr>
          <w:rFonts w:ascii="Times New Roman" w:hAnsi="Times New Roman" w:cs="Times New Roman"/>
          <w:i/>
          <w:sz w:val="28"/>
          <w:szCs w:val="26"/>
          <w:lang w:val="uk-UA"/>
        </w:rPr>
        <w:t>;</w:t>
      </w:r>
      <w:r w:rsidRPr="00DD2499">
        <w:rPr>
          <w:rFonts w:ascii="Times New Roman" w:hAnsi="Times New Roman" w:cs="Times New Roman"/>
          <w:i/>
          <w:sz w:val="28"/>
          <w:szCs w:val="26"/>
          <w:lang w:val="uk-UA"/>
        </w:rPr>
        <w:t xml:space="preserve"> </w:t>
      </w:r>
      <w:r w:rsidRPr="00875F3F">
        <w:rPr>
          <w:rFonts w:ascii="Times New Roman" w:hAnsi="Times New Roman" w:cs="Times New Roman"/>
          <w:i/>
          <w:sz w:val="28"/>
          <w:szCs w:val="26"/>
          <w:lang w:val="de-DE"/>
        </w:rPr>
        <w:t>auf</w:t>
      </w:r>
      <w:r w:rsidRPr="00DD2499">
        <w:rPr>
          <w:rFonts w:ascii="Times New Roman" w:hAnsi="Times New Roman" w:cs="Times New Roman"/>
          <w:i/>
          <w:sz w:val="28"/>
          <w:szCs w:val="26"/>
          <w:lang w:val="uk-UA"/>
        </w:rPr>
        <w:t xml:space="preserve"> </w:t>
      </w:r>
      <w:r w:rsidRPr="00875F3F">
        <w:rPr>
          <w:rFonts w:ascii="Times New Roman" w:hAnsi="Times New Roman" w:cs="Times New Roman"/>
          <w:i/>
          <w:sz w:val="28"/>
          <w:szCs w:val="26"/>
          <w:lang w:val="de-DE"/>
        </w:rPr>
        <w:t>Provokationen</w:t>
      </w:r>
      <w:r w:rsidRPr="00DD2499">
        <w:rPr>
          <w:rFonts w:ascii="Times New Roman" w:hAnsi="Times New Roman" w:cs="Times New Roman"/>
          <w:i/>
          <w:sz w:val="28"/>
          <w:szCs w:val="26"/>
          <w:lang w:val="uk-UA"/>
        </w:rPr>
        <w:t xml:space="preserve"> </w:t>
      </w:r>
      <w:r w:rsidRPr="00875F3F">
        <w:rPr>
          <w:rFonts w:ascii="Times New Roman" w:hAnsi="Times New Roman" w:cs="Times New Roman"/>
          <w:i/>
          <w:sz w:val="28"/>
          <w:szCs w:val="26"/>
          <w:lang w:val="de-DE"/>
        </w:rPr>
        <w:t>antworten</w:t>
      </w:r>
      <w:r w:rsidRPr="00DD2499">
        <w:rPr>
          <w:rFonts w:ascii="Times New Roman" w:hAnsi="Times New Roman" w:cs="Times New Roman"/>
          <w:i/>
          <w:sz w:val="28"/>
          <w:szCs w:val="26"/>
          <w:lang w:val="uk-UA"/>
        </w:rPr>
        <w:t xml:space="preserve"> </w:t>
      </w:r>
      <w:r w:rsidRPr="00875F3F">
        <w:rPr>
          <w:rFonts w:ascii="Times New Roman" w:hAnsi="Times New Roman" w:cs="Times New Roman"/>
          <w:i/>
          <w:sz w:val="28"/>
          <w:szCs w:val="26"/>
          <w:lang w:val="de-DE"/>
        </w:rPr>
        <w:t>zu</w:t>
      </w:r>
      <w:r w:rsidRPr="00DD2499">
        <w:rPr>
          <w:rFonts w:ascii="Times New Roman" w:hAnsi="Times New Roman" w:cs="Times New Roman"/>
          <w:i/>
          <w:sz w:val="28"/>
          <w:szCs w:val="26"/>
          <w:lang w:val="uk-UA"/>
        </w:rPr>
        <w:t xml:space="preserve"> </w:t>
      </w:r>
      <w:r w:rsidRPr="00875F3F">
        <w:rPr>
          <w:rFonts w:ascii="Times New Roman" w:hAnsi="Times New Roman" w:cs="Times New Roman"/>
          <w:i/>
          <w:sz w:val="28"/>
          <w:szCs w:val="26"/>
          <w:lang w:val="de-DE"/>
        </w:rPr>
        <w:t>k</w:t>
      </w:r>
      <w:r w:rsidRPr="00DD2499">
        <w:rPr>
          <w:rFonts w:ascii="Times New Roman" w:hAnsi="Times New Roman" w:cs="Times New Roman"/>
          <w:i/>
          <w:sz w:val="28"/>
          <w:szCs w:val="26"/>
          <w:lang w:val="uk-UA"/>
        </w:rPr>
        <w:t>ö</w:t>
      </w:r>
      <w:r w:rsidR="009422C2">
        <w:rPr>
          <w:rFonts w:ascii="Times New Roman" w:hAnsi="Times New Roman" w:cs="Times New Roman"/>
          <w:i/>
          <w:sz w:val="28"/>
          <w:szCs w:val="26"/>
          <w:lang w:val="de-DE"/>
        </w:rPr>
        <w:t>nnen</w:t>
      </w:r>
      <w:r w:rsidR="00DD2499">
        <w:rPr>
          <w:rFonts w:ascii="Times New Roman" w:hAnsi="Times New Roman" w:cs="Times New Roman"/>
          <w:i/>
          <w:sz w:val="28"/>
          <w:szCs w:val="26"/>
          <w:lang w:val="uk-UA"/>
        </w:rPr>
        <w:t xml:space="preserve"> </w:t>
      </w:r>
      <w:r w:rsidR="00DD2499" w:rsidRPr="006D4B05">
        <w:rPr>
          <w:rFonts w:ascii="Times New Roman" w:hAnsi="Times New Roman" w:cs="Times New Roman"/>
          <w:sz w:val="28"/>
          <w:szCs w:val="26"/>
          <w:lang w:val="uk-UA"/>
        </w:rPr>
        <w:t>(мати можливість реагувати на провокації)</w:t>
      </w:r>
      <w:r w:rsidR="00965125" w:rsidRPr="00965125">
        <w:rPr>
          <w:rFonts w:ascii="Times New Roman" w:hAnsi="Times New Roman" w:cs="Times New Roman"/>
          <w:sz w:val="28"/>
          <w:szCs w:val="26"/>
          <w:lang w:val="uk-UA"/>
        </w:rPr>
        <w:t xml:space="preserve"> [54]</w:t>
      </w:r>
      <w:r w:rsidR="009422C2" w:rsidRPr="006D4B05">
        <w:rPr>
          <w:rFonts w:ascii="Times New Roman" w:hAnsi="Times New Roman" w:cs="Times New Roman"/>
          <w:sz w:val="28"/>
          <w:szCs w:val="26"/>
          <w:lang w:val="uk-UA"/>
        </w:rPr>
        <w:t>;</w:t>
      </w:r>
      <w:r w:rsidRPr="00DD2499">
        <w:rPr>
          <w:rFonts w:ascii="Times New Roman" w:hAnsi="Times New Roman" w:cs="Times New Roman"/>
          <w:i/>
          <w:sz w:val="28"/>
          <w:szCs w:val="26"/>
          <w:lang w:val="uk-UA"/>
        </w:rPr>
        <w:t xml:space="preserve"> </w:t>
      </w:r>
      <w:r w:rsidRPr="00875F3F">
        <w:rPr>
          <w:rFonts w:ascii="Times New Roman" w:hAnsi="Times New Roman" w:cs="Times New Roman"/>
          <w:i/>
          <w:sz w:val="28"/>
          <w:szCs w:val="26"/>
          <w:lang w:val="de-DE"/>
        </w:rPr>
        <w:t>steigen</w:t>
      </w:r>
      <w:r w:rsidRPr="00DD2499">
        <w:rPr>
          <w:rFonts w:ascii="Times New Roman" w:hAnsi="Times New Roman" w:cs="Times New Roman"/>
          <w:i/>
          <w:sz w:val="28"/>
          <w:szCs w:val="26"/>
          <w:lang w:val="uk-UA"/>
        </w:rPr>
        <w:t xml:space="preserve"> </w:t>
      </w:r>
      <w:r w:rsidRPr="00875F3F">
        <w:rPr>
          <w:rFonts w:ascii="Times New Roman" w:hAnsi="Times New Roman" w:cs="Times New Roman"/>
          <w:i/>
          <w:sz w:val="28"/>
          <w:szCs w:val="26"/>
          <w:lang w:val="de-DE"/>
        </w:rPr>
        <w:t>die</w:t>
      </w:r>
      <w:r w:rsidRPr="00DD2499">
        <w:rPr>
          <w:rFonts w:ascii="Times New Roman" w:hAnsi="Times New Roman" w:cs="Times New Roman"/>
          <w:i/>
          <w:sz w:val="28"/>
          <w:szCs w:val="26"/>
          <w:lang w:val="uk-UA"/>
        </w:rPr>
        <w:t xml:space="preserve"> </w:t>
      </w:r>
      <w:r w:rsidRPr="00875F3F">
        <w:rPr>
          <w:rFonts w:ascii="Times New Roman" w:hAnsi="Times New Roman" w:cs="Times New Roman"/>
          <w:i/>
          <w:sz w:val="28"/>
          <w:szCs w:val="26"/>
          <w:lang w:val="de-DE"/>
        </w:rPr>
        <w:t>Preise</w:t>
      </w:r>
      <w:r w:rsidR="00DD2499">
        <w:rPr>
          <w:rFonts w:ascii="Times New Roman" w:hAnsi="Times New Roman" w:cs="Times New Roman"/>
          <w:i/>
          <w:sz w:val="28"/>
          <w:szCs w:val="26"/>
          <w:lang w:val="uk-UA"/>
        </w:rPr>
        <w:t xml:space="preserve"> </w:t>
      </w:r>
      <w:r w:rsidR="00DD2499" w:rsidRPr="006D4B05">
        <w:rPr>
          <w:rFonts w:ascii="Times New Roman" w:hAnsi="Times New Roman" w:cs="Times New Roman"/>
          <w:sz w:val="28"/>
          <w:szCs w:val="26"/>
          <w:lang w:val="uk-UA"/>
        </w:rPr>
        <w:t>(ціни ростуть)</w:t>
      </w:r>
      <w:r w:rsidR="00965125" w:rsidRPr="00965125">
        <w:rPr>
          <w:rFonts w:ascii="Times New Roman" w:hAnsi="Times New Roman" w:cs="Times New Roman"/>
          <w:sz w:val="28"/>
          <w:szCs w:val="26"/>
          <w:lang w:val="uk-UA"/>
        </w:rPr>
        <w:t xml:space="preserve"> [60]</w:t>
      </w:r>
      <w:r w:rsidR="00DD2499">
        <w:rPr>
          <w:rFonts w:ascii="Times New Roman" w:hAnsi="Times New Roman" w:cs="Times New Roman"/>
          <w:i/>
          <w:sz w:val="28"/>
          <w:szCs w:val="26"/>
          <w:lang w:val="uk-UA"/>
        </w:rPr>
        <w:t>;</w:t>
      </w:r>
      <w:r w:rsidRPr="00DD2499">
        <w:rPr>
          <w:rFonts w:ascii="Times New Roman" w:hAnsi="Times New Roman" w:cs="Times New Roman"/>
          <w:i/>
          <w:sz w:val="28"/>
          <w:szCs w:val="26"/>
          <w:lang w:val="uk-UA"/>
        </w:rPr>
        <w:t xml:space="preserve"> </w:t>
      </w:r>
      <w:r w:rsidR="00875F3F" w:rsidRPr="00875F3F">
        <w:rPr>
          <w:rFonts w:ascii="Times New Roman" w:hAnsi="Times New Roman" w:cs="Times New Roman"/>
          <w:i/>
          <w:sz w:val="28"/>
          <w:szCs w:val="26"/>
          <w:lang w:val="de-DE"/>
        </w:rPr>
        <w:t>er</w:t>
      </w:r>
      <w:r w:rsidR="00875F3F" w:rsidRPr="00DD2499">
        <w:rPr>
          <w:rFonts w:ascii="Times New Roman" w:hAnsi="Times New Roman" w:cs="Times New Roman"/>
          <w:i/>
          <w:sz w:val="28"/>
          <w:szCs w:val="26"/>
          <w:lang w:val="uk-UA"/>
        </w:rPr>
        <w:t xml:space="preserve"> </w:t>
      </w:r>
      <w:r w:rsidR="00875F3F" w:rsidRPr="00875F3F">
        <w:rPr>
          <w:rFonts w:ascii="Times New Roman" w:hAnsi="Times New Roman" w:cs="Times New Roman"/>
          <w:i/>
          <w:sz w:val="28"/>
          <w:szCs w:val="26"/>
          <w:lang w:val="de-DE"/>
        </w:rPr>
        <w:t>markiert</w:t>
      </w:r>
      <w:r w:rsidR="00875F3F" w:rsidRPr="00DD2499">
        <w:rPr>
          <w:rFonts w:ascii="Times New Roman" w:hAnsi="Times New Roman" w:cs="Times New Roman"/>
          <w:i/>
          <w:sz w:val="28"/>
          <w:szCs w:val="26"/>
          <w:lang w:val="uk-UA"/>
        </w:rPr>
        <w:t xml:space="preserve"> </w:t>
      </w:r>
      <w:r w:rsidR="00875F3F" w:rsidRPr="00875F3F">
        <w:rPr>
          <w:rFonts w:ascii="Times New Roman" w:hAnsi="Times New Roman" w:cs="Times New Roman"/>
          <w:i/>
          <w:sz w:val="28"/>
          <w:szCs w:val="26"/>
          <w:lang w:val="de-DE"/>
        </w:rPr>
        <w:t>einen</w:t>
      </w:r>
      <w:r w:rsidR="00875F3F" w:rsidRPr="00DD2499">
        <w:rPr>
          <w:rFonts w:ascii="Times New Roman" w:hAnsi="Times New Roman" w:cs="Times New Roman"/>
          <w:i/>
          <w:sz w:val="28"/>
          <w:szCs w:val="26"/>
          <w:lang w:val="uk-UA"/>
        </w:rPr>
        <w:t xml:space="preserve"> </w:t>
      </w:r>
      <w:r w:rsidR="00875F3F" w:rsidRPr="00875F3F">
        <w:rPr>
          <w:rFonts w:ascii="Times New Roman" w:hAnsi="Times New Roman" w:cs="Times New Roman"/>
          <w:i/>
          <w:sz w:val="28"/>
          <w:szCs w:val="26"/>
          <w:lang w:val="de-DE"/>
        </w:rPr>
        <w:t>wirklichen</w:t>
      </w:r>
      <w:r w:rsidR="00875F3F" w:rsidRPr="00DD2499">
        <w:rPr>
          <w:rFonts w:ascii="Times New Roman" w:hAnsi="Times New Roman" w:cs="Times New Roman"/>
          <w:i/>
          <w:sz w:val="28"/>
          <w:szCs w:val="26"/>
          <w:lang w:val="uk-UA"/>
        </w:rPr>
        <w:t xml:space="preserve"> </w:t>
      </w:r>
      <w:r w:rsidR="00875F3F" w:rsidRPr="00875F3F">
        <w:rPr>
          <w:rFonts w:ascii="Times New Roman" w:hAnsi="Times New Roman" w:cs="Times New Roman"/>
          <w:i/>
          <w:sz w:val="28"/>
          <w:szCs w:val="26"/>
          <w:lang w:val="de-DE"/>
        </w:rPr>
        <w:t>Epochenbruch</w:t>
      </w:r>
      <w:r w:rsidR="009422C2">
        <w:rPr>
          <w:rFonts w:ascii="Times New Roman" w:hAnsi="Times New Roman" w:cs="Times New Roman"/>
          <w:i/>
          <w:sz w:val="28"/>
          <w:szCs w:val="26"/>
          <w:lang w:val="uk-UA"/>
        </w:rPr>
        <w:t xml:space="preserve"> </w:t>
      </w:r>
      <w:r w:rsidR="009422C2" w:rsidRPr="006D4B05">
        <w:rPr>
          <w:rFonts w:ascii="Times New Roman" w:hAnsi="Times New Roman" w:cs="Times New Roman"/>
          <w:sz w:val="28"/>
          <w:szCs w:val="26"/>
          <w:lang w:val="uk-UA"/>
        </w:rPr>
        <w:t>(це знаменує со</w:t>
      </w:r>
      <w:r w:rsidR="00DD2499" w:rsidRPr="006D4B05">
        <w:rPr>
          <w:rFonts w:ascii="Times New Roman" w:hAnsi="Times New Roman" w:cs="Times New Roman"/>
          <w:sz w:val="28"/>
          <w:szCs w:val="26"/>
          <w:lang w:val="uk-UA"/>
        </w:rPr>
        <w:t>бою справжній епохальний злам</w:t>
      </w:r>
      <w:r w:rsidR="009422C2" w:rsidRPr="006D4B05">
        <w:rPr>
          <w:rFonts w:ascii="Times New Roman" w:hAnsi="Times New Roman" w:cs="Times New Roman"/>
          <w:sz w:val="28"/>
          <w:szCs w:val="26"/>
          <w:lang w:val="uk-UA"/>
        </w:rPr>
        <w:t>)</w:t>
      </w:r>
      <w:r w:rsidR="00965125" w:rsidRPr="00965125">
        <w:rPr>
          <w:rFonts w:ascii="Times New Roman" w:hAnsi="Times New Roman" w:cs="Times New Roman"/>
          <w:sz w:val="28"/>
          <w:szCs w:val="26"/>
          <w:lang w:val="uk-UA"/>
        </w:rPr>
        <w:t xml:space="preserve"> [57]</w:t>
      </w:r>
      <w:r w:rsidR="00DD2499" w:rsidRPr="006D4B05">
        <w:rPr>
          <w:rFonts w:ascii="Times New Roman" w:hAnsi="Times New Roman" w:cs="Times New Roman"/>
          <w:sz w:val="28"/>
          <w:szCs w:val="26"/>
          <w:lang w:val="uk-UA"/>
        </w:rPr>
        <w:t>.</w:t>
      </w:r>
    </w:p>
    <w:p w14:paraId="45B7EFFA" w14:textId="35855B35" w:rsidR="00A62624" w:rsidRDefault="00FD46E2" w:rsidP="00875F3F">
      <w:pPr>
        <w:spacing w:after="0" w:line="360" w:lineRule="auto"/>
        <w:ind w:firstLine="708"/>
        <w:jc w:val="both"/>
        <w:rPr>
          <w:rFonts w:ascii="Times New Roman" w:hAnsi="Times New Roman" w:cs="Times New Roman"/>
          <w:sz w:val="28"/>
          <w:szCs w:val="26"/>
          <w:lang w:val="uk-UA"/>
        </w:rPr>
      </w:pPr>
      <w:r>
        <w:rPr>
          <w:rFonts w:ascii="Times New Roman" w:hAnsi="Times New Roman" w:cs="Times New Roman"/>
          <w:sz w:val="28"/>
          <w:szCs w:val="26"/>
          <w:lang w:val="uk-UA"/>
        </w:rPr>
        <w:t>У мові політиків можна помітити метафори-</w:t>
      </w:r>
      <w:r w:rsidR="00DD4671">
        <w:rPr>
          <w:rFonts w:ascii="Times New Roman" w:hAnsi="Times New Roman" w:cs="Times New Roman"/>
          <w:sz w:val="28"/>
          <w:szCs w:val="26"/>
          <w:lang w:val="uk-UA"/>
        </w:rPr>
        <w:t>вказівки</w:t>
      </w:r>
      <w:r>
        <w:rPr>
          <w:rFonts w:ascii="Times New Roman" w:hAnsi="Times New Roman" w:cs="Times New Roman"/>
          <w:sz w:val="28"/>
          <w:szCs w:val="26"/>
          <w:lang w:val="uk-UA"/>
        </w:rPr>
        <w:t>, що здебільшого</w:t>
      </w:r>
      <w:r w:rsidR="00CE6290">
        <w:rPr>
          <w:rFonts w:ascii="Times New Roman" w:hAnsi="Times New Roman" w:cs="Times New Roman"/>
          <w:sz w:val="28"/>
          <w:szCs w:val="26"/>
          <w:lang w:val="uk-UA"/>
        </w:rPr>
        <w:t xml:space="preserve"> мають позитивну кон</w:t>
      </w:r>
      <w:r w:rsidR="00766F2F">
        <w:rPr>
          <w:rFonts w:ascii="Times New Roman" w:hAnsi="Times New Roman" w:cs="Times New Roman"/>
          <w:sz w:val="28"/>
          <w:szCs w:val="26"/>
          <w:lang w:val="uk-UA"/>
        </w:rPr>
        <w:t>отацію.</w:t>
      </w:r>
      <w:r w:rsidR="00B963BF">
        <w:rPr>
          <w:rFonts w:ascii="Times New Roman" w:hAnsi="Times New Roman" w:cs="Times New Roman"/>
          <w:sz w:val="28"/>
          <w:szCs w:val="26"/>
          <w:lang w:val="uk-UA"/>
        </w:rPr>
        <w:t xml:space="preserve"> </w:t>
      </w:r>
      <w:r w:rsidR="00766F2F">
        <w:rPr>
          <w:rFonts w:ascii="Times New Roman" w:hAnsi="Times New Roman" w:cs="Times New Roman"/>
          <w:sz w:val="28"/>
          <w:szCs w:val="26"/>
          <w:lang w:val="uk-UA"/>
        </w:rPr>
        <w:t xml:space="preserve">Завдяки ним </w:t>
      </w:r>
      <w:r w:rsidR="00B963BF">
        <w:rPr>
          <w:rFonts w:ascii="Times New Roman" w:hAnsi="Times New Roman" w:cs="Times New Roman"/>
          <w:sz w:val="28"/>
          <w:szCs w:val="26"/>
          <w:lang w:val="uk-UA"/>
        </w:rPr>
        <w:t>політичні діячі</w:t>
      </w:r>
      <w:r w:rsidR="00CE6290">
        <w:rPr>
          <w:rFonts w:ascii="Times New Roman" w:hAnsi="Times New Roman" w:cs="Times New Roman"/>
          <w:sz w:val="28"/>
          <w:szCs w:val="26"/>
          <w:lang w:val="uk-UA"/>
        </w:rPr>
        <w:t xml:space="preserve"> вирішують поставлені задачі, проблеми</w:t>
      </w:r>
      <w:r w:rsidR="00AF438F">
        <w:rPr>
          <w:rFonts w:ascii="Times New Roman" w:hAnsi="Times New Roman" w:cs="Times New Roman"/>
          <w:sz w:val="28"/>
          <w:szCs w:val="26"/>
          <w:lang w:val="uk-UA"/>
        </w:rPr>
        <w:t>,</w:t>
      </w:r>
      <w:r w:rsidR="00CE6290">
        <w:rPr>
          <w:rFonts w:ascii="Times New Roman" w:hAnsi="Times New Roman" w:cs="Times New Roman"/>
          <w:sz w:val="28"/>
          <w:szCs w:val="26"/>
          <w:lang w:val="uk-UA"/>
        </w:rPr>
        <w:t xml:space="preserve"> </w:t>
      </w:r>
      <w:r w:rsidR="00B963BF">
        <w:rPr>
          <w:rFonts w:ascii="Times New Roman" w:hAnsi="Times New Roman" w:cs="Times New Roman"/>
          <w:sz w:val="28"/>
          <w:szCs w:val="26"/>
          <w:lang w:val="uk-UA"/>
        </w:rPr>
        <w:t xml:space="preserve">вказують </w:t>
      </w:r>
      <w:r w:rsidR="00CE6290">
        <w:rPr>
          <w:rFonts w:ascii="Times New Roman" w:hAnsi="Times New Roman" w:cs="Times New Roman"/>
          <w:sz w:val="28"/>
          <w:szCs w:val="26"/>
          <w:lang w:val="uk-UA"/>
        </w:rPr>
        <w:t>шлях до вирішення</w:t>
      </w:r>
      <w:r w:rsidR="00A23F5A">
        <w:rPr>
          <w:rFonts w:ascii="Times New Roman" w:hAnsi="Times New Roman" w:cs="Times New Roman"/>
          <w:sz w:val="28"/>
          <w:szCs w:val="26"/>
          <w:lang w:val="uk-UA"/>
        </w:rPr>
        <w:t xml:space="preserve"> </w:t>
      </w:r>
      <w:r w:rsidR="00AF438F">
        <w:rPr>
          <w:rFonts w:ascii="Times New Roman" w:hAnsi="Times New Roman" w:cs="Times New Roman"/>
          <w:sz w:val="28"/>
          <w:szCs w:val="26"/>
          <w:lang w:val="uk-UA"/>
        </w:rPr>
        <w:t xml:space="preserve"> або звертаються до народу та спонукають до дій</w:t>
      </w:r>
      <w:r w:rsidR="00CE6290">
        <w:rPr>
          <w:rFonts w:ascii="Times New Roman" w:hAnsi="Times New Roman" w:cs="Times New Roman"/>
          <w:sz w:val="28"/>
          <w:szCs w:val="26"/>
          <w:lang w:val="uk-UA"/>
        </w:rPr>
        <w:t xml:space="preserve">. </w:t>
      </w:r>
    </w:p>
    <w:p w14:paraId="7754C0D9" w14:textId="19266BCD" w:rsidR="00DD4671" w:rsidRPr="00A62624" w:rsidRDefault="00AF438F" w:rsidP="00875F3F">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szCs w:val="26"/>
          <w:lang w:val="uk-UA"/>
        </w:rPr>
        <w:t xml:space="preserve">Наприклад, </w:t>
      </w:r>
      <w:r w:rsidR="00CD095C" w:rsidRPr="00CD095C">
        <w:rPr>
          <w:rFonts w:ascii="Times New Roman" w:hAnsi="Times New Roman" w:cs="Times New Roman"/>
          <w:i/>
          <w:sz w:val="28"/>
          <w:szCs w:val="26"/>
          <w:lang w:val="uk-UA"/>
        </w:rPr>
        <w:t>u</w:t>
      </w:r>
      <w:r w:rsidR="00912BFC" w:rsidRPr="00912BFC">
        <w:rPr>
          <w:rFonts w:ascii="Times New Roman" w:hAnsi="Times New Roman" w:cs="Times New Roman"/>
          <w:i/>
          <w:sz w:val="28"/>
          <w:szCs w:val="28"/>
          <w:lang w:val="de-DE"/>
        </w:rPr>
        <w:t>m</w:t>
      </w:r>
      <w:r w:rsidR="00912BFC" w:rsidRPr="00D00EB9">
        <w:rPr>
          <w:rFonts w:ascii="Times New Roman" w:hAnsi="Times New Roman" w:cs="Times New Roman"/>
          <w:i/>
          <w:sz w:val="28"/>
          <w:szCs w:val="28"/>
          <w:lang w:val="uk-UA"/>
        </w:rPr>
        <w:t xml:space="preserve"> </w:t>
      </w:r>
      <w:r w:rsidR="00912BFC" w:rsidRPr="00912BFC">
        <w:rPr>
          <w:rFonts w:ascii="Times New Roman" w:hAnsi="Times New Roman" w:cs="Times New Roman"/>
          <w:i/>
          <w:sz w:val="28"/>
          <w:szCs w:val="28"/>
          <w:lang w:val="de-DE"/>
        </w:rPr>
        <w:t>den</w:t>
      </w:r>
      <w:r w:rsidR="00912BFC" w:rsidRPr="00D00EB9">
        <w:rPr>
          <w:rFonts w:ascii="Times New Roman" w:hAnsi="Times New Roman" w:cs="Times New Roman"/>
          <w:i/>
          <w:sz w:val="28"/>
          <w:szCs w:val="28"/>
          <w:lang w:val="uk-UA"/>
        </w:rPr>
        <w:t xml:space="preserve"> </w:t>
      </w:r>
      <w:r w:rsidR="00912BFC" w:rsidRPr="00912BFC">
        <w:rPr>
          <w:rFonts w:ascii="Times New Roman" w:hAnsi="Times New Roman" w:cs="Times New Roman"/>
          <w:i/>
          <w:sz w:val="28"/>
          <w:szCs w:val="28"/>
          <w:lang w:val="de-DE"/>
        </w:rPr>
        <w:t>sozialen</w:t>
      </w:r>
      <w:r w:rsidR="00912BFC" w:rsidRPr="00D00EB9">
        <w:rPr>
          <w:rFonts w:ascii="Times New Roman" w:hAnsi="Times New Roman" w:cs="Times New Roman"/>
          <w:i/>
          <w:sz w:val="28"/>
          <w:szCs w:val="28"/>
          <w:lang w:val="uk-UA"/>
        </w:rPr>
        <w:t xml:space="preserve"> </w:t>
      </w:r>
      <w:r w:rsidR="00912BFC" w:rsidRPr="00912BFC">
        <w:rPr>
          <w:rFonts w:ascii="Times New Roman" w:hAnsi="Times New Roman" w:cs="Times New Roman"/>
          <w:i/>
          <w:sz w:val="28"/>
          <w:szCs w:val="28"/>
          <w:lang w:val="de-DE"/>
        </w:rPr>
        <w:t>Frieden</w:t>
      </w:r>
      <w:r w:rsidR="00912BFC" w:rsidRPr="00D00EB9">
        <w:rPr>
          <w:rFonts w:ascii="Times New Roman" w:hAnsi="Times New Roman" w:cs="Times New Roman"/>
          <w:i/>
          <w:sz w:val="28"/>
          <w:szCs w:val="28"/>
          <w:lang w:val="uk-UA"/>
        </w:rPr>
        <w:t xml:space="preserve"> </w:t>
      </w:r>
      <w:r w:rsidR="00912BFC" w:rsidRPr="00912BFC">
        <w:rPr>
          <w:rFonts w:ascii="Times New Roman" w:hAnsi="Times New Roman" w:cs="Times New Roman"/>
          <w:i/>
          <w:sz w:val="28"/>
          <w:szCs w:val="28"/>
          <w:lang w:val="de-DE"/>
        </w:rPr>
        <w:t>in</w:t>
      </w:r>
      <w:r w:rsidR="00912BFC" w:rsidRPr="00D00EB9">
        <w:rPr>
          <w:rFonts w:ascii="Times New Roman" w:hAnsi="Times New Roman" w:cs="Times New Roman"/>
          <w:i/>
          <w:sz w:val="28"/>
          <w:szCs w:val="28"/>
          <w:lang w:val="uk-UA"/>
        </w:rPr>
        <w:t xml:space="preserve"> </w:t>
      </w:r>
      <w:r w:rsidR="00912BFC" w:rsidRPr="00912BFC">
        <w:rPr>
          <w:rFonts w:ascii="Times New Roman" w:hAnsi="Times New Roman" w:cs="Times New Roman"/>
          <w:i/>
          <w:sz w:val="28"/>
          <w:szCs w:val="28"/>
          <w:lang w:val="de-DE"/>
        </w:rPr>
        <w:t>Deutschland</w:t>
      </w:r>
      <w:r w:rsidR="00912BFC" w:rsidRPr="00D00EB9">
        <w:rPr>
          <w:rFonts w:ascii="Times New Roman" w:hAnsi="Times New Roman" w:cs="Times New Roman"/>
          <w:i/>
          <w:sz w:val="28"/>
          <w:szCs w:val="28"/>
          <w:lang w:val="uk-UA"/>
        </w:rPr>
        <w:t xml:space="preserve"> </w:t>
      </w:r>
      <w:r w:rsidR="00912BFC" w:rsidRPr="00912BFC">
        <w:rPr>
          <w:rFonts w:ascii="Times New Roman" w:hAnsi="Times New Roman" w:cs="Times New Roman"/>
          <w:i/>
          <w:sz w:val="28"/>
          <w:szCs w:val="28"/>
          <w:lang w:val="de-DE"/>
        </w:rPr>
        <w:t>zu</w:t>
      </w:r>
      <w:r w:rsidR="00912BFC" w:rsidRPr="00D00EB9">
        <w:rPr>
          <w:rFonts w:ascii="Times New Roman" w:hAnsi="Times New Roman" w:cs="Times New Roman"/>
          <w:i/>
          <w:sz w:val="28"/>
          <w:szCs w:val="28"/>
          <w:lang w:val="uk-UA"/>
        </w:rPr>
        <w:t xml:space="preserve"> </w:t>
      </w:r>
      <w:r w:rsidR="00912BFC" w:rsidRPr="00912BFC">
        <w:rPr>
          <w:rFonts w:ascii="Times New Roman" w:hAnsi="Times New Roman" w:cs="Times New Roman"/>
          <w:i/>
          <w:sz w:val="28"/>
          <w:szCs w:val="28"/>
          <w:lang w:val="de-DE"/>
        </w:rPr>
        <w:t>sichern</w:t>
      </w:r>
      <w:r w:rsidR="004A33C0">
        <w:rPr>
          <w:rFonts w:ascii="Times New Roman" w:hAnsi="Times New Roman" w:cs="Times New Roman"/>
          <w:i/>
          <w:sz w:val="28"/>
          <w:szCs w:val="28"/>
          <w:lang w:val="uk-UA"/>
        </w:rPr>
        <w:t xml:space="preserve"> </w:t>
      </w:r>
      <w:r w:rsidR="004A33C0" w:rsidRPr="00A62624">
        <w:rPr>
          <w:rFonts w:ascii="Times New Roman" w:hAnsi="Times New Roman" w:cs="Times New Roman"/>
          <w:sz w:val="28"/>
          <w:szCs w:val="28"/>
          <w:lang w:val="uk-UA"/>
        </w:rPr>
        <w:t>(для того, щоб забезпечити соціальну свободу в Німеччині)</w:t>
      </w:r>
      <w:r w:rsidR="00965125" w:rsidRPr="00965125">
        <w:rPr>
          <w:rFonts w:ascii="Times New Roman" w:hAnsi="Times New Roman" w:cs="Times New Roman"/>
          <w:sz w:val="28"/>
          <w:szCs w:val="28"/>
          <w:lang w:val="uk-UA"/>
        </w:rPr>
        <w:t xml:space="preserve"> [53]</w:t>
      </w:r>
      <w:r w:rsidR="00A64F09" w:rsidRPr="00A62624">
        <w:rPr>
          <w:rFonts w:ascii="Times New Roman" w:hAnsi="Times New Roman" w:cs="Times New Roman"/>
          <w:sz w:val="28"/>
          <w:szCs w:val="28"/>
          <w:lang w:val="uk-UA"/>
        </w:rPr>
        <w:t>;</w:t>
      </w:r>
      <w:r w:rsidR="00912BFC" w:rsidRPr="00D00EB9">
        <w:rPr>
          <w:rFonts w:ascii="Times New Roman" w:hAnsi="Times New Roman" w:cs="Times New Roman"/>
          <w:i/>
          <w:sz w:val="28"/>
          <w:szCs w:val="28"/>
          <w:lang w:val="uk-UA"/>
        </w:rPr>
        <w:t xml:space="preserve"> </w:t>
      </w:r>
      <w:r w:rsidR="00912BFC" w:rsidRPr="00912BFC">
        <w:rPr>
          <w:rFonts w:ascii="Times New Roman" w:hAnsi="Times New Roman" w:cs="Times New Roman"/>
          <w:i/>
          <w:sz w:val="28"/>
          <w:szCs w:val="28"/>
          <w:lang w:val="de-DE"/>
        </w:rPr>
        <w:t>wir</w:t>
      </w:r>
      <w:r w:rsidR="00912BFC" w:rsidRPr="00D00EB9">
        <w:rPr>
          <w:rFonts w:ascii="Times New Roman" w:hAnsi="Times New Roman" w:cs="Times New Roman"/>
          <w:i/>
          <w:sz w:val="28"/>
          <w:szCs w:val="28"/>
          <w:lang w:val="uk-UA"/>
        </w:rPr>
        <w:t xml:space="preserve"> </w:t>
      </w:r>
      <w:r w:rsidR="00912BFC" w:rsidRPr="00912BFC">
        <w:rPr>
          <w:rFonts w:ascii="Times New Roman" w:hAnsi="Times New Roman" w:cs="Times New Roman"/>
          <w:i/>
          <w:sz w:val="28"/>
          <w:szCs w:val="28"/>
          <w:lang w:val="de-DE"/>
        </w:rPr>
        <w:t>stehen</w:t>
      </w:r>
      <w:r w:rsidR="00912BFC" w:rsidRPr="00D00EB9">
        <w:rPr>
          <w:rFonts w:ascii="Times New Roman" w:hAnsi="Times New Roman" w:cs="Times New Roman"/>
          <w:i/>
          <w:sz w:val="28"/>
          <w:szCs w:val="28"/>
          <w:lang w:val="uk-UA"/>
        </w:rPr>
        <w:t xml:space="preserve"> </w:t>
      </w:r>
      <w:r w:rsidR="00912BFC" w:rsidRPr="00912BFC">
        <w:rPr>
          <w:rFonts w:ascii="Times New Roman" w:hAnsi="Times New Roman" w:cs="Times New Roman"/>
          <w:i/>
          <w:sz w:val="28"/>
          <w:szCs w:val="28"/>
          <w:lang w:val="de-DE"/>
        </w:rPr>
        <w:t>vor</w:t>
      </w:r>
      <w:r w:rsidR="00912BFC" w:rsidRPr="00D00EB9">
        <w:rPr>
          <w:rFonts w:ascii="Times New Roman" w:hAnsi="Times New Roman" w:cs="Times New Roman"/>
          <w:i/>
          <w:sz w:val="28"/>
          <w:szCs w:val="28"/>
          <w:lang w:val="uk-UA"/>
        </w:rPr>
        <w:t xml:space="preserve"> </w:t>
      </w:r>
      <w:r w:rsidR="00912BFC" w:rsidRPr="00912BFC">
        <w:rPr>
          <w:rFonts w:ascii="Times New Roman" w:hAnsi="Times New Roman" w:cs="Times New Roman"/>
          <w:i/>
          <w:sz w:val="28"/>
          <w:szCs w:val="28"/>
          <w:lang w:val="de-DE"/>
        </w:rPr>
        <w:t>gro</w:t>
      </w:r>
      <w:r w:rsidR="00912BFC" w:rsidRPr="00D00EB9">
        <w:rPr>
          <w:rFonts w:ascii="Times New Roman" w:hAnsi="Times New Roman" w:cs="Times New Roman"/>
          <w:i/>
          <w:sz w:val="28"/>
          <w:szCs w:val="28"/>
          <w:lang w:val="uk-UA"/>
        </w:rPr>
        <w:t>ß</w:t>
      </w:r>
      <w:r w:rsidR="00912BFC" w:rsidRPr="00912BFC">
        <w:rPr>
          <w:rFonts w:ascii="Times New Roman" w:hAnsi="Times New Roman" w:cs="Times New Roman"/>
          <w:i/>
          <w:sz w:val="28"/>
          <w:szCs w:val="28"/>
          <w:lang w:val="de-DE"/>
        </w:rPr>
        <w:t>en</w:t>
      </w:r>
      <w:r w:rsidR="00912BFC" w:rsidRPr="00D00EB9">
        <w:rPr>
          <w:rFonts w:ascii="Times New Roman" w:hAnsi="Times New Roman" w:cs="Times New Roman"/>
          <w:i/>
          <w:sz w:val="28"/>
          <w:szCs w:val="28"/>
          <w:lang w:val="uk-UA"/>
        </w:rPr>
        <w:t xml:space="preserve"> </w:t>
      </w:r>
      <w:r w:rsidR="00912BFC" w:rsidRPr="00912BFC">
        <w:rPr>
          <w:rFonts w:ascii="Times New Roman" w:hAnsi="Times New Roman" w:cs="Times New Roman"/>
          <w:i/>
          <w:sz w:val="28"/>
          <w:szCs w:val="28"/>
          <w:lang w:val="de-DE"/>
        </w:rPr>
        <w:t>Herausforderungen</w:t>
      </w:r>
      <w:r w:rsidR="00B216DD" w:rsidRPr="00B216DD">
        <w:rPr>
          <w:rFonts w:ascii="Times New Roman" w:hAnsi="Times New Roman" w:cs="Times New Roman"/>
          <w:i/>
          <w:sz w:val="28"/>
          <w:szCs w:val="28"/>
          <w:lang w:val="uk-UA"/>
        </w:rPr>
        <w:t xml:space="preserve"> </w:t>
      </w:r>
      <w:r w:rsidR="00D3012B">
        <w:rPr>
          <w:rFonts w:ascii="Times New Roman" w:hAnsi="Times New Roman" w:cs="Times New Roman"/>
          <w:sz w:val="28"/>
          <w:szCs w:val="28"/>
          <w:lang w:val="uk-UA"/>
        </w:rPr>
        <w:t>(м</w:t>
      </w:r>
      <w:r w:rsidR="00844A91" w:rsidRPr="00A62624">
        <w:rPr>
          <w:rFonts w:ascii="Times New Roman" w:hAnsi="Times New Roman" w:cs="Times New Roman"/>
          <w:sz w:val="28"/>
          <w:szCs w:val="28"/>
          <w:lang w:val="uk-UA"/>
        </w:rPr>
        <w:t xml:space="preserve">и стоїмо перед великими </w:t>
      </w:r>
      <w:r w:rsidR="001C1FAF" w:rsidRPr="00A62624">
        <w:rPr>
          <w:rFonts w:ascii="Times New Roman" w:hAnsi="Times New Roman" w:cs="Times New Roman"/>
          <w:sz w:val="28"/>
          <w:szCs w:val="28"/>
          <w:lang w:val="uk-UA"/>
        </w:rPr>
        <w:t>викликами</w:t>
      </w:r>
      <w:r w:rsidR="00844A91" w:rsidRPr="00A62624">
        <w:rPr>
          <w:rFonts w:ascii="Times New Roman" w:hAnsi="Times New Roman" w:cs="Times New Roman"/>
          <w:sz w:val="28"/>
          <w:szCs w:val="28"/>
          <w:lang w:val="uk-UA"/>
        </w:rPr>
        <w:t>)</w:t>
      </w:r>
      <w:r w:rsidR="00965125" w:rsidRPr="00965125">
        <w:rPr>
          <w:rFonts w:ascii="Times New Roman" w:hAnsi="Times New Roman" w:cs="Times New Roman"/>
          <w:sz w:val="28"/>
          <w:szCs w:val="28"/>
          <w:lang w:val="uk-UA"/>
        </w:rPr>
        <w:t xml:space="preserve"> </w:t>
      </w:r>
      <w:r w:rsidR="00965125" w:rsidRPr="00B216DD">
        <w:rPr>
          <w:rFonts w:ascii="Times New Roman" w:hAnsi="Times New Roman" w:cs="Times New Roman"/>
          <w:sz w:val="28"/>
          <w:szCs w:val="28"/>
          <w:lang w:val="uk-UA"/>
        </w:rPr>
        <w:t>[60]</w:t>
      </w:r>
      <w:r w:rsidR="00A64F09">
        <w:rPr>
          <w:rFonts w:ascii="Times New Roman" w:hAnsi="Times New Roman" w:cs="Times New Roman"/>
          <w:i/>
          <w:sz w:val="28"/>
          <w:szCs w:val="28"/>
          <w:lang w:val="uk-UA"/>
        </w:rPr>
        <w:t>;</w:t>
      </w:r>
      <w:r w:rsidR="00912BFC" w:rsidRPr="00D00EB9">
        <w:rPr>
          <w:rFonts w:ascii="Times New Roman" w:hAnsi="Times New Roman" w:cs="Times New Roman"/>
          <w:i/>
          <w:sz w:val="28"/>
          <w:szCs w:val="28"/>
          <w:lang w:val="uk-UA"/>
        </w:rPr>
        <w:t xml:space="preserve"> </w:t>
      </w:r>
      <w:r w:rsidR="005061AF" w:rsidRPr="00A42B12">
        <w:rPr>
          <w:rFonts w:ascii="Times New Roman" w:hAnsi="Times New Roman" w:cs="Times New Roman"/>
          <w:i/>
          <w:sz w:val="28"/>
          <w:szCs w:val="28"/>
          <w:lang w:val="de-DE"/>
        </w:rPr>
        <w:t>Besinnen</w:t>
      </w:r>
      <w:r w:rsidR="005061AF" w:rsidRPr="00CB240E">
        <w:rPr>
          <w:rFonts w:ascii="Times New Roman" w:hAnsi="Times New Roman" w:cs="Times New Roman"/>
          <w:i/>
          <w:sz w:val="28"/>
          <w:szCs w:val="28"/>
          <w:lang w:val="uk-UA"/>
        </w:rPr>
        <w:t xml:space="preserve"> </w:t>
      </w:r>
      <w:r w:rsidR="005061AF" w:rsidRPr="00A42B12">
        <w:rPr>
          <w:rFonts w:ascii="Times New Roman" w:hAnsi="Times New Roman" w:cs="Times New Roman"/>
          <w:i/>
          <w:sz w:val="28"/>
          <w:szCs w:val="28"/>
          <w:lang w:val="de-DE"/>
        </w:rPr>
        <w:t>wir</w:t>
      </w:r>
      <w:r w:rsidR="005061AF" w:rsidRPr="00CB240E">
        <w:rPr>
          <w:rFonts w:ascii="Times New Roman" w:hAnsi="Times New Roman" w:cs="Times New Roman"/>
          <w:i/>
          <w:sz w:val="28"/>
          <w:szCs w:val="28"/>
          <w:lang w:val="uk-UA"/>
        </w:rPr>
        <w:t xml:space="preserve"> </w:t>
      </w:r>
      <w:r w:rsidR="005061AF" w:rsidRPr="00A42B12">
        <w:rPr>
          <w:rFonts w:ascii="Times New Roman" w:hAnsi="Times New Roman" w:cs="Times New Roman"/>
          <w:i/>
          <w:sz w:val="28"/>
          <w:szCs w:val="28"/>
          <w:lang w:val="de-DE"/>
        </w:rPr>
        <w:t>uns</w:t>
      </w:r>
      <w:r w:rsidR="005061AF" w:rsidRPr="00CB240E">
        <w:rPr>
          <w:rFonts w:ascii="Times New Roman" w:hAnsi="Times New Roman" w:cs="Times New Roman"/>
          <w:i/>
          <w:sz w:val="28"/>
          <w:szCs w:val="28"/>
          <w:lang w:val="uk-UA"/>
        </w:rPr>
        <w:t xml:space="preserve"> </w:t>
      </w:r>
      <w:r w:rsidR="005061AF" w:rsidRPr="00A42B12">
        <w:rPr>
          <w:rFonts w:ascii="Times New Roman" w:hAnsi="Times New Roman" w:cs="Times New Roman"/>
          <w:i/>
          <w:sz w:val="28"/>
          <w:szCs w:val="28"/>
          <w:lang w:val="de-DE"/>
        </w:rPr>
        <w:t>auf</w:t>
      </w:r>
      <w:r w:rsidR="005061AF" w:rsidRPr="00CB240E">
        <w:rPr>
          <w:rFonts w:ascii="Times New Roman" w:hAnsi="Times New Roman" w:cs="Times New Roman"/>
          <w:i/>
          <w:sz w:val="28"/>
          <w:szCs w:val="28"/>
          <w:lang w:val="uk-UA"/>
        </w:rPr>
        <w:t xml:space="preserve"> </w:t>
      </w:r>
      <w:r w:rsidR="005061AF" w:rsidRPr="00A42B12">
        <w:rPr>
          <w:rFonts w:ascii="Times New Roman" w:hAnsi="Times New Roman" w:cs="Times New Roman"/>
          <w:i/>
          <w:sz w:val="28"/>
          <w:szCs w:val="28"/>
          <w:lang w:val="de-DE"/>
        </w:rPr>
        <w:t>die</w:t>
      </w:r>
      <w:r w:rsidR="005061AF" w:rsidRPr="00CB240E">
        <w:rPr>
          <w:rFonts w:ascii="Times New Roman" w:hAnsi="Times New Roman" w:cs="Times New Roman"/>
          <w:i/>
          <w:sz w:val="28"/>
          <w:szCs w:val="28"/>
          <w:lang w:val="uk-UA"/>
        </w:rPr>
        <w:t xml:space="preserve"> </w:t>
      </w:r>
      <w:r w:rsidR="005061AF" w:rsidRPr="00A42B12">
        <w:rPr>
          <w:rFonts w:ascii="Times New Roman" w:hAnsi="Times New Roman" w:cs="Times New Roman"/>
          <w:i/>
          <w:sz w:val="28"/>
          <w:szCs w:val="28"/>
          <w:lang w:val="de-DE"/>
        </w:rPr>
        <w:t>St</w:t>
      </w:r>
      <w:r w:rsidR="005061AF" w:rsidRPr="00CB240E">
        <w:rPr>
          <w:rFonts w:ascii="Times New Roman" w:hAnsi="Times New Roman" w:cs="Times New Roman"/>
          <w:i/>
          <w:sz w:val="28"/>
          <w:szCs w:val="28"/>
          <w:lang w:val="uk-UA"/>
        </w:rPr>
        <w:t>ä</w:t>
      </w:r>
      <w:r w:rsidR="005061AF" w:rsidRPr="00A42B12">
        <w:rPr>
          <w:rFonts w:ascii="Times New Roman" w:hAnsi="Times New Roman" w:cs="Times New Roman"/>
          <w:i/>
          <w:sz w:val="28"/>
          <w:szCs w:val="28"/>
          <w:lang w:val="de-DE"/>
        </w:rPr>
        <w:t>rken</w:t>
      </w:r>
      <w:r w:rsidR="005061AF" w:rsidRPr="00CB240E">
        <w:rPr>
          <w:rFonts w:ascii="Times New Roman" w:hAnsi="Times New Roman" w:cs="Times New Roman"/>
          <w:i/>
          <w:sz w:val="28"/>
          <w:szCs w:val="28"/>
          <w:lang w:val="uk-UA"/>
        </w:rPr>
        <w:t xml:space="preserve"> </w:t>
      </w:r>
      <w:r w:rsidR="005061AF" w:rsidRPr="00A42B12">
        <w:rPr>
          <w:rFonts w:ascii="Times New Roman" w:hAnsi="Times New Roman" w:cs="Times New Roman"/>
          <w:i/>
          <w:sz w:val="28"/>
          <w:szCs w:val="28"/>
          <w:lang w:val="de-DE"/>
        </w:rPr>
        <w:t>unserer</w:t>
      </w:r>
      <w:r w:rsidR="005061AF" w:rsidRPr="00CB240E">
        <w:rPr>
          <w:rFonts w:ascii="Times New Roman" w:hAnsi="Times New Roman" w:cs="Times New Roman"/>
          <w:i/>
          <w:sz w:val="28"/>
          <w:szCs w:val="28"/>
          <w:lang w:val="uk-UA"/>
        </w:rPr>
        <w:t xml:space="preserve"> </w:t>
      </w:r>
      <w:r w:rsidR="005061AF" w:rsidRPr="00A42B12">
        <w:rPr>
          <w:rFonts w:ascii="Times New Roman" w:hAnsi="Times New Roman" w:cs="Times New Roman"/>
          <w:i/>
          <w:sz w:val="28"/>
          <w:szCs w:val="28"/>
          <w:lang w:val="de-DE"/>
        </w:rPr>
        <w:t>Demokratie</w:t>
      </w:r>
      <w:r w:rsidR="00FB566C" w:rsidRPr="00CB240E">
        <w:rPr>
          <w:rFonts w:ascii="Times New Roman" w:hAnsi="Times New Roman" w:cs="Times New Roman"/>
          <w:i/>
          <w:sz w:val="28"/>
          <w:szCs w:val="28"/>
          <w:lang w:val="uk-UA"/>
        </w:rPr>
        <w:t xml:space="preserve"> </w:t>
      </w:r>
      <w:r w:rsidR="00D3012B">
        <w:rPr>
          <w:rFonts w:ascii="Times New Roman" w:hAnsi="Times New Roman" w:cs="Times New Roman"/>
          <w:sz w:val="28"/>
          <w:szCs w:val="28"/>
          <w:lang w:val="uk-UA"/>
        </w:rPr>
        <w:t>(з</w:t>
      </w:r>
      <w:r w:rsidR="00FB566C" w:rsidRPr="00A62624">
        <w:rPr>
          <w:rFonts w:ascii="Times New Roman" w:hAnsi="Times New Roman" w:cs="Times New Roman"/>
          <w:sz w:val="28"/>
          <w:szCs w:val="28"/>
          <w:lang w:val="uk-UA"/>
        </w:rPr>
        <w:t>гадаймо про силу нашої демократії)</w:t>
      </w:r>
      <w:r w:rsidR="00675946" w:rsidRPr="00675946">
        <w:rPr>
          <w:rFonts w:ascii="Times New Roman" w:hAnsi="Times New Roman" w:cs="Times New Roman"/>
          <w:sz w:val="28"/>
          <w:szCs w:val="28"/>
          <w:lang w:val="uk-UA"/>
        </w:rPr>
        <w:t xml:space="preserve"> [57]</w:t>
      </w:r>
      <w:r w:rsidR="005061AF" w:rsidRPr="00A62624">
        <w:rPr>
          <w:rFonts w:ascii="Times New Roman" w:hAnsi="Times New Roman" w:cs="Times New Roman"/>
          <w:sz w:val="28"/>
          <w:szCs w:val="28"/>
          <w:lang w:val="uk-UA"/>
        </w:rPr>
        <w:t>,</w:t>
      </w:r>
      <w:r w:rsidR="005061AF" w:rsidRPr="00CB240E">
        <w:rPr>
          <w:rFonts w:ascii="Times New Roman" w:hAnsi="Times New Roman" w:cs="Times New Roman"/>
          <w:i/>
          <w:sz w:val="28"/>
          <w:szCs w:val="28"/>
          <w:lang w:val="uk-UA"/>
        </w:rPr>
        <w:t xml:space="preserve"> </w:t>
      </w:r>
      <w:r w:rsidR="005061AF" w:rsidRPr="00A42B12">
        <w:rPr>
          <w:rFonts w:ascii="Times New Roman" w:hAnsi="Times New Roman" w:cs="Times New Roman"/>
          <w:i/>
          <w:sz w:val="28"/>
          <w:szCs w:val="28"/>
          <w:lang w:val="de-DE"/>
        </w:rPr>
        <w:t>gemeinsam</w:t>
      </w:r>
      <w:r w:rsidR="005061AF" w:rsidRPr="00CB240E">
        <w:rPr>
          <w:rFonts w:ascii="Times New Roman" w:hAnsi="Times New Roman" w:cs="Times New Roman"/>
          <w:i/>
          <w:sz w:val="28"/>
          <w:szCs w:val="28"/>
          <w:lang w:val="uk-UA"/>
        </w:rPr>
        <w:t xml:space="preserve"> </w:t>
      </w:r>
      <w:r w:rsidR="005061AF" w:rsidRPr="00A42B12">
        <w:rPr>
          <w:rFonts w:ascii="Times New Roman" w:hAnsi="Times New Roman" w:cs="Times New Roman"/>
          <w:i/>
          <w:sz w:val="28"/>
          <w:szCs w:val="28"/>
          <w:lang w:val="de-DE"/>
        </w:rPr>
        <w:t>zu</w:t>
      </w:r>
      <w:r w:rsidR="005061AF" w:rsidRPr="00CB240E">
        <w:rPr>
          <w:rFonts w:ascii="Times New Roman" w:hAnsi="Times New Roman" w:cs="Times New Roman"/>
          <w:i/>
          <w:sz w:val="28"/>
          <w:szCs w:val="28"/>
          <w:lang w:val="uk-UA"/>
        </w:rPr>
        <w:t xml:space="preserve"> </w:t>
      </w:r>
      <w:r w:rsidR="005061AF" w:rsidRPr="00A42B12">
        <w:rPr>
          <w:rFonts w:ascii="Times New Roman" w:hAnsi="Times New Roman" w:cs="Times New Roman"/>
          <w:i/>
          <w:sz w:val="28"/>
          <w:szCs w:val="28"/>
          <w:lang w:val="de-DE"/>
        </w:rPr>
        <w:t>handeln</w:t>
      </w:r>
      <w:r w:rsidR="005061AF" w:rsidRPr="00CB240E">
        <w:rPr>
          <w:rFonts w:ascii="Times New Roman" w:hAnsi="Times New Roman" w:cs="Times New Roman"/>
          <w:i/>
          <w:sz w:val="28"/>
          <w:szCs w:val="28"/>
          <w:lang w:val="uk-UA"/>
        </w:rPr>
        <w:t xml:space="preserve">, </w:t>
      </w:r>
      <w:r w:rsidR="005061AF" w:rsidRPr="00A42B12">
        <w:rPr>
          <w:rFonts w:ascii="Times New Roman" w:hAnsi="Times New Roman" w:cs="Times New Roman"/>
          <w:i/>
          <w:sz w:val="28"/>
          <w:szCs w:val="28"/>
          <w:lang w:val="de-DE"/>
        </w:rPr>
        <w:t>gemeinsam</w:t>
      </w:r>
      <w:r w:rsidR="005061AF" w:rsidRPr="00CB240E">
        <w:rPr>
          <w:rFonts w:ascii="Times New Roman" w:hAnsi="Times New Roman" w:cs="Times New Roman"/>
          <w:i/>
          <w:sz w:val="28"/>
          <w:szCs w:val="28"/>
          <w:lang w:val="uk-UA"/>
        </w:rPr>
        <w:t xml:space="preserve"> </w:t>
      </w:r>
      <w:r w:rsidR="005061AF" w:rsidRPr="00A42B12">
        <w:rPr>
          <w:rFonts w:ascii="Times New Roman" w:hAnsi="Times New Roman" w:cs="Times New Roman"/>
          <w:i/>
          <w:sz w:val="28"/>
          <w:szCs w:val="28"/>
          <w:lang w:val="de-DE"/>
        </w:rPr>
        <w:t>um</w:t>
      </w:r>
      <w:r w:rsidR="005061AF" w:rsidRPr="00CB240E">
        <w:rPr>
          <w:rFonts w:ascii="Times New Roman" w:hAnsi="Times New Roman" w:cs="Times New Roman"/>
          <w:i/>
          <w:sz w:val="28"/>
          <w:szCs w:val="28"/>
          <w:lang w:val="uk-UA"/>
        </w:rPr>
        <w:t xml:space="preserve"> </w:t>
      </w:r>
      <w:r w:rsidR="005061AF" w:rsidRPr="00A42B12">
        <w:rPr>
          <w:rFonts w:ascii="Times New Roman" w:hAnsi="Times New Roman" w:cs="Times New Roman"/>
          <w:i/>
          <w:sz w:val="28"/>
          <w:szCs w:val="28"/>
          <w:lang w:val="de-DE"/>
        </w:rPr>
        <w:t>die</w:t>
      </w:r>
      <w:r w:rsidR="005061AF" w:rsidRPr="00CB240E">
        <w:rPr>
          <w:rFonts w:ascii="Times New Roman" w:hAnsi="Times New Roman" w:cs="Times New Roman"/>
          <w:i/>
          <w:sz w:val="28"/>
          <w:szCs w:val="28"/>
          <w:lang w:val="uk-UA"/>
        </w:rPr>
        <w:t xml:space="preserve"> </w:t>
      </w:r>
      <w:r w:rsidR="005061AF" w:rsidRPr="00A42B12">
        <w:rPr>
          <w:rFonts w:ascii="Times New Roman" w:hAnsi="Times New Roman" w:cs="Times New Roman"/>
          <w:i/>
          <w:sz w:val="28"/>
          <w:szCs w:val="28"/>
          <w:lang w:val="de-DE"/>
        </w:rPr>
        <w:t>besten</w:t>
      </w:r>
      <w:r w:rsidR="005061AF" w:rsidRPr="00CB240E">
        <w:rPr>
          <w:rFonts w:ascii="Times New Roman" w:hAnsi="Times New Roman" w:cs="Times New Roman"/>
          <w:i/>
          <w:sz w:val="28"/>
          <w:szCs w:val="28"/>
          <w:lang w:val="uk-UA"/>
        </w:rPr>
        <w:t xml:space="preserve"> </w:t>
      </w:r>
      <w:r w:rsidR="005061AF" w:rsidRPr="00A42B12">
        <w:rPr>
          <w:rFonts w:ascii="Times New Roman" w:hAnsi="Times New Roman" w:cs="Times New Roman"/>
          <w:i/>
          <w:sz w:val="28"/>
          <w:szCs w:val="28"/>
          <w:lang w:val="de-DE"/>
        </w:rPr>
        <w:t>L</w:t>
      </w:r>
      <w:r w:rsidR="005061AF" w:rsidRPr="00CB240E">
        <w:rPr>
          <w:rFonts w:ascii="Times New Roman" w:hAnsi="Times New Roman" w:cs="Times New Roman"/>
          <w:i/>
          <w:sz w:val="28"/>
          <w:szCs w:val="28"/>
          <w:lang w:val="uk-UA"/>
        </w:rPr>
        <w:t>ö</w:t>
      </w:r>
      <w:r w:rsidR="005061AF" w:rsidRPr="00A42B12">
        <w:rPr>
          <w:rFonts w:ascii="Times New Roman" w:hAnsi="Times New Roman" w:cs="Times New Roman"/>
          <w:i/>
          <w:sz w:val="28"/>
          <w:szCs w:val="28"/>
          <w:lang w:val="de-DE"/>
        </w:rPr>
        <w:t>sungen</w:t>
      </w:r>
      <w:r w:rsidR="005061AF" w:rsidRPr="00CB240E">
        <w:rPr>
          <w:rFonts w:ascii="Times New Roman" w:hAnsi="Times New Roman" w:cs="Times New Roman"/>
          <w:i/>
          <w:sz w:val="28"/>
          <w:szCs w:val="28"/>
          <w:lang w:val="uk-UA"/>
        </w:rPr>
        <w:t xml:space="preserve"> </w:t>
      </w:r>
      <w:r w:rsidR="005061AF" w:rsidRPr="00A42B12">
        <w:rPr>
          <w:rFonts w:ascii="Times New Roman" w:hAnsi="Times New Roman" w:cs="Times New Roman"/>
          <w:i/>
          <w:sz w:val="28"/>
          <w:szCs w:val="28"/>
          <w:lang w:val="de-DE"/>
        </w:rPr>
        <w:t>zu</w:t>
      </w:r>
      <w:r w:rsidR="005061AF" w:rsidRPr="00CB240E">
        <w:rPr>
          <w:rFonts w:ascii="Times New Roman" w:hAnsi="Times New Roman" w:cs="Times New Roman"/>
          <w:i/>
          <w:sz w:val="28"/>
          <w:szCs w:val="28"/>
          <w:lang w:val="uk-UA"/>
        </w:rPr>
        <w:t xml:space="preserve"> </w:t>
      </w:r>
      <w:r w:rsidR="005061AF" w:rsidRPr="00A42B12">
        <w:rPr>
          <w:rFonts w:ascii="Times New Roman" w:hAnsi="Times New Roman" w:cs="Times New Roman"/>
          <w:i/>
          <w:sz w:val="28"/>
          <w:szCs w:val="28"/>
          <w:lang w:val="de-DE"/>
        </w:rPr>
        <w:t>ringen</w:t>
      </w:r>
      <w:r w:rsidR="00231850" w:rsidRPr="00A42B12">
        <w:rPr>
          <w:rFonts w:ascii="Times New Roman" w:hAnsi="Times New Roman" w:cs="Times New Roman"/>
          <w:i/>
          <w:sz w:val="28"/>
          <w:szCs w:val="28"/>
          <w:lang w:val="uk-UA"/>
        </w:rPr>
        <w:t xml:space="preserve"> </w:t>
      </w:r>
      <w:r w:rsidR="00231850" w:rsidRPr="00A62624">
        <w:rPr>
          <w:rFonts w:ascii="Times New Roman" w:hAnsi="Times New Roman" w:cs="Times New Roman"/>
          <w:sz w:val="28"/>
          <w:szCs w:val="28"/>
          <w:lang w:val="uk-UA"/>
        </w:rPr>
        <w:t>(</w:t>
      </w:r>
      <w:r w:rsidR="00103D0C" w:rsidRPr="00A62624">
        <w:rPr>
          <w:rFonts w:ascii="Times New Roman" w:hAnsi="Times New Roman" w:cs="Times New Roman"/>
          <w:sz w:val="28"/>
          <w:szCs w:val="28"/>
          <w:lang w:val="uk-UA"/>
        </w:rPr>
        <w:t xml:space="preserve">разом діяти, для того щоб разом </w:t>
      </w:r>
      <w:r w:rsidR="00A54A0B" w:rsidRPr="00A62624">
        <w:rPr>
          <w:rFonts w:ascii="Times New Roman" w:hAnsi="Times New Roman" w:cs="Times New Roman"/>
          <w:sz w:val="28"/>
          <w:szCs w:val="28"/>
          <w:lang w:val="uk-UA"/>
        </w:rPr>
        <w:t xml:space="preserve">вибороти </w:t>
      </w:r>
      <w:r w:rsidR="00103D0C" w:rsidRPr="00A62624">
        <w:rPr>
          <w:rFonts w:ascii="Times New Roman" w:hAnsi="Times New Roman" w:cs="Times New Roman"/>
          <w:sz w:val="28"/>
          <w:szCs w:val="28"/>
          <w:lang w:val="uk-UA"/>
        </w:rPr>
        <w:t>найкращі рішення</w:t>
      </w:r>
      <w:r w:rsidR="00231850" w:rsidRPr="00A62624">
        <w:rPr>
          <w:rFonts w:ascii="Times New Roman" w:hAnsi="Times New Roman" w:cs="Times New Roman"/>
          <w:sz w:val="28"/>
          <w:szCs w:val="28"/>
          <w:lang w:val="uk-UA"/>
        </w:rPr>
        <w:t>)</w:t>
      </w:r>
      <w:r w:rsidR="00675946" w:rsidRPr="00675946">
        <w:rPr>
          <w:rFonts w:ascii="Times New Roman" w:hAnsi="Times New Roman" w:cs="Times New Roman"/>
          <w:sz w:val="28"/>
          <w:szCs w:val="28"/>
          <w:lang w:val="uk-UA"/>
        </w:rPr>
        <w:t xml:space="preserve"> [57]</w:t>
      </w:r>
      <w:r w:rsidR="00C323ED" w:rsidRPr="00CB240E">
        <w:rPr>
          <w:rFonts w:ascii="Times New Roman" w:hAnsi="Times New Roman" w:cs="Times New Roman"/>
          <w:i/>
          <w:sz w:val="28"/>
          <w:szCs w:val="28"/>
          <w:lang w:val="uk-UA"/>
        </w:rPr>
        <w:t xml:space="preserve">; </w:t>
      </w:r>
      <w:r w:rsidR="00C323ED" w:rsidRPr="00A42B12">
        <w:rPr>
          <w:rFonts w:ascii="Times New Roman" w:hAnsi="Times New Roman" w:cs="Times New Roman"/>
          <w:i/>
          <w:sz w:val="28"/>
          <w:szCs w:val="28"/>
          <w:lang w:val="de-DE"/>
        </w:rPr>
        <w:t>m</w:t>
      </w:r>
      <w:r w:rsidR="00C323ED" w:rsidRPr="00CB240E">
        <w:rPr>
          <w:rFonts w:ascii="Times New Roman" w:hAnsi="Times New Roman" w:cs="Times New Roman"/>
          <w:i/>
          <w:sz w:val="28"/>
          <w:szCs w:val="28"/>
          <w:lang w:val="uk-UA"/>
        </w:rPr>
        <w:t>ö</w:t>
      </w:r>
      <w:r w:rsidR="00C323ED" w:rsidRPr="00A42B12">
        <w:rPr>
          <w:rFonts w:ascii="Times New Roman" w:hAnsi="Times New Roman" w:cs="Times New Roman"/>
          <w:i/>
          <w:sz w:val="28"/>
          <w:szCs w:val="28"/>
          <w:lang w:val="de-DE"/>
        </w:rPr>
        <w:t>chte</w:t>
      </w:r>
      <w:r w:rsidR="00C323ED" w:rsidRPr="00CB240E">
        <w:rPr>
          <w:rFonts w:ascii="Times New Roman" w:hAnsi="Times New Roman" w:cs="Times New Roman"/>
          <w:i/>
          <w:sz w:val="28"/>
          <w:szCs w:val="28"/>
          <w:lang w:val="uk-UA"/>
        </w:rPr>
        <w:t xml:space="preserve"> </w:t>
      </w:r>
      <w:r w:rsidR="00C323ED" w:rsidRPr="00A42B12">
        <w:rPr>
          <w:rFonts w:ascii="Times New Roman" w:hAnsi="Times New Roman" w:cs="Times New Roman"/>
          <w:i/>
          <w:sz w:val="28"/>
          <w:szCs w:val="28"/>
          <w:lang w:val="de-DE"/>
        </w:rPr>
        <w:t>ich</w:t>
      </w:r>
      <w:r w:rsidR="00C323ED" w:rsidRPr="00CB240E">
        <w:rPr>
          <w:rFonts w:ascii="Times New Roman" w:hAnsi="Times New Roman" w:cs="Times New Roman"/>
          <w:i/>
          <w:sz w:val="28"/>
          <w:szCs w:val="28"/>
          <w:lang w:val="uk-UA"/>
        </w:rPr>
        <w:t xml:space="preserve"> </w:t>
      </w:r>
      <w:r w:rsidR="00C323ED" w:rsidRPr="00A42B12">
        <w:rPr>
          <w:rFonts w:ascii="Times New Roman" w:hAnsi="Times New Roman" w:cs="Times New Roman"/>
          <w:i/>
          <w:sz w:val="28"/>
          <w:szCs w:val="28"/>
          <w:lang w:val="de-DE"/>
        </w:rPr>
        <w:t>Ihnen</w:t>
      </w:r>
      <w:r w:rsidR="00C323ED" w:rsidRPr="00CB240E">
        <w:rPr>
          <w:rFonts w:ascii="Times New Roman" w:hAnsi="Times New Roman" w:cs="Times New Roman"/>
          <w:i/>
          <w:sz w:val="28"/>
          <w:szCs w:val="28"/>
          <w:lang w:val="uk-UA"/>
        </w:rPr>
        <w:t xml:space="preserve"> </w:t>
      </w:r>
      <w:r w:rsidR="00C323ED" w:rsidRPr="00A42B12">
        <w:rPr>
          <w:rFonts w:ascii="Times New Roman" w:hAnsi="Times New Roman" w:cs="Times New Roman"/>
          <w:i/>
          <w:sz w:val="28"/>
          <w:szCs w:val="28"/>
          <w:lang w:val="de-DE"/>
        </w:rPr>
        <w:t>hier</w:t>
      </w:r>
      <w:r w:rsidR="00C323ED" w:rsidRPr="00CB240E">
        <w:rPr>
          <w:rFonts w:ascii="Times New Roman" w:hAnsi="Times New Roman" w:cs="Times New Roman"/>
          <w:i/>
          <w:sz w:val="28"/>
          <w:szCs w:val="28"/>
          <w:lang w:val="uk-UA"/>
        </w:rPr>
        <w:t xml:space="preserve"> </w:t>
      </w:r>
      <w:r w:rsidR="00C323ED" w:rsidRPr="00A42B12">
        <w:rPr>
          <w:rFonts w:ascii="Times New Roman" w:hAnsi="Times New Roman" w:cs="Times New Roman"/>
          <w:i/>
          <w:sz w:val="28"/>
          <w:szCs w:val="28"/>
          <w:lang w:val="de-DE"/>
        </w:rPr>
        <w:t>im</w:t>
      </w:r>
      <w:r w:rsidR="00C323ED" w:rsidRPr="00CB240E">
        <w:rPr>
          <w:rFonts w:ascii="Times New Roman" w:hAnsi="Times New Roman" w:cs="Times New Roman"/>
          <w:i/>
          <w:sz w:val="28"/>
          <w:szCs w:val="28"/>
          <w:lang w:val="uk-UA"/>
        </w:rPr>
        <w:t xml:space="preserve"> </w:t>
      </w:r>
      <w:r w:rsidR="00C323ED" w:rsidRPr="00A42B12">
        <w:rPr>
          <w:rFonts w:ascii="Times New Roman" w:hAnsi="Times New Roman" w:cs="Times New Roman"/>
          <w:i/>
          <w:sz w:val="28"/>
          <w:szCs w:val="28"/>
          <w:lang w:val="de-DE"/>
        </w:rPr>
        <w:t>Saal</w:t>
      </w:r>
      <w:r w:rsidR="00C323ED" w:rsidRPr="00CB240E">
        <w:rPr>
          <w:rFonts w:ascii="Times New Roman" w:hAnsi="Times New Roman" w:cs="Times New Roman"/>
          <w:i/>
          <w:sz w:val="28"/>
          <w:szCs w:val="28"/>
          <w:lang w:val="uk-UA"/>
        </w:rPr>
        <w:t xml:space="preserve"> </w:t>
      </w:r>
      <w:r w:rsidR="00C323ED" w:rsidRPr="00A42B12">
        <w:rPr>
          <w:rFonts w:ascii="Times New Roman" w:hAnsi="Times New Roman" w:cs="Times New Roman"/>
          <w:i/>
          <w:sz w:val="28"/>
          <w:szCs w:val="28"/>
          <w:lang w:val="de-DE"/>
        </w:rPr>
        <w:t>sagen</w:t>
      </w:r>
      <w:r w:rsidR="00C323ED" w:rsidRPr="00CB240E">
        <w:rPr>
          <w:rFonts w:ascii="Times New Roman" w:hAnsi="Times New Roman" w:cs="Times New Roman"/>
          <w:i/>
          <w:sz w:val="28"/>
          <w:szCs w:val="28"/>
          <w:lang w:val="uk-UA"/>
        </w:rPr>
        <w:t xml:space="preserve"> </w:t>
      </w:r>
      <w:r w:rsidR="00C323ED" w:rsidRPr="00A62624">
        <w:rPr>
          <w:rFonts w:ascii="Times New Roman" w:hAnsi="Times New Roman" w:cs="Times New Roman"/>
          <w:sz w:val="28"/>
          <w:szCs w:val="28"/>
          <w:lang w:val="uk-UA"/>
        </w:rPr>
        <w:t>(</w:t>
      </w:r>
      <w:r w:rsidR="000801EE" w:rsidRPr="00A62624">
        <w:rPr>
          <w:rFonts w:ascii="Times New Roman" w:hAnsi="Times New Roman" w:cs="Times New Roman"/>
          <w:sz w:val="28"/>
          <w:szCs w:val="28"/>
          <w:lang w:val="uk-UA"/>
        </w:rPr>
        <w:t>хотів би я В</w:t>
      </w:r>
      <w:r w:rsidR="00C323ED" w:rsidRPr="00A62624">
        <w:rPr>
          <w:rFonts w:ascii="Times New Roman" w:hAnsi="Times New Roman" w:cs="Times New Roman"/>
          <w:sz w:val="28"/>
          <w:szCs w:val="28"/>
          <w:lang w:val="uk-UA"/>
        </w:rPr>
        <w:t>ам сказати</w:t>
      </w:r>
      <w:r w:rsidR="00D3012B" w:rsidRPr="00D3012B">
        <w:rPr>
          <w:rFonts w:ascii="Times New Roman" w:hAnsi="Times New Roman" w:cs="Times New Roman"/>
          <w:sz w:val="28"/>
          <w:szCs w:val="28"/>
          <w:lang w:val="uk-UA"/>
        </w:rPr>
        <w:t xml:space="preserve"> </w:t>
      </w:r>
      <w:r w:rsidR="00D3012B">
        <w:rPr>
          <w:rFonts w:ascii="Times New Roman" w:hAnsi="Times New Roman" w:cs="Times New Roman"/>
          <w:sz w:val="28"/>
          <w:szCs w:val="28"/>
          <w:lang w:val="uk-UA"/>
        </w:rPr>
        <w:t>в</w:t>
      </w:r>
      <w:r w:rsidR="00D3012B" w:rsidRPr="00A62624">
        <w:rPr>
          <w:rFonts w:ascii="Times New Roman" w:hAnsi="Times New Roman" w:cs="Times New Roman"/>
          <w:sz w:val="28"/>
          <w:szCs w:val="28"/>
          <w:lang w:val="uk-UA"/>
        </w:rPr>
        <w:t xml:space="preserve"> душу</w:t>
      </w:r>
      <w:r w:rsidR="00C323ED" w:rsidRPr="00A62624">
        <w:rPr>
          <w:rFonts w:ascii="Times New Roman" w:hAnsi="Times New Roman" w:cs="Times New Roman"/>
          <w:sz w:val="28"/>
          <w:szCs w:val="28"/>
          <w:lang w:val="uk-UA"/>
        </w:rPr>
        <w:t>)</w:t>
      </w:r>
      <w:r w:rsidR="00675946" w:rsidRPr="00675946">
        <w:rPr>
          <w:rFonts w:ascii="Times New Roman" w:hAnsi="Times New Roman" w:cs="Times New Roman"/>
          <w:sz w:val="28"/>
          <w:szCs w:val="28"/>
          <w:lang w:val="uk-UA"/>
        </w:rPr>
        <w:t xml:space="preserve"> [57]</w:t>
      </w:r>
      <w:r w:rsidR="00CB240E" w:rsidRPr="00A62624">
        <w:rPr>
          <w:rFonts w:ascii="Times New Roman" w:hAnsi="Times New Roman" w:cs="Times New Roman"/>
          <w:sz w:val="28"/>
          <w:szCs w:val="28"/>
          <w:lang w:val="uk-UA"/>
        </w:rPr>
        <w:t>.</w:t>
      </w:r>
      <w:r w:rsidR="00532655" w:rsidRPr="00A62624">
        <w:rPr>
          <w:rFonts w:ascii="Times New Roman" w:hAnsi="Times New Roman" w:cs="Times New Roman"/>
          <w:sz w:val="28"/>
          <w:szCs w:val="28"/>
          <w:lang w:val="uk-UA"/>
        </w:rPr>
        <w:t xml:space="preserve"> </w:t>
      </w:r>
    </w:p>
    <w:p w14:paraId="33B3A564" w14:textId="4FCC4096" w:rsidR="00BF5B69" w:rsidRDefault="00327245" w:rsidP="00BF5B69">
      <w:pPr>
        <w:spacing w:after="0" w:line="360" w:lineRule="auto"/>
        <w:ind w:firstLine="708"/>
        <w:jc w:val="both"/>
        <w:rPr>
          <w:rFonts w:ascii="Times New Roman" w:hAnsi="Times New Roman" w:cs="Times New Roman"/>
          <w:i/>
          <w:sz w:val="28"/>
          <w:lang w:val="uk-UA"/>
        </w:rPr>
      </w:pPr>
      <w:r w:rsidRPr="00103D0C">
        <w:rPr>
          <w:rFonts w:ascii="Times New Roman" w:hAnsi="Times New Roman" w:cs="Times New Roman"/>
          <w:sz w:val="28"/>
          <w:lang w:val="uk-UA"/>
        </w:rPr>
        <w:t xml:space="preserve">    </w:t>
      </w:r>
      <w:r w:rsidR="00A315A6" w:rsidRPr="00103D0C">
        <w:rPr>
          <w:rFonts w:ascii="Times New Roman" w:hAnsi="Times New Roman" w:cs="Times New Roman"/>
          <w:sz w:val="28"/>
          <w:lang w:val="uk-UA"/>
        </w:rPr>
        <w:t xml:space="preserve"> </w:t>
      </w:r>
      <w:r w:rsidR="0053221A">
        <w:rPr>
          <w:rFonts w:ascii="Times New Roman" w:hAnsi="Times New Roman" w:cs="Times New Roman"/>
          <w:sz w:val="28"/>
          <w:lang w:val="uk-UA"/>
        </w:rPr>
        <w:t>Великий відсоток н</w:t>
      </w:r>
      <w:r w:rsidR="003C6D7C">
        <w:rPr>
          <w:rFonts w:ascii="Times New Roman" w:hAnsi="Times New Roman" w:cs="Times New Roman"/>
          <w:sz w:val="28"/>
          <w:lang w:val="uk-UA"/>
        </w:rPr>
        <w:t>егати</w:t>
      </w:r>
      <w:r w:rsidR="002A4295">
        <w:rPr>
          <w:rFonts w:ascii="Times New Roman" w:hAnsi="Times New Roman" w:cs="Times New Roman"/>
          <w:sz w:val="28"/>
          <w:lang w:val="uk-UA"/>
        </w:rPr>
        <w:t>вних метафор стосує</w:t>
      </w:r>
      <w:r w:rsidR="0053221A">
        <w:rPr>
          <w:rFonts w:ascii="Times New Roman" w:hAnsi="Times New Roman" w:cs="Times New Roman"/>
          <w:sz w:val="28"/>
          <w:lang w:val="uk-UA"/>
        </w:rPr>
        <w:t>ться а</w:t>
      </w:r>
      <w:r w:rsidR="002A4295">
        <w:rPr>
          <w:rFonts w:ascii="Times New Roman" w:hAnsi="Times New Roman" w:cs="Times New Roman"/>
          <w:sz w:val="28"/>
          <w:lang w:val="uk-UA"/>
        </w:rPr>
        <w:t>ктуальної</w:t>
      </w:r>
      <w:r w:rsidR="0053221A">
        <w:rPr>
          <w:rFonts w:ascii="Times New Roman" w:hAnsi="Times New Roman" w:cs="Times New Roman"/>
          <w:sz w:val="28"/>
          <w:lang w:val="uk-UA"/>
        </w:rPr>
        <w:t xml:space="preserve"> теми</w:t>
      </w:r>
      <w:r w:rsidR="002A4295">
        <w:rPr>
          <w:rFonts w:ascii="Times New Roman" w:hAnsi="Times New Roman" w:cs="Times New Roman"/>
          <w:sz w:val="28"/>
          <w:lang w:val="uk-UA"/>
        </w:rPr>
        <w:t xml:space="preserve"> сьогодення</w:t>
      </w:r>
      <w:r w:rsidR="0053221A">
        <w:rPr>
          <w:rFonts w:ascii="Times New Roman" w:hAnsi="Times New Roman" w:cs="Times New Roman"/>
          <w:sz w:val="28"/>
          <w:lang w:val="uk-UA"/>
        </w:rPr>
        <w:t xml:space="preserve"> – повномасштабного вторгнення Росії на те</w:t>
      </w:r>
      <w:r w:rsidR="00262988">
        <w:rPr>
          <w:rFonts w:ascii="Times New Roman" w:hAnsi="Times New Roman" w:cs="Times New Roman"/>
          <w:sz w:val="28"/>
          <w:lang w:val="uk-UA"/>
        </w:rPr>
        <w:t>риторію України</w:t>
      </w:r>
      <w:r w:rsidR="00636052">
        <w:rPr>
          <w:rFonts w:ascii="Times New Roman" w:hAnsi="Times New Roman" w:cs="Times New Roman"/>
          <w:sz w:val="28"/>
          <w:lang w:val="uk-UA"/>
        </w:rPr>
        <w:t>. Німецькі</w:t>
      </w:r>
      <w:r w:rsidR="00262988">
        <w:rPr>
          <w:rFonts w:ascii="Times New Roman" w:hAnsi="Times New Roman" w:cs="Times New Roman"/>
          <w:sz w:val="28"/>
          <w:lang w:val="uk-UA"/>
        </w:rPr>
        <w:t xml:space="preserve"> політики не намагаються</w:t>
      </w:r>
      <w:r w:rsidR="002A4295">
        <w:rPr>
          <w:rFonts w:ascii="Times New Roman" w:hAnsi="Times New Roman" w:cs="Times New Roman"/>
          <w:sz w:val="28"/>
          <w:lang w:val="uk-UA"/>
        </w:rPr>
        <w:t xml:space="preserve"> застосовувати евфемізми у своїх промовах</w:t>
      </w:r>
      <w:r w:rsidR="00262988">
        <w:rPr>
          <w:rFonts w:ascii="Times New Roman" w:hAnsi="Times New Roman" w:cs="Times New Roman"/>
          <w:sz w:val="28"/>
          <w:lang w:val="uk-UA"/>
        </w:rPr>
        <w:t xml:space="preserve"> стосовно</w:t>
      </w:r>
      <w:r w:rsidR="002D5C3C">
        <w:rPr>
          <w:rFonts w:ascii="Times New Roman" w:hAnsi="Times New Roman" w:cs="Times New Roman"/>
          <w:sz w:val="28"/>
          <w:lang w:val="uk-UA"/>
        </w:rPr>
        <w:t xml:space="preserve"> цієї теми, а висловлюються лише фактичними лексичними конструкціями. Наприклад для поняття </w:t>
      </w:r>
      <w:r w:rsidR="002D5C3C" w:rsidRPr="00675946">
        <w:rPr>
          <w:rFonts w:ascii="Times New Roman" w:hAnsi="Times New Roman" w:cs="Times New Roman"/>
          <w:sz w:val="28"/>
          <w:lang w:val="uk-UA"/>
        </w:rPr>
        <w:t>«війна»</w:t>
      </w:r>
      <w:r w:rsidR="002D5C3C">
        <w:rPr>
          <w:rFonts w:ascii="Times New Roman" w:hAnsi="Times New Roman" w:cs="Times New Roman"/>
          <w:sz w:val="28"/>
          <w:lang w:val="uk-UA"/>
        </w:rPr>
        <w:t xml:space="preserve"> було виявлено декілька відповідників – </w:t>
      </w:r>
      <w:r w:rsidR="00641E01" w:rsidRPr="00641E01">
        <w:rPr>
          <w:rFonts w:ascii="Times New Roman" w:hAnsi="Times New Roman" w:cs="Times New Roman"/>
          <w:i/>
          <w:sz w:val="28"/>
          <w:lang w:val="de-DE"/>
        </w:rPr>
        <w:t>den</w:t>
      </w:r>
      <w:r w:rsidR="00641E01" w:rsidRPr="00641E01">
        <w:rPr>
          <w:rFonts w:ascii="Times New Roman" w:hAnsi="Times New Roman" w:cs="Times New Roman"/>
          <w:i/>
          <w:sz w:val="28"/>
          <w:lang w:val="uk-UA"/>
        </w:rPr>
        <w:t xml:space="preserve"> </w:t>
      </w:r>
      <w:r w:rsidR="00641E01" w:rsidRPr="00641E01">
        <w:rPr>
          <w:rFonts w:ascii="Times New Roman" w:hAnsi="Times New Roman" w:cs="Times New Roman"/>
          <w:i/>
          <w:sz w:val="28"/>
          <w:lang w:val="de-DE"/>
        </w:rPr>
        <w:t>brutalsten</w:t>
      </w:r>
      <w:r w:rsidR="00641E01" w:rsidRPr="00641E01">
        <w:rPr>
          <w:rFonts w:ascii="Times New Roman" w:hAnsi="Times New Roman" w:cs="Times New Roman"/>
          <w:i/>
          <w:sz w:val="28"/>
          <w:lang w:val="uk-UA"/>
        </w:rPr>
        <w:t xml:space="preserve"> </w:t>
      </w:r>
      <w:r w:rsidR="00641E01" w:rsidRPr="00641E01">
        <w:rPr>
          <w:rFonts w:ascii="Times New Roman" w:hAnsi="Times New Roman" w:cs="Times New Roman"/>
          <w:i/>
          <w:sz w:val="28"/>
          <w:lang w:val="de-DE"/>
        </w:rPr>
        <w:t>Eroberungskrieg</w:t>
      </w:r>
      <w:r w:rsidR="00CE7A99">
        <w:rPr>
          <w:rFonts w:ascii="Times New Roman" w:hAnsi="Times New Roman" w:cs="Times New Roman"/>
          <w:i/>
          <w:sz w:val="28"/>
          <w:lang w:val="uk-UA"/>
        </w:rPr>
        <w:t xml:space="preserve"> </w:t>
      </w:r>
      <w:r w:rsidR="00CE7A99" w:rsidRPr="00675946">
        <w:rPr>
          <w:rFonts w:ascii="Times New Roman" w:hAnsi="Times New Roman" w:cs="Times New Roman"/>
          <w:sz w:val="28"/>
          <w:lang w:val="uk-UA"/>
        </w:rPr>
        <w:t>(найжорстокіша загарбницька війна)</w:t>
      </w:r>
      <w:r w:rsidR="00675946" w:rsidRPr="00675946">
        <w:rPr>
          <w:rFonts w:ascii="Times New Roman" w:hAnsi="Times New Roman" w:cs="Times New Roman"/>
          <w:sz w:val="28"/>
          <w:lang w:val="uk-UA"/>
        </w:rPr>
        <w:t xml:space="preserve"> [57]</w:t>
      </w:r>
      <w:r w:rsidR="00641E01" w:rsidRPr="00641E01">
        <w:rPr>
          <w:rFonts w:ascii="Times New Roman" w:hAnsi="Times New Roman" w:cs="Times New Roman"/>
          <w:i/>
          <w:sz w:val="28"/>
          <w:lang w:val="uk-UA"/>
        </w:rPr>
        <w:t xml:space="preserve">, </w:t>
      </w:r>
      <w:r w:rsidR="00641E01" w:rsidRPr="00641E01">
        <w:rPr>
          <w:rFonts w:ascii="Times New Roman" w:hAnsi="Times New Roman" w:cs="Times New Roman"/>
          <w:i/>
          <w:sz w:val="28"/>
          <w:lang w:val="de-DE"/>
        </w:rPr>
        <w:t>den</w:t>
      </w:r>
      <w:r w:rsidR="00641E01" w:rsidRPr="00641E01">
        <w:rPr>
          <w:rFonts w:ascii="Times New Roman" w:hAnsi="Times New Roman" w:cs="Times New Roman"/>
          <w:i/>
          <w:sz w:val="28"/>
          <w:lang w:val="uk-UA"/>
        </w:rPr>
        <w:t xml:space="preserve"> </w:t>
      </w:r>
      <w:r w:rsidR="00641E01" w:rsidRPr="00641E01">
        <w:rPr>
          <w:rFonts w:ascii="Times New Roman" w:hAnsi="Times New Roman" w:cs="Times New Roman"/>
          <w:i/>
          <w:sz w:val="28"/>
          <w:lang w:val="de-DE"/>
        </w:rPr>
        <w:t>hybriden</w:t>
      </w:r>
      <w:r w:rsidR="00641E01" w:rsidRPr="00641E01">
        <w:rPr>
          <w:rFonts w:ascii="Times New Roman" w:hAnsi="Times New Roman" w:cs="Times New Roman"/>
          <w:i/>
          <w:sz w:val="28"/>
          <w:lang w:val="uk-UA"/>
        </w:rPr>
        <w:t xml:space="preserve"> </w:t>
      </w:r>
      <w:r w:rsidR="00641E01" w:rsidRPr="00641E01">
        <w:rPr>
          <w:rFonts w:ascii="Times New Roman" w:hAnsi="Times New Roman" w:cs="Times New Roman"/>
          <w:i/>
          <w:sz w:val="28"/>
          <w:lang w:val="de-DE"/>
        </w:rPr>
        <w:t>Angriffen</w:t>
      </w:r>
      <w:r w:rsidR="00641E01" w:rsidRPr="00641E01">
        <w:rPr>
          <w:rFonts w:ascii="Times New Roman" w:hAnsi="Times New Roman" w:cs="Times New Roman"/>
          <w:i/>
          <w:sz w:val="28"/>
          <w:lang w:val="uk-UA"/>
        </w:rPr>
        <w:t xml:space="preserve"> </w:t>
      </w:r>
      <w:r w:rsidR="00641E01" w:rsidRPr="00641E01">
        <w:rPr>
          <w:rFonts w:ascii="Times New Roman" w:hAnsi="Times New Roman" w:cs="Times New Roman"/>
          <w:i/>
          <w:sz w:val="28"/>
          <w:lang w:val="de-DE"/>
        </w:rPr>
        <w:t>Russlands</w:t>
      </w:r>
      <w:r w:rsidR="00BF5B69">
        <w:rPr>
          <w:rFonts w:ascii="Times New Roman" w:hAnsi="Times New Roman" w:cs="Times New Roman"/>
          <w:i/>
          <w:sz w:val="28"/>
          <w:lang w:val="uk-UA"/>
        </w:rPr>
        <w:t xml:space="preserve"> </w:t>
      </w:r>
      <w:r w:rsidR="00BF5B69" w:rsidRPr="00675946">
        <w:rPr>
          <w:rFonts w:ascii="Times New Roman" w:hAnsi="Times New Roman" w:cs="Times New Roman"/>
          <w:sz w:val="28"/>
          <w:lang w:val="uk-UA"/>
        </w:rPr>
        <w:t>(гібридні атаки Росії)</w:t>
      </w:r>
      <w:r w:rsidR="00675946" w:rsidRPr="00675946">
        <w:rPr>
          <w:rFonts w:ascii="Times New Roman" w:hAnsi="Times New Roman" w:cs="Times New Roman"/>
          <w:sz w:val="28"/>
          <w:lang w:val="uk-UA"/>
        </w:rPr>
        <w:t xml:space="preserve"> [54]</w:t>
      </w:r>
      <w:r w:rsidR="00641E01" w:rsidRPr="00675946">
        <w:rPr>
          <w:rFonts w:ascii="Times New Roman" w:hAnsi="Times New Roman" w:cs="Times New Roman"/>
          <w:sz w:val="28"/>
          <w:lang w:val="uk-UA"/>
        </w:rPr>
        <w:t>,</w:t>
      </w:r>
      <w:r w:rsidR="00641E01" w:rsidRPr="00641E01">
        <w:rPr>
          <w:rFonts w:ascii="Times New Roman" w:hAnsi="Times New Roman" w:cs="Times New Roman"/>
          <w:i/>
          <w:sz w:val="28"/>
          <w:lang w:val="uk-UA"/>
        </w:rPr>
        <w:t xml:space="preserve"> </w:t>
      </w:r>
      <w:r w:rsidR="00641E01" w:rsidRPr="00641E01">
        <w:rPr>
          <w:rFonts w:ascii="Times New Roman" w:hAnsi="Times New Roman" w:cs="Times New Roman"/>
          <w:i/>
          <w:sz w:val="28"/>
          <w:lang w:val="de-DE"/>
        </w:rPr>
        <w:t>durch</w:t>
      </w:r>
      <w:r w:rsidR="00641E01" w:rsidRPr="00641E01">
        <w:rPr>
          <w:rFonts w:ascii="Times New Roman" w:hAnsi="Times New Roman" w:cs="Times New Roman"/>
          <w:i/>
          <w:sz w:val="28"/>
          <w:lang w:val="uk-UA"/>
        </w:rPr>
        <w:t xml:space="preserve"> </w:t>
      </w:r>
      <w:r w:rsidR="00641E01" w:rsidRPr="00641E01">
        <w:rPr>
          <w:rFonts w:ascii="Times New Roman" w:hAnsi="Times New Roman" w:cs="Times New Roman"/>
          <w:i/>
          <w:sz w:val="28"/>
          <w:lang w:val="de-DE"/>
        </w:rPr>
        <w:t>den</w:t>
      </w:r>
      <w:r w:rsidR="00641E01" w:rsidRPr="00641E01">
        <w:rPr>
          <w:rFonts w:ascii="Times New Roman" w:hAnsi="Times New Roman" w:cs="Times New Roman"/>
          <w:i/>
          <w:sz w:val="28"/>
          <w:lang w:val="uk-UA"/>
        </w:rPr>
        <w:t xml:space="preserve"> </w:t>
      </w:r>
      <w:r w:rsidR="00641E01" w:rsidRPr="00641E01">
        <w:rPr>
          <w:rFonts w:ascii="Times New Roman" w:hAnsi="Times New Roman" w:cs="Times New Roman"/>
          <w:i/>
          <w:sz w:val="28"/>
          <w:lang w:val="de-DE"/>
        </w:rPr>
        <w:t>russischen</w:t>
      </w:r>
      <w:r w:rsidR="00641E01" w:rsidRPr="00641E01">
        <w:rPr>
          <w:rFonts w:ascii="Times New Roman" w:hAnsi="Times New Roman" w:cs="Times New Roman"/>
          <w:i/>
          <w:sz w:val="28"/>
          <w:lang w:val="uk-UA"/>
        </w:rPr>
        <w:t xml:space="preserve"> </w:t>
      </w:r>
      <w:r w:rsidR="00641E01" w:rsidRPr="00641E01">
        <w:rPr>
          <w:rFonts w:ascii="Times New Roman" w:hAnsi="Times New Roman" w:cs="Times New Roman"/>
          <w:i/>
          <w:sz w:val="28"/>
          <w:lang w:val="de-DE"/>
        </w:rPr>
        <w:t>Angriffskrieg</w:t>
      </w:r>
      <w:r w:rsidR="00641E01" w:rsidRPr="00641E01">
        <w:rPr>
          <w:rFonts w:ascii="Times New Roman" w:hAnsi="Times New Roman" w:cs="Times New Roman"/>
          <w:i/>
          <w:sz w:val="28"/>
          <w:lang w:val="uk-UA"/>
        </w:rPr>
        <w:t xml:space="preserve"> </w:t>
      </w:r>
      <w:r w:rsidR="00641E01" w:rsidRPr="00641E01">
        <w:rPr>
          <w:rFonts w:ascii="Times New Roman" w:hAnsi="Times New Roman" w:cs="Times New Roman"/>
          <w:i/>
          <w:sz w:val="28"/>
          <w:lang w:val="de-DE"/>
        </w:rPr>
        <w:t>auf</w:t>
      </w:r>
      <w:r w:rsidR="00641E01" w:rsidRPr="00641E01">
        <w:rPr>
          <w:rFonts w:ascii="Times New Roman" w:hAnsi="Times New Roman" w:cs="Times New Roman"/>
          <w:i/>
          <w:sz w:val="28"/>
          <w:lang w:val="uk-UA"/>
        </w:rPr>
        <w:t xml:space="preserve"> </w:t>
      </w:r>
      <w:r w:rsidR="00641E01" w:rsidRPr="00641E01">
        <w:rPr>
          <w:rFonts w:ascii="Times New Roman" w:hAnsi="Times New Roman" w:cs="Times New Roman"/>
          <w:i/>
          <w:sz w:val="28"/>
          <w:lang w:val="de-DE"/>
        </w:rPr>
        <w:t>die</w:t>
      </w:r>
      <w:r w:rsidR="00641E01" w:rsidRPr="00641E01">
        <w:rPr>
          <w:rFonts w:ascii="Times New Roman" w:hAnsi="Times New Roman" w:cs="Times New Roman"/>
          <w:i/>
          <w:sz w:val="28"/>
          <w:lang w:val="uk-UA"/>
        </w:rPr>
        <w:t xml:space="preserve"> </w:t>
      </w:r>
      <w:r w:rsidR="00641E01" w:rsidRPr="00641E01">
        <w:rPr>
          <w:rFonts w:ascii="Times New Roman" w:hAnsi="Times New Roman" w:cs="Times New Roman"/>
          <w:i/>
          <w:sz w:val="28"/>
          <w:lang w:val="de-DE"/>
        </w:rPr>
        <w:t>Ukraine</w:t>
      </w:r>
      <w:r w:rsidR="00BF5B69">
        <w:rPr>
          <w:rFonts w:ascii="Times New Roman" w:hAnsi="Times New Roman" w:cs="Times New Roman"/>
          <w:i/>
          <w:sz w:val="28"/>
          <w:lang w:val="uk-UA"/>
        </w:rPr>
        <w:t xml:space="preserve"> </w:t>
      </w:r>
      <w:r w:rsidR="00BF5B69" w:rsidRPr="00675946">
        <w:rPr>
          <w:rFonts w:ascii="Times New Roman" w:hAnsi="Times New Roman" w:cs="Times New Roman"/>
          <w:sz w:val="28"/>
          <w:lang w:val="uk-UA"/>
        </w:rPr>
        <w:t>(загарбницькою війною Росії в Україні)</w:t>
      </w:r>
      <w:r w:rsidR="00675946" w:rsidRPr="001047C8">
        <w:rPr>
          <w:rFonts w:ascii="Times New Roman" w:hAnsi="Times New Roman" w:cs="Times New Roman"/>
          <w:sz w:val="28"/>
          <w:lang w:val="uk-UA"/>
        </w:rPr>
        <w:t xml:space="preserve"> [57]</w:t>
      </w:r>
      <w:r w:rsidR="00641E01" w:rsidRPr="00675946">
        <w:rPr>
          <w:rFonts w:ascii="Times New Roman" w:hAnsi="Times New Roman" w:cs="Times New Roman"/>
          <w:sz w:val="28"/>
          <w:lang w:val="uk-UA"/>
        </w:rPr>
        <w:t>.</w:t>
      </w:r>
      <w:r w:rsidR="00641E01">
        <w:rPr>
          <w:rFonts w:ascii="Times New Roman" w:hAnsi="Times New Roman" w:cs="Times New Roman"/>
          <w:i/>
          <w:sz w:val="28"/>
          <w:lang w:val="uk-UA"/>
        </w:rPr>
        <w:t xml:space="preserve"> </w:t>
      </w:r>
    </w:p>
    <w:p w14:paraId="0FA61C4E" w14:textId="5CD710D6" w:rsidR="00C673F2" w:rsidRDefault="007C0DDF" w:rsidP="00BF5B69">
      <w:pPr>
        <w:spacing w:after="0" w:line="360" w:lineRule="auto"/>
        <w:ind w:firstLine="708"/>
        <w:jc w:val="both"/>
        <w:rPr>
          <w:rFonts w:ascii="Times New Roman" w:hAnsi="Times New Roman" w:cs="Times New Roman"/>
          <w:color w:val="000000" w:themeColor="text1"/>
          <w:sz w:val="28"/>
          <w:szCs w:val="28"/>
          <w:lang w:val="uk-UA"/>
        </w:rPr>
      </w:pPr>
      <w:r w:rsidRPr="005B73FF">
        <w:rPr>
          <w:rFonts w:ascii="Times New Roman" w:hAnsi="Times New Roman" w:cs="Times New Roman"/>
          <w:sz w:val="28"/>
          <w:szCs w:val="28"/>
          <w:lang w:val="uk-UA"/>
        </w:rPr>
        <w:lastRenderedPageBreak/>
        <w:t>На ряду з метафоричністю</w:t>
      </w:r>
      <w:r w:rsidR="002A4295">
        <w:rPr>
          <w:rFonts w:ascii="Times New Roman" w:hAnsi="Times New Roman" w:cs="Times New Roman"/>
          <w:sz w:val="28"/>
          <w:szCs w:val="28"/>
          <w:lang w:val="uk-UA"/>
        </w:rPr>
        <w:t>можна виокремити</w:t>
      </w:r>
      <w:r w:rsidRPr="005B73FF">
        <w:rPr>
          <w:rFonts w:ascii="Times New Roman" w:hAnsi="Times New Roman" w:cs="Times New Roman"/>
          <w:sz w:val="28"/>
          <w:szCs w:val="28"/>
          <w:lang w:val="uk-UA"/>
        </w:rPr>
        <w:t xml:space="preserve"> </w:t>
      </w:r>
      <w:r w:rsidR="002A4295">
        <w:rPr>
          <w:rFonts w:ascii="Times New Roman" w:hAnsi="Times New Roman" w:cs="Times New Roman"/>
          <w:sz w:val="28"/>
          <w:szCs w:val="28"/>
          <w:lang w:val="uk-UA"/>
        </w:rPr>
        <w:t>низку</w:t>
      </w:r>
      <w:r w:rsidR="00D86858" w:rsidRPr="005B73FF">
        <w:rPr>
          <w:rFonts w:ascii="Times New Roman" w:hAnsi="Times New Roman" w:cs="Times New Roman"/>
          <w:sz w:val="28"/>
          <w:szCs w:val="28"/>
          <w:lang w:val="uk-UA"/>
        </w:rPr>
        <w:t xml:space="preserve"> епітетів</w:t>
      </w:r>
      <w:r w:rsidR="002A4295">
        <w:rPr>
          <w:rFonts w:ascii="Times New Roman" w:hAnsi="Times New Roman" w:cs="Times New Roman"/>
          <w:sz w:val="28"/>
          <w:szCs w:val="28"/>
          <w:lang w:val="uk-UA"/>
        </w:rPr>
        <w:t>,</w:t>
      </w:r>
      <w:r w:rsidRPr="005B73FF">
        <w:rPr>
          <w:rFonts w:ascii="Times New Roman" w:hAnsi="Times New Roman" w:cs="Times New Roman"/>
          <w:sz w:val="28"/>
          <w:szCs w:val="28"/>
          <w:lang w:val="uk-UA"/>
        </w:rPr>
        <w:t xml:space="preserve"> </w:t>
      </w:r>
      <w:r w:rsidR="002A4295" w:rsidRPr="005B73FF">
        <w:rPr>
          <w:rFonts w:ascii="Times New Roman" w:hAnsi="Times New Roman" w:cs="Times New Roman"/>
          <w:color w:val="000000" w:themeColor="text1"/>
          <w:sz w:val="28"/>
          <w:szCs w:val="28"/>
          <w:lang w:val="uk-UA"/>
        </w:rPr>
        <w:t>що підвищують емоційну виразність текста та тим самим впливають на масову аудиторі</w:t>
      </w:r>
      <w:r w:rsidR="002A4295">
        <w:rPr>
          <w:rFonts w:ascii="Times New Roman" w:hAnsi="Times New Roman" w:cs="Times New Roman"/>
          <w:color w:val="000000" w:themeColor="text1"/>
          <w:sz w:val="28"/>
          <w:szCs w:val="28"/>
          <w:lang w:val="uk-UA"/>
        </w:rPr>
        <w:t>ю, викликаючи негативні почуття:</w:t>
      </w:r>
      <w:r w:rsidR="002A4295" w:rsidRPr="005B73FF">
        <w:rPr>
          <w:rFonts w:ascii="Times New Roman" w:hAnsi="Times New Roman" w:cs="Times New Roman"/>
          <w:color w:val="000000" w:themeColor="text1"/>
          <w:sz w:val="28"/>
          <w:szCs w:val="28"/>
          <w:lang w:val="uk-UA"/>
        </w:rPr>
        <w:t xml:space="preserve"> </w:t>
      </w:r>
      <w:r w:rsidR="00D86858" w:rsidRPr="005B73FF">
        <w:rPr>
          <w:rFonts w:ascii="Times New Roman" w:hAnsi="Times New Roman" w:cs="Times New Roman"/>
          <w:i/>
          <w:sz w:val="28"/>
          <w:szCs w:val="28"/>
          <w:lang w:val="de-DE"/>
        </w:rPr>
        <w:t>der</w:t>
      </w:r>
      <w:r w:rsidR="00D86858" w:rsidRPr="005B73FF">
        <w:rPr>
          <w:rFonts w:ascii="Times New Roman" w:hAnsi="Times New Roman" w:cs="Times New Roman"/>
          <w:i/>
          <w:sz w:val="28"/>
          <w:szCs w:val="28"/>
          <w:lang w:val="uk-UA"/>
        </w:rPr>
        <w:t xml:space="preserve"> </w:t>
      </w:r>
      <w:r w:rsidR="00D86858" w:rsidRPr="005B73FF">
        <w:rPr>
          <w:rFonts w:ascii="Times New Roman" w:hAnsi="Times New Roman" w:cs="Times New Roman"/>
          <w:i/>
          <w:sz w:val="28"/>
          <w:szCs w:val="28"/>
          <w:u w:val="single"/>
          <w:lang w:val="de-DE"/>
        </w:rPr>
        <w:t>grausame</w:t>
      </w:r>
      <w:r w:rsidR="00D86858" w:rsidRPr="005B73FF">
        <w:rPr>
          <w:rFonts w:ascii="Times New Roman" w:hAnsi="Times New Roman" w:cs="Times New Roman"/>
          <w:i/>
          <w:sz w:val="28"/>
          <w:szCs w:val="28"/>
          <w:lang w:val="uk-UA"/>
        </w:rPr>
        <w:t xml:space="preserve"> </w:t>
      </w:r>
      <w:r w:rsidR="00D86858" w:rsidRPr="005B73FF">
        <w:rPr>
          <w:rFonts w:ascii="Times New Roman" w:hAnsi="Times New Roman" w:cs="Times New Roman"/>
          <w:i/>
          <w:sz w:val="28"/>
          <w:szCs w:val="28"/>
          <w:lang w:val="de-DE"/>
        </w:rPr>
        <w:t>Angriffskrieg</w:t>
      </w:r>
      <w:r w:rsidR="00D86858" w:rsidRPr="005B73FF">
        <w:rPr>
          <w:rFonts w:ascii="Times New Roman" w:hAnsi="Times New Roman" w:cs="Times New Roman"/>
          <w:i/>
          <w:sz w:val="28"/>
          <w:szCs w:val="28"/>
          <w:lang w:val="uk-UA"/>
        </w:rPr>
        <w:t xml:space="preserve"> </w:t>
      </w:r>
      <w:r w:rsidR="00D86858" w:rsidRPr="005B73FF">
        <w:rPr>
          <w:rFonts w:ascii="Times New Roman" w:hAnsi="Times New Roman" w:cs="Times New Roman"/>
          <w:i/>
          <w:sz w:val="28"/>
          <w:szCs w:val="28"/>
          <w:lang w:val="de-DE"/>
        </w:rPr>
        <w:t>Russlands</w:t>
      </w:r>
      <w:r w:rsidR="00BF5B69" w:rsidRPr="005B73FF">
        <w:rPr>
          <w:rFonts w:ascii="Times New Roman" w:hAnsi="Times New Roman" w:cs="Times New Roman"/>
          <w:i/>
          <w:sz w:val="28"/>
          <w:szCs w:val="28"/>
          <w:lang w:val="uk-UA"/>
        </w:rPr>
        <w:t xml:space="preserve"> </w:t>
      </w:r>
      <w:r w:rsidR="00BF5B69" w:rsidRPr="00675946">
        <w:rPr>
          <w:rFonts w:ascii="Times New Roman" w:hAnsi="Times New Roman" w:cs="Times New Roman"/>
          <w:sz w:val="28"/>
          <w:szCs w:val="28"/>
          <w:lang w:val="uk-UA"/>
        </w:rPr>
        <w:t xml:space="preserve">(жорстока </w:t>
      </w:r>
      <w:r w:rsidR="00BF5B69" w:rsidRPr="00675946">
        <w:rPr>
          <w:rFonts w:ascii="Times New Roman" w:hAnsi="Times New Roman" w:cs="Times New Roman"/>
          <w:color w:val="000000" w:themeColor="text1"/>
          <w:sz w:val="28"/>
          <w:szCs w:val="28"/>
          <w:lang w:val="uk-UA"/>
        </w:rPr>
        <w:t>загарбницька війна Росії)</w:t>
      </w:r>
      <w:r w:rsidR="001047C8" w:rsidRPr="001047C8">
        <w:rPr>
          <w:rFonts w:ascii="Times New Roman" w:hAnsi="Times New Roman" w:cs="Times New Roman"/>
          <w:color w:val="000000" w:themeColor="text1"/>
          <w:sz w:val="28"/>
          <w:szCs w:val="28"/>
          <w:lang w:val="uk-UA"/>
        </w:rPr>
        <w:t xml:space="preserve"> [57]</w:t>
      </w:r>
      <w:r w:rsidR="00DE73B0" w:rsidRPr="00675946">
        <w:rPr>
          <w:rFonts w:ascii="Times New Roman" w:hAnsi="Times New Roman" w:cs="Times New Roman"/>
          <w:color w:val="000000" w:themeColor="text1"/>
          <w:sz w:val="28"/>
          <w:szCs w:val="28"/>
          <w:lang w:val="uk-UA"/>
        </w:rPr>
        <w:t>;</w:t>
      </w:r>
      <w:r w:rsidR="00D86858" w:rsidRPr="005B73FF">
        <w:rPr>
          <w:rFonts w:ascii="Times New Roman" w:hAnsi="Times New Roman" w:cs="Times New Roman"/>
          <w:i/>
          <w:color w:val="000000" w:themeColor="text1"/>
          <w:sz w:val="28"/>
          <w:szCs w:val="28"/>
          <w:lang w:val="uk-UA"/>
        </w:rPr>
        <w:t xml:space="preserve"> </w:t>
      </w:r>
      <w:r w:rsidR="00D86858" w:rsidRPr="005B73FF">
        <w:rPr>
          <w:rFonts w:ascii="Times New Roman" w:hAnsi="Times New Roman" w:cs="Times New Roman"/>
          <w:i/>
          <w:color w:val="000000" w:themeColor="text1"/>
          <w:sz w:val="28"/>
          <w:szCs w:val="28"/>
          <w:u w:val="single"/>
          <w:lang w:val="de-DE"/>
        </w:rPr>
        <w:t>brutaler</w:t>
      </w:r>
      <w:r w:rsidR="00BF5B69" w:rsidRPr="005B73FF">
        <w:rPr>
          <w:rFonts w:ascii="Times New Roman" w:hAnsi="Times New Roman" w:cs="Times New Roman"/>
          <w:i/>
          <w:color w:val="000000" w:themeColor="text1"/>
          <w:sz w:val="28"/>
          <w:szCs w:val="28"/>
          <w:lang w:val="uk-UA"/>
        </w:rPr>
        <w:t xml:space="preserve"> </w:t>
      </w:r>
      <w:r w:rsidR="00BF5B69" w:rsidRPr="00675946">
        <w:rPr>
          <w:rFonts w:ascii="Times New Roman" w:hAnsi="Times New Roman" w:cs="Times New Roman"/>
          <w:color w:val="000000" w:themeColor="text1"/>
          <w:sz w:val="28"/>
          <w:szCs w:val="28"/>
          <w:lang w:val="uk-UA"/>
        </w:rPr>
        <w:t>(жорстокий)</w:t>
      </w:r>
      <w:r w:rsidR="001047C8" w:rsidRPr="001047C8">
        <w:rPr>
          <w:rFonts w:ascii="Times New Roman" w:hAnsi="Times New Roman" w:cs="Times New Roman"/>
          <w:color w:val="000000" w:themeColor="text1"/>
          <w:sz w:val="28"/>
          <w:szCs w:val="28"/>
          <w:lang w:val="uk-UA"/>
        </w:rPr>
        <w:t xml:space="preserve"> [60]</w:t>
      </w:r>
      <w:r w:rsidR="00DE73B0" w:rsidRPr="00675946">
        <w:rPr>
          <w:rFonts w:ascii="Times New Roman" w:hAnsi="Times New Roman" w:cs="Times New Roman"/>
          <w:color w:val="000000" w:themeColor="text1"/>
          <w:sz w:val="28"/>
          <w:szCs w:val="28"/>
          <w:lang w:val="uk-UA"/>
        </w:rPr>
        <w:t>;</w:t>
      </w:r>
      <w:r w:rsidR="00D86858" w:rsidRPr="005B73FF">
        <w:rPr>
          <w:rFonts w:ascii="Times New Roman" w:hAnsi="Times New Roman" w:cs="Times New Roman"/>
          <w:i/>
          <w:color w:val="000000" w:themeColor="text1"/>
          <w:sz w:val="28"/>
          <w:szCs w:val="28"/>
          <w:lang w:val="uk-UA"/>
        </w:rPr>
        <w:t xml:space="preserve"> </w:t>
      </w:r>
      <w:r w:rsidR="00D86858" w:rsidRPr="005B73FF">
        <w:rPr>
          <w:rFonts w:ascii="Times New Roman" w:hAnsi="Times New Roman" w:cs="Times New Roman"/>
          <w:i/>
          <w:color w:val="000000" w:themeColor="text1"/>
          <w:sz w:val="28"/>
          <w:szCs w:val="28"/>
          <w:lang w:val="de-DE"/>
        </w:rPr>
        <w:t>eine</w:t>
      </w:r>
      <w:r w:rsidR="00D86858" w:rsidRPr="005B73FF">
        <w:rPr>
          <w:rFonts w:ascii="Times New Roman" w:hAnsi="Times New Roman" w:cs="Times New Roman"/>
          <w:i/>
          <w:color w:val="000000" w:themeColor="text1"/>
          <w:sz w:val="28"/>
          <w:szCs w:val="28"/>
          <w:lang w:val="uk-UA"/>
        </w:rPr>
        <w:t xml:space="preserve"> </w:t>
      </w:r>
      <w:r w:rsidR="00D86858" w:rsidRPr="005B73FF">
        <w:rPr>
          <w:rFonts w:ascii="Times New Roman" w:hAnsi="Times New Roman" w:cs="Times New Roman"/>
          <w:i/>
          <w:color w:val="000000" w:themeColor="text1"/>
          <w:sz w:val="28"/>
          <w:szCs w:val="28"/>
          <w:u w:val="single"/>
          <w:lang w:val="de-DE"/>
        </w:rPr>
        <w:t>menschenverachtende</w:t>
      </w:r>
      <w:r w:rsidR="00D86858" w:rsidRPr="005B73FF">
        <w:rPr>
          <w:rFonts w:ascii="Times New Roman" w:hAnsi="Times New Roman" w:cs="Times New Roman"/>
          <w:i/>
          <w:color w:val="000000" w:themeColor="text1"/>
          <w:sz w:val="28"/>
          <w:szCs w:val="28"/>
          <w:lang w:val="uk-UA"/>
        </w:rPr>
        <w:t xml:space="preserve"> </w:t>
      </w:r>
      <w:r w:rsidR="00D86858" w:rsidRPr="005B73FF">
        <w:rPr>
          <w:rFonts w:ascii="Times New Roman" w:hAnsi="Times New Roman" w:cs="Times New Roman"/>
          <w:i/>
          <w:color w:val="000000" w:themeColor="text1"/>
          <w:sz w:val="28"/>
          <w:szCs w:val="28"/>
          <w:lang w:val="de-DE"/>
        </w:rPr>
        <w:t>Diktatur</w:t>
      </w:r>
      <w:r w:rsidR="00DE73B0" w:rsidRPr="005B73FF">
        <w:rPr>
          <w:rFonts w:ascii="Times New Roman" w:hAnsi="Times New Roman" w:cs="Times New Roman"/>
          <w:i/>
          <w:color w:val="000000" w:themeColor="text1"/>
          <w:sz w:val="28"/>
          <w:szCs w:val="28"/>
          <w:lang w:val="uk-UA"/>
        </w:rPr>
        <w:t xml:space="preserve"> </w:t>
      </w:r>
      <w:r w:rsidR="00DE73B0" w:rsidRPr="00675946">
        <w:rPr>
          <w:rFonts w:ascii="Times New Roman" w:hAnsi="Times New Roman" w:cs="Times New Roman"/>
          <w:color w:val="000000" w:themeColor="text1"/>
          <w:sz w:val="28"/>
          <w:szCs w:val="28"/>
          <w:lang w:val="uk-UA"/>
        </w:rPr>
        <w:t>(нелюдська диктатура)</w:t>
      </w:r>
      <w:r w:rsidR="001047C8" w:rsidRPr="001047C8">
        <w:rPr>
          <w:rFonts w:ascii="Times New Roman" w:hAnsi="Times New Roman" w:cs="Times New Roman"/>
          <w:color w:val="000000" w:themeColor="text1"/>
          <w:sz w:val="28"/>
          <w:szCs w:val="28"/>
          <w:lang w:val="uk-UA"/>
        </w:rPr>
        <w:t xml:space="preserve"> [57]</w:t>
      </w:r>
      <w:r w:rsidR="00DE73B0" w:rsidRPr="00675946">
        <w:rPr>
          <w:rFonts w:ascii="Times New Roman" w:hAnsi="Times New Roman" w:cs="Times New Roman"/>
          <w:color w:val="000000" w:themeColor="text1"/>
          <w:sz w:val="28"/>
          <w:szCs w:val="28"/>
          <w:lang w:val="uk-UA"/>
        </w:rPr>
        <w:t>;</w:t>
      </w:r>
      <w:r w:rsidR="00FA3690" w:rsidRPr="005B73FF">
        <w:rPr>
          <w:rFonts w:ascii="Times New Roman" w:hAnsi="Times New Roman" w:cs="Times New Roman"/>
          <w:i/>
          <w:color w:val="000000" w:themeColor="text1"/>
          <w:sz w:val="28"/>
          <w:szCs w:val="28"/>
          <w:lang w:val="uk-UA"/>
        </w:rPr>
        <w:t xml:space="preserve"> </w:t>
      </w:r>
      <w:r w:rsidR="00FA3690" w:rsidRPr="005B73FF">
        <w:rPr>
          <w:rFonts w:ascii="Times New Roman" w:hAnsi="Times New Roman" w:cs="Times New Roman"/>
          <w:i/>
          <w:color w:val="000000" w:themeColor="text1"/>
          <w:sz w:val="28"/>
          <w:szCs w:val="28"/>
          <w:u w:val="single"/>
          <w:lang w:val="de-DE"/>
        </w:rPr>
        <w:t>Putins</w:t>
      </w:r>
      <w:r w:rsidR="00FA3690" w:rsidRPr="005B73FF">
        <w:rPr>
          <w:rFonts w:ascii="Times New Roman" w:hAnsi="Times New Roman" w:cs="Times New Roman"/>
          <w:i/>
          <w:color w:val="000000" w:themeColor="text1"/>
          <w:sz w:val="28"/>
          <w:szCs w:val="28"/>
          <w:lang w:val="uk-UA"/>
        </w:rPr>
        <w:t xml:space="preserve"> </w:t>
      </w:r>
      <w:r w:rsidR="00FA3690" w:rsidRPr="005B73FF">
        <w:rPr>
          <w:rFonts w:ascii="Times New Roman" w:hAnsi="Times New Roman" w:cs="Times New Roman"/>
          <w:i/>
          <w:color w:val="000000" w:themeColor="text1"/>
          <w:sz w:val="28"/>
          <w:szCs w:val="28"/>
          <w:lang w:val="de-DE"/>
        </w:rPr>
        <w:t>Regime</w:t>
      </w:r>
      <w:r w:rsidR="00DE73B0" w:rsidRPr="005B73FF">
        <w:rPr>
          <w:rFonts w:ascii="Times New Roman" w:hAnsi="Times New Roman" w:cs="Times New Roman"/>
          <w:i/>
          <w:color w:val="000000" w:themeColor="text1"/>
          <w:sz w:val="28"/>
          <w:szCs w:val="28"/>
          <w:lang w:val="uk-UA"/>
        </w:rPr>
        <w:t xml:space="preserve"> </w:t>
      </w:r>
      <w:r w:rsidR="00DE73B0" w:rsidRPr="001047C8">
        <w:rPr>
          <w:rFonts w:ascii="Times New Roman" w:hAnsi="Times New Roman" w:cs="Times New Roman"/>
          <w:color w:val="000000" w:themeColor="text1"/>
          <w:sz w:val="28"/>
          <w:szCs w:val="28"/>
          <w:lang w:val="uk-UA"/>
        </w:rPr>
        <w:t>(путінський режим)</w:t>
      </w:r>
      <w:r w:rsidR="001047C8" w:rsidRPr="001047C8">
        <w:rPr>
          <w:rFonts w:ascii="Times New Roman" w:hAnsi="Times New Roman" w:cs="Times New Roman"/>
          <w:color w:val="000000" w:themeColor="text1"/>
          <w:sz w:val="28"/>
          <w:szCs w:val="28"/>
          <w:lang w:val="uk-UA"/>
        </w:rPr>
        <w:t xml:space="preserve"> [57]</w:t>
      </w:r>
      <w:r w:rsidR="00DE73B0" w:rsidRPr="001047C8">
        <w:rPr>
          <w:rFonts w:ascii="Times New Roman" w:hAnsi="Times New Roman" w:cs="Times New Roman"/>
          <w:color w:val="000000" w:themeColor="text1"/>
          <w:sz w:val="28"/>
          <w:szCs w:val="28"/>
          <w:lang w:val="uk-UA"/>
        </w:rPr>
        <w:t>;</w:t>
      </w:r>
      <w:r w:rsidR="00FA3690" w:rsidRPr="005B73FF">
        <w:rPr>
          <w:rFonts w:ascii="Times New Roman" w:hAnsi="Times New Roman" w:cs="Times New Roman"/>
          <w:i/>
          <w:color w:val="000000" w:themeColor="text1"/>
          <w:sz w:val="28"/>
          <w:szCs w:val="28"/>
          <w:lang w:val="uk-UA"/>
        </w:rPr>
        <w:t xml:space="preserve"> </w:t>
      </w:r>
      <w:r w:rsidR="00FA3690" w:rsidRPr="005B73FF">
        <w:rPr>
          <w:rFonts w:ascii="Times New Roman" w:hAnsi="Times New Roman" w:cs="Times New Roman"/>
          <w:i/>
          <w:color w:val="000000" w:themeColor="text1"/>
          <w:sz w:val="28"/>
          <w:szCs w:val="28"/>
          <w:lang w:val="de-DE"/>
        </w:rPr>
        <w:t>der</w:t>
      </w:r>
      <w:r w:rsidR="00FA3690" w:rsidRPr="005B73FF">
        <w:rPr>
          <w:rFonts w:ascii="Times New Roman" w:hAnsi="Times New Roman" w:cs="Times New Roman"/>
          <w:i/>
          <w:color w:val="000000" w:themeColor="text1"/>
          <w:sz w:val="28"/>
          <w:szCs w:val="28"/>
          <w:lang w:val="uk-UA"/>
        </w:rPr>
        <w:t xml:space="preserve"> </w:t>
      </w:r>
      <w:r w:rsidR="00FA3690" w:rsidRPr="005B73FF">
        <w:rPr>
          <w:rFonts w:ascii="Times New Roman" w:hAnsi="Times New Roman" w:cs="Times New Roman"/>
          <w:i/>
          <w:color w:val="000000" w:themeColor="text1"/>
          <w:sz w:val="28"/>
          <w:szCs w:val="28"/>
          <w:lang w:val="de-DE"/>
        </w:rPr>
        <w:t>Ton</w:t>
      </w:r>
      <w:r w:rsidR="00FA3690" w:rsidRPr="005B73FF">
        <w:rPr>
          <w:rFonts w:ascii="Times New Roman" w:hAnsi="Times New Roman" w:cs="Times New Roman"/>
          <w:i/>
          <w:color w:val="000000" w:themeColor="text1"/>
          <w:sz w:val="28"/>
          <w:szCs w:val="28"/>
          <w:lang w:val="uk-UA"/>
        </w:rPr>
        <w:t xml:space="preserve"> </w:t>
      </w:r>
      <w:r w:rsidR="00FA3690" w:rsidRPr="005B73FF">
        <w:rPr>
          <w:rFonts w:ascii="Times New Roman" w:hAnsi="Times New Roman" w:cs="Times New Roman"/>
          <w:i/>
          <w:color w:val="000000" w:themeColor="text1"/>
          <w:sz w:val="28"/>
          <w:szCs w:val="28"/>
          <w:lang w:val="de-DE"/>
        </w:rPr>
        <w:t>in</w:t>
      </w:r>
      <w:r w:rsidR="00FA3690" w:rsidRPr="005B73FF">
        <w:rPr>
          <w:rFonts w:ascii="Times New Roman" w:hAnsi="Times New Roman" w:cs="Times New Roman"/>
          <w:i/>
          <w:color w:val="000000" w:themeColor="text1"/>
          <w:sz w:val="28"/>
          <w:szCs w:val="28"/>
          <w:lang w:val="uk-UA"/>
        </w:rPr>
        <w:t xml:space="preserve"> </w:t>
      </w:r>
      <w:r w:rsidR="00FA3690" w:rsidRPr="005B73FF">
        <w:rPr>
          <w:rFonts w:ascii="Times New Roman" w:hAnsi="Times New Roman" w:cs="Times New Roman"/>
          <w:i/>
          <w:color w:val="000000" w:themeColor="text1"/>
          <w:sz w:val="28"/>
          <w:szCs w:val="28"/>
          <w:lang w:val="de-DE"/>
        </w:rPr>
        <w:t>den</w:t>
      </w:r>
      <w:r w:rsidR="00FA3690" w:rsidRPr="005B73FF">
        <w:rPr>
          <w:rFonts w:ascii="Times New Roman" w:hAnsi="Times New Roman" w:cs="Times New Roman"/>
          <w:i/>
          <w:color w:val="000000" w:themeColor="text1"/>
          <w:sz w:val="28"/>
          <w:szCs w:val="28"/>
          <w:lang w:val="uk-UA"/>
        </w:rPr>
        <w:t xml:space="preserve"> </w:t>
      </w:r>
      <w:r w:rsidR="00FA3690" w:rsidRPr="005B73FF">
        <w:rPr>
          <w:rFonts w:ascii="Times New Roman" w:hAnsi="Times New Roman" w:cs="Times New Roman"/>
          <w:i/>
          <w:color w:val="000000" w:themeColor="text1"/>
          <w:sz w:val="28"/>
          <w:szCs w:val="28"/>
          <w:lang w:val="de-DE"/>
        </w:rPr>
        <w:t>Debatten</w:t>
      </w:r>
      <w:r w:rsidR="00FA3690" w:rsidRPr="005B73FF">
        <w:rPr>
          <w:rFonts w:ascii="Times New Roman" w:hAnsi="Times New Roman" w:cs="Times New Roman"/>
          <w:i/>
          <w:color w:val="000000" w:themeColor="text1"/>
          <w:sz w:val="28"/>
          <w:szCs w:val="28"/>
          <w:lang w:val="uk-UA"/>
        </w:rPr>
        <w:t xml:space="preserve"> </w:t>
      </w:r>
      <w:r w:rsidR="00FA3690" w:rsidRPr="005B73FF">
        <w:rPr>
          <w:rFonts w:ascii="Times New Roman" w:hAnsi="Times New Roman" w:cs="Times New Roman"/>
          <w:i/>
          <w:color w:val="000000" w:themeColor="text1"/>
          <w:sz w:val="28"/>
          <w:szCs w:val="28"/>
          <w:u w:val="single"/>
          <w:lang w:val="de-DE"/>
        </w:rPr>
        <w:t>sch</w:t>
      </w:r>
      <w:r w:rsidR="00FA3690" w:rsidRPr="00A97D86">
        <w:rPr>
          <w:rFonts w:ascii="Times New Roman" w:hAnsi="Times New Roman" w:cs="Times New Roman"/>
          <w:i/>
          <w:color w:val="000000" w:themeColor="text1"/>
          <w:sz w:val="28"/>
          <w:szCs w:val="28"/>
          <w:u w:val="single"/>
          <w:lang w:val="uk-UA"/>
        </w:rPr>
        <w:t>ä</w:t>
      </w:r>
      <w:r w:rsidR="00FA3690" w:rsidRPr="005B73FF">
        <w:rPr>
          <w:rFonts w:ascii="Times New Roman" w:hAnsi="Times New Roman" w:cs="Times New Roman"/>
          <w:i/>
          <w:color w:val="000000" w:themeColor="text1"/>
          <w:sz w:val="28"/>
          <w:szCs w:val="28"/>
          <w:u w:val="single"/>
          <w:lang w:val="de-DE"/>
        </w:rPr>
        <w:t>rfer</w:t>
      </w:r>
      <w:r w:rsidR="00FA3690" w:rsidRPr="00A97D86">
        <w:rPr>
          <w:rFonts w:ascii="Times New Roman" w:hAnsi="Times New Roman" w:cs="Times New Roman"/>
          <w:i/>
          <w:color w:val="000000" w:themeColor="text1"/>
          <w:sz w:val="28"/>
          <w:szCs w:val="28"/>
          <w:u w:val="single"/>
          <w:lang w:val="uk-UA"/>
        </w:rPr>
        <w:t xml:space="preserve"> </w:t>
      </w:r>
      <w:r w:rsidR="00FA3690" w:rsidRPr="005B73FF">
        <w:rPr>
          <w:rFonts w:ascii="Times New Roman" w:hAnsi="Times New Roman" w:cs="Times New Roman"/>
          <w:i/>
          <w:color w:val="000000" w:themeColor="text1"/>
          <w:sz w:val="28"/>
          <w:szCs w:val="28"/>
          <w:u w:val="single"/>
          <w:lang w:val="de-DE"/>
        </w:rPr>
        <w:t>und</w:t>
      </w:r>
      <w:r w:rsidR="00FA3690" w:rsidRPr="00A97D86">
        <w:rPr>
          <w:rFonts w:ascii="Times New Roman" w:hAnsi="Times New Roman" w:cs="Times New Roman"/>
          <w:i/>
          <w:color w:val="000000" w:themeColor="text1"/>
          <w:sz w:val="28"/>
          <w:szCs w:val="28"/>
          <w:u w:val="single"/>
          <w:lang w:val="uk-UA"/>
        </w:rPr>
        <w:t xml:space="preserve"> </w:t>
      </w:r>
      <w:r w:rsidR="00FA3690" w:rsidRPr="005B73FF">
        <w:rPr>
          <w:rFonts w:ascii="Times New Roman" w:hAnsi="Times New Roman" w:cs="Times New Roman"/>
          <w:i/>
          <w:color w:val="000000" w:themeColor="text1"/>
          <w:sz w:val="28"/>
          <w:szCs w:val="28"/>
          <w:u w:val="single"/>
          <w:lang w:val="de-DE"/>
        </w:rPr>
        <w:t>unvers</w:t>
      </w:r>
      <w:r w:rsidR="00FA3690" w:rsidRPr="00A97D86">
        <w:rPr>
          <w:rFonts w:ascii="Times New Roman" w:hAnsi="Times New Roman" w:cs="Times New Roman"/>
          <w:i/>
          <w:color w:val="000000" w:themeColor="text1"/>
          <w:sz w:val="28"/>
          <w:szCs w:val="28"/>
          <w:u w:val="single"/>
          <w:lang w:val="uk-UA"/>
        </w:rPr>
        <w:t>ö</w:t>
      </w:r>
      <w:r w:rsidR="00FA3690" w:rsidRPr="005B73FF">
        <w:rPr>
          <w:rFonts w:ascii="Times New Roman" w:hAnsi="Times New Roman" w:cs="Times New Roman"/>
          <w:i/>
          <w:color w:val="000000" w:themeColor="text1"/>
          <w:sz w:val="28"/>
          <w:szCs w:val="28"/>
          <w:u w:val="single"/>
          <w:lang w:val="de-DE"/>
        </w:rPr>
        <w:t>hnlicher</w:t>
      </w:r>
      <w:r w:rsidR="00FA3690" w:rsidRPr="005B73FF">
        <w:rPr>
          <w:rFonts w:ascii="Times New Roman" w:hAnsi="Times New Roman" w:cs="Times New Roman"/>
          <w:i/>
          <w:color w:val="000000" w:themeColor="text1"/>
          <w:sz w:val="28"/>
          <w:szCs w:val="28"/>
          <w:lang w:val="uk-UA"/>
        </w:rPr>
        <w:t xml:space="preserve"> </w:t>
      </w:r>
      <w:r w:rsidR="00FA3690" w:rsidRPr="005B73FF">
        <w:rPr>
          <w:rFonts w:ascii="Times New Roman" w:hAnsi="Times New Roman" w:cs="Times New Roman"/>
          <w:i/>
          <w:color w:val="000000" w:themeColor="text1"/>
          <w:sz w:val="28"/>
          <w:szCs w:val="28"/>
          <w:lang w:val="de-DE"/>
        </w:rPr>
        <w:t>wird</w:t>
      </w:r>
      <w:r w:rsidR="00DE73B0" w:rsidRPr="005B73FF">
        <w:rPr>
          <w:rFonts w:ascii="Times New Roman" w:hAnsi="Times New Roman" w:cs="Times New Roman"/>
          <w:i/>
          <w:color w:val="000000" w:themeColor="text1"/>
          <w:sz w:val="28"/>
          <w:szCs w:val="28"/>
          <w:lang w:val="uk-UA"/>
        </w:rPr>
        <w:t xml:space="preserve"> </w:t>
      </w:r>
      <w:r w:rsidR="00DE73B0" w:rsidRPr="001047C8">
        <w:rPr>
          <w:rFonts w:ascii="Times New Roman" w:hAnsi="Times New Roman" w:cs="Times New Roman"/>
          <w:color w:val="000000" w:themeColor="text1"/>
          <w:sz w:val="28"/>
          <w:szCs w:val="28"/>
          <w:lang w:val="uk-UA"/>
        </w:rPr>
        <w:t xml:space="preserve">(тон дискусій стає </w:t>
      </w:r>
      <w:r w:rsidR="001C23E4" w:rsidRPr="001047C8">
        <w:rPr>
          <w:rFonts w:ascii="Times New Roman" w:hAnsi="Times New Roman" w:cs="Times New Roman"/>
          <w:color w:val="000000" w:themeColor="text1"/>
          <w:sz w:val="28"/>
          <w:szCs w:val="28"/>
          <w:lang w:val="uk-UA"/>
        </w:rPr>
        <w:t>більш різким</w:t>
      </w:r>
      <w:r w:rsidR="00DE73B0" w:rsidRPr="001047C8">
        <w:rPr>
          <w:rFonts w:ascii="Times New Roman" w:hAnsi="Times New Roman" w:cs="Times New Roman"/>
          <w:color w:val="000000" w:themeColor="text1"/>
          <w:sz w:val="28"/>
          <w:szCs w:val="28"/>
          <w:lang w:val="uk-UA"/>
        </w:rPr>
        <w:t xml:space="preserve"> і </w:t>
      </w:r>
      <w:r w:rsidR="001C23E4" w:rsidRPr="001047C8">
        <w:rPr>
          <w:rFonts w:ascii="Times New Roman" w:hAnsi="Times New Roman" w:cs="Times New Roman"/>
          <w:color w:val="000000" w:themeColor="text1"/>
          <w:sz w:val="28"/>
          <w:szCs w:val="28"/>
          <w:lang w:val="uk-UA"/>
        </w:rPr>
        <w:t>непримиреним</w:t>
      </w:r>
      <w:r w:rsidR="00DE73B0" w:rsidRPr="001047C8">
        <w:rPr>
          <w:rFonts w:ascii="Times New Roman" w:hAnsi="Times New Roman" w:cs="Times New Roman"/>
          <w:color w:val="000000" w:themeColor="text1"/>
          <w:sz w:val="28"/>
          <w:szCs w:val="28"/>
          <w:lang w:val="uk-UA"/>
        </w:rPr>
        <w:t>)</w:t>
      </w:r>
      <w:r w:rsidR="001047C8" w:rsidRPr="001047C8">
        <w:rPr>
          <w:rFonts w:ascii="Times New Roman" w:hAnsi="Times New Roman" w:cs="Times New Roman"/>
          <w:color w:val="000000" w:themeColor="text1"/>
          <w:sz w:val="28"/>
          <w:szCs w:val="28"/>
          <w:lang w:val="uk-UA"/>
        </w:rPr>
        <w:t xml:space="preserve"> [57]</w:t>
      </w:r>
      <w:r w:rsidR="002E2855" w:rsidRPr="001047C8">
        <w:rPr>
          <w:rFonts w:ascii="Times New Roman" w:hAnsi="Times New Roman" w:cs="Times New Roman"/>
          <w:color w:val="000000" w:themeColor="text1"/>
          <w:sz w:val="28"/>
          <w:szCs w:val="28"/>
          <w:lang w:val="uk-UA"/>
        </w:rPr>
        <w:t>.</w:t>
      </w:r>
      <w:r w:rsidR="00FA3690" w:rsidRPr="005B73FF">
        <w:rPr>
          <w:rFonts w:ascii="Times New Roman" w:hAnsi="Times New Roman" w:cs="Times New Roman"/>
          <w:color w:val="000000" w:themeColor="text1"/>
          <w:sz w:val="28"/>
          <w:szCs w:val="28"/>
          <w:lang w:val="uk-UA"/>
        </w:rPr>
        <w:t xml:space="preserve"> </w:t>
      </w:r>
      <w:r w:rsidR="00D86858" w:rsidRPr="005B73FF">
        <w:rPr>
          <w:rFonts w:ascii="Times New Roman" w:hAnsi="Times New Roman" w:cs="Times New Roman"/>
          <w:color w:val="000000" w:themeColor="text1"/>
          <w:sz w:val="28"/>
          <w:szCs w:val="28"/>
          <w:lang w:val="uk-UA"/>
        </w:rPr>
        <w:t xml:space="preserve"> </w:t>
      </w:r>
      <w:r w:rsidR="00FE4D5F" w:rsidRPr="005B73FF">
        <w:rPr>
          <w:rFonts w:ascii="Times New Roman" w:hAnsi="Times New Roman" w:cs="Times New Roman"/>
          <w:color w:val="000000" w:themeColor="text1"/>
          <w:sz w:val="28"/>
          <w:szCs w:val="28"/>
          <w:lang w:val="uk-UA"/>
        </w:rPr>
        <w:t>Саме такі епітети можуть сформулювати певну негативну оцінку стосовно того чи інш</w:t>
      </w:r>
      <w:r w:rsidR="004460C6" w:rsidRPr="005B73FF">
        <w:rPr>
          <w:rFonts w:ascii="Times New Roman" w:hAnsi="Times New Roman" w:cs="Times New Roman"/>
          <w:color w:val="000000" w:themeColor="text1"/>
          <w:sz w:val="28"/>
          <w:szCs w:val="28"/>
          <w:lang w:val="uk-UA"/>
        </w:rPr>
        <w:t>ого політика або країни.</w:t>
      </w:r>
      <w:r w:rsidR="00D67147" w:rsidRPr="005B73FF">
        <w:rPr>
          <w:rFonts w:ascii="Times New Roman" w:hAnsi="Times New Roman" w:cs="Times New Roman"/>
          <w:color w:val="000000" w:themeColor="text1"/>
          <w:sz w:val="28"/>
          <w:szCs w:val="28"/>
          <w:lang w:val="uk-UA"/>
        </w:rPr>
        <w:t xml:space="preserve"> </w:t>
      </w:r>
    </w:p>
    <w:p w14:paraId="554A0AB1" w14:textId="5D9C15EB" w:rsidR="00007404" w:rsidRDefault="00D67147" w:rsidP="00BF5B69">
      <w:pPr>
        <w:spacing w:after="0" w:line="360" w:lineRule="auto"/>
        <w:ind w:firstLine="708"/>
        <w:jc w:val="both"/>
        <w:rPr>
          <w:rFonts w:ascii="Times New Roman" w:hAnsi="Times New Roman" w:cs="Times New Roman"/>
          <w:color w:val="000000" w:themeColor="text1"/>
          <w:sz w:val="28"/>
          <w:szCs w:val="28"/>
          <w:lang w:val="uk-UA"/>
        </w:rPr>
      </w:pPr>
      <w:r w:rsidRPr="005B73FF">
        <w:rPr>
          <w:rFonts w:ascii="Times New Roman" w:hAnsi="Times New Roman" w:cs="Times New Roman"/>
          <w:color w:val="000000" w:themeColor="text1"/>
          <w:sz w:val="28"/>
          <w:szCs w:val="28"/>
          <w:lang w:val="uk-UA"/>
        </w:rPr>
        <w:t xml:space="preserve">Метонімія також наявна, наприклад, </w:t>
      </w:r>
      <w:r w:rsidRPr="005B73FF">
        <w:rPr>
          <w:rFonts w:ascii="Times New Roman" w:hAnsi="Times New Roman" w:cs="Times New Roman"/>
          <w:i/>
          <w:color w:val="000000" w:themeColor="text1"/>
          <w:sz w:val="28"/>
          <w:szCs w:val="28"/>
          <w:lang w:val="de-DE"/>
        </w:rPr>
        <w:t>den</w:t>
      </w:r>
      <w:r w:rsidRPr="005B73FF">
        <w:rPr>
          <w:rFonts w:ascii="Times New Roman" w:hAnsi="Times New Roman" w:cs="Times New Roman"/>
          <w:i/>
          <w:color w:val="000000" w:themeColor="text1"/>
          <w:sz w:val="28"/>
          <w:szCs w:val="28"/>
          <w:lang w:val="uk-UA"/>
        </w:rPr>
        <w:t xml:space="preserve"> </w:t>
      </w:r>
      <w:r w:rsidRPr="005B73FF">
        <w:rPr>
          <w:rFonts w:ascii="Times New Roman" w:hAnsi="Times New Roman" w:cs="Times New Roman"/>
          <w:i/>
          <w:color w:val="000000" w:themeColor="text1"/>
          <w:sz w:val="28"/>
          <w:szCs w:val="28"/>
          <w:lang w:val="de-DE"/>
        </w:rPr>
        <w:t>Gr</w:t>
      </w:r>
      <w:r w:rsidRPr="005B73FF">
        <w:rPr>
          <w:rFonts w:ascii="Times New Roman" w:hAnsi="Times New Roman" w:cs="Times New Roman"/>
          <w:i/>
          <w:color w:val="000000" w:themeColor="text1"/>
          <w:sz w:val="28"/>
          <w:szCs w:val="28"/>
          <w:lang w:val="uk-UA"/>
        </w:rPr>
        <w:t>ü</w:t>
      </w:r>
      <w:r w:rsidRPr="005B73FF">
        <w:rPr>
          <w:rFonts w:ascii="Times New Roman" w:hAnsi="Times New Roman" w:cs="Times New Roman"/>
          <w:i/>
          <w:color w:val="000000" w:themeColor="text1"/>
          <w:sz w:val="28"/>
          <w:szCs w:val="28"/>
          <w:lang w:val="de-DE"/>
        </w:rPr>
        <w:t>nen</w:t>
      </w:r>
      <w:r w:rsidRPr="005B73FF">
        <w:rPr>
          <w:rFonts w:ascii="Times New Roman" w:hAnsi="Times New Roman" w:cs="Times New Roman"/>
          <w:i/>
          <w:color w:val="000000" w:themeColor="text1"/>
          <w:sz w:val="28"/>
          <w:szCs w:val="28"/>
          <w:lang w:val="uk-UA"/>
        </w:rPr>
        <w:t xml:space="preserve"> </w:t>
      </w:r>
      <w:r w:rsidRPr="005B73FF">
        <w:rPr>
          <w:rFonts w:ascii="Times New Roman" w:hAnsi="Times New Roman" w:cs="Times New Roman"/>
          <w:i/>
          <w:color w:val="000000" w:themeColor="text1"/>
          <w:sz w:val="28"/>
          <w:szCs w:val="28"/>
          <w:lang w:val="de-DE"/>
        </w:rPr>
        <w:t>eins</w:t>
      </w:r>
      <w:r w:rsidRPr="005B73FF">
        <w:rPr>
          <w:rFonts w:ascii="Times New Roman" w:hAnsi="Times New Roman" w:cs="Times New Roman"/>
          <w:i/>
          <w:color w:val="000000" w:themeColor="text1"/>
          <w:sz w:val="28"/>
          <w:szCs w:val="28"/>
          <w:lang w:val="uk-UA"/>
        </w:rPr>
        <w:t xml:space="preserve"> </w:t>
      </w:r>
      <w:r w:rsidRPr="005B73FF">
        <w:rPr>
          <w:rFonts w:ascii="Times New Roman" w:hAnsi="Times New Roman" w:cs="Times New Roman"/>
          <w:i/>
          <w:color w:val="000000" w:themeColor="text1"/>
          <w:sz w:val="28"/>
          <w:szCs w:val="28"/>
          <w:lang w:val="de-DE"/>
        </w:rPr>
        <w:t>reinzuw</w:t>
      </w:r>
      <w:r w:rsidRPr="005B73FF">
        <w:rPr>
          <w:rFonts w:ascii="Times New Roman" w:hAnsi="Times New Roman" w:cs="Times New Roman"/>
          <w:i/>
          <w:color w:val="000000" w:themeColor="text1"/>
          <w:sz w:val="28"/>
          <w:szCs w:val="28"/>
          <w:lang w:val="uk-UA"/>
        </w:rPr>
        <w:t>ü</w:t>
      </w:r>
      <w:r w:rsidRPr="005B73FF">
        <w:rPr>
          <w:rFonts w:ascii="Times New Roman" w:hAnsi="Times New Roman" w:cs="Times New Roman"/>
          <w:i/>
          <w:color w:val="000000" w:themeColor="text1"/>
          <w:sz w:val="28"/>
          <w:szCs w:val="28"/>
          <w:lang w:val="de-DE"/>
        </w:rPr>
        <w:t>rgen</w:t>
      </w:r>
      <w:r w:rsidR="00DC2C33" w:rsidRPr="005B73FF">
        <w:rPr>
          <w:rFonts w:ascii="Times New Roman" w:hAnsi="Times New Roman" w:cs="Times New Roman"/>
          <w:i/>
          <w:color w:val="000000" w:themeColor="text1"/>
          <w:sz w:val="28"/>
          <w:szCs w:val="28"/>
          <w:lang w:val="uk-UA"/>
        </w:rPr>
        <w:t xml:space="preserve"> </w:t>
      </w:r>
      <w:r w:rsidR="00DC2C33" w:rsidRPr="00683707">
        <w:rPr>
          <w:rFonts w:ascii="Times New Roman" w:hAnsi="Times New Roman" w:cs="Times New Roman"/>
          <w:color w:val="000000" w:themeColor="text1"/>
          <w:sz w:val="28"/>
          <w:szCs w:val="28"/>
          <w:lang w:val="uk-UA"/>
        </w:rPr>
        <w:t>(подавитися зеленими)</w:t>
      </w:r>
      <w:r w:rsidRPr="005B73FF">
        <w:rPr>
          <w:rFonts w:ascii="Times New Roman" w:hAnsi="Times New Roman" w:cs="Times New Roman"/>
          <w:color w:val="000000" w:themeColor="text1"/>
          <w:sz w:val="28"/>
          <w:szCs w:val="28"/>
          <w:lang w:val="uk-UA"/>
        </w:rPr>
        <w:t xml:space="preserve"> </w:t>
      </w:r>
      <w:r w:rsidR="00051516" w:rsidRPr="00051516">
        <w:rPr>
          <w:rFonts w:ascii="Times New Roman" w:hAnsi="Times New Roman" w:cs="Times New Roman"/>
          <w:color w:val="000000" w:themeColor="text1"/>
          <w:sz w:val="28"/>
          <w:szCs w:val="28"/>
          <w:lang w:val="uk-UA"/>
        </w:rPr>
        <w:t xml:space="preserve">[50] </w:t>
      </w:r>
      <w:r w:rsidR="002E2855">
        <w:rPr>
          <w:rFonts w:ascii="Times New Roman" w:hAnsi="Times New Roman" w:cs="Times New Roman"/>
          <w:color w:val="000000" w:themeColor="text1"/>
          <w:sz w:val="28"/>
          <w:szCs w:val="28"/>
          <w:lang w:val="uk-UA"/>
        </w:rPr>
        <w:t xml:space="preserve">– </w:t>
      </w:r>
      <w:r w:rsidR="00DC2C33" w:rsidRPr="005B73FF">
        <w:rPr>
          <w:rFonts w:ascii="Times New Roman" w:hAnsi="Times New Roman" w:cs="Times New Roman"/>
          <w:color w:val="000000" w:themeColor="text1"/>
          <w:sz w:val="28"/>
          <w:szCs w:val="28"/>
          <w:lang w:val="uk-UA"/>
        </w:rPr>
        <w:t xml:space="preserve">зелені означають </w:t>
      </w:r>
      <w:r w:rsidR="002E2855">
        <w:rPr>
          <w:rFonts w:ascii="Times New Roman" w:hAnsi="Times New Roman" w:cs="Times New Roman"/>
          <w:color w:val="000000" w:themeColor="text1"/>
          <w:sz w:val="28"/>
          <w:szCs w:val="28"/>
          <w:lang w:val="uk-UA"/>
        </w:rPr>
        <w:t xml:space="preserve">членів </w:t>
      </w:r>
      <w:r w:rsidR="00DC2C33" w:rsidRPr="005B73FF">
        <w:rPr>
          <w:rFonts w:ascii="Times New Roman" w:hAnsi="Times New Roman" w:cs="Times New Roman"/>
          <w:color w:val="000000" w:themeColor="text1"/>
          <w:sz w:val="28"/>
          <w:szCs w:val="28"/>
          <w:lang w:val="uk-UA"/>
        </w:rPr>
        <w:t xml:space="preserve">політичної партії </w:t>
      </w:r>
      <w:r w:rsidR="00DC2C33" w:rsidRPr="002E2855">
        <w:rPr>
          <w:rFonts w:ascii="Times New Roman" w:hAnsi="Times New Roman" w:cs="Times New Roman"/>
          <w:color w:val="000000" w:themeColor="text1"/>
          <w:sz w:val="28"/>
          <w:szCs w:val="28"/>
          <w:lang w:val="uk-UA"/>
        </w:rPr>
        <w:t>«Зелені»</w:t>
      </w:r>
      <w:r w:rsidR="00E25842" w:rsidRPr="002E2855">
        <w:rPr>
          <w:rFonts w:ascii="Times New Roman" w:hAnsi="Times New Roman" w:cs="Times New Roman"/>
          <w:color w:val="000000" w:themeColor="text1"/>
          <w:sz w:val="28"/>
          <w:szCs w:val="28"/>
          <w:lang w:val="uk-UA"/>
        </w:rPr>
        <w:t>;</w:t>
      </w:r>
      <w:r w:rsidR="00DC2C33" w:rsidRPr="005B73FF">
        <w:rPr>
          <w:rFonts w:ascii="Times New Roman" w:hAnsi="Times New Roman" w:cs="Times New Roman"/>
          <w:color w:val="000000" w:themeColor="text1"/>
          <w:sz w:val="28"/>
          <w:szCs w:val="28"/>
          <w:lang w:val="uk-UA"/>
        </w:rPr>
        <w:t xml:space="preserve"> </w:t>
      </w:r>
      <w:r w:rsidR="00CE7A99" w:rsidRPr="00C673F2">
        <w:rPr>
          <w:rFonts w:ascii="Times New Roman" w:hAnsi="Times New Roman" w:cs="Times New Roman"/>
          <w:i/>
          <w:color w:val="000000" w:themeColor="text1"/>
          <w:sz w:val="28"/>
          <w:szCs w:val="28"/>
          <w:lang w:val="de-DE"/>
        </w:rPr>
        <w:t>Russlands</w:t>
      </w:r>
      <w:r w:rsidR="00CE7A99" w:rsidRPr="00C673F2">
        <w:rPr>
          <w:rFonts w:ascii="Times New Roman" w:hAnsi="Times New Roman" w:cs="Times New Roman"/>
          <w:i/>
          <w:color w:val="000000" w:themeColor="text1"/>
          <w:sz w:val="28"/>
          <w:szCs w:val="28"/>
          <w:lang w:val="uk-UA"/>
        </w:rPr>
        <w:t xml:space="preserve"> </w:t>
      </w:r>
      <w:r w:rsidR="00CE7A99" w:rsidRPr="00C673F2">
        <w:rPr>
          <w:rFonts w:ascii="Times New Roman" w:hAnsi="Times New Roman" w:cs="Times New Roman"/>
          <w:i/>
          <w:color w:val="000000" w:themeColor="text1"/>
          <w:sz w:val="28"/>
          <w:szCs w:val="28"/>
          <w:lang w:val="de-DE"/>
        </w:rPr>
        <w:t>brutaler</w:t>
      </w:r>
      <w:r w:rsidR="00CE7A99" w:rsidRPr="00C673F2">
        <w:rPr>
          <w:rFonts w:ascii="Times New Roman" w:hAnsi="Times New Roman" w:cs="Times New Roman"/>
          <w:i/>
          <w:color w:val="000000" w:themeColor="text1"/>
          <w:sz w:val="28"/>
          <w:szCs w:val="28"/>
          <w:lang w:val="uk-UA"/>
        </w:rPr>
        <w:t xml:space="preserve"> </w:t>
      </w:r>
      <w:r w:rsidR="00CE7A99" w:rsidRPr="00C673F2">
        <w:rPr>
          <w:rFonts w:ascii="Times New Roman" w:hAnsi="Times New Roman" w:cs="Times New Roman"/>
          <w:bCs/>
          <w:i/>
          <w:color w:val="000000" w:themeColor="text1"/>
          <w:sz w:val="28"/>
          <w:szCs w:val="28"/>
          <w:lang w:val="de-DE"/>
        </w:rPr>
        <w:t>Angriffskrieg</w:t>
      </w:r>
      <w:r w:rsidR="00CE7A99" w:rsidRPr="00C673F2">
        <w:rPr>
          <w:rFonts w:ascii="Times New Roman" w:hAnsi="Times New Roman" w:cs="Times New Roman"/>
          <w:i/>
          <w:color w:val="000000" w:themeColor="text1"/>
          <w:sz w:val="28"/>
          <w:szCs w:val="28"/>
          <w:lang w:val="uk-UA"/>
        </w:rPr>
        <w:t xml:space="preserve"> </w:t>
      </w:r>
      <w:r w:rsidR="00CE7A99" w:rsidRPr="00C673F2">
        <w:rPr>
          <w:rFonts w:ascii="Times New Roman" w:hAnsi="Times New Roman" w:cs="Times New Roman"/>
          <w:i/>
          <w:color w:val="000000" w:themeColor="text1"/>
          <w:sz w:val="28"/>
          <w:szCs w:val="28"/>
          <w:lang w:val="de-DE"/>
        </w:rPr>
        <w:t>gegen</w:t>
      </w:r>
      <w:r w:rsidR="00CE7A99" w:rsidRPr="00C673F2">
        <w:rPr>
          <w:rFonts w:ascii="Times New Roman" w:hAnsi="Times New Roman" w:cs="Times New Roman"/>
          <w:i/>
          <w:color w:val="000000" w:themeColor="text1"/>
          <w:sz w:val="28"/>
          <w:szCs w:val="28"/>
          <w:lang w:val="uk-UA"/>
        </w:rPr>
        <w:t xml:space="preserve"> </w:t>
      </w:r>
      <w:r w:rsidR="00CE7A99" w:rsidRPr="00C673F2">
        <w:rPr>
          <w:rFonts w:ascii="Times New Roman" w:hAnsi="Times New Roman" w:cs="Times New Roman"/>
          <w:i/>
          <w:color w:val="000000" w:themeColor="text1"/>
          <w:sz w:val="28"/>
          <w:szCs w:val="28"/>
          <w:lang w:val="de-DE"/>
        </w:rPr>
        <w:t>die</w:t>
      </w:r>
      <w:r w:rsidR="00CE7A99" w:rsidRPr="00C673F2">
        <w:rPr>
          <w:rFonts w:ascii="Times New Roman" w:hAnsi="Times New Roman" w:cs="Times New Roman"/>
          <w:i/>
          <w:color w:val="000000" w:themeColor="text1"/>
          <w:sz w:val="28"/>
          <w:szCs w:val="28"/>
          <w:lang w:val="uk-UA"/>
        </w:rPr>
        <w:t xml:space="preserve"> </w:t>
      </w:r>
      <w:r w:rsidR="00CE7A99" w:rsidRPr="00C673F2">
        <w:rPr>
          <w:rFonts w:ascii="Times New Roman" w:hAnsi="Times New Roman" w:cs="Times New Roman"/>
          <w:i/>
          <w:color w:val="000000" w:themeColor="text1"/>
          <w:sz w:val="28"/>
          <w:szCs w:val="28"/>
          <w:lang w:val="de-DE"/>
        </w:rPr>
        <w:t>Ukraine</w:t>
      </w:r>
      <w:r w:rsidR="00051516" w:rsidRPr="00051516">
        <w:rPr>
          <w:rFonts w:ascii="Times New Roman" w:hAnsi="Times New Roman" w:cs="Times New Roman"/>
          <w:color w:val="000000" w:themeColor="text1"/>
          <w:sz w:val="28"/>
          <w:szCs w:val="28"/>
          <w:lang w:val="uk-UA"/>
        </w:rPr>
        <w:t xml:space="preserve"> [60] </w:t>
      </w:r>
      <w:r w:rsidR="00E25842" w:rsidRPr="005B73FF">
        <w:rPr>
          <w:rFonts w:ascii="Times New Roman" w:hAnsi="Times New Roman" w:cs="Times New Roman"/>
          <w:color w:val="000000" w:themeColor="text1"/>
          <w:sz w:val="28"/>
          <w:szCs w:val="28"/>
          <w:lang w:val="uk-UA"/>
        </w:rPr>
        <w:t>– Росія проти України</w:t>
      </w:r>
      <w:r w:rsidR="005B73FF" w:rsidRPr="005B73FF">
        <w:rPr>
          <w:rFonts w:ascii="Times New Roman" w:hAnsi="Times New Roman" w:cs="Times New Roman"/>
          <w:color w:val="000000" w:themeColor="text1"/>
          <w:sz w:val="28"/>
          <w:szCs w:val="28"/>
          <w:lang w:val="uk-UA"/>
        </w:rPr>
        <w:t>,</w:t>
      </w:r>
      <w:r w:rsidR="00E25842" w:rsidRPr="005B73FF">
        <w:rPr>
          <w:rFonts w:ascii="Times New Roman" w:hAnsi="Times New Roman" w:cs="Times New Roman"/>
          <w:color w:val="000000" w:themeColor="text1"/>
          <w:sz w:val="28"/>
          <w:szCs w:val="28"/>
          <w:lang w:val="uk-UA"/>
        </w:rPr>
        <w:t xml:space="preserve"> </w:t>
      </w:r>
      <w:r w:rsidR="00C673F2">
        <w:rPr>
          <w:rFonts w:ascii="Times New Roman" w:hAnsi="Times New Roman" w:cs="Times New Roman"/>
          <w:color w:val="000000" w:themeColor="text1"/>
          <w:sz w:val="28"/>
          <w:szCs w:val="28"/>
          <w:lang w:val="uk-UA"/>
        </w:rPr>
        <w:t xml:space="preserve">в даному випадку </w:t>
      </w:r>
      <w:r w:rsidR="002E2855">
        <w:rPr>
          <w:rFonts w:ascii="Times New Roman" w:hAnsi="Times New Roman" w:cs="Times New Roman"/>
          <w:color w:val="000000" w:themeColor="text1"/>
          <w:sz w:val="28"/>
          <w:szCs w:val="28"/>
          <w:lang w:val="uk-UA"/>
        </w:rPr>
        <w:t>маються на увазі люди які живуть на території</w:t>
      </w:r>
      <w:r w:rsidR="00E25842" w:rsidRPr="005B73FF">
        <w:rPr>
          <w:rFonts w:ascii="Times New Roman" w:hAnsi="Times New Roman" w:cs="Times New Roman"/>
          <w:color w:val="000000" w:themeColor="text1"/>
          <w:sz w:val="28"/>
          <w:szCs w:val="28"/>
          <w:lang w:val="uk-UA"/>
        </w:rPr>
        <w:t xml:space="preserve"> Росії та в Україні. </w:t>
      </w:r>
      <w:r w:rsidR="002E2855">
        <w:rPr>
          <w:rFonts w:ascii="Times New Roman" w:hAnsi="Times New Roman" w:cs="Times New Roman"/>
          <w:color w:val="000000" w:themeColor="text1"/>
          <w:sz w:val="28"/>
          <w:szCs w:val="28"/>
          <w:lang w:val="uk-UA"/>
        </w:rPr>
        <w:t>Фраза-лозунг</w:t>
      </w:r>
      <w:r w:rsidR="00FE4D5F" w:rsidRPr="005B73FF">
        <w:rPr>
          <w:rFonts w:ascii="Times New Roman" w:hAnsi="Times New Roman" w:cs="Times New Roman"/>
          <w:color w:val="000000" w:themeColor="text1"/>
          <w:sz w:val="28"/>
          <w:szCs w:val="28"/>
          <w:lang w:val="uk-UA"/>
        </w:rPr>
        <w:t xml:space="preserve"> </w:t>
      </w:r>
      <w:r w:rsidR="002E2855" w:rsidRPr="00F05955">
        <w:rPr>
          <w:rFonts w:ascii="Times New Roman" w:hAnsi="Times New Roman" w:cs="Times New Roman"/>
          <w:i/>
          <w:color w:val="000000" w:themeColor="text1"/>
          <w:sz w:val="28"/>
          <w:szCs w:val="28"/>
          <w:lang w:val="uk-UA"/>
        </w:rPr>
        <w:t>«</w:t>
      </w:r>
      <w:r w:rsidR="007C0DDF" w:rsidRPr="00F05955">
        <w:rPr>
          <w:rFonts w:ascii="Times New Roman" w:hAnsi="Times New Roman" w:cs="Times New Roman"/>
          <w:i/>
          <w:color w:val="000000" w:themeColor="text1"/>
          <w:sz w:val="28"/>
          <w:szCs w:val="28"/>
          <w:lang w:val="de-DE"/>
        </w:rPr>
        <w:t>Der</w:t>
      </w:r>
      <w:r w:rsidR="007C0DDF" w:rsidRPr="00F05955">
        <w:rPr>
          <w:rFonts w:ascii="Times New Roman" w:hAnsi="Times New Roman" w:cs="Times New Roman"/>
          <w:i/>
          <w:color w:val="000000" w:themeColor="text1"/>
          <w:sz w:val="28"/>
          <w:szCs w:val="28"/>
          <w:lang w:val="uk-UA"/>
        </w:rPr>
        <w:t xml:space="preserve"> </w:t>
      </w:r>
      <w:r w:rsidR="007C0DDF" w:rsidRPr="00F05955">
        <w:rPr>
          <w:rFonts w:ascii="Times New Roman" w:hAnsi="Times New Roman" w:cs="Times New Roman"/>
          <w:i/>
          <w:color w:val="000000" w:themeColor="text1"/>
          <w:sz w:val="28"/>
          <w:szCs w:val="28"/>
          <w:lang w:val="de-DE"/>
        </w:rPr>
        <w:t>Krieg</w:t>
      </w:r>
      <w:r w:rsidR="007C0DDF" w:rsidRPr="00F05955">
        <w:rPr>
          <w:rFonts w:ascii="Times New Roman" w:hAnsi="Times New Roman" w:cs="Times New Roman"/>
          <w:i/>
          <w:color w:val="000000" w:themeColor="text1"/>
          <w:sz w:val="28"/>
          <w:szCs w:val="28"/>
          <w:lang w:val="uk-UA"/>
        </w:rPr>
        <w:t xml:space="preserve"> </w:t>
      </w:r>
      <w:r w:rsidR="007C0DDF" w:rsidRPr="00F05955">
        <w:rPr>
          <w:rFonts w:ascii="Times New Roman" w:hAnsi="Times New Roman" w:cs="Times New Roman"/>
          <w:i/>
          <w:color w:val="000000" w:themeColor="text1"/>
          <w:sz w:val="28"/>
          <w:szCs w:val="28"/>
          <w:lang w:val="de-DE"/>
        </w:rPr>
        <w:t>ist</w:t>
      </w:r>
      <w:r w:rsidR="007C0DDF" w:rsidRPr="00F05955">
        <w:rPr>
          <w:rFonts w:ascii="Times New Roman" w:hAnsi="Times New Roman" w:cs="Times New Roman"/>
          <w:i/>
          <w:color w:val="000000" w:themeColor="text1"/>
          <w:sz w:val="28"/>
          <w:szCs w:val="28"/>
          <w:lang w:val="uk-UA"/>
        </w:rPr>
        <w:t xml:space="preserve"> </w:t>
      </w:r>
      <w:r w:rsidR="007C0DDF" w:rsidRPr="00F05955">
        <w:rPr>
          <w:rFonts w:ascii="Times New Roman" w:hAnsi="Times New Roman" w:cs="Times New Roman"/>
          <w:i/>
          <w:color w:val="000000" w:themeColor="text1"/>
          <w:sz w:val="28"/>
          <w:szCs w:val="28"/>
          <w:lang w:val="de-DE"/>
        </w:rPr>
        <w:t>zur</w:t>
      </w:r>
      <w:r w:rsidR="007C0DDF" w:rsidRPr="00F05955">
        <w:rPr>
          <w:rFonts w:ascii="Times New Roman" w:hAnsi="Times New Roman" w:cs="Times New Roman"/>
          <w:i/>
          <w:color w:val="000000" w:themeColor="text1"/>
          <w:sz w:val="28"/>
          <w:szCs w:val="28"/>
          <w:lang w:val="uk-UA"/>
        </w:rPr>
        <w:t>ü</w:t>
      </w:r>
      <w:r w:rsidR="007C0DDF" w:rsidRPr="00F05955">
        <w:rPr>
          <w:rFonts w:ascii="Times New Roman" w:hAnsi="Times New Roman" w:cs="Times New Roman"/>
          <w:i/>
          <w:color w:val="000000" w:themeColor="text1"/>
          <w:sz w:val="28"/>
          <w:szCs w:val="28"/>
          <w:lang w:val="de-DE"/>
        </w:rPr>
        <w:t>ck</w:t>
      </w:r>
      <w:r w:rsidR="007C0DDF" w:rsidRPr="00F05955">
        <w:rPr>
          <w:rFonts w:ascii="Times New Roman" w:hAnsi="Times New Roman" w:cs="Times New Roman"/>
          <w:i/>
          <w:color w:val="000000" w:themeColor="text1"/>
          <w:sz w:val="28"/>
          <w:szCs w:val="28"/>
          <w:lang w:val="uk-UA"/>
        </w:rPr>
        <w:t xml:space="preserve"> </w:t>
      </w:r>
      <w:r w:rsidR="007C0DDF" w:rsidRPr="00F05955">
        <w:rPr>
          <w:rFonts w:ascii="Times New Roman" w:hAnsi="Times New Roman" w:cs="Times New Roman"/>
          <w:i/>
          <w:color w:val="000000" w:themeColor="text1"/>
          <w:sz w:val="28"/>
          <w:szCs w:val="28"/>
          <w:lang w:val="de-DE"/>
        </w:rPr>
        <w:t>in</w:t>
      </w:r>
      <w:r w:rsidR="007C0DDF" w:rsidRPr="00F05955">
        <w:rPr>
          <w:rFonts w:ascii="Times New Roman" w:hAnsi="Times New Roman" w:cs="Times New Roman"/>
          <w:i/>
          <w:color w:val="000000" w:themeColor="text1"/>
          <w:sz w:val="28"/>
          <w:szCs w:val="28"/>
          <w:lang w:val="uk-UA"/>
        </w:rPr>
        <w:t xml:space="preserve"> </w:t>
      </w:r>
      <w:r w:rsidR="007C0DDF" w:rsidRPr="00F05955">
        <w:rPr>
          <w:rFonts w:ascii="Times New Roman" w:hAnsi="Times New Roman" w:cs="Times New Roman"/>
          <w:i/>
          <w:color w:val="000000" w:themeColor="text1"/>
          <w:sz w:val="28"/>
          <w:szCs w:val="28"/>
          <w:lang w:val="de-DE"/>
        </w:rPr>
        <w:t>Europa</w:t>
      </w:r>
      <w:r w:rsidR="007C0DDF" w:rsidRPr="00F05955">
        <w:rPr>
          <w:rFonts w:ascii="Times New Roman" w:hAnsi="Times New Roman" w:cs="Times New Roman"/>
          <w:i/>
          <w:color w:val="000000" w:themeColor="text1"/>
          <w:sz w:val="28"/>
          <w:szCs w:val="28"/>
          <w:lang w:val="uk-UA"/>
        </w:rPr>
        <w:t>!</w:t>
      </w:r>
      <w:r w:rsidR="002E2855" w:rsidRPr="00F05955">
        <w:rPr>
          <w:rFonts w:ascii="Times New Roman" w:hAnsi="Times New Roman" w:cs="Times New Roman"/>
          <w:i/>
          <w:color w:val="000000" w:themeColor="text1"/>
          <w:sz w:val="28"/>
          <w:szCs w:val="28"/>
          <w:lang w:val="uk-UA"/>
        </w:rPr>
        <w:t>»</w:t>
      </w:r>
      <w:r w:rsidR="00051516" w:rsidRPr="00051516">
        <w:rPr>
          <w:rFonts w:ascii="Times New Roman" w:hAnsi="Times New Roman" w:cs="Times New Roman"/>
          <w:i/>
          <w:color w:val="000000" w:themeColor="text1"/>
          <w:sz w:val="28"/>
          <w:szCs w:val="28"/>
          <w:lang w:val="uk-UA"/>
        </w:rPr>
        <w:t xml:space="preserve"> </w:t>
      </w:r>
      <w:r w:rsidR="00051516" w:rsidRPr="00051516">
        <w:rPr>
          <w:rFonts w:ascii="Times New Roman" w:hAnsi="Times New Roman" w:cs="Times New Roman"/>
          <w:color w:val="000000" w:themeColor="text1"/>
          <w:sz w:val="28"/>
          <w:szCs w:val="28"/>
          <w:lang w:val="uk-UA"/>
        </w:rPr>
        <w:t>[57]</w:t>
      </w:r>
      <w:r w:rsidR="005B73FF" w:rsidRPr="005B73FF">
        <w:rPr>
          <w:rFonts w:ascii="Times New Roman" w:hAnsi="Times New Roman" w:cs="Times New Roman"/>
          <w:color w:val="000000" w:themeColor="text1"/>
          <w:sz w:val="28"/>
          <w:szCs w:val="28"/>
          <w:lang w:val="uk-UA"/>
        </w:rPr>
        <w:t xml:space="preserve"> </w:t>
      </w:r>
      <w:r w:rsidR="00F6177A">
        <w:rPr>
          <w:rFonts w:ascii="Times New Roman" w:hAnsi="Times New Roman" w:cs="Times New Roman"/>
          <w:color w:val="000000" w:themeColor="text1"/>
          <w:sz w:val="28"/>
          <w:szCs w:val="28"/>
          <w:lang w:val="uk-UA"/>
        </w:rPr>
        <w:t>дуже потужно передає емоц</w:t>
      </w:r>
      <w:r w:rsidR="002E2855">
        <w:rPr>
          <w:rFonts w:ascii="Times New Roman" w:hAnsi="Times New Roman" w:cs="Times New Roman"/>
          <w:color w:val="000000" w:themeColor="text1"/>
          <w:sz w:val="28"/>
          <w:szCs w:val="28"/>
          <w:lang w:val="uk-UA"/>
        </w:rPr>
        <w:t>ію страху і</w:t>
      </w:r>
      <w:r w:rsidR="000B5D16">
        <w:rPr>
          <w:rFonts w:ascii="Times New Roman" w:hAnsi="Times New Roman" w:cs="Times New Roman"/>
          <w:color w:val="000000" w:themeColor="text1"/>
          <w:sz w:val="28"/>
          <w:szCs w:val="28"/>
          <w:lang w:val="uk-UA"/>
        </w:rPr>
        <w:t xml:space="preserve"> особливо</w:t>
      </w:r>
      <w:r w:rsidR="002E2855">
        <w:rPr>
          <w:rFonts w:ascii="Times New Roman" w:hAnsi="Times New Roman" w:cs="Times New Roman"/>
          <w:color w:val="000000" w:themeColor="text1"/>
          <w:sz w:val="28"/>
          <w:szCs w:val="28"/>
          <w:lang w:val="uk-UA"/>
        </w:rPr>
        <w:t xml:space="preserve"> ефективно</w:t>
      </w:r>
      <w:r w:rsidR="000B5D16">
        <w:rPr>
          <w:rFonts w:ascii="Times New Roman" w:hAnsi="Times New Roman" w:cs="Times New Roman"/>
          <w:color w:val="000000" w:themeColor="text1"/>
          <w:sz w:val="28"/>
          <w:szCs w:val="28"/>
          <w:lang w:val="uk-UA"/>
        </w:rPr>
        <w:t xml:space="preserve"> впливає на </w:t>
      </w:r>
      <w:r w:rsidR="00F6177A">
        <w:rPr>
          <w:rFonts w:ascii="Times New Roman" w:hAnsi="Times New Roman" w:cs="Times New Roman"/>
          <w:color w:val="000000" w:themeColor="text1"/>
          <w:sz w:val="28"/>
          <w:szCs w:val="28"/>
          <w:lang w:val="uk-UA"/>
        </w:rPr>
        <w:t>людей, які мають травматичний досвід війни та болючі асоціації</w:t>
      </w:r>
      <w:r w:rsidR="000F5E49">
        <w:rPr>
          <w:rFonts w:ascii="Times New Roman" w:hAnsi="Times New Roman" w:cs="Times New Roman"/>
          <w:color w:val="000000" w:themeColor="text1"/>
          <w:sz w:val="28"/>
          <w:szCs w:val="28"/>
          <w:lang w:val="uk-UA"/>
        </w:rPr>
        <w:t xml:space="preserve">, </w:t>
      </w:r>
      <w:r w:rsidR="002E2855">
        <w:rPr>
          <w:rFonts w:ascii="Times New Roman" w:hAnsi="Times New Roman" w:cs="Times New Roman"/>
          <w:color w:val="000000" w:themeColor="text1"/>
          <w:sz w:val="28"/>
          <w:szCs w:val="28"/>
          <w:lang w:val="uk-UA"/>
        </w:rPr>
        <w:t>пов’язані з цими подіями</w:t>
      </w:r>
      <w:r w:rsidR="000F5E49">
        <w:rPr>
          <w:rFonts w:ascii="Times New Roman" w:hAnsi="Times New Roman" w:cs="Times New Roman"/>
          <w:color w:val="000000" w:themeColor="text1"/>
          <w:sz w:val="28"/>
          <w:szCs w:val="28"/>
          <w:lang w:val="uk-UA"/>
        </w:rPr>
        <w:t>.</w:t>
      </w:r>
    </w:p>
    <w:p w14:paraId="2EE25E67" w14:textId="245936E1" w:rsidR="00346AE7" w:rsidRDefault="000F5E49" w:rsidP="00BF5B69">
      <w:pPr>
        <w:spacing w:after="0" w:line="360" w:lineRule="auto"/>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0043ED">
        <w:rPr>
          <w:rFonts w:ascii="Times New Roman" w:hAnsi="Times New Roman" w:cs="Times New Roman"/>
          <w:color w:val="000000" w:themeColor="text1"/>
          <w:sz w:val="28"/>
          <w:szCs w:val="28"/>
          <w:lang w:val="uk-UA"/>
        </w:rPr>
        <w:t xml:space="preserve">Політики </w:t>
      </w:r>
      <w:r w:rsidR="002656BA">
        <w:rPr>
          <w:rFonts w:ascii="Times New Roman" w:hAnsi="Times New Roman" w:cs="Times New Roman"/>
          <w:color w:val="000000" w:themeColor="text1"/>
          <w:sz w:val="28"/>
          <w:szCs w:val="28"/>
          <w:lang w:val="uk-UA"/>
        </w:rPr>
        <w:t xml:space="preserve">прислівником </w:t>
      </w:r>
      <w:r w:rsidR="002656BA" w:rsidRPr="0086118F">
        <w:rPr>
          <w:rFonts w:ascii="Times New Roman" w:hAnsi="Times New Roman" w:cs="Times New Roman"/>
          <w:i/>
          <w:color w:val="000000" w:themeColor="text1"/>
          <w:sz w:val="28"/>
          <w:szCs w:val="28"/>
          <w:lang w:val="uk-UA"/>
        </w:rPr>
        <w:t>«</w:t>
      </w:r>
      <w:r w:rsidR="002656BA" w:rsidRPr="0086118F">
        <w:rPr>
          <w:rFonts w:ascii="Times New Roman" w:hAnsi="Times New Roman" w:cs="Times New Roman"/>
          <w:i/>
          <w:color w:val="000000" w:themeColor="text1"/>
          <w:sz w:val="28"/>
          <w:szCs w:val="28"/>
          <w:lang w:val="de-DE"/>
        </w:rPr>
        <w:t>zur</w:t>
      </w:r>
      <w:r w:rsidR="002656BA" w:rsidRPr="0086118F">
        <w:rPr>
          <w:rFonts w:ascii="Times New Roman" w:hAnsi="Times New Roman" w:cs="Times New Roman"/>
          <w:i/>
          <w:color w:val="000000" w:themeColor="text1"/>
          <w:sz w:val="28"/>
          <w:szCs w:val="28"/>
          <w:lang w:val="uk-UA"/>
        </w:rPr>
        <w:t>ü</w:t>
      </w:r>
      <w:r w:rsidR="002656BA" w:rsidRPr="0086118F">
        <w:rPr>
          <w:rFonts w:ascii="Times New Roman" w:hAnsi="Times New Roman" w:cs="Times New Roman"/>
          <w:i/>
          <w:color w:val="000000" w:themeColor="text1"/>
          <w:sz w:val="28"/>
          <w:szCs w:val="28"/>
          <w:lang w:val="de-DE"/>
        </w:rPr>
        <w:t>ck</w:t>
      </w:r>
      <w:r w:rsidR="002656BA" w:rsidRPr="0086118F">
        <w:rPr>
          <w:rFonts w:ascii="Times New Roman" w:hAnsi="Times New Roman" w:cs="Times New Roman"/>
          <w:i/>
          <w:color w:val="000000" w:themeColor="text1"/>
          <w:sz w:val="28"/>
          <w:szCs w:val="28"/>
          <w:lang w:val="uk-UA"/>
        </w:rPr>
        <w:t>»</w:t>
      </w:r>
      <w:r w:rsidR="00383B08">
        <w:rPr>
          <w:rFonts w:ascii="Times New Roman" w:hAnsi="Times New Roman" w:cs="Times New Roman"/>
          <w:color w:val="000000" w:themeColor="text1"/>
          <w:sz w:val="28"/>
          <w:szCs w:val="28"/>
          <w:lang w:val="uk-UA"/>
        </w:rPr>
        <w:t xml:space="preserve">, що в перекладі з німецької </w:t>
      </w:r>
      <w:r w:rsidR="002E2855">
        <w:rPr>
          <w:rFonts w:ascii="Times New Roman" w:hAnsi="Times New Roman" w:cs="Times New Roman"/>
          <w:color w:val="000000" w:themeColor="text1"/>
          <w:sz w:val="28"/>
          <w:szCs w:val="28"/>
          <w:lang w:val="uk-UA"/>
        </w:rPr>
        <w:t>означає</w:t>
      </w:r>
      <w:r w:rsidR="004930EF">
        <w:rPr>
          <w:rFonts w:ascii="Times New Roman" w:hAnsi="Times New Roman" w:cs="Times New Roman"/>
          <w:color w:val="000000" w:themeColor="text1"/>
          <w:sz w:val="28"/>
          <w:szCs w:val="28"/>
          <w:lang w:val="uk-UA"/>
        </w:rPr>
        <w:t xml:space="preserve"> </w:t>
      </w:r>
      <w:r w:rsidR="0088669F">
        <w:rPr>
          <w:rFonts w:ascii="Times New Roman" w:hAnsi="Times New Roman" w:cs="Times New Roman"/>
          <w:color w:val="000000" w:themeColor="text1"/>
          <w:sz w:val="28"/>
          <w:szCs w:val="28"/>
          <w:lang w:val="uk-UA"/>
        </w:rPr>
        <w:t>«</w:t>
      </w:r>
      <w:r w:rsidR="002656BA">
        <w:rPr>
          <w:rFonts w:ascii="Times New Roman" w:hAnsi="Times New Roman" w:cs="Times New Roman"/>
          <w:color w:val="000000" w:themeColor="text1"/>
          <w:sz w:val="28"/>
          <w:szCs w:val="28"/>
          <w:lang w:val="uk-UA"/>
        </w:rPr>
        <w:t>назад</w:t>
      </w:r>
      <w:r w:rsidR="0088669F">
        <w:rPr>
          <w:rFonts w:ascii="Times New Roman" w:hAnsi="Times New Roman" w:cs="Times New Roman"/>
          <w:color w:val="000000" w:themeColor="text1"/>
          <w:sz w:val="28"/>
          <w:szCs w:val="28"/>
          <w:lang w:val="uk-UA"/>
        </w:rPr>
        <w:t>»</w:t>
      </w:r>
      <w:r w:rsidR="00715079">
        <w:rPr>
          <w:rFonts w:ascii="Times New Roman" w:hAnsi="Times New Roman" w:cs="Times New Roman"/>
          <w:color w:val="000000" w:themeColor="text1"/>
          <w:sz w:val="28"/>
          <w:szCs w:val="28"/>
          <w:lang w:val="uk-UA"/>
        </w:rPr>
        <w:t>,</w:t>
      </w:r>
      <w:r w:rsidR="002656BA">
        <w:rPr>
          <w:rFonts w:ascii="Times New Roman" w:hAnsi="Times New Roman" w:cs="Times New Roman"/>
          <w:color w:val="000000" w:themeColor="text1"/>
          <w:sz w:val="28"/>
          <w:szCs w:val="28"/>
          <w:lang w:val="uk-UA"/>
        </w:rPr>
        <w:t xml:space="preserve"> </w:t>
      </w:r>
      <w:r w:rsidR="004930EF">
        <w:rPr>
          <w:rFonts w:ascii="Times New Roman" w:hAnsi="Times New Roman" w:cs="Times New Roman"/>
          <w:color w:val="000000" w:themeColor="text1"/>
          <w:sz w:val="28"/>
          <w:szCs w:val="28"/>
          <w:lang w:val="uk-UA"/>
        </w:rPr>
        <w:t>повертають</w:t>
      </w:r>
      <w:r w:rsidR="00F81C73">
        <w:rPr>
          <w:rFonts w:ascii="Times New Roman" w:hAnsi="Times New Roman" w:cs="Times New Roman"/>
          <w:color w:val="000000" w:themeColor="text1"/>
          <w:sz w:val="28"/>
          <w:szCs w:val="28"/>
          <w:lang w:val="uk-UA"/>
        </w:rPr>
        <w:t xml:space="preserve"> до людей їх</w:t>
      </w:r>
      <w:r w:rsidR="004930EF">
        <w:rPr>
          <w:rFonts w:ascii="Times New Roman" w:hAnsi="Times New Roman" w:cs="Times New Roman"/>
          <w:color w:val="000000" w:themeColor="text1"/>
          <w:sz w:val="28"/>
          <w:szCs w:val="28"/>
          <w:lang w:val="uk-UA"/>
        </w:rPr>
        <w:t xml:space="preserve"> важкі спогади та </w:t>
      </w:r>
      <w:r w:rsidR="00F81C73">
        <w:rPr>
          <w:rFonts w:ascii="Times New Roman" w:hAnsi="Times New Roman" w:cs="Times New Roman"/>
          <w:color w:val="000000" w:themeColor="text1"/>
          <w:sz w:val="28"/>
          <w:szCs w:val="28"/>
          <w:lang w:val="uk-UA"/>
        </w:rPr>
        <w:t xml:space="preserve">готують до невизначеного майбутнього. Завдяки </w:t>
      </w:r>
      <w:r w:rsidR="0088669F">
        <w:rPr>
          <w:rFonts w:ascii="Times New Roman" w:hAnsi="Times New Roman" w:cs="Times New Roman"/>
          <w:color w:val="000000" w:themeColor="text1"/>
          <w:sz w:val="28"/>
          <w:szCs w:val="28"/>
          <w:lang w:val="uk-UA"/>
        </w:rPr>
        <w:t>цьому вони</w:t>
      </w:r>
      <w:r w:rsidR="00E66A91">
        <w:rPr>
          <w:rFonts w:ascii="Times New Roman" w:hAnsi="Times New Roman" w:cs="Times New Roman"/>
          <w:color w:val="000000" w:themeColor="text1"/>
          <w:sz w:val="28"/>
          <w:szCs w:val="28"/>
          <w:lang w:val="uk-UA"/>
        </w:rPr>
        <w:t xml:space="preserve"> можуть легко керувати їхніми </w:t>
      </w:r>
      <w:r w:rsidR="00144E07">
        <w:rPr>
          <w:rFonts w:ascii="Times New Roman" w:hAnsi="Times New Roman" w:cs="Times New Roman"/>
          <w:color w:val="000000" w:themeColor="text1"/>
          <w:sz w:val="28"/>
          <w:szCs w:val="28"/>
          <w:lang w:val="uk-UA"/>
        </w:rPr>
        <w:t xml:space="preserve">почуттями, емоціями та поведінкою.  </w:t>
      </w:r>
      <w:r w:rsidR="00715079">
        <w:rPr>
          <w:rFonts w:ascii="Times New Roman" w:hAnsi="Times New Roman" w:cs="Times New Roman"/>
          <w:color w:val="000000" w:themeColor="text1"/>
          <w:sz w:val="28"/>
          <w:szCs w:val="28"/>
          <w:lang w:val="uk-UA"/>
        </w:rPr>
        <w:t xml:space="preserve">Але на ряду з цим </w:t>
      </w:r>
      <w:r w:rsidR="00F21605">
        <w:rPr>
          <w:rFonts w:ascii="Times New Roman" w:hAnsi="Times New Roman" w:cs="Times New Roman"/>
          <w:color w:val="000000" w:themeColor="text1"/>
          <w:sz w:val="28"/>
          <w:szCs w:val="28"/>
          <w:lang w:val="uk-UA"/>
        </w:rPr>
        <w:t xml:space="preserve">територіальне узагальнення, </w:t>
      </w:r>
      <w:r w:rsidR="00715079">
        <w:rPr>
          <w:rFonts w:ascii="Times New Roman" w:hAnsi="Times New Roman" w:cs="Times New Roman"/>
          <w:color w:val="000000" w:themeColor="text1"/>
          <w:sz w:val="28"/>
          <w:szCs w:val="28"/>
          <w:lang w:val="uk-UA"/>
        </w:rPr>
        <w:t xml:space="preserve">що виділено словом </w:t>
      </w:r>
      <w:r w:rsidR="00715079" w:rsidRPr="00051516">
        <w:rPr>
          <w:rFonts w:ascii="Times New Roman" w:hAnsi="Times New Roman" w:cs="Times New Roman"/>
          <w:color w:val="000000" w:themeColor="text1"/>
          <w:sz w:val="28"/>
          <w:szCs w:val="28"/>
          <w:lang w:val="uk-UA"/>
        </w:rPr>
        <w:t>«Європа»</w:t>
      </w:r>
      <w:r w:rsidR="00715079">
        <w:rPr>
          <w:rFonts w:ascii="Times New Roman" w:hAnsi="Times New Roman" w:cs="Times New Roman"/>
          <w:color w:val="000000" w:themeColor="text1"/>
          <w:sz w:val="28"/>
          <w:szCs w:val="28"/>
          <w:lang w:val="uk-UA"/>
        </w:rPr>
        <w:t xml:space="preserve"> </w:t>
      </w:r>
      <w:r w:rsidR="00F21605">
        <w:rPr>
          <w:rFonts w:ascii="Times New Roman" w:hAnsi="Times New Roman" w:cs="Times New Roman"/>
          <w:color w:val="000000" w:themeColor="text1"/>
          <w:sz w:val="28"/>
          <w:szCs w:val="28"/>
          <w:lang w:val="uk-UA"/>
        </w:rPr>
        <w:t>підкреслює, що ві</w:t>
      </w:r>
      <w:r w:rsidR="0088669F">
        <w:rPr>
          <w:rFonts w:ascii="Times New Roman" w:hAnsi="Times New Roman" w:cs="Times New Roman"/>
          <w:color w:val="000000" w:themeColor="text1"/>
          <w:sz w:val="28"/>
          <w:szCs w:val="28"/>
          <w:lang w:val="uk-UA"/>
        </w:rPr>
        <w:t>йна стосується кожного громадянина Європи</w:t>
      </w:r>
      <w:r w:rsidR="00F21605">
        <w:rPr>
          <w:rFonts w:ascii="Times New Roman" w:hAnsi="Times New Roman" w:cs="Times New Roman"/>
          <w:color w:val="000000" w:themeColor="text1"/>
          <w:sz w:val="28"/>
          <w:szCs w:val="28"/>
          <w:lang w:val="uk-UA"/>
        </w:rPr>
        <w:t>, а не тільки воюючих країн.</w:t>
      </w:r>
    </w:p>
    <w:p w14:paraId="10597BD6" w14:textId="0D815C7C" w:rsidR="00674C29" w:rsidRPr="000D0B43" w:rsidRDefault="00E5004B" w:rsidP="000D0B43">
      <w:pPr>
        <w:spacing w:line="360" w:lineRule="auto"/>
        <w:ind w:firstLine="708"/>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Перейдемо до наступного пункту </w:t>
      </w:r>
      <w:r w:rsidR="0088669F">
        <w:rPr>
          <w:rFonts w:ascii="Times New Roman" w:hAnsi="Times New Roman" w:cs="Times New Roman"/>
          <w:sz w:val="28"/>
          <w:szCs w:val="28"/>
          <w:lang w:val="uk-UA"/>
        </w:rPr>
        <w:t>схеми аналізу – конструкцій</w:t>
      </w:r>
      <w:r>
        <w:rPr>
          <w:rFonts w:ascii="Times New Roman" w:hAnsi="Times New Roman" w:cs="Times New Roman"/>
          <w:sz w:val="28"/>
          <w:szCs w:val="28"/>
          <w:lang w:val="uk-UA"/>
        </w:rPr>
        <w:t xml:space="preserve"> з евфемізмами, приклади якої </w:t>
      </w:r>
      <w:r w:rsidR="00EE613B">
        <w:rPr>
          <w:rFonts w:ascii="Times New Roman" w:hAnsi="Times New Roman" w:cs="Times New Roman"/>
          <w:sz w:val="28"/>
          <w:szCs w:val="28"/>
          <w:lang w:val="uk-UA"/>
        </w:rPr>
        <w:t xml:space="preserve">представлено </w:t>
      </w:r>
      <w:r>
        <w:rPr>
          <w:rFonts w:ascii="Times New Roman" w:hAnsi="Times New Roman" w:cs="Times New Roman"/>
          <w:sz w:val="28"/>
          <w:szCs w:val="28"/>
          <w:lang w:val="uk-UA"/>
        </w:rPr>
        <w:t xml:space="preserve">у </w:t>
      </w:r>
      <w:r w:rsidR="00D47A8B">
        <w:rPr>
          <w:rFonts w:ascii="Times New Roman" w:hAnsi="Times New Roman" w:cs="Times New Roman"/>
          <w:i/>
          <w:sz w:val="28"/>
          <w:szCs w:val="28"/>
          <w:lang w:val="uk-UA"/>
        </w:rPr>
        <w:t>табл</w:t>
      </w:r>
      <w:r w:rsidR="0088669F">
        <w:rPr>
          <w:rFonts w:ascii="Times New Roman" w:hAnsi="Times New Roman" w:cs="Times New Roman"/>
          <w:i/>
          <w:sz w:val="28"/>
          <w:szCs w:val="28"/>
          <w:lang w:val="uk-UA"/>
        </w:rPr>
        <w:t xml:space="preserve"> </w:t>
      </w:r>
      <w:r w:rsidR="00D47A8B">
        <w:rPr>
          <w:rFonts w:ascii="Times New Roman" w:hAnsi="Times New Roman" w:cs="Times New Roman"/>
          <w:i/>
          <w:sz w:val="28"/>
          <w:szCs w:val="28"/>
          <w:lang w:val="uk-UA"/>
        </w:rPr>
        <w:t>5</w:t>
      </w:r>
      <w:r w:rsidRPr="006D12EB">
        <w:rPr>
          <w:rFonts w:ascii="Times New Roman" w:hAnsi="Times New Roman" w:cs="Times New Roman"/>
          <w:i/>
          <w:sz w:val="28"/>
          <w:szCs w:val="28"/>
          <w:lang w:val="uk-UA"/>
        </w:rPr>
        <w:t>.</w:t>
      </w:r>
    </w:p>
    <w:p w14:paraId="1FDFFE50" w14:textId="323C25CF" w:rsidR="005E32E0" w:rsidRPr="0088669F" w:rsidRDefault="005E32E0" w:rsidP="005E32E0">
      <w:pPr>
        <w:pStyle w:val="afc"/>
        <w:keepNext/>
        <w:spacing w:after="0"/>
        <w:jc w:val="right"/>
        <w:rPr>
          <w:rFonts w:ascii="Times New Roman" w:hAnsi="Times New Roman" w:cs="Times New Roman"/>
          <w:color w:val="000000" w:themeColor="text1"/>
          <w:sz w:val="20"/>
          <w:lang w:val="uk-UA"/>
        </w:rPr>
      </w:pPr>
      <w:r w:rsidRPr="0088669F">
        <w:rPr>
          <w:rFonts w:ascii="Times New Roman" w:hAnsi="Times New Roman" w:cs="Times New Roman"/>
          <w:color w:val="000000" w:themeColor="text1"/>
          <w:sz w:val="20"/>
        </w:rPr>
        <w:t xml:space="preserve">Таблиця </w:t>
      </w:r>
      <w:r w:rsidR="001633E1" w:rsidRPr="0088669F">
        <w:rPr>
          <w:rFonts w:ascii="Times New Roman" w:hAnsi="Times New Roman" w:cs="Times New Roman"/>
          <w:color w:val="000000" w:themeColor="text1"/>
          <w:sz w:val="20"/>
          <w:lang w:val="uk-UA"/>
        </w:rPr>
        <w:t>3.</w:t>
      </w:r>
      <w:r w:rsidRPr="0088669F">
        <w:rPr>
          <w:rFonts w:ascii="Times New Roman" w:hAnsi="Times New Roman" w:cs="Times New Roman"/>
          <w:color w:val="000000" w:themeColor="text1"/>
          <w:sz w:val="20"/>
          <w:lang w:val="uk-UA"/>
        </w:rPr>
        <w:t>5</w:t>
      </w:r>
      <w:r w:rsidR="001633E1" w:rsidRPr="0088669F">
        <w:rPr>
          <w:rFonts w:ascii="Times New Roman" w:hAnsi="Times New Roman" w:cs="Times New Roman"/>
          <w:color w:val="000000" w:themeColor="text1"/>
          <w:sz w:val="20"/>
          <w:lang w:val="uk-UA"/>
        </w:rPr>
        <w:t xml:space="preserve"> </w:t>
      </w:r>
      <w:r w:rsidR="00B3206A" w:rsidRPr="0088669F">
        <w:rPr>
          <w:rFonts w:ascii="Times New Roman" w:hAnsi="Times New Roman" w:cs="Times New Roman"/>
          <w:color w:val="000000" w:themeColor="text1"/>
          <w:sz w:val="20"/>
          <w:lang w:val="uk-UA"/>
        </w:rPr>
        <w:t>Конструкції з евфемізмами</w:t>
      </w:r>
    </w:p>
    <w:tbl>
      <w:tblPr>
        <w:tblStyle w:val="af9"/>
        <w:tblW w:w="9356" w:type="dxa"/>
        <w:tblInd w:w="-5" w:type="dxa"/>
        <w:tblLook w:val="04A0" w:firstRow="1" w:lastRow="0" w:firstColumn="1" w:lastColumn="0" w:noHBand="0" w:noVBand="1"/>
      </w:tblPr>
      <w:tblGrid>
        <w:gridCol w:w="851"/>
        <w:gridCol w:w="8505"/>
      </w:tblGrid>
      <w:tr w:rsidR="004E34D3" w:rsidRPr="00EA1426" w14:paraId="0F06E56A" w14:textId="77777777" w:rsidTr="0056486C">
        <w:trPr>
          <w:trHeight w:val="581"/>
          <w:tblHeader/>
        </w:trPr>
        <w:tc>
          <w:tcPr>
            <w:tcW w:w="9356" w:type="dxa"/>
            <w:gridSpan w:val="2"/>
            <w:shd w:val="clear" w:color="auto" w:fill="E2EFD9" w:themeFill="accent6" w:themeFillTint="33"/>
            <w:vAlign w:val="center"/>
          </w:tcPr>
          <w:p w14:paraId="4A5737DD" w14:textId="35BF2445" w:rsidR="004E34D3" w:rsidRPr="00EA1426" w:rsidRDefault="004E34D3" w:rsidP="00375FE7">
            <w:pPr>
              <w:pStyle w:val="a3"/>
              <w:spacing w:line="276" w:lineRule="auto"/>
              <w:jc w:val="center"/>
              <w:rPr>
                <w:rFonts w:ascii="Times New Roman" w:hAnsi="Times New Roman" w:cs="Times New Roman"/>
                <w:b/>
                <w:sz w:val="28"/>
                <w:szCs w:val="26"/>
                <w:lang w:val="uk-UA"/>
              </w:rPr>
            </w:pPr>
            <w:r w:rsidRPr="00EA1426">
              <w:rPr>
                <w:rFonts w:ascii="Times New Roman" w:hAnsi="Times New Roman" w:cs="Times New Roman"/>
                <w:b/>
                <w:sz w:val="28"/>
                <w:szCs w:val="26"/>
                <w:lang w:val="uk-UA"/>
              </w:rPr>
              <w:t>Конструкції з евфемізмами</w:t>
            </w:r>
          </w:p>
        </w:tc>
      </w:tr>
      <w:tr w:rsidR="00354EEA" w:rsidRPr="00BB3361" w14:paraId="05B002C9" w14:textId="77777777" w:rsidTr="00007404">
        <w:trPr>
          <w:trHeight w:val="525"/>
        </w:trPr>
        <w:tc>
          <w:tcPr>
            <w:tcW w:w="851" w:type="dxa"/>
            <w:shd w:val="clear" w:color="auto" w:fill="F2F2F2" w:themeFill="background1" w:themeFillShade="F2"/>
          </w:tcPr>
          <w:p w14:paraId="6374AE4D" w14:textId="00436D27" w:rsidR="00354EEA" w:rsidRPr="00EA1426" w:rsidRDefault="00354EEA" w:rsidP="00473AB8">
            <w:pPr>
              <w:pStyle w:val="a3"/>
              <w:numPr>
                <w:ilvl w:val="0"/>
                <w:numId w:val="29"/>
              </w:numPr>
              <w:spacing w:line="360" w:lineRule="auto"/>
              <w:jc w:val="center"/>
              <w:rPr>
                <w:rFonts w:ascii="Times New Roman" w:hAnsi="Times New Roman" w:cs="Times New Roman"/>
                <w:sz w:val="28"/>
                <w:szCs w:val="26"/>
                <w:lang w:val="uk-UA"/>
              </w:rPr>
            </w:pPr>
          </w:p>
        </w:tc>
        <w:tc>
          <w:tcPr>
            <w:tcW w:w="8505" w:type="dxa"/>
          </w:tcPr>
          <w:p w14:paraId="546A1B8E" w14:textId="07483841" w:rsidR="00354EEA" w:rsidRPr="00A82B8E" w:rsidRDefault="00F05955" w:rsidP="00A1269F">
            <w:pPr>
              <w:spacing w:line="360" w:lineRule="auto"/>
              <w:ind w:left="28"/>
              <w:jc w:val="both"/>
              <w:rPr>
                <w:rFonts w:ascii="Times New Roman" w:hAnsi="Times New Roman" w:cs="Times New Roman"/>
                <w:sz w:val="28"/>
                <w:szCs w:val="26"/>
                <w:lang w:val="uk-UA"/>
              </w:rPr>
            </w:pPr>
            <w:r>
              <w:rPr>
                <w:rFonts w:ascii="Times New Roman" w:hAnsi="Times New Roman" w:cs="Times New Roman"/>
                <w:sz w:val="28"/>
                <w:szCs w:val="26"/>
                <w:lang w:val="de-DE"/>
              </w:rPr>
              <w:t>d</w:t>
            </w:r>
            <w:r w:rsidR="00354EEA" w:rsidRPr="00EA1426">
              <w:rPr>
                <w:rFonts w:ascii="Times New Roman" w:hAnsi="Times New Roman" w:cs="Times New Roman"/>
                <w:sz w:val="28"/>
                <w:szCs w:val="26"/>
                <w:lang w:val="de-DE"/>
              </w:rPr>
              <w:t>ie</w:t>
            </w:r>
            <w:r w:rsidR="00354EEA" w:rsidRPr="00EA1426">
              <w:rPr>
                <w:rFonts w:ascii="Times New Roman" w:hAnsi="Times New Roman" w:cs="Times New Roman"/>
                <w:sz w:val="28"/>
                <w:szCs w:val="26"/>
                <w:lang w:val="uk-UA"/>
              </w:rPr>
              <w:t xml:space="preserve"> </w:t>
            </w:r>
            <w:r w:rsidR="00354EEA" w:rsidRPr="00EA1426">
              <w:rPr>
                <w:rFonts w:ascii="Times New Roman" w:hAnsi="Times New Roman" w:cs="Times New Roman"/>
                <w:sz w:val="28"/>
                <w:szCs w:val="26"/>
                <w:lang w:val="de-DE"/>
              </w:rPr>
              <w:t>Atomdebatte</w:t>
            </w:r>
            <w:r w:rsidR="00354EEA" w:rsidRPr="00EA1426">
              <w:rPr>
                <w:rFonts w:ascii="Times New Roman" w:hAnsi="Times New Roman" w:cs="Times New Roman"/>
                <w:sz w:val="28"/>
                <w:szCs w:val="26"/>
                <w:lang w:val="uk-UA"/>
              </w:rPr>
              <w:t xml:space="preserve"> </w:t>
            </w:r>
            <w:r w:rsidR="00354EEA" w:rsidRPr="00EA1426">
              <w:rPr>
                <w:rFonts w:ascii="Times New Roman" w:hAnsi="Times New Roman" w:cs="Times New Roman"/>
                <w:sz w:val="28"/>
                <w:szCs w:val="26"/>
                <w:lang w:val="de-DE"/>
              </w:rPr>
              <w:t>sei</w:t>
            </w:r>
            <w:r w:rsidR="00354EEA" w:rsidRPr="00EA1426">
              <w:rPr>
                <w:rFonts w:ascii="Times New Roman" w:hAnsi="Times New Roman" w:cs="Times New Roman"/>
                <w:sz w:val="28"/>
                <w:szCs w:val="26"/>
                <w:lang w:val="uk-UA"/>
              </w:rPr>
              <w:t xml:space="preserve"> </w:t>
            </w:r>
            <w:r w:rsidR="00354EEA" w:rsidRPr="00EA1426">
              <w:rPr>
                <w:rFonts w:ascii="Times New Roman" w:hAnsi="Times New Roman" w:cs="Times New Roman"/>
                <w:sz w:val="28"/>
                <w:szCs w:val="26"/>
                <w:lang w:val="de-DE"/>
              </w:rPr>
              <w:t>eine</w:t>
            </w:r>
            <w:r w:rsidR="00354EEA" w:rsidRPr="00EA1426">
              <w:rPr>
                <w:rFonts w:ascii="Times New Roman" w:hAnsi="Times New Roman" w:cs="Times New Roman"/>
                <w:sz w:val="28"/>
                <w:szCs w:val="26"/>
                <w:lang w:val="uk-UA"/>
              </w:rPr>
              <w:t xml:space="preserve"> </w:t>
            </w:r>
            <w:r w:rsidR="00354EEA" w:rsidRPr="00EA1426">
              <w:rPr>
                <w:rFonts w:ascii="Times New Roman" w:hAnsi="Times New Roman" w:cs="Times New Roman"/>
                <w:sz w:val="28"/>
                <w:szCs w:val="26"/>
                <w:lang w:val="de-DE"/>
              </w:rPr>
              <w:t>Scheindebatte</w:t>
            </w:r>
            <w:r w:rsidR="00AC24CC">
              <w:rPr>
                <w:rFonts w:ascii="Times New Roman" w:hAnsi="Times New Roman" w:cs="Times New Roman"/>
                <w:sz w:val="28"/>
                <w:szCs w:val="26"/>
                <w:lang w:val="de-DE"/>
              </w:rPr>
              <w:t xml:space="preserve"> [50]</w:t>
            </w:r>
            <w:r w:rsidR="00A82B8E">
              <w:rPr>
                <w:rFonts w:ascii="Times New Roman" w:hAnsi="Times New Roman" w:cs="Times New Roman"/>
                <w:sz w:val="28"/>
                <w:szCs w:val="26"/>
                <w:lang w:val="uk-UA"/>
              </w:rPr>
              <w:t>;</w:t>
            </w:r>
          </w:p>
        </w:tc>
      </w:tr>
      <w:tr w:rsidR="004E34D3" w:rsidRPr="00BB3361" w14:paraId="3CC19138" w14:textId="77777777" w:rsidTr="00D728A2">
        <w:trPr>
          <w:trHeight w:val="867"/>
        </w:trPr>
        <w:tc>
          <w:tcPr>
            <w:tcW w:w="851" w:type="dxa"/>
            <w:shd w:val="clear" w:color="auto" w:fill="F2F2F2" w:themeFill="background1" w:themeFillShade="F2"/>
          </w:tcPr>
          <w:p w14:paraId="7BEA11CD" w14:textId="77777777" w:rsidR="004E34D3" w:rsidRPr="00EA1426" w:rsidRDefault="004E34D3" w:rsidP="00473AB8">
            <w:pPr>
              <w:pStyle w:val="a3"/>
              <w:numPr>
                <w:ilvl w:val="0"/>
                <w:numId w:val="29"/>
              </w:numPr>
              <w:spacing w:line="360" w:lineRule="auto"/>
              <w:jc w:val="center"/>
              <w:rPr>
                <w:rFonts w:ascii="Times New Roman" w:hAnsi="Times New Roman" w:cs="Times New Roman"/>
                <w:sz w:val="28"/>
                <w:szCs w:val="26"/>
                <w:lang w:val="uk-UA"/>
              </w:rPr>
            </w:pPr>
          </w:p>
        </w:tc>
        <w:tc>
          <w:tcPr>
            <w:tcW w:w="8505" w:type="dxa"/>
          </w:tcPr>
          <w:p w14:paraId="5DB9D231" w14:textId="1DEE7823" w:rsidR="004E34D3" w:rsidRPr="00A82B8E" w:rsidRDefault="004E34D3" w:rsidP="00A1269F">
            <w:pPr>
              <w:spacing w:line="360" w:lineRule="auto"/>
              <w:ind w:left="28"/>
              <w:jc w:val="both"/>
              <w:rPr>
                <w:rFonts w:ascii="Times New Roman" w:hAnsi="Times New Roman" w:cs="Times New Roman"/>
                <w:sz w:val="28"/>
                <w:szCs w:val="26"/>
                <w:lang w:val="uk-UA"/>
              </w:rPr>
            </w:pPr>
            <w:r w:rsidRPr="00EA1426">
              <w:rPr>
                <w:rFonts w:ascii="Times New Roman" w:hAnsi="Times New Roman" w:cs="Times New Roman"/>
                <w:sz w:val="28"/>
                <w:szCs w:val="26"/>
                <w:lang w:val="de-DE"/>
              </w:rPr>
              <w:t>Europa</w:t>
            </w:r>
            <w:r w:rsidRPr="00EA1426">
              <w:rPr>
                <w:rFonts w:ascii="Times New Roman" w:hAnsi="Times New Roman" w:cs="Times New Roman"/>
                <w:sz w:val="28"/>
                <w:szCs w:val="26"/>
                <w:lang w:val="uk-UA"/>
              </w:rPr>
              <w:t xml:space="preserve"> </w:t>
            </w:r>
            <w:r w:rsidRPr="00EA1426">
              <w:rPr>
                <w:rFonts w:ascii="Times New Roman" w:hAnsi="Times New Roman" w:cs="Times New Roman"/>
                <w:sz w:val="28"/>
                <w:szCs w:val="26"/>
                <w:lang w:val="de-DE"/>
              </w:rPr>
              <w:t>ist</w:t>
            </w:r>
            <w:r w:rsidRPr="00EA1426">
              <w:rPr>
                <w:rFonts w:ascii="Times New Roman" w:hAnsi="Times New Roman" w:cs="Times New Roman"/>
                <w:sz w:val="28"/>
                <w:szCs w:val="26"/>
                <w:lang w:val="uk-UA"/>
              </w:rPr>
              <w:t xml:space="preserve"> </w:t>
            </w:r>
            <w:r w:rsidRPr="00EA1426">
              <w:rPr>
                <w:rFonts w:ascii="Times New Roman" w:hAnsi="Times New Roman" w:cs="Times New Roman"/>
                <w:sz w:val="28"/>
                <w:szCs w:val="26"/>
                <w:lang w:val="de-DE"/>
              </w:rPr>
              <w:t>in</w:t>
            </w:r>
            <w:r w:rsidRPr="00EA1426">
              <w:rPr>
                <w:rFonts w:ascii="Times New Roman" w:hAnsi="Times New Roman" w:cs="Times New Roman"/>
                <w:sz w:val="28"/>
                <w:szCs w:val="26"/>
                <w:lang w:val="uk-UA"/>
              </w:rPr>
              <w:t xml:space="preserve"> </w:t>
            </w:r>
            <w:r w:rsidRPr="00EA1426">
              <w:rPr>
                <w:rFonts w:ascii="Times New Roman" w:hAnsi="Times New Roman" w:cs="Times New Roman"/>
                <w:sz w:val="28"/>
                <w:szCs w:val="26"/>
                <w:lang w:val="de-DE"/>
              </w:rPr>
              <w:t>keiner</w:t>
            </w:r>
            <w:r w:rsidRPr="00EA1426">
              <w:rPr>
                <w:rFonts w:ascii="Times New Roman" w:hAnsi="Times New Roman" w:cs="Times New Roman"/>
                <w:sz w:val="28"/>
                <w:szCs w:val="26"/>
                <w:lang w:val="uk-UA"/>
              </w:rPr>
              <w:t xml:space="preserve"> </w:t>
            </w:r>
            <w:r w:rsidRPr="00EA1426">
              <w:rPr>
                <w:rFonts w:ascii="Times New Roman" w:hAnsi="Times New Roman" w:cs="Times New Roman"/>
                <w:sz w:val="28"/>
                <w:szCs w:val="26"/>
                <w:lang w:val="de-DE"/>
              </w:rPr>
              <w:t>Phase</w:t>
            </w:r>
            <w:r w:rsidRPr="00EA1426">
              <w:rPr>
                <w:rFonts w:ascii="Times New Roman" w:hAnsi="Times New Roman" w:cs="Times New Roman"/>
                <w:sz w:val="28"/>
                <w:szCs w:val="26"/>
                <w:lang w:val="uk-UA"/>
              </w:rPr>
              <w:t xml:space="preserve"> </w:t>
            </w:r>
            <w:r w:rsidRPr="00EA1426">
              <w:rPr>
                <w:rFonts w:ascii="Times New Roman" w:hAnsi="Times New Roman" w:cs="Times New Roman"/>
                <w:sz w:val="28"/>
                <w:szCs w:val="26"/>
                <w:lang w:val="de-DE"/>
              </w:rPr>
              <w:t>des</w:t>
            </w:r>
            <w:r w:rsidRPr="00EA1426">
              <w:rPr>
                <w:rFonts w:ascii="Times New Roman" w:hAnsi="Times New Roman" w:cs="Times New Roman"/>
                <w:sz w:val="28"/>
                <w:szCs w:val="26"/>
                <w:lang w:val="uk-UA"/>
              </w:rPr>
              <w:t xml:space="preserve"> </w:t>
            </w:r>
            <w:r w:rsidRPr="00EA1426">
              <w:rPr>
                <w:rFonts w:ascii="Times New Roman" w:hAnsi="Times New Roman" w:cs="Times New Roman"/>
                <w:sz w:val="28"/>
                <w:szCs w:val="26"/>
                <w:lang w:val="de-DE"/>
              </w:rPr>
              <w:t>Aufbruchs</w:t>
            </w:r>
            <w:r w:rsidRPr="00EA1426">
              <w:rPr>
                <w:rFonts w:ascii="Times New Roman" w:hAnsi="Times New Roman" w:cs="Times New Roman"/>
                <w:sz w:val="28"/>
                <w:szCs w:val="26"/>
                <w:lang w:val="uk-UA"/>
              </w:rPr>
              <w:t xml:space="preserve">, </w:t>
            </w:r>
            <w:r w:rsidRPr="00EA1426">
              <w:rPr>
                <w:rFonts w:ascii="Times New Roman" w:hAnsi="Times New Roman" w:cs="Times New Roman"/>
                <w:sz w:val="28"/>
                <w:szCs w:val="26"/>
                <w:lang w:val="de-DE"/>
              </w:rPr>
              <w:t>sondern</w:t>
            </w:r>
            <w:r w:rsidRPr="00EA1426">
              <w:rPr>
                <w:rFonts w:ascii="Times New Roman" w:hAnsi="Times New Roman" w:cs="Times New Roman"/>
                <w:sz w:val="28"/>
                <w:szCs w:val="26"/>
                <w:lang w:val="uk-UA"/>
              </w:rPr>
              <w:t xml:space="preserve"> </w:t>
            </w:r>
            <w:r w:rsidRPr="00EA1426">
              <w:rPr>
                <w:rFonts w:ascii="Times New Roman" w:hAnsi="Times New Roman" w:cs="Times New Roman"/>
                <w:sz w:val="28"/>
                <w:szCs w:val="26"/>
                <w:lang w:val="de-DE"/>
              </w:rPr>
              <w:t>Europa taumelt im Kern</w:t>
            </w:r>
            <w:r w:rsidR="00971A56">
              <w:rPr>
                <w:rFonts w:ascii="Times New Roman" w:hAnsi="Times New Roman" w:cs="Times New Roman"/>
                <w:sz w:val="28"/>
                <w:szCs w:val="26"/>
                <w:lang w:val="de-DE"/>
              </w:rPr>
              <w:t xml:space="preserve"> [54]</w:t>
            </w:r>
            <w:r w:rsidR="00A82B8E">
              <w:rPr>
                <w:rFonts w:ascii="Times New Roman" w:hAnsi="Times New Roman" w:cs="Times New Roman"/>
                <w:sz w:val="28"/>
                <w:szCs w:val="26"/>
                <w:lang w:val="uk-UA"/>
              </w:rPr>
              <w:t>;</w:t>
            </w:r>
          </w:p>
        </w:tc>
      </w:tr>
      <w:tr w:rsidR="004E34D3" w:rsidRPr="00EA1426" w14:paraId="612E0A32" w14:textId="77777777" w:rsidTr="00D728A2">
        <w:trPr>
          <w:trHeight w:val="455"/>
        </w:trPr>
        <w:tc>
          <w:tcPr>
            <w:tcW w:w="851" w:type="dxa"/>
            <w:shd w:val="clear" w:color="auto" w:fill="F2F2F2" w:themeFill="background1" w:themeFillShade="F2"/>
          </w:tcPr>
          <w:p w14:paraId="018ABCFC" w14:textId="77777777" w:rsidR="004E34D3" w:rsidRPr="00EA1426" w:rsidRDefault="004E34D3" w:rsidP="00473AB8">
            <w:pPr>
              <w:pStyle w:val="a3"/>
              <w:numPr>
                <w:ilvl w:val="0"/>
                <w:numId w:val="29"/>
              </w:numPr>
              <w:spacing w:line="360" w:lineRule="auto"/>
              <w:jc w:val="center"/>
              <w:rPr>
                <w:rFonts w:ascii="Times New Roman" w:hAnsi="Times New Roman" w:cs="Times New Roman"/>
                <w:sz w:val="28"/>
                <w:szCs w:val="26"/>
                <w:lang w:val="uk-UA"/>
              </w:rPr>
            </w:pPr>
          </w:p>
        </w:tc>
        <w:tc>
          <w:tcPr>
            <w:tcW w:w="8505" w:type="dxa"/>
          </w:tcPr>
          <w:p w14:paraId="4280C5B8" w14:textId="13EE0EEC" w:rsidR="004E34D3" w:rsidRPr="00A82B8E" w:rsidRDefault="00F05955" w:rsidP="00A1269F">
            <w:pPr>
              <w:spacing w:line="360" w:lineRule="auto"/>
              <w:ind w:left="28"/>
              <w:jc w:val="both"/>
              <w:rPr>
                <w:rFonts w:ascii="Times New Roman" w:hAnsi="Times New Roman" w:cs="Times New Roman"/>
                <w:sz w:val="28"/>
                <w:szCs w:val="26"/>
                <w:lang w:val="uk-UA"/>
              </w:rPr>
            </w:pPr>
            <w:r>
              <w:rPr>
                <w:rFonts w:ascii="Times New Roman" w:hAnsi="Times New Roman" w:cs="Times New Roman"/>
                <w:sz w:val="28"/>
                <w:szCs w:val="26"/>
                <w:lang w:val="de-DE"/>
              </w:rPr>
              <w:t>d</w:t>
            </w:r>
            <w:r w:rsidR="004E34D3" w:rsidRPr="00EA1426">
              <w:rPr>
                <w:rFonts w:ascii="Times New Roman" w:hAnsi="Times New Roman" w:cs="Times New Roman"/>
                <w:sz w:val="28"/>
                <w:szCs w:val="26"/>
                <w:lang w:val="de-DE"/>
              </w:rPr>
              <w:t>ieser 24. Februar</w:t>
            </w:r>
            <w:r w:rsidR="00265103">
              <w:rPr>
                <w:rFonts w:ascii="Times New Roman" w:hAnsi="Times New Roman" w:cs="Times New Roman"/>
                <w:sz w:val="28"/>
                <w:szCs w:val="26"/>
                <w:lang w:val="de-DE"/>
              </w:rPr>
              <w:t xml:space="preserve"> [57]</w:t>
            </w:r>
            <w:r w:rsidR="00A82B8E">
              <w:rPr>
                <w:rFonts w:ascii="Times New Roman" w:hAnsi="Times New Roman" w:cs="Times New Roman"/>
                <w:sz w:val="28"/>
                <w:szCs w:val="26"/>
                <w:lang w:val="uk-UA"/>
              </w:rPr>
              <w:t>;</w:t>
            </w:r>
          </w:p>
        </w:tc>
      </w:tr>
      <w:tr w:rsidR="004E34D3" w:rsidRPr="00EA1426" w14:paraId="51FE15BB" w14:textId="77777777" w:rsidTr="00D728A2">
        <w:trPr>
          <w:trHeight w:val="449"/>
        </w:trPr>
        <w:tc>
          <w:tcPr>
            <w:tcW w:w="851" w:type="dxa"/>
            <w:shd w:val="clear" w:color="auto" w:fill="F2F2F2" w:themeFill="background1" w:themeFillShade="F2"/>
          </w:tcPr>
          <w:p w14:paraId="26F3F40B" w14:textId="77777777" w:rsidR="004E34D3" w:rsidRPr="00EA1426" w:rsidRDefault="004E34D3" w:rsidP="00473AB8">
            <w:pPr>
              <w:pStyle w:val="a3"/>
              <w:numPr>
                <w:ilvl w:val="0"/>
                <w:numId w:val="29"/>
              </w:numPr>
              <w:spacing w:line="360" w:lineRule="auto"/>
              <w:jc w:val="center"/>
              <w:rPr>
                <w:rFonts w:ascii="Times New Roman" w:hAnsi="Times New Roman" w:cs="Times New Roman"/>
                <w:sz w:val="28"/>
                <w:szCs w:val="26"/>
                <w:lang w:val="uk-UA"/>
              </w:rPr>
            </w:pPr>
          </w:p>
        </w:tc>
        <w:tc>
          <w:tcPr>
            <w:tcW w:w="8505" w:type="dxa"/>
          </w:tcPr>
          <w:p w14:paraId="77E61D47" w14:textId="60628970" w:rsidR="004E34D3" w:rsidRPr="00A82B8E" w:rsidRDefault="00F05955" w:rsidP="00A1269F">
            <w:pPr>
              <w:spacing w:line="360" w:lineRule="auto"/>
              <w:ind w:left="28"/>
              <w:jc w:val="both"/>
              <w:rPr>
                <w:rFonts w:ascii="Times New Roman" w:hAnsi="Times New Roman" w:cs="Times New Roman"/>
                <w:sz w:val="28"/>
                <w:szCs w:val="26"/>
                <w:lang w:val="uk-UA"/>
              </w:rPr>
            </w:pPr>
            <w:r>
              <w:rPr>
                <w:rFonts w:ascii="Times New Roman" w:hAnsi="Times New Roman" w:cs="Times New Roman"/>
                <w:sz w:val="28"/>
                <w:szCs w:val="26"/>
                <w:lang w:val="en-US"/>
              </w:rPr>
              <w:t>e</w:t>
            </w:r>
            <w:r w:rsidR="004E34D3" w:rsidRPr="00EA1426">
              <w:rPr>
                <w:rFonts w:ascii="Times New Roman" w:hAnsi="Times New Roman" w:cs="Times New Roman"/>
                <w:sz w:val="28"/>
                <w:szCs w:val="26"/>
                <w:lang w:val="de-DE"/>
              </w:rPr>
              <w:t xml:space="preserve">ine atomar bewaffnete Macht </w:t>
            </w:r>
            <w:r w:rsidR="00265103">
              <w:rPr>
                <w:rFonts w:ascii="Times New Roman" w:hAnsi="Times New Roman" w:cs="Times New Roman"/>
                <w:sz w:val="28"/>
                <w:szCs w:val="26"/>
                <w:lang w:val="de-DE"/>
              </w:rPr>
              <w:t>[57]</w:t>
            </w:r>
            <w:r w:rsidR="00A82B8E">
              <w:rPr>
                <w:rFonts w:ascii="Times New Roman" w:hAnsi="Times New Roman" w:cs="Times New Roman"/>
                <w:sz w:val="28"/>
                <w:szCs w:val="26"/>
                <w:lang w:val="uk-UA"/>
              </w:rPr>
              <w:t>;</w:t>
            </w:r>
          </w:p>
        </w:tc>
      </w:tr>
      <w:tr w:rsidR="00F05955" w:rsidRPr="00BB3361" w14:paraId="24F3E9F5" w14:textId="77777777" w:rsidTr="00F05955">
        <w:trPr>
          <w:trHeight w:val="299"/>
        </w:trPr>
        <w:tc>
          <w:tcPr>
            <w:tcW w:w="851" w:type="dxa"/>
            <w:shd w:val="clear" w:color="auto" w:fill="F2F2F2" w:themeFill="background1" w:themeFillShade="F2"/>
          </w:tcPr>
          <w:p w14:paraId="34E0EFAE" w14:textId="77777777" w:rsidR="00F05955" w:rsidRPr="00EA1426" w:rsidRDefault="00F05955" w:rsidP="00473AB8">
            <w:pPr>
              <w:pStyle w:val="a3"/>
              <w:numPr>
                <w:ilvl w:val="0"/>
                <w:numId w:val="29"/>
              </w:numPr>
              <w:spacing w:line="360" w:lineRule="auto"/>
              <w:jc w:val="center"/>
              <w:rPr>
                <w:rFonts w:ascii="Times New Roman" w:hAnsi="Times New Roman" w:cs="Times New Roman"/>
                <w:sz w:val="28"/>
                <w:szCs w:val="26"/>
                <w:lang w:val="uk-UA"/>
              </w:rPr>
            </w:pPr>
          </w:p>
        </w:tc>
        <w:tc>
          <w:tcPr>
            <w:tcW w:w="8505" w:type="dxa"/>
          </w:tcPr>
          <w:p w14:paraId="3457BCD4" w14:textId="43CCF9A8" w:rsidR="00F05955" w:rsidRPr="00A82B8E" w:rsidRDefault="00F05955" w:rsidP="00FF6DBF">
            <w:pPr>
              <w:spacing w:line="360" w:lineRule="auto"/>
              <w:ind w:left="28"/>
              <w:jc w:val="both"/>
              <w:rPr>
                <w:rFonts w:ascii="Times New Roman" w:hAnsi="Times New Roman" w:cs="Times New Roman"/>
                <w:sz w:val="28"/>
                <w:szCs w:val="26"/>
                <w:lang w:val="uk-UA"/>
              </w:rPr>
            </w:pPr>
            <w:r w:rsidRPr="00EA1426">
              <w:rPr>
                <w:rFonts w:ascii="Times New Roman" w:hAnsi="Times New Roman" w:cs="Times New Roman"/>
                <w:sz w:val="28"/>
                <w:szCs w:val="26"/>
                <w:lang w:val="de-DE"/>
              </w:rPr>
              <w:t>Wir alle sind erschüttert von diesem Krieg</w:t>
            </w:r>
            <w:r w:rsidR="00FF6DBF">
              <w:rPr>
                <w:rFonts w:ascii="Times New Roman" w:hAnsi="Times New Roman" w:cs="Times New Roman"/>
                <w:sz w:val="28"/>
                <w:szCs w:val="26"/>
                <w:lang w:val="de-DE"/>
              </w:rPr>
              <w:t xml:space="preserve"> [57]</w:t>
            </w:r>
            <w:r w:rsidR="00A82B8E">
              <w:rPr>
                <w:rFonts w:ascii="Times New Roman" w:hAnsi="Times New Roman" w:cs="Times New Roman"/>
                <w:sz w:val="28"/>
                <w:szCs w:val="26"/>
                <w:lang w:val="uk-UA"/>
              </w:rPr>
              <w:t>;</w:t>
            </w:r>
          </w:p>
        </w:tc>
      </w:tr>
      <w:tr w:rsidR="00F05955" w:rsidRPr="00EA1426" w14:paraId="0FB51349" w14:textId="77777777" w:rsidTr="00473AB8">
        <w:trPr>
          <w:trHeight w:val="299"/>
        </w:trPr>
        <w:tc>
          <w:tcPr>
            <w:tcW w:w="851" w:type="dxa"/>
            <w:shd w:val="clear" w:color="auto" w:fill="F2F2F2" w:themeFill="background1" w:themeFillShade="F2"/>
          </w:tcPr>
          <w:p w14:paraId="3E3379E3" w14:textId="77777777" w:rsidR="00F05955" w:rsidRPr="00EA1426" w:rsidRDefault="00F05955" w:rsidP="00473AB8">
            <w:pPr>
              <w:pStyle w:val="a3"/>
              <w:numPr>
                <w:ilvl w:val="0"/>
                <w:numId w:val="29"/>
              </w:numPr>
              <w:spacing w:line="360" w:lineRule="auto"/>
              <w:jc w:val="center"/>
              <w:rPr>
                <w:rFonts w:ascii="Times New Roman" w:hAnsi="Times New Roman" w:cs="Times New Roman"/>
                <w:sz w:val="28"/>
                <w:szCs w:val="26"/>
                <w:lang w:val="uk-UA"/>
              </w:rPr>
            </w:pPr>
          </w:p>
        </w:tc>
        <w:tc>
          <w:tcPr>
            <w:tcW w:w="8505" w:type="dxa"/>
          </w:tcPr>
          <w:p w14:paraId="57D7DFE4" w14:textId="55C7805C" w:rsidR="00F05955" w:rsidRPr="00A82B8E" w:rsidRDefault="00FF6DBF" w:rsidP="00A1269F">
            <w:pPr>
              <w:spacing w:line="360" w:lineRule="auto"/>
              <w:ind w:left="28"/>
              <w:jc w:val="both"/>
              <w:rPr>
                <w:rFonts w:ascii="Times New Roman" w:hAnsi="Times New Roman" w:cs="Times New Roman"/>
                <w:sz w:val="28"/>
                <w:szCs w:val="26"/>
                <w:lang w:val="uk-UA"/>
              </w:rPr>
            </w:pPr>
            <w:r w:rsidRPr="00EA1426">
              <w:rPr>
                <w:rFonts w:ascii="Times New Roman" w:hAnsi="Times New Roman" w:cs="Times New Roman"/>
                <w:sz w:val="28"/>
                <w:szCs w:val="26"/>
                <w:lang w:val="de-DE"/>
              </w:rPr>
              <w:t>"Schein-Referenden</w:t>
            </w:r>
            <w:r>
              <w:rPr>
                <w:rFonts w:ascii="Times New Roman" w:hAnsi="Times New Roman" w:cs="Times New Roman"/>
                <w:sz w:val="28"/>
                <w:szCs w:val="26"/>
                <w:lang w:val="de-DE"/>
              </w:rPr>
              <w:t xml:space="preserve"> [57]</w:t>
            </w:r>
            <w:r w:rsidR="00A82B8E">
              <w:rPr>
                <w:rFonts w:ascii="Times New Roman" w:hAnsi="Times New Roman" w:cs="Times New Roman"/>
                <w:sz w:val="28"/>
                <w:szCs w:val="26"/>
                <w:lang w:val="uk-UA"/>
              </w:rPr>
              <w:t>;</w:t>
            </w:r>
          </w:p>
        </w:tc>
      </w:tr>
      <w:tr w:rsidR="004E34D3" w:rsidRPr="00BB3361" w14:paraId="7733AE09" w14:textId="77777777" w:rsidTr="00473AB8">
        <w:trPr>
          <w:trHeight w:val="20"/>
        </w:trPr>
        <w:tc>
          <w:tcPr>
            <w:tcW w:w="851" w:type="dxa"/>
            <w:shd w:val="clear" w:color="auto" w:fill="F2F2F2" w:themeFill="background1" w:themeFillShade="F2"/>
          </w:tcPr>
          <w:p w14:paraId="23221163" w14:textId="77777777" w:rsidR="004E34D3" w:rsidRPr="00EA1426" w:rsidRDefault="004E34D3" w:rsidP="00473AB8">
            <w:pPr>
              <w:pStyle w:val="a3"/>
              <w:numPr>
                <w:ilvl w:val="0"/>
                <w:numId w:val="29"/>
              </w:numPr>
              <w:spacing w:line="360" w:lineRule="auto"/>
              <w:jc w:val="center"/>
              <w:rPr>
                <w:rFonts w:ascii="Times New Roman" w:hAnsi="Times New Roman" w:cs="Times New Roman"/>
                <w:sz w:val="28"/>
                <w:szCs w:val="26"/>
                <w:lang w:val="uk-UA"/>
              </w:rPr>
            </w:pPr>
          </w:p>
        </w:tc>
        <w:tc>
          <w:tcPr>
            <w:tcW w:w="8505" w:type="dxa"/>
          </w:tcPr>
          <w:p w14:paraId="6D01C01B" w14:textId="4EF335F9" w:rsidR="004E34D3" w:rsidRPr="00A82B8E" w:rsidRDefault="004E34D3" w:rsidP="00A1269F">
            <w:pPr>
              <w:spacing w:line="360" w:lineRule="auto"/>
              <w:ind w:left="28"/>
              <w:jc w:val="both"/>
              <w:rPr>
                <w:rFonts w:ascii="Times New Roman" w:hAnsi="Times New Roman" w:cs="Times New Roman"/>
                <w:sz w:val="28"/>
                <w:szCs w:val="26"/>
                <w:lang w:val="uk-UA"/>
              </w:rPr>
            </w:pPr>
            <w:r w:rsidRPr="00EA1426">
              <w:rPr>
                <w:rFonts w:ascii="Times New Roman" w:hAnsi="Times New Roman" w:cs="Times New Roman"/>
                <w:sz w:val="28"/>
                <w:szCs w:val="26"/>
                <w:lang w:val="de-DE"/>
              </w:rPr>
              <w:t>Wir befinden uns zwischen unseren liberalen Demokratien und autoritären Regimen</w:t>
            </w:r>
            <w:r w:rsidR="00AE52FD">
              <w:rPr>
                <w:rFonts w:ascii="Times New Roman" w:hAnsi="Times New Roman" w:cs="Times New Roman"/>
                <w:sz w:val="28"/>
                <w:szCs w:val="26"/>
                <w:lang w:val="de-DE"/>
              </w:rPr>
              <w:t xml:space="preserve"> [57]</w:t>
            </w:r>
            <w:r w:rsidR="00A82B8E">
              <w:rPr>
                <w:rFonts w:ascii="Times New Roman" w:hAnsi="Times New Roman" w:cs="Times New Roman"/>
                <w:sz w:val="28"/>
                <w:szCs w:val="26"/>
                <w:lang w:val="uk-UA"/>
              </w:rPr>
              <w:t>;</w:t>
            </w:r>
          </w:p>
        </w:tc>
      </w:tr>
      <w:tr w:rsidR="004E34D3" w:rsidRPr="00BB3361" w14:paraId="20DA3183" w14:textId="77777777" w:rsidTr="000F207E">
        <w:trPr>
          <w:trHeight w:val="657"/>
        </w:trPr>
        <w:tc>
          <w:tcPr>
            <w:tcW w:w="851" w:type="dxa"/>
            <w:tcBorders>
              <w:bottom w:val="nil"/>
            </w:tcBorders>
            <w:shd w:val="clear" w:color="auto" w:fill="F2F2F2" w:themeFill="background1" w:themeFillShade="F2"/>
          </w:tcPr>
          <w:p w14:paraId="1CE2B709" w14:textId="77777777" w:rsidR="004E34D3" w:rsidRPr="00EA1426" w:rsidRDefault="004E34D3" w:rsidP="00473AB8">
            <w:pPr>
              <w:pStyle w:val="a3"/>
              <w:numPr>
                <w:ilvl w:val="0"/>
                <w:numId w:val="29"/>
              </w:numPr>
              <w:spacing w:line="360" w:lineRule="auto"/>
              <w:jc w:val="center"/>
              <w:rPr>
                <w:rFonts w:ascii="Times New Roman" w:hAnsi="Times New Roman" w:cs="Times New Roman"/>
                <w:sz w:val="28"/>
                <w:szCs w:val="26"/>
                <w:lang w:val="uk-UA"/>
              </w:rPr>
            </w:pPr>
          </w:p>
        </w:tc>
        <w:tc>
          <w:tcPr>
            <w:tcW w:w="8505" w:type="dxa"/>
            <w:tcBorders>
              <w:bottom w:val="nil"/>
            </w:tcBorders>
          </w:tcPr>
          <w:p w14:paraId="4094A066" w14:textId="26EC7EE4" w:rsidR="004E34D3" w:rsidRPr="00A82B8E" w:rsidRDefault="004925B3" w:rsidP="00A1269F">
            <w:pPr>
              <w:spacing w:line="360" w:lineRule="auto"/>
              <w:ind w:left="28"/>
              <w:jc w:val="both"/>
              <w:rPr>
                <w:rFonts w:ascii="Times New Roman" w:hAnsi="Times New Roman" w:cs="Times New Roman"/>
                <w:sz w:val="28"/>
                <w:szCs w:val="26"/>
                <w:lang w:val="uk-UA"/>
              </w:rPr>
            </w:pPr>
            <w:r>
              <w:rPr>
                <w:rFonts w:ascii="Times New Roman" w:hAnsi="Times New Roman" w:cs="Times New Roman"/>
                <w:sz w:val="28"/>
                <w:szCs w:val="26"/>
                <w:lang w:val="de-DE"/>
              </w:rPr>
              <w:t>W</w:t>
            </w:r>
            <w:r w:rsidR="004E34D3" w:rsidRPr="00EA1426">
              <w:rPr>
                <w:rFonts w:ascii="Times New Roman" w:hAnsi="Times New Roman" w:cs="Times New Roman"/>
                <w:sz w:val="28"/>
                <w:szCs w:val="26"/>
                <w:lang w:val="de-DE"/>
              </w:rPr>
              <w:t>ir führen Kontroversen mit Respekt und in gegenseitiger Achtung</w:t>
            </w:r>
            <w:r w:rsidR="00275844">
              <w:rPr>
                <w:rFonts w:ascii="Times New Roman" w:hAnsi="Times New Roman" w:cs="Times New Roman"/>
                <w:sz w:val="28"/>
                <w:szCs w:val="26"/>
                <w:lang w:val="de-DE"/>
              </w:rPr>
              <w:t xml:space="preserve"> [57]</w:t>
            </w:r>
            <w:r w:rsidR="00A82B8E">
              <w:rPr>
                <w:rFonts w:ascii="Times New Roman" w:hAnsi="Times New Roman" w:cs="Times New Roman"/>
                <w:sz w:val="28"/>
                <w:szCs w:val="26"/>
                <w:lang w:val="uk-UA"/>
              </w:rPr>
              <w:t>.</w:t>
            </w:r>
          </w:p>
        </w:tc>
      </w:tr>
      <w:tr w:rsidR="004E34D3" w:rsidRPr="00BB3361" w14:paraId="0347D385" w14:textId="77777777" w:rsidTr="005B7CE3">
        <w:trPr>
          <w:trHeight w:val="50"/>
        </w:trPr>
        <w:tc>
          <w:tcPr>
            <w:tcW w:w="9356" w:type="dxa"/>
            <w:gridSpan w:val="2"/>
            <w:tcBorders>
              <w:top w:val="nil"/>
            </w:tcBorders>
            <w:textDirection w:val="btLr"/>
          </w:tcPr>
          <w:p w14:paraId="49B6C246" w14:textId="77777777" w:rsidR="004E34D3" w:rsidRPr="00EA1426" w:rsidRDefault="004E34D3" w:rsidP="004E34D3">
            <w:pPr>
              <w:spacing w:line="276" w:lineRule="auto"/>
              <w:ind w:left="360"/>
              <w:jc w:val="both"/>
              <w:rPr>
                <w:rFonts w:ascii="Times New Roman" w:hAnsi="Times New Roman" w:cs="Times New Roman"/>
                <w:sz w:val="28"/>
                <w:szCs w:val="26"/>
                <w:lang w:val="de-DE"/>
              </w:rPr>
            </w:pPr>
          </w:p>
        </w:tc>
      </w:tr>
    </w:tbl>
    <w:p w14:paraId="71DB9A88" w14:textId="22930D4B" w:rsidR="00007404" w:rsidRDefault="002716AE" w:rsidP="00D728A2">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Пом’якшувальні слова політики застосовують у св</w:t>
      </w:r>
      <w:r w:rsidR="00FC5D89">
        <w:rPr>
          <w:rFonts w:ascii="Times New Roman" w:hAnsi="Times New Roman" w:cs="Times New Roman"/>
          <w:sz w:val="28"/>
          <w:lang w:val="uk-UA"/>
        </w:rPr>
        <w:t xml:space="preserve">оїй мові, для того щоб уникати </w:t>
      </w:r>
      <w:r>
        <w:rPr>
          <w:rFonts w:ascii="Times New Roman" w:hAnsi="Times New Roman" w:cs="Times New Roman"/>
          <w:sz w:val="28"/>
          <w:lang w:val="uk-UA"/>
        </w:rPr>
        <w:t>грубих вис</w:t>
      </w:r>
      <w:r w:rsidR="00FC5D89">
        <w:rPr>
          <w:rFonts w:ascii="Times New Roman" w:hAnsi="Times New Roman" w:cs="Times New Roman"/>
          <w:sz w:val="28"/>
          <w:lang w:val="uk-UA"/>
        </w:rPr>
        <w:t>ловів</w:t>
      </w:r>
      <w:r w:rsidR="0088669F">
        <w:rPr>
          <w:rFonts w:ascii="Times New Roman" w:hAnsi="Times New Roman" w:cs="Times New Roman"/>
          <w:sz w:val="28"/>
          <w:lang w:val="uk-UA"/>
        </w:rPr>
        <w:t xml:space="preserve"> та задля того</w:t>
      </w:r>
      <w:r w:rsidR="00FC5D89">
        <w:rPr>
          <w:rFonts w:ascii="Times New Roman" w:hAnsi="Times New Roman" w:cs="Times New Roman"/>
          <w:sz w:val="28"/>
          <w:lang w:val="uk-UA"/>
        </w:rPr>
        <w:t>, щоб їх слова не сприймалися аудиторією занадто різко</w:t>
      </w:r>
      <w:r w:rsidR="001479CA">
        <w:rPr>
          <w:rFonts w:ascii="Times New Roman" w:hAnsi="Times New Roman" w:cs="Times New Roman"/>
          <w:sz w:val="28"/>
          <w:lang w:val="uk-UA"/>
        </w:rPr>
        <w:t>,</w:t>
      </w:r>
      <w:r w:rsidR="00FC5D89">
        <w:rPr>
          <w:rFonts w:ascii="Times New Roman" w:hAnsi="Times New Roman" w:cs="Times New Roman"/>
          <w:sz w:val="28"/>
          <w:lang w:val="uk-UA"/>
        </w:rPr>
        <w:t xml:space="preserve"> </w:t>
      </w:r>
      <w:r w:rsidR="001479CA">
        <w:rPr>
          <w:rFonts w:ascii="Times New Roman" w:hAnsi="Times New Roman" w:cs="Times New Roman"/>
          <w:sz w:val="28"/>
          <w:lang w:val="uk-UA"/>
        </w:rPr>
        <w:t>оскільки різкі, неприємні та</w:t>
      </w:r>
      <w:r w:rsidR="00FC5D89">
        <w:rPr>
          <w:rFonts w:ascii="Times New Roman" w:hAnsi="Times New Roman" w:cs="Times New Roman"/>
          <w:sz w:val="28"/>
          <w:lang w:val="uk-UA"/>
        </w:rPr>
        <w:t xml:space="preserve"> грубі лексичні конструкції можуть </w:t>
      </w:r>
      <w:r w:rsidR="007914BD">
        <w:rPr>
          <w:rFonts w:ascii="Times New Roman" w:hAnsi="Times New Roman" w:cs="Times New Roman"/>
          <w:sz w:val="28"/>
          <w:lang w:val="uk-UA"/>
        </w:rPr>
        <w:t>активувати інші про</w:t>
      </w:r>
      <w:r w:rsidR="002024BC">
        <w:rPr>
          <w:rFonts w:ascii="Times New Roman" w:hAnsi="Times New Roman" w:cs="Times New Roman"/>
          <w:sz w:val="28"/>
          <w:lang w:val="uk-UA"/>
        </w:rPr>
        <w:t>цеси у мозку людини й</w:t>
      </w:r>
      <w:r w:rsidR="00734962">
        <w:rPr>
          <w:rFonts w:ascii="Times New Roman" w:hAnsi="Times New Roman" w:cs="Times New Roman"/>
          <w:sz w:val="28"/>
          <w:lang w:val="uk-UA"/>
        </w:rPr>
        <w:t xml:space="preserve"> вони пер</w:t>
      </w:r>
      <w:r w:rsidR="001479CA">
        <w:rPr>
          <w:rFonts w:ascii="Times New Roman" w:hAnsi="Times New Roman" w:cs="Times New Roman"/>
          <w:sz w:val="28"/>
          <w:lang w:val="uk-UA"/>
        </w:rPr>
        <w:t>емкнути</w:t>
      </w:r>
      <w:r w:rsidR="007914BD">
        <w:rPr>
          <w:rFonts w:ascii="Times New Roman" w:hAnsi="Times New Roman" w:cs="Times New Roman"/>
          <w:sz w:val="28"/>
          <w:lang w:val="uk-UA"/>
        </w:rPr>
        <w:t xml:space="preserve"> </w:t>
      </w:r>
      <w:r w:rsidR="001479CA">
        <w:rPr>
          <w:rFonts w:ascii="Times New Roman" w:hAnsi="Times New Roman" w:cs="Times New Roman"/>
          <w:sz w:val="28"/>
          <w:lang w:val="uk-UA"/>
        </w:rPr>
        <w:t xml:space="preserve">її </w:t>
      </w:r>
      <w:r w:rsidR="007914BD">
        <w:rPr>
          <w:rFonts w:ascii="Times New Roman" w:hAnsi="Times New Roman" w:cs="Times New Roman"/>
          <w:sz w:val="28"/>
          <w:lang w:val="uk-UA"/>
        </w:rPr>
        <w:t>увагу на інше</w:t>
      </w:r>
      <w:r w:rsidR="001479CA">
        <w:rPr>
          <w:rFonts w:ascii="Times New Roman" w:hAnsi="Times New Roman" w:cs="Times New Roman"/>
          <w:sz w:val="28"/>
          <w:lang w:val="uk-UA"/>
        </w:rPr>
        <w:t>. Та</w:t>
      </w:r>
      <w:r w:rsidR="002024BC">
        <w:rPr>
          <w:rFonts w:ascii="Times New Roman" w:hAnsi="Times New Roman" w:cs="Times New Roman"/>
          <w:sz w:val="28"/>
          <w:lang w:val="uk-UA"/>
        </w:rPr>
        <w:t>ким чином,</w:t>
      </w:r>
      <w:r w:rsidR="001479CA">
        <w:rPr>
          <w:rFonts w:ascii="Times New Roman" w:hAnsi="Times New Roman" w:cs="Times New Roman"/>
          <w:sz w:val="28"/>
          <w:lang w:val="uk-UA"/>
        </w:rPr>
        <w:t xml:space="preserve"> вплив на маси значно послабиться</w:t>
      </w:r>
      <w:r w:rsidR="00734962">
        <w:rPr>
          <w:rFonts w:ascii="Times New Roman" w:hAnsi="Times New Roman" w:cs="Times New Roman"/>
          <w:sz w:val="28"/>
          <w:lang w:val="uk-UA"/>
        </w:rPr>
        <w:t xml:space="preserve">. </w:t>
      </w:r>
      <w:r w:rsidR="00A713E9">
        <w:rPr>
          <w:rFonts w:ascii="Times New Roman" w:hAnsi="Times New Roman" w:cs="Times New Roman"/>
          <w:sz w:val="28"/>
          <w:lang w:val="uk-UA"/>
        </w:rPr>
        <w:t xml:space="preserve">Наприклад, </w:t>
      </w:r>
      <w:r w:rsidR="00A713E9" w:rsidRPr="00A713E9">
        <w:rPr>
          <w:rFonts w:ascii="Times New Roman" w:hAnsi="Times New Roman" w:cs="Times New Roman"/>
          <w:i/>
          <w:sz w:val="28"/>
          <w:lang w:val="uk-UA"/>
        </w:rPr>
        <w:t>Europa taumelt im Kern</w:t>
      </w:r>
      <w:r w:rsidR="00A713E9">
        <w:rPr>
          <w:rFonts w:ascii="Times New Roman" w:hAnsi="Times New Roman" w:cs="Times New Roman"/>
          <w:i/>
          <w:sz w:val="28"/>
          <w:lang w:val="uk-UA"/>
        </w:rPr>
        <w:t xml:space="preserve"> </w:t>
      </w:r>
      <w:r w:rsidR="00A713E9" w:rsidRPr="005A772A">
        <w:rPr>
          <w:rFonts w:ascii="Times New Roman" w:hAnsi="Times New Roman" w:cs="Times New Roman"/>
          <w:sz w:val="28"/>
          <w:lang w:val="uk-UA"/>
        </w:rPr>
        <w:t xml:space="preserve">(Європа хитається </w:t>
      </w:r>
      <w:r w:rsidR="00986C9A" w:rsidRPr="005A772A">
        <w:rPr>
          <w:rFonts w:ascii="Times New Roman" w:hAnsi="Times New Roman" w:cs="Times New Roman"/>
          <w:sz w:val="28"/>
          <w:lang w:val="uk-UA"/>
        </w:rPr>
        <w:t>в ядрі</w:t>
      </w:r>
      <w:r w:rsidR="00A713E9" w:rsidRPr="005A772A">
        <w:rPr>
          <w:rFonts w:ascii="Times New Roman" w:hAnsi="Times New Roman" w:cs="Times New Roman"/>
          <w:sz w:val="28"/>
          <w:lang w:val="uk-UA"/>
        </w:rPr>
        <w:t>)</w:t>
      </w:r>
      <w:r w:rsidR="005A772A" w:rsidRPr="005A772A">
        <w:rPr>
          <w:rFonts w:ascii="Times New Roman" w:hAnsi="Times New Roman" w:cs="Times New Roman"/>
          <w:sz w:val="28"/>
          <w:lang w:val="uk-UA"/>
        </w:rPr>
        <w:t xml:space="preserve"> [54]</w:t>
      </w:r>
      <w:r w:rsidR="001479CA" w:rsidRPr="005A772A">
        <w:rPr>
          <w:rFonts w:ascii="Times New Roman" w:hAnsi="Times New Roman" w:cs="Times New Roman"/>
          <w:sz w:val="28"/>
          <w:lang w:val="uk-UA"/>
        </w:rPr>
        <w:t>:</w:t>
      </w:r>
      <w:r w:rsidR="00986C9A">
        <w:rPr>
          <w:rFonts w:ascii="Times New Roman" w:hAnsi="Times New Roman" w:cs="Times New Roman"/>
          <w:i/>
          <w:sz w:val="28"/>
          <w:lang w:val="uk-UA"/>
        </w:rPr>
        <w:t xml:space="preserve"> </w:t>
      </w:r>
      <w:r w:rsidR="00986C9A">
        <w:rPr>
          <w:rFonts w:ascii="Times New Roman" w:hAnsi="Times New Roman" w:cs="Times New Roman"/>
          <w:sz w:val="28"/>
          <w:lang w:val="uk-UA"/>
        </w:rPr>
        <w:t xml:space="preserve">в даному випадку </w:t>
      </w:r>
      <w:r w:rsidR="001479CA">
        <w:rPr>
          <w:rFonts w:ascii="Times New Roman" w:hAnsi="Times New Roman" w:cs="Times New Roman"/>
          <w:sz w:val="28"/>
          <w:lang w:val="uk-UA"/>
        </w:rPr>
        <w:t>«</w:t>
      </w:r>
      <w:r w:rsidR="006074F7">
        <w:rPr>
          <w:rFonts w:ascii="Times New Roman" w:hAnsi="Times New Roman" w:cs="Times New Roman"/>
          <w:sz w:val="28"/>
          <w:lang w:val="uk-UA"/>
        </w:rPr>
        <w:t>хитається в ядрі</w:t>
      </w:r>
      <w:r w:rsidR="001479CA">
        <w:rPr>
          <w:rFonts w:ascii="Times New Roman" w:hAnsi="Times New Roman" w:cs="Times New Roman"/>
          <w:sz w:val="28"/>
          <w:lang w:val="uk-UA"/>
        </w:rPr>
        <w:t>» замасковано під значення «</w:t>
      </w:r>
      <w:r w:rsidR="006074F7">
        <w:rPr>
          <w:rFonts w:ascii="Times New Roman" w:hAnsi="Times New Roman" w:cs="Times New Roman"/>
          <w:sz w:val="28"/>
          <w:lang w:val="uk-UA"/>
        </w:rPr>
        <w:t>початок руйнування</w:t>
      </w:r>
      <w:r w:rsidR="001479CA">
        <w:rPr>
          <w:rFonts w:ascii="Times New Roman" w:hAnsi="Times New Roman" w:cs="Times New Roman"/>
          <w:sz w:val="28"/>
          <w:lang w:val="uk-UA"/>
        </w:rPr>
        <w:t>»</w:t>
      </w:r>
      <w:r w:rsidR="006074F7">
        <w:rPr>
          <w:rFonts w:ascii="Times New Roman" w:hAnsi="Times New Roman" w:cs="Times New Roman"/>
          <w:sz w:val="28"/>
          <w:lang w:val="uk-UA"/>
        </w:rPr>
        <w:t>.</w:t>
      </w:r>
      <w:r w:rsidR="008E4991">
        <w:rPr>
          <w:rFonts w:ascii="Times New Roman" w:hAnsi="Times New Roman" w:cs="Times New Roman"/>
          <w:sz w:val="28"/>
          <w:lang w:val="uk-UA"/>
        </w:rPr>
        <w:t xml:space="preserve"> Політик таким чин</w:t>
      </w:r>
      <w:r w:rsidR="002024BC">
        <w:rPr>
          <w:rFonts w:ascii="Times New Roman" w:hAnsi="Times New Roman" w:cs="Times New Roman"/>
          <w:sz w:val="28"/>
          <w:lang w:val="uk-UA"/>
        </w:rPr>
        <w:t>ом ніби сховав істин</w:t>
      </w:r>
      <w:r w:rsidR="00B73C71">
        <w:rPr>
          <w:rFonts w:ascii="Times New Roman" w:hAnsi="Times New Roman" w:cs="Times New Roman"/>
          <w:sz w:val="28"/>
          <w:lang w:val="uk-UA"/>
        </w:rPr>
        <w:t>н</w:t>
      </w:r>
      <w:r w:rsidR="002024BC">
        <w:rPr>
          <w:rFonts w:ascii="Times New Roman" w:hAnsi="Times New Roman" w:cs="Times New Roman"/>
          <w:sz w:val="28"/>
          <w:lang w:val="uk-UA"/>
        </w:rPr>
        <w:t>у проблему.</w:t>
      </w:r>
      <w:r w:rsidR="006074F7">
        <w:rPr>
          <w:rFonts w:ascii="Times New Roman" w:hAnsi="Times New Roman" w:cs="Times New Roman"/>
          <w:sz w:val="28"/>
          <w:lang w:val="uk-UA"/>
        </w:rPr>
        <w:t xml:space="preserve"> </w:t>
      </w:r>
    </w:p>
    <w:p w14:paraId="35D98ED2" w14:textId="356FE797" w:rsidR="00721AD6" w:rsidRDefault="006074F7" w:rsidP="00007404">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Наступна лексична конструкція – </w:t>
      </w:r>
      <w:r w:rsidRPr="006074F7">
        <w:rPr>
          <w:rFonts w:ascii="Times New Roman" w:hAnsi="Times New Roman" w:cs="Times New Roman"/>
          <w:i/>
          <w:sz w:val="28"/>
          <w:lang w:val="uk-UA"/>
        </w:rPr>
        <w:t>Die Atomdebatte sei eine Scheindebatte</w:t>
      </w:r>
      <w:r w:rsidR="00AC24CC" w:rsidRPr="005A772A">
        <w:rPr>
          <w:rFonts w:ascii="Times New Roman" w:hAnsi="Times New Roman" w:cs="Times New Roman"/>
          <w:i/>
          <w:sz w:val="28"/>
          <w:lang w:val="uk-UA"/>
        </w:rPr>
        <w:t xml:space="preserve"> </w:t>
      </w:r>
      <w:r w:rsidRPr="005A772A">
        <w:rPr>
          <w:rFonts w:ascii="Times New Roman" w:hAnsi="Times New Roman" w:cs="Times New Roman"/>
          <w:sz w:val="28"/>
          <w:lang w:val="uk-UA"/>
        </w:rPr>
        <w:t xml:space="preserve">(Ядерні дебати </w:t>
      </w:r>
      <w:r w:rsidR="009D6230" w:rsidRPr="005A772A">
        <w:rPr>
          <w:rFonts w:ascii="Times New Roman" w:hAnsi="Times New Roman" w:cs="Times New Roman"/>
          <w:sz w:val="28"/>
          <w:lang w:val="uk-UA"/>
        </w:rPr>
        <w:t>–</w:t>
      </w:r>
      <w:r w:rsidRPr="005A772A">
        <w:rPr>
          <w:rFonts w:ascii="Times New Roman" w:hAnsi="Times New Roman" w:cs="Times New Roman"/>
          <w:sz w:val="28"/>
          <w:lang w:val="uk-UA"/>
        </w:rPr>
        <w:t xml:space="preserve"> </w:t>
      </w:r>
      <w:r w:rsidR="009D6230" w:rsidRPr="005A772A">
        <w:rPr>
          <w:rFonts w:ascii="Times New Roman" w:hAnsi="Times New Roman" w:cs="Times New Roman"/>
          <w:sz w:val="28"/>
          <w:lang w:val="uk-UA"/>
        </w:rPr>
        <w:t>бутафорські дебати</w:t>
      </w:r>
      <w:r w:rsidRPr="005A772A">
        <w:rPr>
          <w:rFonts w:ascii="Times New Roman" w:hAnsi="Times New Roman" w:cs="Times New Roman"/>
          <w:sz w:val="28"/>
          <w:lang w:val="uk-UA"/>
        </w:rPr>
        <w:t>)</w:t>
      </w:r>
      <w:r w:rsidR="005A772A" w:rsidRPr="005A772A">
        <w:rPr>
          <w:rFonts w:ascii="Times New Roman" w:hAnsi="Times New Roman" w:cs="Times New Roman"/>
          <w:sz w:val="28"/>
          <w:lang w:val="uk-UA"/>
        </w:rPr>
        <w:t xml:space="preserve"> [50]</w:t>
      </w:r>
      <w:r w:rsidR="00234E54" w:rsidRPr="005A772A">
        <w:rPr>
          <w:rFonts w:ascii="Times New Roman" w:hAnsi="Times New Roman" w:cs="Times New Roman"/>
          <w:sz w:val="28"/>
          <w:lang w:val="uk-UA"/>
        </w:rPr>
        <w:t>.</w:t>
      </w:r>
      <w:r w:rsidR="00234E54">
        <w:rPr>
          <w:rFonts w:ascii="Times New Roman" w:hAnsi="Times New Roman" w:cs="Times New Roman"/>
          <w:sz w:val="28"/>
          <w:lang w:val="uk-UA"/>
        </w:rPr>
        <w:t xml:space="preserve"> П</w:t>
      </w:r>
      <w:r w:rsidR="00BD2E9B" w:rsidRPr="00BD2E9B">
        <w:rPr>
          <w:rFonts w:ascii="Times New Roman" w:hAnsi="Times New Roman" w:cs="Times New Roman"/>
          <w:sz w:val="28"/>
          <w:lang w:val="uk-UA"/>
        </w:rPr>
        <w:t>орівн</w:t>
      </w:r>
      <w:r w:rsidR="00BD2E9B">
        <w:rPr>
          <w:rFonts w:ascii="Times New Roman" w:hAnsi="Times New Roman" w:cs="Times New Roman"/>
          <w:sz w:val="28"/>
          <w:lang w:val="uk-UA"/>
        </w:rPr>
        <w:t>ян</w:t>
      </w:r>
      <w:r w:rsidR="00BD2E9B" w:rsidRPr="00BD2E9B">
        <w:rPr>
          <w:rFonts w:ascii="Times New Roman" w:hAnsi="Times New Roman" w:cs="Times New Roman"/>
          <w:sz w:val="28"/>
          <w:lang w:val="uk-UA"/>
        </w:rPr>
        <w:t>ня</w:t>
      </w:r>
      <w:r w:rsidR="00BD2E9B">
        <w:rPr>
          <w:rFonts w:ascii="Times New Roman" w:hAnsi="Times New Roman" w:cs="Times New Roman"/>
          <w:i/>
          <w:sz w:val="28"/>
          <w:lang w:val="uk-UA"/>
        </w:rPr>
        <w:t xml:space="preserve"> </w:t>
      </w:r>
      <w:r w:rsidR="00BD2E9B" w:rsidRPr="005A772A">
        <w:rPr>
          <w:rFonts w:ascii="Times New Roman" w:hAnsi="Times New Roman" w:cs="Times New Roman"/>
          <w:sz w:val="28"/>
          <w:lang w:val="uk-UA"/>
        </w:rPr>
        <w:t>«</w:t>
      </w:r>
      <w:r w:rsidR="009D6230" w:rsidRPr="005A772A">
        <w:rPr>
          <w:rFonts w:ascii="Times New Roman" w:hAnsi="Times New Roman" w:cs="Times New Roman"/>
          <w:sz w:val="28"/>
          <w:lang w:val="uk-UA"/>
        </w:rPr>
        <w:t>Бутафорські дебати</w:t>
      </w:r>
      <w:r w:rsidR="00BD2E9B" w:rsidRPr="005A772A">
        <w:rPr>
          <w:rFonts w:ascii="Times New Roman" w:hAnsi="Times New Roman" w:cs="Times New Roman"/>
          <w:sz w:val="28"/>
          <w:lang w:val="uk-UA"/>
        </w:rPr>
        <w:t>»</w:t>
      </w:r>
      <w:r w:rsidR="009D6230">
        <w:rPr>
          <w:rFonts w:ascii="Times New Roman" w:hAnsi="Times New Roman" w:cs="Times New Roman"/>
          <w:i/>
          <w:sz w:val="28"/>
          <w:lang w:val="uk-UA"/>
        </w:rPr>
        <w:t xml:space="preserve"> </w:t>
      </w:r>
      <w:r w:rsidR="00234E54">
        <w:rPr>
          <w:rFonts w:ascii="Times New Roman" w:hAnsi="Times New Roman" w:cs="Times New Roman"/>
          <w:sz w:val="28"/>
          <w:lang w:val="uk-UA"/>
        </w:rPr>
        <w:t>має</w:t>
      </w:r>
      <w:r w:rsidR="00BD2E9B">
        <w:rPr>
          <w:rFonts w:ascii="Times New Roman" w:hAnsi="Times New Roman" w:cs="Times New Roman"/>
          <w:sz w:val="28"/>
          <w:lang w:val="uk-UA"/>
        </w:rPr>
        <w:t xml:space="preserve"> комічний ефект і навіть </w:t>
      </w:r>
      <w:r w:rsidR="00234E54">
        <w:rPr>
          <w:rFonts w:ascii="Times New Roman" w:hAnsi="Times New Roman" w:cs="Times New Roman"/>
          <w:sz w:val="28"/>
          <w:lang w:val="uk-UA"/>
        </w:rPr>
        <w:t>ставить під сумнів реальність цього явища</w:t>
      </w:r>
      <w:r w:rsidR="00000BC5">
        <w:rPr>
          <w:rFonts w:ascii="Times New Roman" w:hAnsi="Times New Roman" w:cs="Times New Roman"/>
          <w:sz w:val="28"/>
          <w:lang w:val="uk-UA"/>
        </w:rPr>
        <w:t>. А</w:t>
      </w:r>
      <w:r w:rsidR="009D6230">
        <w:rPr>
          <w:rFonts w:ascii="Times New Roman" w:hAnsi="Times New Roman" w:cs="Times New Roman"/>
          <w:sz w:val="28"/>
          <w:lang w:val="uk-UA"/>
        </w:rPr>
        <w:t xml:space="preserve">втор висловлювання </w:t>
      </w:r>
      <w:r w:rsidR="00163C18">
        <w:rPr>
          <w:rFonts w:ascii="Times New Roman" w:hAnsi="Times New Roman" w:cs="Times New Roman"/>
          <w:sz w:val="28"/>
          <w:lang w:val="uk-UA"/>
        </w:rPr>
        <w:t>понижує градус напруги та емоційність сказаного</w:t>
      </w:r>
      <w:r w:rsidR="00000BC5">
        <w:rPr>
          <w:rFonts w:ascii="Times New Roman" w:hAnsi="Times New Roman" w:cs="Times New Roman"/>
          <w:sz w:val="28"/>
          <w:lang w:val="uk-UA"/>
        </w:rPr>
        <w:t>, аби не виникла масова паніка</w:t>
      </w:r>
      <w:r w:rsidR="005F25BC">
        <w:rPr>
          <w:rFonts w:ascii="Times New Roman" w:hAnsi="Times New Roman" w:cs="Times New Roman"/>
          <w:sz w:val="28"/>
          <w:lang w:val="uk-UA"/>
        </w:rPr>
        <w:t>, але на</w:t>
      </w:r>
      <w:r w:rsidR="00163C18">
        <w:rPr>
          <w:rFonts w:ascii="Times New Roman" w:hAnsi="Times New Roman" w:cs="Times New Roman"/>
          <w:sz w:val="28"/>
          <w:lang w:val="uk-UA"/>
        </w:rPr>
        <w:t xml:space="preserve">ряду з цим </w:t>
      </w:r>
      <w:r w:rsidR="009D6230">
        <w:rPr>
          <w:rFonts w:ascii="Times New Roman" w:hAnsi="Times New Roman" w:cs="Times New Roman"/>
          <w:sz w:val="28"/>
          <w:lang w:val="uk-UA"/>
        </w:rPr>
        <w:t>знімає</w:t>
      </w:r>
      <w:r w:rsidR="00163C18">
        <w:rPr>
          <w:rFonts w:ascii="Times New Roman" w:hAnsi="Times New Roman" w:cs="Times New Roman"/>
          <w:sz w:val="28"/>
          <w:lang w:val="uk-UA"/>
        </w:rPr>
        <w:t xml:space="preserve"> й</w:t>
      </w:r>
      <w:r w:rsidR="009D6230">
        <w:rPr>
          <w:rFonts w:ascii="Times New Roman" w:hAnsi="Times New Roman" w:cs="Times New Roman"/>
          <w:sz w:val="28"/>
          <w:lang w:val="uk-UA"/>
        </w:rPr>
        <w:t xml:space="preserve"> всю серйозність</w:t>
      </w:r>
      <w:r w:rsidR="00163C18">
        <w:rPr>
          <w:rFonts w:ascii="Times New Roman" w:hAnsi="Times New Roman" w:cs="Times New Roman"/>
          <w:sz w:val="28"/>
          <w:lang w:val="uk-UA"/>
        </w:rPr>
        <w:t xml:space="preserve"> цьог</w:t>
      </w:r>
      <w:r w:rsidR="00000BC5">
        <w:rPr>
          <w:rFonts w:ascii="Times New Roman" w:hAnsi="Times New Roman" w:cs="Times New Roman"/>
          <w:sz w:val="28"/>
          <w:lang w:val="uk-UA"/>
        </w:rPr>
        <w:t>о питання, ніби нічого не відбувається</w:t>
      </w:r>
      <w:r w:rsidR="00D46F40">
        <w:rPr>
          <w:rFonts w:ascii="Times New Roman" w:hAnsi="Times New Roman" w:cs="Times New Roman"/>
          <w:sz w:val="28"/>
          <w:lang w:val="uk-UA"/>
        </w:rPr>
        <w:t xml:space="preserve"> і такої проблеми взагалі не існує. </w:t>
      </w:r>
    </w:p>
    <w:p w14:paraId="5D8B5AD5" w14:textId="1576625A" w:rsidR="004350AF" w:rsidRDefault="00B221A8" w:rsidP="00595C86">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Евфемізм </w:t>
      </w:r>
      <w:r w:rsidR="00136017" w:rsidRPr="008970C2">
        <w:rPr>
          <w:rFonts w:ascii="Times New Roman" w:hAnsi="Times New Roman" w:cs="Times New Roman"/>
          <w:i/>
          <w:sz w:val="28"/>
          <w:lang w:val="uk-UA"/>
        </w:rPr>
        <w:t>«Dieser 24. Februar»</w:t>
      </w:r>
      <w:r w:rsidR="00E87FE8">
        <w:rPr>
          <w:rFonts w:ascii="Times New Roman" w:hAnsi="Times New Roman" w:cs="Times New Roman"/>
          <w:sz w:val="28"/>
          <w:lang w:val="uk-UA"/>
        </w:rPr>
        <w:t xml:space="preserve"> </w:t>
      </w:r>
      <w:r w:rsidR="005A772A" w:rsidRPr="005A772A">
        <w:rPr>
          <w:rFonts w:ascii="Times New Roman" w:hAnsi="Times New Roman" w:cs="Times New Roman"/>
          <w:sz w:val="28"/>
          <w:lang w:val="uk-UA"/>
        </w:rPr>
        <w:t>[57]</w:t>
      </w:r>
      <w:r w:rsidR="00D728A2" w:rsidRPr="00D728A2">
        <w:rPr>
          <w:rFonts w:ascii="Times New Roman" w:hAnsi="Times New Roman" w:cs="Times New Roman"/>
          <w:sz w:val="28"/>
          <w:lang w:val="uk-UA"/>
        </w:rPr>
        <w:t xml:space="preserve"> </w:t>
      </w:r>
      <w:r w:rsidR="00E87FE8">
        <w:rPr>
          <w:rFonts w:ascii="Times New Roman" w:hAnsi="Times New Roman" w:cs="Times New Roman"/>
          <w:sz w:val="28"/>
          <w:lang w:val="uk-UA"/>
        </w:rPr>
        <w:t xml:space="preserve">– </w:t>
      </w:r>
      <w:r w:rsidR="008970C2">
        <w:rPr>
          <w:rFonts w:ascii="Times New Roman" w:hAnsi="Times New Roman" w:cs="Times New Roman"/>
          <w:sz w:val="28"/>
          <w:lang w:val="uk-UA"/>
        </w:rPr>
        <w:t>замінює слово «війна» у цьому контексті, оскільки ця дата стала</w:t>
      </w:r>
      <w:r w:rsidR="00E87FE8">
        <w:rPr>
          <w:rFonts w:ascii="Times New Roman" w:hAnsi="Times New Roman" w:cs="Times New Roman"/>
          <w:sz w:val="28"/>
          <w:lang w:val="uk-UA"/>
        </w:rPr>
        <w:t xml:space="preserve"> чіткою асоціацією</w:t>
      </w:r>
      <w:r w:rsidR="008970C2">
        <w:rPr>
          <w:rFonts w:ascii="Times New Roman" w:hAnsi="Times New Roman" w:cs="Times New Roman"/>
          <w:sz w:val="28"/>
          <w:lang w:val="uk-UA"/>
        </w:rPr>
        <w:t xml:space="preserve"> </w:t>
      </w:r>
      <w:r w:rsidR="00A264FE">
        <w:rPr>
          <w:rFonts w:ascii="Times New Roman" w:hAnsi="Times New Roman" w:cs="Times New Roman"/>
          <w:sz w:val="28"/>
          <w:lang w:val="uk-UA"/>
        </w:rPr>
        <w:t xml:space="preserve">з </w:t>
      </w:r>
      <w:r w:rsidR="005F25BC">
        <w:rPr>
          <w:rFonts w:ascii="Times New Roman" w:hAnsi="Times New Roman" w:cs="Times New Roman"/>
          <w:sz w:val="28"/>
          <w:lang w:val="uk-UA"/>
        </w:rPr>
        <w:t xml:space="preserve">її </w:t>
      </w:r>
      <w:r w:rsidR="00A264FE">
        <w:rPr>
          <w:rFonts w:ascii="Times New Roman" w:hAnsi="Times New Roman" w:cs="Times New Roman"/>
          <w:sz w:val="28"/>
          <w:lang w:val="uk-UA"/>
        </w:rPr>
        <w:t>початком. П</w:t>
      </w:r>
      <w:r w:rsidR="00300555">
        <w:rPr>
          <w:rFonts w:ascii="Times New Roman" w:hAnsi="Times New Roman" w:cs="Times New Roman"/>
          <w:sz w:val="28"/>
          <w:lang w:val="uk-UA"/>
        </w:rPr>
        <w:t xml:space="preserve">олітики можуть використовувати її, аби їх слова звучали менш вразливими та гострими. </w:t>
      </w:r>
    </w:p>
    <w:p w14:paraId="02026506" w14:textId="169E1267" w:rsidR="00C55091" w:rsidRDefault="001B6279" w:rsidP="00595C86">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Ще одним </w:t>
      </w:r>
      <w:r w:rsidR="005F25BC">
        <w:rPr>
          <w:rFonts w:ascii="Times New Roman" w:hAnsi="Times New Roman" w:cs="Times New Roman"/>
          <w:sz w:val="28"/>
          <w:lang w:val="uk-UA"/>
        </w:rPr>
        <w:t>прикладом евфемізму виступає</w:t>
      </w:r>
      <w:r>
        <w:rPr>
          <w:rFonts w:ascii="Times New Roman" w:hAnsi="Times New Roman" w:cs="Times New Roman"/>
          <w:sz w:val="28"/>
          <w:lang w:val="uk-UA"/>
        </w:rPr>
        <w:t xml:space="preserve"> </w:t>
      </w:r>
      <w:r w:rsidR="00A264FE" w:rsidRPr="00A264FE">
        <w:rPr>
          <w:rFonts w:ascii="Times New Roman" w:hAnsi="Times New Roman" w:cs="Times New Roman"/>
          <w:i/>
          <w:sz w:val="28"/>
          <w:lang w:val="uk-UA"/>
        </w:rPr>
        <w:t>«autoritären Regimen»</w:t>
      </w:r>
      <w:r w:rsidR="005A772A" w:rsidRPr="005A772A">
        <w:rPr>
          <w:rFonts w:ascii="Times New Roman" w:hAnsi="Times New Roman" w:cs="Times New Roman"/>
          <w:i/>
          <w:sz w:val="28"/>
          <w:lang w:val="uk-UA"/>
        </w:rPr>
        <w:t xml:space="preserve"> </w:t>
      </w:r>
      <w:r w:rsidR="005A772A" w:rsidRPr="005A772A">
        <w:rPr>
          <w:rFonts w:ascii="Times New Roman" w:hAnsi="Times New Roman" w:cs="Times New Roman"/>
          <w:sz w:val="28"/>
          <w:lang w:val="uk-UA"/>
        </w:rPr>
        <w:t>[57]</w:t>
      </w:r>
      <w:r w:rsidR="00A264FE" w:rsidRPr="005A772A">
        <w:rPr>
          <w:rFonts w:ascii="Times New Roman" w:hAnsi="Times New Roman" w:cs="Times New Roman"/>
          <w:sz w:val="28"/>
          <w:lang w:val="uk-UA"/>
        </w:rPr>
        <w:t>,</w:t>
      </w:r>
      <w:r w:rsidR="00A264FE">
        <w:rPr>
          <w:rFonts w:ascii="Times New Roman" w:hAnsi="Times New Roman" w:cs="Times New Roman"/>
          <w:i/>
          <w:sz w:val="28"/>
          <w:lang w:val="uk-UA"/>
        </w:rPr>
        <w:t xml:space="preserve"> </w:t>
      </w:r>
      <w:r w:rsidR="00A264FE" w:rsidRPr="00A264FE">
        <w:rPr>
          <w:rFonts w:ascii="Times New Roman" w:hAnsi="Times New Roman" w:cs="Times New Roman"/>
          <w:sz w:val="28"/>
          <w:lang w:val="uk-UA"/>
        </w:rPr>
        <w:t xml:space="preserve">що прикриває собою </w:t>
      </w:r>
      <w:r w:rsidR="00FA2A47">
        <w:rPr>
          <w:rFonts w:ascii="Times New Roman" w:hAnsi="Times New Roman" w:cs="Times New Roman"/>
          <w:sz w:val="28"/>
          <w:lang w:val="uk-UA"/>
        </w:rPr>
        <w:t>поняття «диктатура», яке має більш негативне конотативне значення.</w:t>
      </w:r>
      <w:r w:rsidR="00721AD6">
        <w:rPr>
          <w:rFonts w:ascii="Times New Roman" w:hAnsi="Times New Roman" w:cs="Times New Roman"/>
          <w:sz w:val="28"/>
          <w:lang w:val="uk-UA"/>
        </w:rPr>
        <w:t xml:space="preserve"> Уникаючи різ</w:t>
      </w:r>
      <w:r w:rsidR="00762DC7">
        <w:rPr>
          <w:rFonts w:ascii="Times New Roman" w:hAnsi="Times New Roman" w:cs="Times New Roman"/>
          <w:sz w:val="28"/>
          <w:lang w:val="uk-UA"/>
        </w:rPr>
        <w:t>ких висловлювань політичні діячі</w:t>
      </w:r>
      <w:r w:rsidR="00721AD6">
        <w:rPr>
          <w:rFonts w:ascii="Times New Roman" w:hAnsi="Times New Roman" w:cs="Times New Roman"/>
          <w:sz w:val="28"/>
          <w:lang w:val="uk-UA"/>
        </w:rPr>
        <w:t xml:space="preserve"> захищають себе </w:t>
      </w:r>
      <w:r w:rsidR="00721AD6">
        <w:rPr>
          <w:rFonts w:ascii="Times New Roman" w:hAnsi="Times New Roman" w:cs="Times New Roman"/>
          <w:sz w:val="28"/>
          <w:lang w:val="uk-UA"/>
        </w:rPr>
        <w:lastRenderedPageBreak/>
        <w:t xml:space="preserve">таким чином </w:t>
      </w:r>
      <w:r w:rsidR="00762DC7">
        <w:rPr>
          <w:rFonts w:ascii="Times New Roman" w:hAnsi="Times New Roman" w:cs="Times New Roman"/>
          <w:sz w:val="28"/>
          <w:lang w:val="uk-UA"/>
        </w:rPr>
        <w:t xml:space="preserve">не тільки </w:t>
      </w:r>
      <w:r w:rsidR="00721AD6">
        <w:rPr>
          <w:rFonts w:ascii="Times New Roman" w:hAnsi="Times New Roman" w:cs="Times New Roman"/>
          <w:sz w:val="28"/>
          <w:lang w:val="uk-UA"/>
        </w:rPr>
        <w:t xml:space="preserve">від </w:t>
      </w:r>
      <w:r w:rsidR="00762DC7">
        <w:rPr>
          <w:rFonts w:ascii="Times New Roman" w:hAnsi="Times New Roman" w:cs="Times New Roman"/>
          <w:sz w:val="28"/>
          <w:lang w:val="uk-UA"/>
        </w:rPr>
        <w:t xml:space="preserve">протиставної думки широких мас, а й від </w:t>
      </w:r>
      <w:r w:rsidR="00721AD6">
        <w:rPr>
          <w:rFonts w:ascii="Times New Roman" w:hAnsi="Times New Roman" w:cs="Times New Roman"/>
          <w:sz w:val="28"/>
          <w:lang w:val="uk-UA"/>
        </w:rPr>
        <w:t>конфлікту</w:t>
      </w:r>
      <w:r w:rsidR="00762DC7">
        <w:rPr>
          <w:rFonts w:ascii="Times New Roman" w:hAnsi="Times New Roman" w:cs="Times New Roman"/>
          <w:sz w:val="28"/>
          <w:lang w:val="uk-UA"/>
        </w:rPr>
        <w:t xml:space="preserve"> </w:t>
      </w:r>
      <w:r w:rsidR="00FC3F6D">
        <w:rPr>
          <w:rFonts w:ascii="Times New Roman" w:hAnsi="Times New Roman" w:cs="Times New Roman"/>
          <w:sz w:val="28"/>
          <w:lang w:val="uk-UA"/>
        </w:rPr>
        <w:t>серед колег.</w:t>
      </w:r>
      <w:r w:rsidR="00721AD6">
        <w:rPr>
          <w:rFonts w:ascii="Times New Roman" w:hAnsi="Times New Roman" w:cs="Times New Roman"/>
          <w:sz w:val="28"/>
          <w:lang w:val="uk-UA"/>
        </w:rPr>
        <w:t xml:space="preserve"> </w:t>
      </w:r>
      <w:r w:rsidR="008E10F9">
        <w:rPr>
          <w:rFonts w:ascii="Times New Roman" w:hAnsi="Times New Roman" w:cs="Times New Roman"/>
          <w:sz w:val="28"/>
          <w:lang w:val="uk-UA"/>
        </w:rPr>
        <w:t>За рахунок того, що емоційність висловлювання пом’якшилася</w:t>
      </w:r>
      <w:r w:rsidR="003D50A8">
        <w:rPr>
          <w:rFonts w:ascii="Times New Roman" w:hAnsi="Times New Roman" w:cs="Times New Roman"/>
          <w:sz w:val="28"/>
          <w:lang w:val="uk-UA"/>
        </w:rPr>
        <w:t xml:space="preserve">, зменшується також і критична оцінка </w:t>
      </w:r>
      <w:r>
        <w:rPr>
          <w:rFonts w:ascii="Times New Roman" w:hAnsi="Times New Roman" w:cs="Times New Roman"/>
          <w:sz w:val="28"/>
          <w:lang w:val="uk-UA"/>
        </w:rPr>
        <w:t>до сказаного.</w:t>
      </w:r>
    </w:p>
    <w:p w14:paraId="27999BD3" w14:textId="5DA1DC5B" w:rsidR="003D50A8" w:rsidRDefault="005F25BC" w:rsidP="00C3277A">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Наступним кроком розглянемо та проаналізуємо</w:t>
      </w:r>
      <w:r w:rsidR="00A42DA2">
        <w:rPr>
          <w:rFonts w:ascii="Times New Roman" w:hAnsi="Times New Roman" w:cs="Times New Roman"/>
          <w:sz w:val="28"/>
          <w:lang w:val="uk-UA"/>
        </w:rPr>
        <w:t xml:space="preserve"> к</w:t>
      </w:r>
      <w:r w:rsidR="00A42DA2" w:rsidRPr="00A42DA2">
        <w:rPr>
          <w:rFonts w:ascii="Times New Roman" w:hAnsi="Times New Roman" w:cs="Times New Roman"/>
          <w:sz w:val="28"/>
          <w:lang w:val="uk-UA"/>
        </w:rPr>
        <w:t>онструк</w:t>
      </w:r>
      <w:r>
        <w:rPr>
          <w:rFonts w:ascii="Times New Roman" w:hAnsi="Times New Roman" w:cs="Times New Roman"/>
          <w:sz w:val="28"/>
          <w:lang w:val="uk-UA"/>
        </w:rPr>
        <w:t>ції з специфічними дієсловами,</w:t>
      </w:r>
      <w:r w:rsidR="00A42DA2">
        <w:rPr>
          <w:rFonts w:ascii="Times New Roman" w:hAnsi="Times New Roman" w:cs="Times New Roman"/>
          <w:sz w:val="28"/>
          <w:lang w:val="uk-UA"/>
        </w:rPr>
        <w:tab/>
        <w:t>к</w:t>
      </w:r>
      <w:r w:rsidR="00A42DA2" w:rsidRPr="00A42DA2">
        <w:rPr>
          <w:rFonts w:ascii="Times New Roman" w:hAnsi="Times New Roman" w:cs="Times New Roman"/>
          <w:sz w:val="28"/>
          <w:lang w:val="uk-UA"/>
        </w:rPr>
        <w:t>онст</w:t>
      </w:r>
      <w:r w:rsidR="00A42DA2">
        <w:rPr>
          <w:rFonts w:ascii="Times New Roman" w:hAnsi="Times New Roman" w:cs="Times New Roman"/>
          <w:sz w:val="28"/>
          <w:lang w:val="uk-UA"/>
        </w:rPr>
        <w:t>рукції зі словами-стереотипами та с</w:t>
      </w:r>
      <w:r w:rsidR="00A42DA2" w:rsidRPr="00A42DA2">
        <w:rPr>
          <w:rFonts w:ascii="Times New Roman" w:hAnsi="Times New Roman" w:cs="Times New Roman"/>
          <w:sz w:val="28"/>
          <w:lang w:val="uk-UA"/>
        </w:rPr>
        <w:t>кладнопідрядні речення.</w:t>
      </w:r>
      <w:r w:rsidR="00A42DA2">
        <w:rPr>
          <w:rFonts w:ascii="Times New Roman" w:hAnsi="Times New Roman" w:cs="Times New Roman"/>
          <w:sz w:val="28"/>
          <w:lang w:val="uk-UA"/>
        </w:rPr>
        <w:t xml:space="preserve"> Ми об’єднали останні пункти нашої схеми в одну таблицю для наочності та зручності </w:t>
      </w:r>
      <w:r w:rsidR="006161BF">
        <w:rPr>
          <w:rFonts w:ascii="Times New Roman" w:hAnsi="Times New Roman" w:cs="Times New Roman"/>
          <w:sz w:val="28"/>
          <w:lang w:val="uk-UA"/>
        </w:rPr>
        <w:t>співставлення один з одним,</w:t>
      </w:r>
      <w:r w:rsidR="00A42DA2">
        <w:rPr>
          <w:rFonts w:ascii="Times New Roman" w:hAnsi="Times New Roman" w:cs="Times New Roman"/>
          <w:sz w:val="28"/>
          <w:lang w:val="uk-UA"/>
        </w:rPr>
        <w:t xml:space="preserve"> </w:t>
      </w:r>
      <w:r w:rsidR="006161BF" w:rsidRPr="006161BF">
        <w:rPr>
          <w:rFonts w:ascii="Times New Roman" w:hAnsi="Times New Roman" w:cs="Times New Roman"/>
          <w:i/>
          <w:sz w:val="28"/>
          <w:lang w:val="uk-UA"/>
        </w:rPr>
        <w:t>(див.</w:t>
      </w:r>
      <w:r w:rsidR="00A42DA2" w:rsidRPr="006161BF">
        <w:rPr>
          <w:rFonts w:ascii="Times New Roman" w:hAnsi="Times New Roman" w:cs="Times New Roman"/>
          <w:i/>
          <w:sz w:val="28"/>
          <w:lang w:val="uk-UA"/>
        </w:rPr>
        <w:t>табл</w:t>
      </w:r>
      <w:r w:rsidR="006161BF">
        <w:rPr>
          <w:rFonts w:ascii="Times New Roman" w:hAnsi="Times New Roman" w:cs="Times New Roman"/>
          <w:i/>
          <w:sz w:val="28"/>
          <w:lang w:val="uk-UA"/>
        </w:rPr>
        <w:t>.</w:t>
      </w:r>
      <w:r w:rsidR="00A42DA2" w:rsidRPr="006161BF">
        <w:rPr>
          <w:rFonts w:ascii="Times New Roman" w:hAnsi="Times New Roman" w:cs="Times New Roman"/>
          <w:i/>
          <w:sz w:val="28"/>
          <w:lang w:val="uk-UA"/>
        </w:rPr>
        <w:t xml:space="preserve"> 6</w:t>
      </w:r>
      <w:r w:rsidR="006161BF" w:rsidRPr="006161BF">
        <w:rPr>
          <w:rFonts w:ascii="Times New Roman" w:hAnsi="Times New Roman" w:cs="Times New Roman"/>
          <w:i/>
          <w:sz w:val="28"/>
          <w:lang w:val="uk-UA"/>
        </w:rPr>
        <w:t>).</w:t>
      </w:r>
      <w:r w:rsidR="00A42DA2" w:rsidRPr="006161BF">
        <w:rPr>
          <w:rFonts w:ascii="Times New Roman" w:hAnsi="Times New Roman" w:cs="Times New Roman"/>
          <w:i/>
          <w:sz w:val="28"/>
          <w:lang w:val="uk-UA"/>
        </w:rPr>
        <w:t xml:space="preserve">   </w:t>
      </w:r>
    </w:p>
    <w:p w14:paraId="68EC6A58" w14:textId="08C837DA" w:rsidR="005E32E0" w:rsidRPr="005F25BC" w:rsidRDefault="005E32E0" w:rsidP="005E32E0">
      <w:pPr>
        <w:pStyle w:val="afc"/>
        <w:keepNext/>
        <w:spacing w:after="0"/>
        <w:jc w:val="right"/>
        <w:rPr>
          <w:rFonts w:ascii="Times New Roman" w:hAnsi="Times New Roman" w:cs="Times New Roman"/>
          <w:color w:val="000000" w:themeColor="text1"/>
          <w:sz w:val="20"/>
          <w:lang w:val="uk-UA"/>
        </w:rPr>
      </w:pPr>
      <w:r w:rsidRPr="005F25BC">
        <w:rPr>
          <w:rFonts w:ascii="Times New Roman" w:hAnsi="Times New Roman" w:cs="Times New Roman"/>
          <w:color w:val="000000" w:themeColor="text1"/>
          <w:sz w:val="20"/>
        </w:rPr>
        <w:t xml:space="preserve">Таблиця </w:t>
      </w:r>
      <w:r w:rsidR="00562B7C" w:rsidRPr="005F25BC">
        <w:rPr>
          <w:rFonts w:ascii="Times New Roman" w:hAnsi="Times New Roman" w:cs="Times New Roman"/>
          <w:color w:val="000000" w:themeColor="text1"/>
          <w:sz w:val="20"/>
          <w:lang w:val="uk-UA"/>
        </w:rPr>
        <w:t xml:space="preserve">3.6 </w:t>
      </w:r>
    </w:p>
    <w:tbl>
      <w:tblPr>
        <w:tblStyle w:val="af9"/>
        <w:tblW w:w="9495" w:type="dxa"/>
        <w:tblLook w:val="04A0" w:firstRow="1" w:lastRow="0" w:firstColumn="1" w:lastColumn="0" w:noHBand="0" w:noVBand="1"/>
      </w:tblPr>
      <w:tblGrid>
        <w:gridCol w:w="850"/>
        <w:gridCol w:w="2697"/>
        <w:gridCol w:w="2410"/>
        <w:gridCol w:w="3538"/>
      </w:tblGrid>
      <w:tr w:rsidR="00C55091" w:rsidRPr="00A1269F" w14:paraId="462BA88A" w14:textId="77777777" w:rsidTr="00562B7C">
        <w:trPr>
          <w:trHeight w:val="1076"/>
          <w:tblHeader/>
        </w:trPr>
        <w:tc>
          <w:tcPr>
            <w:tcW w:w="3547" w:type="dxa"/>
            <w:gridSpan w:val="2"/>
            <w:shd w:val="clear" w:color="auto" w:fill="E2EFD9" w:themeFill="accent6" w:themeFillTint="33"/>
          </w:tcPr>
          <w:p w14:paraId="43CE8863" w14:textId="77777777" w:rsidR="00C55091" w:rsidRPr="00A1269F" w:rsidRDefault="00C55091" w:rsidP="00D61FF3">
            <w:pPr>
              <w:jc w:val="center"/>
              <w:rPr>
                <w:rFonts w:ascii="Times New Roman" w:hAnsi="Times New Roman" w:cs="Times New Roman"/>
                <w:b/>
                <w:sz w:val="28"/>
                <w:szCs w:val="28"/>
                <w:lang w:val="uk-UA"/>
              </w:rPr>
            </w:pPr>
            <w:r w:rsidRPr="00A1269F">
              <w:rPr>
                <w:rFonts w:ascii="Times New Roman" w:hAnsi="Times New Roman" w:cs="Times New Roman"/>
                <w:b/>
                <w:color w:val="000000"/>
                <w:sz w:val="28"/>
                <w:szCs w:val="28"/>
                <w:lang w:val="uk-UA"/>
              </w:rPr>
              <w:t>Конструкції з специфічними дієсловами;</w:t>
            </w:r>
          </w:p>
        </w:tc>
        <w:tc>
          <w:tcPr>
            <w:tcW w:w="2410" w:type="dxa"/>
            <w:shd w:val="clear" w:color="auto" w:fill="E2EFD9" w:themeFill="accent6" w:themeFillTint="33"/>
          </w:tcPr>
          <w:p w14:paraId="65531E05" w14:textId="77777777" w:rsidR="00C55091" w:rsidRPr="00A1269F" w:rsidRDefault="00C55091" w:rsidP="00D61FF3">
            <w:pPr>
              <w:jc w:val="center"/>
              <w:rPr>
                <w:rFonts w:ascii="Times New Roman" w:hAnsi="Times New Roman" w:cs="Times New Roman"/>
                <w:b/>
                <w:sz w:val="28"/>
                <w:szCs w:val="28"/>
                <w:lang w:val="uk-UA"/>
              </w:rPr>
            </w:pPr>
            <w:r w:rsidRPr="00A1269F">
              <w:rPr>
                <w:rFonts w:ascii="Times New Roman" w:hAnsi="Times New Roman" w:cs="Times New Roman"/>
                <w:b/>
                <w:color w:val="000000"/>
                <w:sz w:val="28"/>
                <w:szCs w:val="28"/>
                <w:lang w:val="uk-UA"/>
              </w:rPr>
              <w:t>Конструкції зі словами-стереотипами;</w:t>
            </w:r>
          </w:p>
        </w:tc>
        <w:tc>
          <w:tcPr>
            <w:tcW w:w="3538" w:type="dxa"/>
            <w:shd w:val="clear" w:color="auto" w:fill="E2EFD9" w:themeFill="accent6" w:themeFillTint="33"/>
          </w:tcPr>
          <w:p w14:paraId="40B3A0C6" w14:textId="77777777" w:rsidR="00C55091" w:rsidRPr="00A1269F" w:rsidRDefault="00C55091" w:rsidP="00D61FF3">
            <w:pPr>
              <w:jc w:val="center"/>
              <w:rPr>
                <w:rFonts w:ascii="Times New Roman" w:hAnsi="Times New Roman" w:cs="Times New Roman"/>
                <w:b/>
                <w:sz w:val="28"/>
                <w:szCs w:val="28"/>
                <w:lang w:val="uk-UA"/>
              </w:rPr>
            </w:pPr>
            <w:r w:rsidRPr="00A1269F">
              <w:rPr>
                <w:rFonts w:ascii="Times New Roman" w:hAnsi="Times New Roman" w:cs="Times New Roman"/>
                <w:b/>
                <w:color w:val="000000"/>
                <w:sz w:val="28"/>
                <w:szCs w:val="28"/>
                <w:lang w:val="uk-UA"/>
              </w:rPr>
              <w:t>Складнопідрядні речення.</w:t>
            </w:r>
          </w:p>
        </w:tc>
      </w:tr>
      <w:tr w:rsidR="00C55091" w:rsidRPr="00BB3361" w14:paraId="092EC3ED" w14:textId="77777777" w:rsidTr="00AA795D">
        <w:tc>
          <w:tcPr>
            <w:tcW w:w="850" w:type="dxa"/>
            <w:shd w:val="clear" w:color="auto" w:fill="F2F2F2" w:themeFill="background1" w:themeFillShade="F2"/>
            <w:vAlign w:val="center"/>
          </w:tcPr>
          <w:p w14:paraId="13EDA375" w14:textId="77777777" w:rsidR="00C55091" w:rsidRPr="00A1269F" w:rsidRDefault="00C55091" w:rsidP="00D61FF3">
            <w:pPr>
              <w:pStyle w:val="a3"/>
              <w:numPr>
                <w:ilvl w:val="0"/>
                <w:numId w:val="31"/>
              </w:numPr>
              <w:rPr>
                <w:rFonts w:ascii="Times New Roman" w:hAnsi="Times New Roman" w:cs="Times New Roman"/>
                <w:color w:val="000000"/>
                <w:sz w:val="28"/>
                <w:szCs w:val="28"/>
                <w:lang w:val="de-DE"/>
              </w:rPr>
            </w:pPr>
          </w:p>
        </w:tc>
        <w:tc>
          <w:tcPr>
            <w:tcW w:w="2697" w:type="dxa"/>
          </w:tcPr>
          <w:p w14:paraId="1EA47382" w14:textId="375113ED" w:rsidR="00C55091" w:rsidRPr="00A82B8E" w:rsidRDefault="00C55091" w:rsidP="004925B3">
            <w:pPr>
              <w:spacing w:line="276" w:lineRule="auto"/>
              <w:rPr>
                <w:rFonts w:ascii="Times New Roman" w:hAnsi="Times New Roman" w:cs="Times New Roman"/>
                <w:sz w:val="28"/>
                <w:szCs w:val="28"/>
                <w:lang w:val="uk-UA"/>
              </w:rPr>
            </w:pPr>
            <w:r w:rsidRPr="00A1269F">
              <w:rPr>
                <w:rFonts w:ascii="Times New Roman" w:hAnsi="Times New Roman" w:cs="Times New Roman"/>
                <w:color w:val="000000"/>
                <w:sz w:val="28"/>
                <w:szCs w:val="28"/>
                <w:lang w:val="de-DE"/>
              </w:rPr>
              <w:t>meine Pflichten gewissenhaft erfüllen und Gerechtigkeit gegen jedermann üben</w:t>
            </w:r>
            <w:r w:rsidR="00AB0718">
              <w:rPr>
                <w:rFonts w:ascii="Times New Roman" w:hAnsi="Times New Roman" w:cs="Times New Roman"/>
                <w:color w:val="000000"/>
                <w:sz w:val="28"/>
                <w:szCs w:val="28"/>
                <w:lang w:val="de-DE"/>
              </w:rPr>
              <w:t xml:space="preserve"> [56]</w:t>
            </w:r>
            <w:r w:rsidR="00A82B8E">
              <w:rPr>
                <w:rFonts w:ascii="Times New Roman" w:hAnsi="Times New Roman" w:cs="Times New Roman"/>
                <w:color w:val="000000"/>
                <w:sz w:val="28"/>
                <w:szCs w:val="28"/>
                <w:lang w:val="uk-UA"/>
              </w:rPr>
              <w:t>;</w:t>
            </w:r>
          </w:p>
        </w:tc>
        <w:tc>
          <w:tcPr>
            <w:tcW w:w="2410" w:type="dxa"/>
          </w:tcPr>
          <w:p w14:paraId="25EFF7F4" w14:textId="50B78AE4" w:rsidR="00C55091" w:rsidRPr="00A1269F" w:rsidRDefault="00AA795D" w:rsidP="004925B3">
            <w:pPr>
              <w:spacing w:line="276" w:lineRule="auto"/>
              <w:jc w:val="center"/>
              <w:rPr>
                <w:rFonts w:ascii="Times New Roman" w:hAnsi="Times New Roman" w:cs="Times New Roman"/>
                <w:sz w:val="28"/>
                <w:szCs w:val="28"/>
                <w:lang w:val="uk-UA"/>
              </w:rPr>
            </w:pPr>
            <w:r w:rsidRPr="00A1269F">
              <w:rPr>
                <w:rFonts w:ascii="Times New Roman" w:hAnsi="Times New Roman" w:cs="Times New Roman"/>
                <w:color w:val="000000"/>
                <w:sz w:val="28"/>
                <w:szCs w:val="28"/>
                <w:lang w:val="uk-UA"/>
              </w:rPr>
              <w:t>-</w:t>
            </w:r>
          </w:p>
        </w:tc>
        <w:tc>
          <w:tcPr>
            <w:tcW w:w="3538" w:type="dxa"/>
          </w:tcPr>
          <w:p w14:paraId="02080830" w14:textId="341F6F98" w:rsidR="00C55091" w:rsidRPr="00A82B8E" w:rsidRDefault="00C55091" w:rsidP="004925B3">
            <w:pPr>
              <w:spacing w:line="276" w:lineRule="auto"/>
              <w:rPr>
                <w:rFonts w:ascii="Times New Roman" w:hAnsi="Times New Roman" w:cs="Times New Roman"/>
                <w:sz w:val="28"/>
                <w:szCs w:val="28"/>
                <w:lang w:val="uk-UA"/>
              </w:rPr>
            </w:pPr>
            <w:r w:rsidRPr="00A1269F">
              <w:rPr>
                <w:rFonts w:ascii="Times New Roman" w:hAnsi="Times New Roman" w:cs="Times New Roman"/>
                <w:color w:val="000000"/>
                <w:sz w:val="28"/>
                <w:szCs w:val="28"/>
                <w:lang w:val="de-DE"/>
              </w:rPr>
              <w:t>Der zusätzliche Atomstrom würde nur geringe Einsparungen beim Gasverbrauch bedeuten, die zudem auch über andere Einsparungen er</w:t>
            </w:r>
            <w:r w:rsidR="00F37EFC">
              <w:rPr>
                <w:rFonts w:ascii="Times New Roman" w:hAnsi="Times New Roman" w:cs="Times New Roman"/>
                <w:color w:val="000000"/>
                <w:sz w:val="28"/>
                <w:szCs w:val="28"/>
                <w:lang w:val="de-DE"/>
              </w:rPr>
              <w:t>zielt</w:t>
            </w:r>
            <w:r w:rsidR="00A82B8E">
              <w:rPr>
                <w:rFonts w:ascii="Times New Roman" w:hAnsi="Times New Roman" w:cs="Times New Roman"/>
                <w:color w:val="000000"/>
                <w:sz w:val="28"/>
                <w:szCs w:val="28"/>
                <w:lang w:val="de-DE"/>
              </w:rPr>
              <w:t xml:space="preserve"> werden könnten, sagte sie [50]</w:t>
            </w:r>
            <w:r w:rsidR="00A82B8E">
              <w:rPr>
                <w:rFonts w:ascii="Times New Roman" w:hAnsi="Times New Roman" w:cs="Times New Roman"/>
                <w:color w:val="000000"/>
                <w:sz w:val="28"/>
                <w:szCs w:val="28"/>
                <w:lang w:val="uk-UA"/>
              </w:rPr>
              <w:t>;</w:t>
            </w:r>
          </w:p>
        </w:tc>
      </w:tr>
      <w:tr w:rsidR="00AA795D" w:rsidRPr="00BB3361" w14:paraId="78086160" w14:textId="77777777" w:rsidTr="00562B7C">
        <w:trPr>
          <w:trHeight w:val="927"/>
        </w:trPr>
        <w:tc>
          <w:tcPr>
            <w:tcW w:w="850" w:type="dxa"/>
            <w:shd w:val="clear" w:color="auto" w:fill="F2F2F2" w:themeFill="background1" w:themeFillShade="F2"/>
            <w:vAlign w:val="center"/>
          </w:tcPr>
          <w:p w14:paraId="621F0E33" w14:textId="77777777" w:rsidR="00AA795D" w:rsidRPr="00A1269F" w:rsidRDefault="00AA795D" w:rsidP="00D61FF3">
            <w:pPr>
              <w:pStyle w:val="a3"/>
              <w:numPr>
                <w:ilvl w:val="0"/>
                <w:numId w:val="31"/>
              </w:numPr>
              <w:rPr>
                <w:rFonts w:ascii="Times New Roman" w:hAnsi="Times New Roman" w:cs="Times New Roman"/>
                <w:color w:val="000000"/>
                <w:sz w:val="28"/>
                <w:szCs w:val="28"/>
                <w:lang w:val="de-DE"/>
              </w:rPr>
            </w:pPr>
          </w:p>
        </w:tc>
        <w:tc>
          <w:tcPr>
            <w:tcW w:w="2697" w:type="dxa"/>
          </w:tcPr>
          <w:p w14:paraId="22FD9839" w14:textId="09F16874" w:rsidR="00AA795D" w:rsidRPr="00A82B8E" w:rsidRDefault="00AA795D" w:rsidP="00B33992">
            <w:pPr>
              <w:spacing w:line="276" w:lineRule="auto"/>
              <w:rPr>
                <w:rFonts w:ascii="Times New Roman" w:hAnsi="Times New Roman" w:cs="Times New Roman"/>
                <w:color w:val="000000"/>
                <w:sz w:val="28"/>
                <w:szCs w:val="28"/>
                <w:lang w:val="uk-UA"/>
              </w:rPr>
            </w:pPr>
            <w:r w:rsidRPr="00AB0718">
              <w:rPr>
                <w:rFonts w:ascii="Times New Roman" w:hAnsi="Times New Roman" w:cs="Times New Roman"/>
                <w:bCs/>
                <w:color w:val="000000"/>
                <w:sz w:val="28"/>
                <w:szCs w:val="28"/>
                <w:lang w:val="de-DE"/>
              </w:rPr>
              <w:t xml:space="preserve">lassen </w:t>
            </w:r>
            <w:r w:rsidRPr="00AB0718">
              <w:rPr>
                <w:rFonts w:ascii="Times New Roman" w:hAnsi="Times New Roman" w:cs="Times New Roman"/>
                <w:color w:val="000000"/>
                <w:sz w:val="28"/>
                <w:szCs w:val="28"/>
                <w:lang w:val="de-DE"/>
              </w:rPr>
              <w:t xml:space="preserve">Sie uns gerade jetzt </w:t>
            </w:r>
            <w:r w:rsidRPr="00AB0718">
              <w:rPr>
                <w:rFonts w:ascii="Times New Roman" w:hAnsi="Times New Roman" w:cs="Times New Roman"/>
                <w:bCs/>
                <w:color w:val="000000"/>
                <w:sz w:val="28"/>
                <w:szCs w:val="28"/>
                <w:lang w:val="de-DE"/>
              </w:rPr>
              <w:t>nicht das vergessen</w:t>
            </w:r>
            <w:r w:rsidRPr="00AB0718">
              <w:rPr>
                <w:rFonts w:ascii="Times New Roman" w:hAnsi="Times New Roman" w:cs="Times New Roman"/>
                <w:color w:val="000000"/>
                <w:sz w:val="28"/>
                <w:szCs w:val="28"/>
                <w:lang w:val="de-DE"/>
              </w:rPr>
              <w:t xml:space="preserve">, </w:t>
            </w:r>
            <w:r w:rsidRPr="00AB0718">
              <w:rPr>
                <w:rFonts w:ascii="Times New Roman" w:hAnsi="Times New Roman" w:cs="Times New Roman"/>
                <w:bCs/>
                <w:color w:val="000000"/>
                <w:sz w:val="28"/>
                <w:szCs w:val="28"/>
                <w:lang w:val="de-DE"/>
              </w:rPr>
              <w:t>was uns zusammenhält</w:t>
            </w:r>
            <w:r w:rsidRPr="00AB0718">
              <w:rPr>
                <w:rFonts w:ascii="Times New Roman" w:hAnsi="Times New Roman" w:cs="Times New Roman"/>
                <w:color w:val="000000"/>
                <w:sz w:val="28"/>
                <w:szCs w:val="28"/>
                <w:lang w:val="de-DE"/>
              </w:rPr>
              <w:t>,</w:t>
            </w:r>
            <w:r w:rsidRPr="00A1269F">
              <w:rPr>
                <w:rFonts w:ascii="Times New Roman" w:hAnsi="Times New Roman" w:cs="Times New Roman"/>
                <w:color w:val="000000"/>
                <w:sz w:val="28"/>
                <w:szCs w:val="28"/>
                <w:lang w:val="de-DE"/>
              </w:rPr>
              <w:t xml:space="preserve"> unsere Mitmenschlichkeit</w:t>
            </w:r>
            <w:r w:rsidR="00D86DEE">
              <w:rPr>
                <w:rFonts w:ascii="Times New Roman" w:hAnsi="Times New Roman" w:cs="Times New Roman"/>
                <w:color w:val="000000"/>
                <w:sz w:val="28"/>
                <w:szCs w:val="28"/>
                <w:lang w:val="de-DE"/>
              </w:rPr>
              <w:t xml:space="preserve"> [60]</w:t>
            </w:r>
            <w:r w:rsidR="00A82B8E">
              <w:rPr>
                <w:rFonts w:ascii="Times New Roman" w:hAnsi="Times New Roman" w:cs="Times New Roman"/>
                <w:color w:val="000000"/>
                <w:sz w:val="28"/>
                <w:szCs w:val="28"/>
                <w:lang w:val="uk-UA"/>
              </w:rPr>
              <w:t>;</w:t>
            </w:r>
          </w:p>
        </w:tc>
        <w:tc>
          <w:tcPr>
            <w:tcW w:w="2410" w:type="dxa"/>
          </w:tcPr>
          <w:p w14:paraId="68B8901F" w14:textId="055B84AD" w:rsidR="00AA795D" w:rsidRPr="00A1269F" w:rsidRDefault="00AA795D" w:rsidP="004925B3">
            <w:pPr>
              <w:spacing w:line="276" w:lineRule="auto"/>
              <w:rPr>
                <w:rFonts w:ascii="Times New Roman" w:hAnsi="Times New Roman" w:cs="Times New Roman"/>
                <w:sz w:val="28"/>
                <w:szCs w:val="28"/>
                <w:lang w:val="uk-UA"/>
              </w:rPr>
            </w:pPr>
          </w:p>
        </w:tc>
        <w:tc>
          <w:tcPr>
            <w:tcW w:w="3538" w:type="dxa"/>
          </w:tcPr>
          <w:p w14:paraId="0B7DE6B5" w14:textId="16011808" w:rsidR="00AA795D" w:rsidRPr="00C72FE2" w:rsidRDefault="00C72FE2" w:rsidP="004925B3">
            <w:pPr>
              <w:spacing w:line="276" w:lineRule="auto"/>
              <w:rPr>
                <w:rFonts w:ascii="Times New Roman" w:hAnsi="Times New Roman" w:cs="Times New Roman"/>
                <w:sz w:val="28"/>
                <w:szCs w:val="28"/>
                <w:lang w:val="uk-UA"/>
              </w:rPr>
            </w:pPr>
            <w:r>
              <w:rPr>
                <w:rFonts w:ascii="Times New Roman" w:hAnsi="Times New Roman" w:cs="Times New Roman"/>
                <w:color w:val="000000"/>
                <w:sz w:val="28"/>
                <w:szCs w:val="28"/>
                <w:lang w:val="de-DE"/>
              </w:rPr>
              <w:t xml:space="preserve"> </w:t>
            </w:r>
            <w:r w:rsidR="00AA795D" w:rsidRPr="00A1269F">
              <w:rPr>
                <w:rFonts w:ascii="Times New Roman" w:hAnsi="Times New Roman" w:cs="Times New Roman"/>
                <w:color w:val="000000"/>
                <w:sz w:val="28"/>
                <w:szCs w:val="28"/>
                <w:lang w:val="de-DE"/>
              </w:rPr>
              <w:t>Wenn Deutschland Gas sparen möchte, dann möge es doch bitte seine Atomkraftwerke weiterlaufen lassen – beziehungsweise die drei, die letztes Jahr abgeschaltet wurden, die kö</w:t>
            </w:r>
            <w:r>
              <w:rPr>
                <w:rFonts w:ascii="Times New Roman" w:hAnsi="Times New Roman" w:cs="Times New Roman"/>
                <w:color w:val="000000"/>
                <w:sz w:val="28"/>
                <w:szCs w:val="28"/>
                <w:lang w:val="de-DE"/>
              </w:rPr>
              <w:t>nnten ja wieder ans Netz gehen</w:t>
            </w:r>
            <w:r w:rsidR="00F37EFC">
              <w:rPr>
                <w:rFonts w:ascii="Times New Roman" w:hAnsi="Times New Roman" w:cs="Times New Roman"/>
                <w:color w:val="000000"/>
                <w:sz w:val="28"/>
                <w:szCs w:val="28"/>
                <w:lang w:val="de-DE"/>
              </w:rPr>
              <w:t xml:space="preserve"> [50]</w:t>
            </w:r>
            <w:r>
              <w:rPr>
                <w:rFonts w:ascii="Times New Roman" w:hAnsi="Times New Roman" w:cs="Times New Roman"/>
                <w:color w:val="000000"/>
                <w:sz w:val="28"/>
                <w:szCs w:val="28"/>
                <w:lang w:val="uk-UA"/>
              </w:rPr>
              <w:t>;</w:t>
            </w:r>
          </w:p>
        </w:tc>
      </w:tr>
      <w:tr w:rsidR="00FE269C" w:rsidRPr="00BB3361" w14:paraId="34B23C55" w14:textId="77777777" w:rsidTr="00FE269C">
        <w:tc>
          <w:tcPr>
            <w:tcW w:w="850" w:type="dxa"/>
            <w:shd w:val="clear" w:color="auto" w:fill="F2F2F2" w:themeFill="background1" w:themeFillShade="F2"/>
            <w:vAlign w:val="center"/>
          </w:tcPr>
          <w:p w14:paraId="748CA5D8" w14:textId="77777777" w:rsidR="00FE269C" w:rsidRPr="00A1269F" w:rsidRDefault="00FE269C" w:rsidP="00FE269C">
            <w:pPr>
              <w:pStyle w:val="a3"/>
              <w:numPr>
                <w:ilvl w:val="0"/>
                <w:numId w:val="31"/>
              </w:numPr>
              <w:rPr>
                <w:rFonts w:ascii="Times New Roman" w:hAnsi="Times New Roman" w:cs="Times New Roman"/>
                <w:color w:val="000000"/>
                <w:sz w:val="28"/>
                <w:szCs w:val="28"/>
                <w:lang w:val="de-DE"/>
              </w:rPr>
            </w:pPr>
          </w:p>
        </w:tc>
        <w:tc>
          <w:tcPr>
            <w:tcW w:w="2697" w:type="dxa"/>
          </w:tcPr>
          <w:p w14:paraId="52C346FB" w14:textId="42365854" w:rsidR="00FE269C" w:rsidRPr="00C72FE2" w:rsidRDefault="00FE269C" w:rsidP="004925B3">
            <w:pPr>
              <w:spacing w:line="276" w:lineRule="auto"/>
              <w:rPr>
                <w:rFonts w:ascii="Times New Roman" w:hAnsi="Times New Roman" w:cs="Times New Roman"/>
                <w:sz w:val="28"/>
                <w:szCs w:val="28"/>
                <w:lang w:val="uk-UA"/>
              </w:rPr>
            </w:pPr>
            <w:r w:rsidRPr="00A1269F">
              <w:rPr>
                <w:rFonts w:ascii="Times New Roman" w:hAnsi="Times New Roman" w:cs="Times New Roman"/>
                <w:color w:val="000000"/>
                <w:sz w:val="28"/>
                <w:szCs w:val="28"/>
                <w:lang w:val="de-DE"/>
              </w:rPr>
              <w:t>viele von Ihnen werden sich jetzt fragen</w:t>
            </w:r>
            <w:r w:rsidR="002744EA">
              <w:rPr>
                <w:rFonts w:ascii="Times New Roman" w:hAnsi="Times New Roman" w:cs="Times New Roman"/>
                <w:color w:val="000000"/>
                <w:sz w:val="28"/>
                <w:szCs w:val="28"/>
                <w:lang w:val="de-DE"/>
              </w:rPr>
              <w:t xml:space="preserve"> [60]</w:t>
            </w:r>
            <w:r w:rsidR="00C72FE2">
              <w:rPr>
                <w:rFonts w:ascii="Times New Roman" w:hAnsi="Times New Roman" w:cs="Times New Roman"/>
                <w:color w:val="000000"/>
                <w:sz w:val="28"/>
                <w:szCs w:val="28"/>
                <w:lang w:val="uk-UA"/>
              </w:rPr>
              <w:t>;</w:t>
            </w:r>
          </w:p>
        </w:tc>
        <w:tc>
          <w:tcPr>
            <w:tcW w:w="2410" w:type="dxa"/>
          </w:tcPr>
          <w:p w14:paraId="2886DA3C" w14:textId="77777777" w:rsidR="00FE269C" w:rsidRPr="00A1269F" w:rsidRDefault="00FE269C" w:rsidP="004925B3">
            <w:pPr>
              <w:spacing w:line="276" w:lineRule="auto"/>
              <w:rPr>
                <w:rFonts w:ascii="Times New Roman" w:hAnsi="Times New Roman" w:cs="Times New Roman"/>
                <w:sz w:val="28"/>
                <w:szCs w:val="28"/>
                <w:lang w:val="uk-UA"/>
              </w:rPr>
            </w:pPr>
            <w:r w:rsidRPr="00A1269F">
              <w:rPr>
                <w:rFonts w:ascii="Times New Roman" w:hAnsi="Times New Roman" w:cs="Times New Roman"/>
                <w:color w:val="000000"/>
                <w:sz w:val="28"/>
                <w:szCs w:val="28"/>
                <w:lang w:val="de-DE"/>
              </w:rPr>
              <w:t> </w:t>
            </w:r>
          </w:p>
        </w:tc>
        <w:tc>
          <w:tcPr>
            <w:tcW w:w="3538" w:type="dxa"/>
          </w:tcPr>
          <w:p w14:paraId="586EFB79" w14:textId="4C413658" w:rsidR="00FE269C" w:rsidRPr="00A1269F" w:rsidRDefault="00FE269C" w:rsidP="004925B3">
            <w:pPr>
              <w:spacing w:line="276" w:lineRule="auto"/>
              <w:rPr>
                <w:rFonts w:ascii="Times New Roman" w:hAnsi="Times New Roman" w:cs="Times New Roman"/>
                <w:sz w:val="28"/>
                <w:szCs w:val="28"/>
                <w:lang w:val="uk-UA"/>
              </w:rPr>
            </w:pPr>
            <w:r w:rsidRPr="00A1269F">
              <w:rPr>
                <w:rFonts w:ascii="Times New Roman" w:hAnsi="Times New Roman" w:cs="Times New Roman"/>
                <w:color w:val="000000"/>
                <w:sz w:val="28"/>
                <w:szCs w:val="28"/>
                <w:lang w:val="de-DE"/>
              </w:rPr>
              <w:t>Ich bin nicht vor Jahrzehnten einem Gottesstaat entkommen, um jetzt einen solchen Dogmatismus und Identitätspolitik, die unsere Gesellschaft spaltet, zu erleben</w:t>
            </w:r>
            <w:r w:rsidR="00512AD7">
              <w:rPr>
                <w:rFonts w:ascii="Times New Roman" w:hAnsi="Times New Roman" w:cs="Times New Roman"/>
                <w:color w:val="000000"/>
                <w:sz w:val="28"/>
                <w:szCs w:val="28"/>
                <w:lang w:val="de-DE"/>
              </w:rPr>
              <w:t xml:space="preserve"> [</w:t>
            </w:r>
            <w:r w:rsidR="00BB29B8">
              <w:rPr>
                <w:rFonts w:ascii="Times New Roman" w:hAnsi="Times New Roman" w:cs="Times New Roman"/>
                <w:color w:val="000000"/>
                <w:sz w:val="28"/>
                <w:szCs w:val="28"/>
                <w:lang w:val="de-DE"/>
              </w:rPr>
              <w:t>48</w:t>
            </w:r>
            <w:r w:rsidR="00512AD7">
              <w:rPr>
                <w:rFonts w:ascii="Times New Roman" w:hAnsi="Times New Roman" w:cs="Times New Roman"/>
                <w:color w:val="000000"/>
                <w:sz w:val="28"/>
                <w:szCs w:val="28"/>
                <w:lang w:val="de-DE"/>
              </w:rPr>
              <w:t>]</w:t>
            </w:r>
            <w:r w:rsidRPr="00A1269F">
              <w:rPr>
                <w:rFonts w:ascii="Times New Roman" w:hAnsi="Times New Roman" w:cs="Times New Roman"/>
                <w:color w:val="000000"/>
                <w:sz w:val="28"/>
                <w:szCs w:val="28"/>
                <w:lang w:val="de-DE"/>
              </w:rPr>
              <w:t>.</w:t>
            </w:r>
          </w:p>
        </w:tc>
      </w:tr>
      <w:tr w:rsidR="00FE269C" w:rsidRPr="00BB3361" w14:paraId="0DE24BB7" w14:textId="77777777" w:rsidTr="004350AF">
        <w:trPr>
          <w:trHeight w:val="838"/>
        </w:trPr>
        <w:tc>
          <w:tcPr>
            <w:tcW w:w="850" w:type="dxa"/>
            <w:shd w:val="clear" w:color="auto" w:fill="F2F2F2" w:themeFill="background1" w:themeFillShade="F2"/>
            <w:vAlign w:val="center"/>
          </w:tcPr>
          <w:p w14:paraId="34C14785" w14:textId="77777777" w:rsidR="00FE269C" w:rsidRPr="00A1269F" w:rsidRDefault="00FE269C" w:rsidP="00FE269C">
            <w:pPr>
              <w:pStyle w:val="a3"/>
              <w:numPr>
                <w:ilvl w:val="0"/>
                <w:numId w:val="31"/>
              </w:numPr>
              <w:rPr>
                <w:rFonts w:ascii="Times New Roman" w:hAnsi="Times New Roman" w:cs="Times New Roman"/>
                <w:b/>
                <w:bCs/>
                <w:color w:val="000000"/>
                <w:sz w:val="28"/>
                <w:szCs w:val="28"/>
                <w:lang w:val="de-DE"/>
              </w:rPr>
            </w:pPr>
          </w:p>
        </w:tc>
        <w:tc>
          <w:tcPr>
            <w:tcW w:w="2697" w:type="dxa"/>
            <w:vAlign w:val="center"/>
          </w:tcPr>
          <w:p w14:paraId="222B1C66" w14:textId="7A674C16" w:rsidR="00FE269C" w:rsidRPr="00A1269F" w:rsidRDefault="000B1713" w:rsidP="004925B3">
            <w:pPr>
              <w:spacing w:line="276" w:lineRule="auto"/>
              <w:rPr>
                <w:rFonts w:ascii="Times New Roman" w:hAnsi="Times New Roman" w:cs="Times New Roman"/>
                <w:sz w:val="28"/>
                <w:szCs w:val="28"/>
                <w:lang w:val="de-DE"/>
              </w:rPr>
            </w:pPr>
            <w:r w:rsidRPr="00A1269F">
              <w:rPr>
                <w:rFonts w:ascii="Times New Roman" w:hAnsi="Times New Roman" w:cs="Times New Roman"/>
                <w:color w:val="000000"/>
                <w:sz w:val="28"/>
                <w:szCs w:val="28"/>
                <w:lang w:val="de-DE"/>
              </w:rPr>
              <w:t>Was wird der Herbst, was wird der Winter bringen</w:t>
            </w:r>
            <w:r>
              <w:rPr>
                <w:rFonts w:ascii="Times New Roman" w:hAnsi="Times New Roman" w:cs="Times New Roman"/>
                <w:color w:val="000000"/>
                <w:sz w:val="28"/>
                <w:szCs w:val="28"/>
                <w:lang w:val="de-DE"/>
              </w:rPr>
              <w:t xml:space="preserve"> [57]</w:t>
            </w:r>
            <w:r w:rsidRPr="00A1269F">
              <w:rPr>
                <w:rFonts w:ascii="Times New Roman" w:hAnsi="Times New Roman" w:cs="Times New Roman"/>
                <w:color w:val="000000"/>
                <w:sz w:val="28"/>
                <w:szCs w:val="28"/>
                <w:lang w:val="de-DE"/>
              </w:rPr>
              <w:t>.</w:t>
            </w:r>
          </w:p>
        </w:tc>
        <w:tc>
          <w:tcPr>
            <w:tcW w:w="2410" w:type="dxa"/>
          </w:tcPr>
          <w:p w14:paraId="68FCC108" w14:textId="452471B6" w:rsidR="00FE269C" w:rsidRPr="00A1269F" w:rsidRDefault="00FE269C" w:rsidP="004925B3">
            <w:pPr>
              <w:spacing w:line="276" w:lineRule="auto"/>
              <w:jc w:val="center"/>
              <w:rPr>
                <w:rFonts w:ascii="Times New Roman" w:hAnsi="Times New Roman" w:cs="Times New Roman"/>
                <w:sz w:val="28"/>
                <w:szCs w:val="28"/>
                <w:lang w:val="de-DE"/>
              </w:rPr>
            </w:pPr>
          </w:p>
        </w:tc>
        <w:tc>
          <w:tcPr>
            <w:tcW w:w="3538" w:type="dxa"/>
          </w:tcPr>
          <w:p w14:paraId="43862FBD" w14:textId="77777777" w:rsidR="00FE269C" w:rsidRPr="00A1269F" w:rsidRDefault="00FE269C" w:rsidP="004925B3">
            <w:pPr>
              <w:spacing w:line="276" w:lineRule="auto"/>
              <w:rPr>
                <w:rFonts w:ascii="Times New Roman" w:hAnsi="Times New Roman" w:cs="Times New Roman"/>
                <w:sz w:val="28"/>
                <w:szCs w:val="28"/>
                <w:lang w:val="uk-UA"/>
              </w:rPr>
            </w:pPr>
          </w:p>
        </w:tc>
      </w:tr>
    </w:tbl>
    <w:p w14:paraId="2FB2F50E" w14:textId="2B03677A" w:rsidR="00C55091" w:rsidRDefault="009879B7" w:rsidP="00F44BDF">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lastRenderedPageBreak/>
        <w:t>Базуючи</w:t>
      </w:r>
      <w:r w:rsidR="00A27962">
        <w:rPr>
          <w:rFonts w:ascii="Times New Roman" w:hAnsi="Times New Roman" w:cs="Times New Roman"/>
          <w:sz w:val="28"/>
          <w:lang w:val="uk-UA"/>
        </w:rPr>
        <w:t>сь</w:t>
      </w:r>
      <w:r>
        <w:rPr>
          <w:rFonts w:ascii="Times New Roman" w:hAnsi="Times New Roman" w:cs="Times New Roman"/>
          <w:sz w:val="28"/>
          <w:lang w:val="uk-UA"/>
        </w:rPr>
        <w:t xml:space="preserve"> на наведеній вище таблиці, можна</w:t>
      </w:r>
      <w:r w:rsidR="00A27962">
        <w:rPr>
          <w:rFonts w:ascii="Times New Roman" w:hAnsi="Times New Roman" w:cs="Times New Roman"/>
          <w:sz w:val="28"/>
          <w:lang w:val="uk-UA"/>
        </w:rPr>
        <w:t xml:space="preserve"> </w:t>
      </w:r>
      <w:r w:rsidR="00FF7B13">
        <w:rPr>
          <w:rFonts w:ascii="Times New Roman" w:hAnsi="Times New Roman" w:cs="Times New Roman"/>
          <w:sz w:val="28"/>
          <w:lang w:val="uk-UA"/>
        </w:rPr>
        <w:t>дійти до висновку, що політики у своїх висловлюваннях не часто використовують специфічні дієслова</w:t>
      </w:r>
      <w:r w:rsidR="00842EAF">
        <w:rPr>
          <w:rFonts w:ascii="Times New Roman" w:hAnsi="Times New Roman" w:cs="Times New Roman"/>
          <w:sz w:val="28"/>
          <w:lang w:val="uk-UA"/>
        </w:rPr>
        <w:t>,</w:t>
      </w:r>
      <w:r w:rsidR="008720C6">
        <w:rPr>
          <w:rFonts w:ascii="Times New Roman" w:hAnsi="Times New Roman" w:cs="Times New Roman"/>
          <w:sz w:val="28"/>
          <w:lang w:val="uk-UA"/>
        </w:rPr>
        <w:t xml:space="preserve"> </w:t>
      </w:r>
      <w:r w:rsidR="00842EAF">
        <w:rPr>
          <w:rFonts w:ascii="Times New Roman" w:hAnsi="Times New Roman" w:cs="Times New Roman"/>
          <w:sz w:val="28"/>
          <w:lang w:val="uk-UA"/>
        </w:rPr>
        <w:t xml:space="preserve">конструкції зі </w:t>
      </w:r>
      <w:r w:rsidR="008720C6">
        <w:rPr>
          <w:rFonts w:ascii="Times New Roman" w:hAnsi="Times New Roman" w:cs="Times New Roman"/>
          <w:sz w:val="28"/>
          <w:lang w:val="uk-UA"/>
        </w:rPr>
        <w:t>слова</w:t>
      </w:r>
      <w:r w:rsidR="00842EAF">
        <w:rPr>
          <w:rFonts w:ascii="Times New Roman" w:hAnsi="Times New Roman" w:cs="Times New Roman"/>
          <w:sz w:val="28"/>
          <w:lang w:val="uk-UA"/>
        </w:rPr>
        <w:t>ми стереотипами не виявлено зовсім</w:t>
      </w:r>
      <w:r w:rsidR="00A67993">
        <w:rPr>
          <w:rFonts w:ascii="Times New Roman" w:hAnsi="Times New Roman" w:cs="Times New Roman"/>
          <w:sz w:val="28"/>
          <w:lang w:val="uk-UA"/>
        </w:rPr>
        <w:t xml:space="preserve">. </w:t>
      </w:r>
      <w:r w:rsidR="00FF7B13">
        <w:rPr>
          <w:rFonts w:ascii="Times New Roman" w:hAnsi="Times New Roman" w:cs="Times New Roman"/>
          <w:sz w:val="28"/>
          <w:lang w:val="uk-UA"/>
        </w:rPr>
        <w:t xml:space="preserve"> </w:t>
      </w:r>
    </w:p>
    <w:p w14:paraId="3D4944ED" w14:textId="066B7903" w:rsidR="00C11AB0" w:rsidRDefault="00E52D19" w:rsidP="00595C8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lang w:val="uk-UA"/>
        </w:rPr>
        <w:t>Особливість с</w:t>
      </w:r>
      <w:r w:rsidR="00842EAF">
        <w:rPr>
          <w:rFonts w:ascii="Times New Roman" w:hAnsi="Times New Roman" w:cs="Times New Roman"/>
          <w:sz w:val="28"/>
          <w:lang w:val="uk-UA"/>
        </w:rPr>
        <w:t>пеци</w:t>
      </w:r>
      <w:r>
        <w:rPr>
          <w:rFonts w:ascii="Times New Roman" w:hAnsi="Times New Roman" w:cs="Times New Roman"/>
          <w:sz w:val="28"/>
          <w:lang w:val="uk-UA"/>
        </w:rPr>
        <w:t xml:space="preserve">фічних дієслів </w:t>
      </w:r>
      <w:r w:rsidR="006161BF">
        <w:rPr>
          <w:rFonts w:ascii="Times New Roman" w:hAnsi="Times New Roman" w:cs="Times New Roman"/>
          <w:sz w:val="28"/>
          <w:lang w:val="uk-UA"/>
        </w:rPr>
        <w:t xml:space="preserve">полягає </w:t>
      </w:r>
      <w:r>
        <w:rPr>
          <w:rFonts w:ascii="Times New Roman" w:hAnsi="Times New Roman" w:cs="Times New Roman"/>
          <w:sz w:val="28"/>
          <w:lang w:val="uk-UA"/>
        </w:rPr>
        <w:t xml:space="preserve">у тому, що кожен </w:t>
      </w:r>
      <w:r w:rsidR="00DB1ED1">
        <w:rPr>
          <w:rFonts w:ascii="Times New Roman" w:hAnsi="Times New Roman" w:cs="Times New Roman"/>
          <w:sz w:val="28"/>
          <w:lang w:val="uk-UA"/>
        </w:rPr>
        <w:t xml:space="preserve">індивід може накласти на ці слова своє значення і сприйняти </w:t>
      </w:r>
      <w:r>
        <w:rPr>
          <w:rFonts w:ascii="Times New Roman" w:hAnsi="Times New Roman" w:cs="Times New Roman"/>
          <w:sz w:val="28"/>
          <w:lang w:val="uk-UA"/>
        </w:rPr>
        <w:t xml:space="preserve"> </w:t>
      </w:r>
      <w:r w:rsidR="00DB1ED1">
        <w:rPr>
          <w:rFonts w:ascii="Times New Roman" w:hAnsi="Times New Roman" w:cs="Times New Roman"/>
          <w:sz w:val="28"/>
          <w:lang w:val="uk-UA"/>
        </w:rPr>
        <w:t xml:space="preserve">їх по різному. Наприклад, </w:t>
      </w:r>
      <w:r w:rsidR="00DB1ED1" w:rsidRPr="00A76E68">
        <w:rPr>
          <w:rFonts w:ascii="Times New Roman" w:hAnsi="Times New Roman" w:cs="Times New Roman"/>
          <w:i/>
          <w:sz w:val="28"/>
          <w:lang w:val="de-DE"/>
        </w:rPr>
        <w:t>meine</w:t>
      </w:r>
      <w:r w:rsidR="00DB1ED1" w:rsidRPr="00EB22CB">
        <w:rPr>
          <w:rFonts w:ascii="Times New Roman" w:hAnsi="Times New Roman" w:cs="Times New Roman"/>
          <w:i/>
          <w:sz w:val="28"/>
          <w:lang w:val="uk-UA"/>
        </w:rPr>
        <w:t xml:space="preserve"> </w:t>
      </w:r>
      <w:r w:rsidR="00DB1ED1" w:rsidRPr="00A76E68">
        <w:rPr>
          <w:rFonts w:ascii="Times New Roman" w:hAnsi="Times New Roman" w:cs="Times New Roman"/>
          <w:i/>
          <w:sz w:val="28"/>
          <w:lang w:val="de-DE"/>
        </w:rPr>
        <w:t>Pflichten</w:t>
      </w:r>
      <w:r w:rsidR="00DB1ED1" w:rsidRPr="00EB22CB">
        <w:rPr>
          <w:rFonts w:ascii="Times New Roman" w:hAnsi="Times New Roman" w:cs="Times New Roman"/>
          <w:i/>
          <w:sz w:val="28"/>
          <w:lang w:val="uk-UA"/>
        </w:rPr>
        <w:t xml:space="preserve"> </w:t>
      </w:r>
      <w:r w:rsidR="00DB1ED1" w:rsidRPr="00A76E68">
        <w:rPr>
          <w:rFonts w:ascii="Times New Roman" w:hAnsi="Times New Roman" w:cs="Times New Roman"/>
          <w:i/>
          <w:sz w:val="28"/>
          <w:lang w:val="de-DE"/>
        </w:rPr>
        <w:t>gewissenhaft</w:t>
      </w:r>
      <w:r w:rsidR="00DB1ED1" w:rsidRPr="00EB22CB">
        <w:rPr>
          <w:rFonts w:ascii="Times New Roman" w:hAnsi="Times New Roman" w:cs="Times New Roman"/>
          <w:i/>
          <w:sz w:val="28"/>
          <w:lang w:val="uk-UA"/>
        </w:rPr>
        <w:t xml:space="preserve"> </w:t>
      </w:r>
      <w:r w:rsidR="00DB1ED1" w:rsidRPr="00A76E68">
        <w:rPr>
          <w:rFonts w:ascii="Times New Roman" w:hAnsi="Times New Roman" w:cs="Times New Roman"/>
          <w:i/>
          <w:sz w:val="28"/>
          <w:lang w:val="de-DE"/>
        </w:rPr>
        <w:t>erf</w:t>
      </w:r>
      <w:r w:rsidR="00DB1ED1" w:rsidRPr="00EB22CB">
        <w:rPr>
          <w:rFonts w:ascii="Times New Roman" w:hAnsi="Times New Roman" w:cs="Times New Roman"/>
          <w:i/>
          <w:sz w:val="28"/>
          <w:lang w:val="uk-UA"/>
        </w:rPr>
        <w:t>ü</w:t>
      </w:r>
      <w:r w:rsidR="00DB1ED1" w:rsidRPr="00A76E68">
        <w:rPr>
          <w:rFonts w:ascii="Times New Roman" w:hAnsi="Times New Roman" w:cs="Times New Roman"/>
          <w:i/>
          <w:sz w:val="28"/>
          <w:lang w:val="de-DE"/>
        </w:rPr>
        <w:t>llen</w:t>
      </w:r>
      <w:r w:rsidR="00DB1ED1" w:rsidRPr="00EB22CB">
        <w:rPr>
          <w:rFonts w:ascii="Times New Roman" w:hAnsi="Times New Roman" w:cs="Times New Roman"/>
          <w:i/>
          <w:sz w:val="28"/>
          <w:lang w:val="uk-UA"/>
        </w:rPr>
        <w:t xml:space="preserve"> </w:t>
      </w:r>
      <w:r w:rsidR="00DB1ED1" w:rsidRPr="00A76E68">
        <w:rPr>
          <w:rFonts w:ascii="Times New Roman" w:hAnsi="Times New Roman" w:cs="Times New Roman"/>
          <w:i/>
          <w:sz w:val="28"/>
          <w:lang w:val="de-DE"/>
        </w:rPr>
        <w:t>und</w:t>
      </w:r>
      <w:r w:rsidR="00DB1ED1" w:rsidRPr="00EB22CB">
        <w:rPr>
          <w:rFonts w:ascii="Times New Roman" w:hAnsi="Times New Roman" w:cs="Times New Roman"/>
          <w:i/>
          <w:sz w:val="28"/>
          <w:lang w:val="uk-UA"/>
        </w:rPr>
        <w:t xml:space="preserve"> </w:t>
      </w:r>
      <w:r w:rsidR="00DB1ED1" w:rsidRPr="00A76E68">
        <w:rPr>
          <w:rFonts w:ascii="Times New Roman" w:hAnsi="Times New Roman" w:cs="Times New Roman"/>
          <w:i/>
          <w:sz w:val="28"/>
          <w:lang w:val="de-DE"/>
        </w:rPr>
        <w:t>Gerechtigkeit</w:t>
      </w:r>
      <w:r w:rsidR="00DB1ED1" w:rsidRPr="00EB22CB">
        <w:rPr>
          <w:rFonts w:ascii="Times New Roman" w:hAnsi="Times New Roman" w:cs="Times New Roman"/>
          <w:i/>
          <w:sz w:val="28"/>
          <w:lang w:val="uk-UA"/>
        </w:rPr>
        <w:t xml:space="preserve"> </w:t>
      </w:r>
      <w:r w:rsidR="00DB1ED1" w:rsidRPr="00A76E68">
        <w:rPr>
          <w:rFonts w:ascii="Times New Roman" w:hAnsi="Times New Roman" w:cs="Times New Roman"/>
          <w:i/>
          <w:sz w:val="28"/>
          <w:lang w:val="de-DE"/>
        </w:rPr>
        <w:t>gegen</w:t>
      </w:r>
      <w:r w:rsidR="00DB1ED1" w:rsidRPr="00EB22CB">
        <w:rPr>
          <w:rFonts w:ascii="Times New Roman" w:hAnsi="Times New Roman" w:cs="Times New Roman"/>
          <w:i/>
          <w:sz w:val="28"/>
          <w:lang w:val="uk-UA"/>
        </w:rPr>
        <w:t xml:space="preserve"> </w:t>
      </w:r>
      <w:r w:rsidR="00DB1ED1" w:rsidRPr="00A76E68">
        <w:rPr>
          <w:rFonts w:ascii="Times New Roman" w:hAnsi="Times New Roman" w:cs="Times New Roman"/>
          <w:i/>
          <w:sz w:val="28"/>
          <w:lang w:val="de-DE"/>
        </w:rPr>
        <w:t>jedermann</w:t>
      </w:r>
      <w:r w:rsidR="00DB1ED1" w:rsidRPr="00EB22CB">
        <w:rPr>
          <w:rFonts w:ascii="Times New Roman" w:hAnsi="Times New Roman" w:cs="Times New Roman"/>
          <w:i/>
          <w:sz w:val="28"/>
          <w:lang w:val="uk-UA"/>
        </w:rPr>
        <w:t xml:space="preserve"> ü</w:t>
      </w:r>
      <w:r w:rsidR="00DB1ED1" w:rsidRPr="00A76E68">
        <w:rPr>
          <w:rFonts w:ascii="Times New Roman" w:hAnsi="Times New Roman" w:cs="Times New Roman"/>
          <w:i/>
          <w:sz w:val="28"/>
          <w:lang w:val="de-DE"/>
        </w:rPr>
        <w:t>ben</w:t>
      </w:r>
      <w:r w:rsidR="00DB1ED1">
        <w:rPr>
          <w:rFonts w:ascii="Times New Roman" w:hAnsi="Times New Roman" w:cs="Times New Roman"/>
          <w:i/>
          <w:sz w:val="28"/>
          <w:lang w:val="uk-UA"/>
        </w:rPr>
        <w:t xml:space="preserve"> </w:t>
      </w:r>
      <w:r w:rsidR="00DB1ED1" w:rsidRPr="005A772A">
        <w:rPr>
          <w:rFonts w:ascii="Times New Roman" w:hAnsi="Times New Roman" w:cs="Times New Roman"/>
          <w:sz w:val="28"/>
          <w:lang w:val="uk-UA"/>
        </w:rPr>
        <w:t xml:space="preserve">(сумлінно виконувати свої обов'язки і </w:t>
      </w:r>
      <w:r w:rsidR="00763EF6" w:rsidRPr="005A772A">
        <w:rPr>
          <w:rFonts w:ascii="Times New Roman" w:hAnsi="Times New Roman" w:cs="Times New Roman"/>
          <w:sz w:val="28"/>
          <w:lang w:val="uk-UA"/>
        </w:rPr>
        <w:t>ставитися до кожного справедливо</w:t>
      </w:r>
      <w:r w:rsidR="00DB1ED1" w:rsidRPr="005A772A">
        <w:rPr>
          <w:rFonts w:ascii="Times New Roman" w:hAnsi="Times New Roman" w:cs="Times New Roman"/>
          <w:sz w:val="28"/>
          <w:lang w:val="uk-UA"/>
        </w:rPr>
        <w:t>)</w:t>
      </w:r>
      <w:r w:rsidR="005A772A" w:rsidRPr="005A772A">
        <w:rPr>
          <w:rFonts w:ascii="Times New Roman" w:hAnsi="Times New Roman" w:cs="Times New Roman"/>
          <w:sz w:val="28"/>
          <w:lang w:val="uk-UA"/>
        </w:rPr>
        <w:t xml:space="preserve"> [</w:t>
      </w:r>
      <w:r w:rsidR="00E17967">
        <w:rPr>
          <w:rFonts w:ascii="Times New Roman" w:hAnsi="Times New Roman" w:cs="Times New Roman"/>
          <w:sz w:val="28"/>
          <w:lang w:val="uk-UA"/>
        </w:rPr>
        <w:t>56</w:t>
      </w:r>
      <w:r w:rsidR="005A772A" w:rsidRPr="005A772A">
        <w:rPr>
          <w:rFonts w:ascii="Times New Roman" w:hAnsi="Times New Roman" w:cs="Times New Roman"/>
          <w:sz w:val="28"/>
          <w:lang w:val="uk-UA"/>
        </w:rPr>
        <w:t>]</w:t>
      </w:r>
      <w:r w:rsidR="005519DD" w:rsidRPr="005A772A">
        <w:rPr>
          <w:rFonts w:ascii="Times New Roman" w:hAnsi="Times New Roman" w:cs="Times New Roman"/>
          <w:sz w:val="28"/>
          <w:lang w:val="uk-UA"/>
        </w:rPr>
        <w:t>.</w:t>
      </w:r>
      <w:r w:rsidR="005519DD">
        <w:rPr>
          <w:rFonts w:ascii="Times New Roman" w:hAnsi="Times New Roman" w:cs="Times New Roman"/>
          <w:i/>
          <w:sz w:val="28"/>
          <w:lang w:val="uk-UA"/>
        </w:rPr>
        <w:t xml:space="preserve"> </w:t>
      </w:r>
      <w:r w:rsidR="0098099F" w:rsidRPr="0098099F">
        <w:rPr>
          <w:rFonts w:ascii="Times New Roman" w:hAnsi="Times New Roman" w:cs="Times New Roman"/>
          <w:sz w:val="28"/>
          <w:lang w:val="uk-UA"/>
        </w:rPr>
        <w:t>Такою фразою</w:t>
      </w:r>
      <w:r w:rsidR="0098099F">
        <w:rPr>
          <w:rFonts w:ascii="Times New Roman" w:hAnsi="Times New Roman" w:cs="Times New Roman"/>
          <w:i/>
          <w:sz w:val="28"/>
          <w:lang w:val="uk-UA"/>
        </w:rPr>
        <w:t xml:space="preserve"> </w:t>
      </w:r>
      <w:r w:rsidR="0098099F">
        <w:rPr>
          <w:rFonts w:ascii="Times New Roman" w:hAnsi="Times New Roman" w:cs="Times New Roman"/>
          <w:sz w:val="28"/>
          <w:szCs w:val="28"/>
          <w:lang w:val="uk-UA"/>
        </w:rPr>
        <w:t xml:space="preserve">автор висловлювання дає обіцянку </w:t>
      </w:r>
      <w:r w:rsidR="00763EF6">
        <w:rPr>
          <w:rFonts w:ascii="Times New Roman" w:hAnsi="Times New Roman" w:cs="Times New Roman"/>
          <w:sz w:val="28"/>
          <w:szCs w:val="28"/>
          <w:lang w:val="uk-UA"/>
        </w:rPr>
        <w:t>народу та запевняє у правдивості</w:t>
      </w:r>
      <w:r w:rsidR="0098099F">
        <w:rPr>
          <w:rFonts w:ascii="Times New Roman" w:hAnsi="Times New Roman" w:cs="Times New Roman"/>
          <w:sz w:val="28"/>
          <w:szCs w:val="28"/>
          <w:lang w:val="uk-UA"/>
        </w:rPr>
        <w:t xml:space="preserve"> своїх слів</w:t>
      </w:r>
      <w:r w:rsidR="005259FD">
        <w:rPr>
          <w:rFonts w:ascii="Times New Roman" w:hAnsi="Times New Roman" w:cs="Times New Roman"/>
          <w:sz w:val="28"/>
          <w:szCs w:val="28"/>
          <w:lang w:val="uk-UA"/>
        </w:rPr>
        <w:t>. Т</w:t>
      </w:r>
      <w:r w:rsidR="0098099F">
        <w:rPr>
          <w:rFonts w:ascii="Times New Roman" w:hAnsi="Times New Roman" w:cs="Times New Roman"/>
          <w:sz w:val="28"/>
          <w:szCs w:val="28"/>
          <w:lang w:val="uk-UA"/>
        </w:rPr>
        <w:t xml:space="preserve">им самим </w:t>
      </w:r>
      <w:r w:rsidR="005259FD">
        <w:rPr>
          <w:rFonts w:ascii="Times New Roman" w:hAnsi="Times New Roman" w:cs="Times New Roman"/>
          <w:sz w:val="28"/>
          <w:szCs w:val="28"/>
          <w:lang w:val="uk-UA"/>
        </w:rPr>
        <w:t xml:space="preserve">він </w:t>
      </w:r>
      <w:r w:rsidR="0098099F">
        <w:rPr>
          <w:rFonts w:ascii="Times New Roman" w:hAnsi="Times New Roman" w:cs="Times New Roman"/>
          <w:sz w:val="28"/>
          <w:szCs w:val="28"/>
          <w:lang w:val="uk-UA"/>
        </w:rPr>
        <w:t xml:space="preserve">підвищує свій рейтинг та імідж за рахунок того, </w:t>
      </w:r>
      <w:r w:rsidR="005259FD">
        <w:rPr>
          <w:rFonts w:ascii="Times New Roman" w:hAnsi="Times New Roman" w:cs="Times New Roman"/>
          <w:sz w:val="28"/>
          <w:szCs w:val="28"/>
          <w:lang w:val="uk-UA"/>
        </w:rPr>
        <w:t>що кожен вкладає в ці слова власний</w:t>
      </w:r>
      <w:r w:rsidR="0098099F">
        <w:rPr>
          <w:rFonts w:ascii="Times New Roman" w:hAnsi="Times New Roman" w:cs="Times New Roman"/>
          <w:sz w:val="28"/>
          <w:szCs w:val="28"/>
          <w:lang w:val="uk-UA"/>
        </w:rPr>
        <w:t xml:space="preserve"> сенс.</w:t>
      </w:r>
      <w:r w:rsidR="00816C28">
        <w:rPr>
          <w:rFonts w:ascii="Times New Roman" w:hAnsi="Times New Roman" w:cs="Times New Roman"/>
          <w:sz w:val="28"/>
          <w:szCs w:val="28"/>
          <w:lang w:val="uk-UA"/>
        </w:rPr>
        <w:t xml:space="preserve"> </w:t>
      </w:r>
    </w:p>
    <w:p w14:paraId="0F871DCA" w14:textId="53A426F4" w:rsidR="00C55091" w:rsidRDefault="00816C28" w:rsidP="00C7175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Наступним прикладом цієї думки може слугувати – </w:t>
      </w:r>
      <w:r w:rsidRPr="00A76E68">
        <w:rPr>
          <w:rFonts w:ascii="Times New Roman" w:hAnsi="Times New Roman" w:cs="Times New Roman"/>
          <w:i/>
          <w:sz w:val="28"/>
          <w:szCs w:val="28"/>
          <w:lang w:val="de-DE"/>
        </w:rPr>
        <w:t>lassen</w:t>
      </w:r>
      <w:r w:rsidRPr="00E31D86">
        <w:rPr>
          <w:rFonts w:ascii="Times New Roman" w:hAnsi="Times New Roman" w:cs="Times New Roman"/>
          <w:i/>
          <w:sz w:val="28"/>
          <w:szCs w:val="28"/>
          <w:lang w:val="uk-UA"/>
        </w:rPr>
        <w:t xml:space="preserve"> </w:t>
      </w:r>
      <w:r w:rsidRPr="00A76E68">
        <w:rPr>
          <w:rFonts w:ascii="Times New Roman" w:hAnsi="Times New Roman" w:cs="Times New Roman"/>
          <w:i/>
          <w:sz w:val="28"/>
          <w:szCs w:val="28"/>
          <w:lang w:val="de-DE"/>
        </w:rPr>
        <w:t>Sie</w:t>
      </w:r>
      <w:r w:rsidRPr="00E31D86">
        <w:rPr>
          <w:rFonts w:ascii="Times New Roman" w:hAnsi="Times New Roman" w:cs="Times New Roman"/>
          <w:i/>
          <w:sz w:val="28"/>
          <w:szCs w:val="28"/>
          <w:lang w:val="uk-UA"/>
        </w:rPr>
        <w:t xml:space="preserve"> </w:t>
      </w:r>
      <w:r w:rsidRPr="00A76E68">
        <w:rPr>
          <w:rFonts w:ascii="Times New Roman" w:hAnsi="Times New Roman" w:cs="Times New Roman"/>
          <w:i/>
          <w:sz w:val="28"/>
          <w:szCs w:val="28"/>
          <w:lang w:val="de-DE"/>
        </w:rPr>
        <w:t>uns</w:t>
      </w:r>
      <w:r w:rsidRPr="00E31D86">
        <w:rPr>
          <w:rFonts w:ascii="Times New Roman" w:hAnsi="Times New Roman" w:cs="Times New Roman"/>
          <w:i/>
          <w:sz w:val="28"/>
          <w:szCs w:val="28"/>
          <w:lang w:val="uk-UA"/>
        </w:rPr>
        <w:t xml:space="preserve"> </w:t>
      </w:r>
      <w:r w:rsidRPr="00A76E68">
        <w:rPr>
          <w:rFonts w:ascii="Times New Roman" w:hAnsi="Times New Roman" w:cs="Times New Roman"/>
          <w:i/>
          <w:sz w:val="28"/>
          <w:szCs w:val="28"/>
          <w:lang w:val="de-DE"/>
        </w:rPr>
        <w:t>gerade</w:t>
      </w:r>
      <w:r w:rsidRPr="00E31D86">
        <w:rPr>
          <w:rFonts w:ascii="Times New Roman" w:hAnsi="Times New Roman" w:cs="Times New Roman"/>
          <w:i/>
          <w:sz w:val="28"/>
          <w:szCs w:val="28"/>
          <w:lang w:val="uk-UA"/>
        </w:rPr>
        <w:t xml:space="preserve"> </w:t>
      </w:r>
      <w:r w:rsidRPr="00A76E68">
        <w:rPr>
          <w:rFonts w:ascii="Times New Roman" w:hAnsi="Times New Roman" w:cs="Times New Roman"/>
          <w:i/>
          <w:sz w:val="28"/>
          <w:szCs w:val="28"/>
          <w:lang w:val="de-DE"/>
        </w:rPr>
        <w:t>jetzt</w:t>
      </w:r>
      <w:r w:rsidRPr="00E31D86">
        <w:rPr>
          <w:rFonts w:ascii="Times New Roman" w:hAnsi="Times New Roman" w:cs="Times New Roman"/>
          <w:i/>
          <w:sz w:val="28"/>
          <w:szCs w:val="28"/>
          <w:lang w:val="uk-UA"/>
        </w:rPr>
        <w:t xml:space="preserve"> </w:t>
      </w:r>
      <w:r w:rsidRPr="00A76E68">
        <w:rPr>
          <w:rFonts w:ascii="Times New Roman" w:hAnsi="Times New Roman" w:cs="Times New Roman"/>
          <w:i/>
          <w:sz w:val="28"/>
          <w:szCs w:val="28"/>
          <w:lang w:val="de-DE"/>
        </w:rPr>
        <w:t>nicht</w:t>
      </w:r>
      <w:r w:rsidRPr="00E31D86">
        <w:rPr>
          <w:rFonts w:ascii="Times New Roman" w:hAnsi="Times New Roman" w:cs="Times New Roman"/>
          <w:i/>
          <w:sz w:val="28"/>
          <w:szCs w:val="28"/>
          <w:lang w:val="uk-UA"/>
        </w:rPr>
        <w:t xml:space="preserve"> </w:t>
      </w:r>
      <w:r w:rsidRPr="00A76E68">
        <w:rPr>
          <w:rFonts w:ascii="Times New Roman" w:hAnsi="Times New Roman" w:cs="Times New Roman"/>
          <w:i/>
          <w:sz w:val="28"/>
          <w:szCs w:val="28"/>
          <w:lang w:val="de-DE"/>
        </w:rPr>
        <w:t>das</w:t>
      </w:r>
      <w:r w:rsidRPr="00E31D86">
        <w:rPr>
          <w:rFonts w:ascii="Times New Roman" w:hAnsi="Times New Roman" w:cs="Times New Roman"/>
          <w:i/>
          <w:sz w:val="28"/>
          <w:szCs w:val="28"/>
          <w:lang w:val="uk-UA"/>
        </w:rPr>
        <w:t xml:space="preserve"> </w:t>
      </w:r>
      <w:r w:rsidRPr="00A76E68">
        <w:rPr>
          <w:rFonts w:ascii="Times New Roman" w:hAnsi="Times New Roman" w:cs="Times New Roman"/>
          <w:i/>
          <w:sz w:val="28"/>
          <w:szCs w:val="28"/>
          <w:lang w:val="de-DE"/>
        </w:rPr>
        <w:t>vergessen</w:t>
      </w:r>
      <w:r w:rsidRPr="00E31D86">
        <w:rPr>
          <w:rFonts w:ascii="Times New Roman" w:hAnsi="Times New Roman" w:cs="Times New Roman"/>
          <w:i/>
          <w:sz w:val="28"/>
          <w:szCs w:val="28"/>
          <w:lang w:val="uk-UA"/>
        </w:rPr>
        <w:t xml:space="preserve">, </w:t>
      </w:r>
      <w:r w:rsidRPr="00A76E68">
        <w:rPr>
          <w:rFonts w:ascii="Times New Roman" w:hAnsi="Times New Roman" w:cs="Times New Roman"/>
          <w:i/>
          <w:sz w:val="28"/>
          <w:szCs w:val="28"/>
          <w:lang w:val="de-DE"/>
        </w:rPr>
        <w:t>was</w:t>
      </w:r>
      <w:r w:rsidRPr="00E31D86">
        <w:rPr>
          <w:rFonts w:ascii="Times New Roman" w:hAnsi="Times New Roman" w:cs="Times New Roman"/>
          <w:i/>
          <w:sz w:val="28"/>
          <w:szCs w:val="28"/>
          <w:lang w:val="uk-UA"/>
        </w:rPr>
        <w:t xml:space="preserve"> </w:t>
      </w:r>
      <w:r w:rsidRPr="00A76E68">
        <w:rPr>
          <w:rFonts w:ascii="Times New Roman" w:hAnsi="Times New Roman" w:cs="Times New Roman"/>
          <w:i/>
          <w:sz w:val="28"/>
          <w:szCs w:val="28"/>
          <w:lang w:val="de-DE"/>
        </w:rPr>
        <w:t>uns</w:t>
      </w:r>
      <w:r w:rsidRPr="00E31D86">
        <w:rPr>
          <w:rFonts w:ascii="Times New Roman" w:hAnsi="Times New Roman" w:cs="Times New Roman"/>
          <w:i/>
          <w:sz w:val="28"/>
          <w:szCs w:val="28"/>
          <w:lang w:val="uk-UA"/>
        </w:rPr>
        <w:t xml:space="preserve"> </w:t>
      </w:r>
      <w:r w:rsidRPr="00A76E68">
        <w:rPr>
          <w:rFonts w:ascii="Times New Roman" w:hAnsi="Times New Roman" w:cs="Times New Roman"/>
          <w:i/>
          <w:sz w:val="28"/>
          <w:szCs w:val="28"/>
          <w:lang w:val="de-DE"/>
        </w:rPr>
        <w:t>zusammenh</w:t>
      </w:r>
      <w:r w:rsidRPr="00E31D86">
        <w:rPr>
          <w:rFonts w:ascii="Times New Roman" w:hAnsi="Times New Roman" w:cs="Times New Roman"/>
          <w:i/>
          <w:sz w:val="28"/>
          <w:szCs w:val="28"/>
          <w:lang w:val="uk-UA"/>
        </w:rPr>
        <w:t>ä</w:t>
      </w:r>
      <w:r w:rsidRPr="00A76E68">
        <w:rPr>
          <w:rFonts w:ascii="Times New Roman" w:hAnsi="Times New Roman" w:cs="Times New Roman"/>
          <w:i/>
          <w:sz w:val="28"/>
          <w:szCs w:val="28"/>
          <w:lang w:val="de-DE"/>
        </w:rPr>
        <w:t>lt</w:t>
      </w:r>
      <w:r w:rsidRPr="00E31D86">
        <w:rPr>
          <w:rFonts w:ascii="Times New Roman" w:hAnsi="Times New Roman" w:cs="Times New Roman"/>
          <w:i/>
          <w:sz w:val="28"/>
          <w:szCs w:val="28"/>
          <w:lang w:val="uk-UA"/>
        </w:rPr>
        <w:t xml:space="preserve">, </w:t>
      </w:r>
      <w:r w:rsidRPr="00A76E68">
        <w:rPr>
          <w:rFonts w:ascii="Times New Roman" w:hAnsi="Times New Roman" w:cs="Times New Roman"/>
          <w:i/>
          <w:sz w:val="28"/>
          <w:szCs w:val="28"/>
          <w:lang w:val="de-DE"/>
        </w:rPr>
        <w:t>unsere</w:t>
      </w:r>
      <w:r w:rsidRPr="00E31D86">
        <w:rPr>
          <w:rFonts w:ascii="Times New Roman" w:hAnsi="Times New Roman" w:cs="Times New Roman"/>
          <w:i/>
          <w:sz w:val="28"/>
          <w:szCs w:val="28"/>
          <w:lang w:val="uk-UA"/>
        </w:rPr>
        <w:t xml:space="preserve"> </w:t>
      </w:r>
      <w:r w:rsidRPr="00A76E68">
        <w:rPr>
          <w:rFonts w:ascii="Times New Roman" w:hAnsi="Times New Roman" w:cs="Times New Roman"/>
          <w:i/>
          <w:sz w:val="28"/>
          <w:szCs w:val="28"/>
          <w:lang w:val="de-DE"/>
        </w:rPr>
        <w:t>Mitmenschlichkeit</w:t>
      </w:r>
      <w:r>
        <w:rPr>
          <w:rFonts w:ascii="Times New Roman" w:hAnsi="Times New Roman" w:cs="Times New Roman"/>
          <w:i/>
          <w:sz w:val="28"/>
          <w:szCs w:val="28"/>
          <w:lang w:val="uk-UA"/>
        </w:rPr>
        <w:t xml:space="preserve"> </w:t>
      </w:r>
      <w:r w:rsidR="00AD45FB">
        <w:rPr>
          <w:rFonts w:ascii="Times New Roman" w:hAnsi="Times New Roman" w:cs="Times New Roman"/>
          <w:sz w:val="28"/>
          <w:szCs w:val="28"/>
          <w:lang w:val="uk-UA"/>
        </w:rPr>
        <w:t>(н</w:t>
      </w:r>
      <w:r w:rsidRPr="00E17967">
        <w:rPr>
          <w:rFonts w:ascii="Times New Roman" w:hAnsi="Times New Roman" w:cs="Times New Roman"/>
          <w:sz w:val="28"/>
          <w:szCs w:val="28"/>
          <w:lang w:val="uk-UA"/>
        </w:rPr>
        <w:t>е забуваймо про те, що об’єднує нас зараз, про нашу людяність)</w:t>
      </w:r>
      <w:r w:rsidR="00D86DEE" w:rsidRPr="00D86DEE">
        <w:rPr>
          <w:rFonts w:ascii="Times New Roman" w:hAnsi="Times New Roman" w:cs="Times New Roman"/>
          <w:i/>
          <w:sz w:val="28"/>
          <w:szCs w:val="28"/>
          <w:lang w:val="uk-UA"/>
        </w:rPr>
        <w:t xml:space="preserve"> </w:t>
      </w:r>
      <w:r w:rsidR="00D86DEE" w:rsidRPr="00D86DEE">
        <w:rPr>
          <w:rFonts w:ascii="Times New Roman" w:hAnsi="Times New Roman" w:cs="Times New Roman"/>
          <w:sz w:val="28"/>
          <w:szCs w:val="28"/>
          <w:lang w:val="uk-UA"/>
        </w:rPr>
        <w:t>[60]</w:t>
      </w:r>
      <w:r w:rsidR="00C11AB0" w:rsidRPr="00D86DEE">
        <w:rPr>
          <w:rFonts w:ascii="Times New Roman" w:hAnsi="Times New Roman" w:cs="Times New Roman"/>
          <w:sz w:val="28"/>
          <w:szCs w:val="28"/>
          <w:lang w:val="uk-UA"/>
        </w:rPr>
        <w:t>.</w:t>
      </w:r>
      <w:r w:rsidR="00C11AB0">
        <w:rPr>
          <w:rFonts w:ascii="Times New Roman" w:hAnsi="Times New Roman" w:cs="Times New Roman"/>
          <w:i/>
          <w:sz w:val="28"/>
          <w:szCs w:val="28"/>
          <w:lang w:val="uk-UA"/>
        </w:rPr>
        <w:t xml:space="preserve"> </w:t>
      </w:r>
      <w:r w:rsidR="003B6284">
        <w:rPr>
          <w:rFonts w:ascii="Times New Roman" w:hAnsi="Times New Roman" w:cs="Times New Roman"/>
          <w:sz w:val="28"/>
          <w:szCs w:val="28"/>
          <w:lang w:val="uk-UA"/>
        </w:rPr>
        <w:t>Таке популістичне зверт</w:t>
      </w:r>
      <w:r w:rsidR="005259FD">
        <w:rPr>
          <w:rFonts w:ascii="Times New Roman" w:hAnsi="Times New Roman" w:cs="Times New Roman"/>
          <w:sz w:val="28"/>
          <w:szCs w:val="28"/>
          <w:lang w:val="uk-UA"/>
        </w:rPr>
        <w:t>ання з яскравим виділенням слова</w:t>
      </w:r>
      <w:r w:rsidR="00C11AB0" w:rsidRPr="00C11AB0">
        <w:rPr>
          <w:rFonts w:ascii="Times New Roman" w:hAnsi="Times New Roman" w:cs="Times New Roman"/>
          <w:sz w:val="28"/>
          <w:szCs w:val="28"/>
          <w:lang w:val="uk-UA"/>
        </w:rPr>
        <w:t xml:space="preserve"> «людяність»</w:t>
      </w:r>
      <w:r w:rsidR="003B6284">
        <w:rPr>
          <w:rFonts w:ascii="Times New Roman" w:hAnsi="Times New Roman" w:cs="Times New Roman"/>
          <w:sz w:val="28"/>
          <w:szCs w:val="28"/>
          <w:lang w:val="uk-UA"/>
        </w:rPr>
        <w:t xml:space="preserve"> </w:t>
      </w:r>
      <w:r w:rsidR="00EC6BC8">
        <w:rPr>
          <w:rFonts w:ascii="Times New Roman" w:hAnsi="Times New Roman" w:cs="Times New Roman"/>
          <w:sz w:val="28"/>
          <w:szCs w:val="28"/>
          <w:lang w:val="uk-UA"/>
        </w:rPr>
        <w:t>підкреслює багатозначність цього поняття</w:t>
      </w:r>
      <w:r w:rsidR="009568D3">
        <w:rPr>
          <w:rFonts w:ascii="Times New Roman" w:hAnsi="Times New Roman" w:cs="Times New Roman"/>
          <w:sz w:val="28"/>
          <w:szCs w:val="28"/>
          <w:lang w:val="uk-UA"/>
        </w:rPr>
        <w:t xml:space="preserve"> та просуває наратив об’єднанн</w:t>
      </w:r>
      <w:r w:rsidR="005259FD">
        <w:rPr>
          <w:rFonts w:ascii="Times New Roman" w:hAnsi="Times New Roman" w:cs="Times New Roman"/>
          <w:sz w:val="28"/>
          <w:szCs w:val="28"/>
          <w:lang w:val="uk-UA"/>
        </w:rPr>
        <w:t>я широких мас</w:t>
      </w:r>
      <w:r w:rsidR="00EC6BC8">
        <w:rPr>
          <w:rFonts w:ascii="Times New Roman" w:hAnsi="Times New Roman" w:cs="Times New Roman"/>
          <w:sz w:val="28"/>
          <w:szCs w:val="28"/>
          <w:lang w:val="uk-UA"/>
        </w:rPr>
        <w:t>.</w:t>
      </w:r>
    </w:p>
    <w:p w14:paraId="49A4DF34" w14:textId="604F0219" w:rsidR="00EB22CB" w:rsidRDefault="008113FD" w:rsidP="00C71757">
      <w:pPr>
        <w:spacing w:after="0" w:line="360" w:lineRule="auto"/>
        <w:ind w:firstLine="708"/>
        <w:jc w:val="both"/>
        <w:rPr>
          <w:rFonts w:ascii="Times New Roman" w:hAnsi="Times New Roman" w:cs="Times New Roman"/>
          <w:color w:val="000000"/>
          <w:sz w:val="28"/>
          <w:szCs w:val="26"/>
          <w:lang w:val="uk-UA"/>
        </w:rPr>
      </w:pPr>
      <w:r>
        <w:rPr>
          <w:rFonts w:ascii="Times New Roman" w:hAnsi="Times New Roman" w:cs="Times New Roman"/>
          <w:sz w:val="28"/>
          <w:szCs w:val="28"/>
          <w:lang w:val="uk-UA"/>
        </w:rPr>
        <w:t>Приклади складнопідрядних речень з громізд</w:t>
      </w:r>
      <w:r w:rsidR="004350AF">
        <w:rPr>
          <w:rFonts w:ascii="Times New Roman" w:hAnsi="Times New Roman" w:cs="Times New Roman"/>
          <w:sz w:val="28"/>
          <w:szCs w:val="28"/>
          <w:lang w:val="uk-UA"/>
        </w:rPr>
        <w:t xml:space="preserve">ким </w:t>
      </w:r>
      <w:r>
        <w:rPr>
          <w:rFonts w:ascii="Times New Roman" w:hAnsi="Times New Roman" w:cs="Times New Roman"/>
          <w:sz w:val="28"/>
          <w:szCs w:val="28"/>
          <w:lang w:val="uk-UA"/>
        </w:rPr>
        <w:t>лексичним складом показують, що контекст їхнього вжитку зазвичай вузько спеціалізований</w:t>
      </w:r>
      <w:r w:rsidR="00333C99">
        <w:rPr>
          <w:rFonts w:ascii="Times New Roman" w:hAnsi="Times New Roman" w:cs="Times New Roman"/>
          <w:sz w:val="28"/>
          <w:szCs w:val="28"/>
          <w:lang w:val="uk-UA"/>
        </w:rPr>
        <w:t xml:space="preserve"> та насичений різноманітними термінами, значення яких доступно не всім, наприклад: </w:t>
      </w:r>
      <w:r w:rsidR="00333C99" w:rsidRPr="00333C99">
        <w:rPr>
          <w:rFonts w:ascii="Times New Roman" w:hAnsi="Times New Roman" w:cs="Times New Roman"/>
          <w:i/>
          <w:color w:val="000000"/>
          <w:sz w:val="28"/>
          <w:szCs w:val="26"/>
          <w:lang w:val="de-DE"/>
        </w:rPr>
        <w:t>Dogmatismus</w:t>
      </w:r>
      <w:r w:rsidR="00333C99" w:rsidRPr="00333C99">
        <w:rPr>
          <w:rFonts w:ascii="Times New Roman" w:hAnsi="Times New Roman" w:cs="Times New Roman"/>
          <w:i/>
          <w:color w:val="000000"/>
          <w:sz w:val="28"/>
          <w:szCs w:val="26"/>
          <w:lang w:val="uk-UA"/>
        </w:rPr>
        <w:t xml:space="preserve">, </w:t>
      </w:r>
      <w:r w:rsidR="00333C99" w:rsidRPr="00A76E68">
        <w:rPr>
          <w:rFonts w:ascii="Times New Roman" w:hAnsi="Times New Roman" w:cs="Times New Roman"/>
          <w:i/>
          <w:color w:val="000000"/>
          <w:sz w:val="28"/>
          <w:szCs w:val="26"/>
          <w:lang w:val="de-DE"/>
        </w:rPr>
        <w:t>Identit</w:t>
      </w:r>
      <w:r w:rsidR="00333C99" w:rsidRPr="00E31D86">
        <w:rPr>
          <w:rFonts w:ascii="Times New Roman" w:hAnsi="Times New Roman" w:cs="Times New Roman"/>
          <w:i/>
          <w:color w:val="000000"/>
          <w:sz w:val="28"/>
          <w:szCs w:val="26"/>
          <w:lang w:val="uk-UA"/>
        </w:rPr>
        <w:t>ä</w:t>
      </w:r>
      <w:r w:rsidR="00333C99" w:rsidRPr="00A76E68">
        <w:rPr>
          <w:rFonts w:ascii="Times New Roman" w:hAnsi="Times New Roman" w:cs="Times New Roman"/>
          <w:i/>
          <w:color w:val="000000"/>
          <w:sz w:val="28"/>
          <w:szCs w:val="26"/>
          <w:lang w:val="de-DE"/>
        </w:rPr>
        <w:t>tspolitik</w:t>
      </w:r>
      <w:r w:rsidR="0075298D">
        <w:rPr>
          <w:rFonts w:ascii="Times New Roman" w:hAnsi="Times New Roman" w:cs="Times New Roman"/>
          <w:i/>
          <w:color w:val="000000"/>
          <w:sz w:val="28"/>
          <w:szCs w:val="26"/>
          <w:lang w:val="uk-UA"/>
        </w:rPr>
        <w:t xml:space="preserve">, </w:t>
      </w:r>
      <w:r w:rsidR="0075298D" w:rsidRPr="00492757">
        <w:rPr>
          <w:rFonts w:ascii="Times New Roman" w:hAnsi="Times New Roman" w:cs="Times New Roman"/>
          <w:i/>
          <w:color w:val="000000"/>
          <w:sz w:val="28"/>
          <w:szCs w:val="28"/>
          <w:lang w:val="de-DE"/>
        </w:rPr>
        <w:t>Atomstrom</w:t>
      </w:r>
      <w:r w:rsidR="00B6447B" w:rsidRPr="00B6447B">
        <w:rPr>
          <w:rFonts w:ascii="Times New Roman" w:hAnsi="Times New Roman" w:cs="Times New Roman"/>
          <w:i/>
          <w:color w:val="000000"/>
          <w:sz w:val="28"/>
          <w:szCs w:val="28"/>
          <w:lang w:val="uk-UA"/>
        </w:rPr>
        <w:t xml:space="preserve"> </w:t>
      </w:r>
      <w:r w:rsidR="00AD45FB">
        <w:rPr>
          <w:rFonts w:ascii="Times New Roman" w:hAnsi="Times New Roman" w:cs="Times New Roman"/>
          <w:color w:val="000000"/>
          <w:sz w:val="28"/>
          <w:szCs w:val="28"/>
          <w:lang w:val="uk-UA"/>
        </w:rPr>
        <w:t>(д</w:t>
      </w:r>
      <w:r w:rsidR="00B6447B" w:rsidRPr="00E17967">
        <w:rPr>
          <w:rFonts w:ascii="Times New Roman" w:hAnsi="Times New Roman" w:cs="Times New Roman"/>
          <w:color w:val="000000"/>
          <w:sz w:val="28"/>
          <w:szCs w:val="28"/>
          <w:lang w:val="uk-UA"/>
        </w:rPr>
        <w:t>огматизм, політика ідентичності, атомна енергетика)</w:t>
      </w:r>
      <w:r w:rsidR="00E17967" w:rsidRPr="00E17967">
        <w:rPr>
          <w:rFonts w:ascii="Times New Roman" w:hAnsi="Times New Roman" w:cs="Times New Roman"/>
          <w:color w:val="000000"/>
          <w:sz w:val="28"/>
          <w:szCs w:val="28"/>
          <w:lang w:val="uk-UA"/>
        </w:rPr>
        <w:t xml:space="preserve"> [48]</w:t>
      </w:r>
      <w:r w:rsidR="00C87254" w:rsidRPr="00E17967">
        <w:rPr>
          <w:rFonts w:ascii="Times New Roman" w:hAnsi="Times New Roman" w:cs="Times New Roman"/>
          <w:color w:val="000000"/>
          <w:sz w:val="28"/>
          <w:szCs w:val="26"/>
          <w:lang w:val="uk-UA"/>
        </w:rPr>
        <w:t xml:space="preserve">. </w:t>
      </w:r>
      <w:r w:rsidR="00C87254">
        <w:rPr>
          <w:rFonts w:ascii="Times New Roman" w:hAnsi="Times New Roman" w:cs="Times New Roman"/>
          <w:color w:val="000000"/>
          <w:sz w:val="28"/>
          <w:szCs w:val="26"/>
          <w:lang w:val="uk-UA"/>
        </w:rPr>
        <w:t>Через довгий лексичний п</w:t>
      </w:r>
      <w:r w:rsidR="00242743">
        <w:rPr>
          <w:rFonts w:ascii="Times New Roman" w:hAnsi="Times New Roman" w:cs="Times New Roman"/>
          <w:color w:val="000000"/>
          <w:sz w:val="28"/>
          <w:szCs w:val="26"/>
          <w:lang w:val="uk-UA"/>
        </w:rPr>
        <w:t>отік, втрачається основна думка та</w:t>
      </w:r>
      <w:r w:rsidR="00C87254">
        <w:rPr>
          <w:rFonts w:ascii="Times New Roman" w:hAnsi="Times New Roman" w:cs="Times New Roman"/>
          <w:color w:val="000000"/>
          <w:sz w:val="28"/>
          <w:szCs w:val="26"/>
          <w:lang w:val="uk-UA"/>
        </w:rPr>
        <w:t xml:space="preserve"> зникає бажання розбиратися в</w:t>
      </w:r>
      <w:r w:rsidR="00B864B0">
        <w:rPr>
          <w:rFonts w:ascii="Times New Roman" w:hAnsi="Times New Roman" w:cs="Times New Roman"/>
          <w:color w:val="000000"/>
          <w:sz w:val="28"/>
          <w:szCs w:val="26"/>
          <w:lang w:val="uk-UA"/>
        </w:rPr>
        <w:t xml:space="preserve"> питанні. С</w:t>
      </w:r>
      <w:r w:rsidR="006672A9">
        <w:rPr>
          <w:rFonts w:ascii="Times New Roman" w:hAnsi="Times New Roman" w:cs="Times New Roman"/>
          <w:color w:val="000000"/>
          <w:sz w:val="28"/>
          <w:szCs w:val="26"/>
          <w:lang w:val="uk-UA"/>
        </w:rPr>
        <w:t>аме через необізнаність можна подумати, що</w:t>
      </w:r>
      <w:r w:rsidR="0049319E">
        <w:rPr>
          <w:rFonts w:ascii="Times New Roman" w:hAnsi="Times New Roman" w:cs="Times New Roman"/>
          <w:color w:val="000000"/>
          <w:sz w:val="28"/>
          <w:szCs w:val="26"/>
          <w:lang w:val="uk-UA"/>
        </w:rPr>
        <w:t xml:space="preserve"> думка звучить переконливо завдяки даним термінам</w:t>
      </w:r>
      <w:r w:rsidR="00242743">
        <w:rPr>
          <w:rFonts w:ascii="Times New Roman" w:hAnsi="Times New Roman" w:cs="Times New Roman"/>
          <w:color w:val="000000"/>
          <w:sz w:val="28"/>
          <w:szCs w:val="26"/>
          <w:lang w:val="uk-UA"/>
        </w:rPr>
        <w:t>, вона здається</w:t>
      </w:r>
      <w:r w:rsidR="006672A9">
        <w:rPr>
          <w:rFonts w:ascii="Times New Roman" w:hAnsi="Times New Roman" w:cs="Times New Roman"/>
          <w:color w:val="000000"/>
          <w:sz w:val="28"/>
          <w:szCs w:val="26"/>
          <w:lang w:val="uk-UA"/>
        </w:rPr>
        <w:t xml:space="preserve"> достатньо науковою, а значить </w:t>
      </w:r>
      <w:r w:rsidR="00242743">
        <w:rPr>
          <w:rFonts w:ascii="Times New Roman" w:hAnsi="Times New Roman" w:cs="Times New Roman"/>
          <w:color w:val="000000"/>
          <w:sz w:val="28"/>
          <w:szCs w:val="26"/>
          <w:lang w:val="uk-UA"/>
        </w:rPr>
        <w:t xml:space="preserve">їй </w:t>
      </w:r>
      <w:r w:rsidR="006672A9">
        <w:rPr>
          <w:rFonts w:ascii="Times New Roman" w:hAnsi="Times New Roman" w:cs="Times New Roman"/>
          <w:color w:val="000000"/>
          <w:sz w:val="28"/>
          <w:szCs w:val="26"/>
          <w:lang w:val="uk-UA"/>
        </w:rPr>
        <w:t xml:space="preserve">можна довіряти.   </w:t>
      </w:r>
    </w:p>
    <w:p w14:paraId="62E250D6" w14:textId="5917FB12" w:rsidR="00783269" w:rsidRPr="004C28D3" w:rsidRDefault="00492757" w:rsidP="00C71757">
      <w:pPr>
        <w:spacing w:after="0" w:line="360" w:lineRule="auto"/>
        <w:ind w:firstLine="708"/>
        <w:jc w:val="both"/>
        <w:rPr>
          <w:rFonts w:ascii="Times New Roman" w:hAnsi="Times New Roman" w:cs="Times New Roman"/>
          <w:i/>
          <w:color w:val="000000"/>
          <w:sz w:val="28"/>
          <w:szCs w:val="28"/>
        </w:rPr>
      </w:pPr>
      <w:r>
        <w:rPr>
          <w:rFonts w:ascii="Times New Roman" w:hAnsi="Times New Roman" w:cs="Times New Roman"/>
          <w:color w:val="000000"/>
          <w:sz w:val="28"/>
          <w:szCs w:val="26"/>
          <w:lang w:val="uk-UA"/>
        </w:rPr>
        <w:t xml:space="preserve">Доречним прикладом вищезазначеного можна вважати наступне речення: </w:t>
      </w:r>
      <w:r w:rsidRPr="00492757">
        <w:rPr>
          <w:rFonts w:ascii="Times New Roman" w:hAnsi="Times New Roman" w:cs="Times New Roman"/>
          <w:i/>
          <w:color w:val="000000"/>
          <w:sz w:val="28"/>
          <w:szCs w:val="28"/>
          <w:lang w:val="de-DE"/>
        </w:rPr>
        <w:t>Der zusätzliche Atomstrom würde nur geringe Einsparungen beim Gasverbrauch bedeuten, die zudem auch über andere Einsparungen erzielt werden könnten.</w:t>
      </w:r>
      <w:r>
        <w:rPr>
          <w:rFonts w:ascii="Times New Roman" w:hAnsi="Times New Roman" w:cs="Times New Roman"/>
          <w:i/>
          <w:color w:val="000000"/>
          <w:sz w:val="28"/>
          <w:szCs w:val="28"/>
          <w:lang w:val="uk-UA"/>
        </w:rPr>
        <w:t xml:space="preserve"> </w:t>
      </w:r>
      <w:r w:rsidRPr="00E17967">
        <w:rPr>
          <w:rFonts w:ascii="Times New Roman" w:hAnsi="Times New Roman" w:cs="Times New Roman"/>
          <w:color w:val="000000"/>
          <w:sz w:val="28"/>
          <w:szCs w:val="28"/>
          <w:lang w:val="uk-UA"/>
        </w:rPr>
        <w:t>(Додатк</w:t>
      </w:r>
      <w:r w:rsidR="0075298D" w:rsidRPr="00E17967">
        <w:rPr>
          <w:rFonts w:ascii="Times New Roman" w:hAnsi="Times New Roman" w:cs="Times New Roman"/>
          <w:color w:val="000000"/>
          <w:sz w:val="28"/>
          <w:szCs w:val="28"/>
          <w:lang w:val="uk-UA"/>
        </w:rPr>
        <w:t>ова атомна енергетика могла б означати</w:t>
      </w:r>
      <w:r w:rsidRPr="00E17967">
        <w:rPr>
          <w:rFonts w:ascii="Times New Roman" w:hAnsi="Times New Roman" w:cs="Times New Roman"/>
          <w:color w:val="000000"/>
          <w:sz w:val="28"/>
          <w:szCs w:val="28"/>
          <w:lang w:val="uk-UA"/>
        </w:rPr>
        <w:t xml:space="preserve"> лише невелику економію споживання газу, яка також може бути досягнута за рахунок іншої економії</w:t>
      </w:r>
      <w:r w:rsidR="00AD45FB">
        <w:rPr>
          <w:rFonts w:ascii="Times New Roman" w:hAnsi="Times New Roman" w:cs="Times New Roman"/>
          <w:color w:val="000000"/>
          <w:sz w:val="28"/>
          <w:szCs w:val="28"/>
          <w:lang w:val="uk-UA"/>
        </w:rPr>
        <w:t>.</w:t>
      </w:r>
      <w:r w:rsidR="004C28D3">
        <w:rPr>
          <w:rFonts w:ascii="Times New Roman" w:hAnsi="Times New Roman" w:cs="Times New Roman"/>
          <w:color w:val="000000"/>
          <w:sz w:val="28"/>
          <w:szCs w:val="28"/>
          <w:lang w:val="uk-UA"/>
        </w:rPr>
        <w:t>)</w:t>
      </w:r>
      <w:r w:rsidR="0075298D" w:rsidRPr="00E17967">
        <w:rPr>
          <w:rFonts w:ascii="Times New Roman" w:hAnsi="Times New Roman" w:cs="Times New Roman"/>
          <w:color w:val="000000"/>
          <w:sz w:val="28"/>
          <w:szCs w:val="28"/>
          <w:lang w:val="uk-UA"/>
        </w:rPr>
        <w:t xml:space="preserve"> </w:t>
      </w:r>
      <w:r w:rsidR="004C28D3" w:rsidRPr="004C28D3">
        <w:rPr>
          <w:rFonts w:ascii="Times New Roman" w:hAnsi="Times New Roman" w:cs="Times New Roman"/>
          <w:color w:val="000000"/>
          <w:sz w:val="28"/>
          <w:szCs w:val="28"/>
        </w:rPr>
        <w:t>[50].</w:t>
      </w:r>
    </w:p>
    <w:p w14:paraId="69681B07" w14:textId="0FF558EE" w:rsidR="004350AF" w:rsidRPr="0075298D" w:rsidRDefault="00BD7639" w:rsidP="00C71757">
      <w:pPr>
        <w:spacing w:after="0" w:line="360" w:lineRule="auto"/>
        <w:ind w:firstLine="708"/>
        <w:jc w:val="both"/>
        <w:rPr>
          <w:rFonts w:ascii="Times New Roman" w:hAnsi="Times New Roman" w:cs="Times New Roman"/>
          <w:sz w:val="28"/>
          <w:lang w:val="uk-UA"/>
        </w:rPr>
      </w:pPr>
      <w:r>
        <w:rPr>
          <w:rFonts w:ascii="Times New Roman" w:hAnsi="Times New Roman" w:cs="Times New Roman"/>
          <w:color w:val="000000"/>
          <w:sz w:val="28"/>
          <w:szCs w:val="28"/>
          <w:lang w:val="uk-UA"/>
        </w:rPr>
        <w:lastRenderedPageBreak/>
        <w:t>Через великий обсяг лексичних одини</w:t>
      </w:r>
      <w:r w:rsidR="00242743">
        <w:rPr>
          <w:rFonts w:ascii="Times New Roman" w:hAnsi="Times New Roman" w:cs="Times New Roman"/>
          <w:color w:val="000000"/>
          <w:sz w:val="28"/>
          <w:szCs w:val="28"/>
          <w:lang w:val="uk-UA"/>
        </w:rPr>
        <w:t>ць у реченні та повторення слова</w:t>
      </w:r>
      <w:r>
        <w:rPr>
          <w:rFonts w:ascii="Times New Roman" w:hAnsi="Times New Roman" w:cs="Times New Roman"/>
          <w:color w:val="000000"/>
          <w:sz w:val="28"/>
          <w:szCs w:val="28"/>
          <w:lang w:val="uk-UA"/>
        </w:rPr>
        <w:t xml:space="preserve"> </w:t>
      </w:r>
      <w:r w:rsidR="00242743">
        <w:rPr>
          <w:rFonts w:ascii="Times New Roman" w:hAnsi="Times New Roman" w:cs="Times New Roman"/>
          <w:color w:val="000000"/>
          <w:sz w:val="28"/>
          <w:szCs w:val="28"/>
          <w:lang w:val="uk-UA"/>
        </w:rPr>
        <w:t>«</w:t>
      </w:r>
      <w:r w:rsidR="00922DA5">
        <w:rPr>
          <w:rFonts w:ascii="Times New Roman" w:hAnsi="Times New Roman" w:cs="Times New Roman"/>
          <w:color w:val="000000"/>
          <w:sz w:val="28"/>
          <w:szCs w:val="28"/>
          <w:lang w:val="uk-UA"/>
        </w:rPr>
        <w:t>економія</w:t>
      </w:r>
      <w:r w:rsidR="00242743">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на п</w:t>
      </w:r>
      <w:r w:rsidR="00922DA5">
        <w:rPr>
          <w:rFonts w:ascii="Times New Roman" w:hAnsi="Times New Roman" w:cs="Times New Roman"/>
          <w:color w:val="000000"/>
          <w:sz w:val="28"/>
          <w:szCs w:val="28"/>
          <w:lang w:val="uk-UA"/>
        </w:rPr>
        <w:t>очатку та в кінці речення важк</w:t>
      </w:r>
      <w:r>
        <w:rPr>
          <w:rFonts w:ascii="Times New Roman" w:hAnsi="Times New Roman" w:cs="Times New Roman"/>
          <w:color w:val="000000"/>
          <w:sz w:val="28"/>
          <w:szCs w:val="28"/>
          <w:lang w:val="uk-UA"/>
        </w:rPr>
        <w:t>о встановити причино-наслідкові зв’язки одразу. Для того</w:t>
      </w:r>
      <w:r w:rsidR="002F4742">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щоб зрозуміти сенс сказаного</w:t>
      </w:r>
      <w:r w:rsidR="002F4742">
        <w:rPr>
          <w:rFonts w:ascii="Times New Roman" w:hAnsi="Times New Roman" w:cs="Times New Roman"/>
          <w:color w:val="000000"/>
          <w:sz w:val="28"/>
          <w:szCs w:val="28"/>
          <w:lang w:val="uk-UA"/>
        </w:rPr>
        <w:t xml:space="preserve"> та зробити власні висновки</w:t>
      </w:r>
      <w:r>
        <w:rPr>
          <w:rFonts w:ascii="Times New Roman" w:hAnsi="Times New Roman" w:cs="Times New Roman"/>
          <w:color w:val="000000"/>
          <w:sz w:val="28"/>
          <w:szCs w:val="28"/>
          <w:lang w:val="uk-UA"/>
        </w:rPr>
        <w:t xml:space="preserve"> доводиться пе</w:t>
      </w:r>
      <w:r w:rsidR="002F4742">
        <w:rPr>
          <w:rFonts w:ascii="Times New Roman" w:hAnsi="Times New Roman" w:cs="Times New Roman"/>
          <w:color w:val="000000"/>
          <w:sz w:val="28"/>
          <w:szCs w:val="28"/>
          <w:lang w:val="uk-UA"/>
        </w:rPr>
        <w:t>речитувати дане висловлювання</w:t>
      </w:r>
      <w:r>
        <w:rPr>
          <w:rFonts w:ascii="Times New Roman" w:hAnsi="Times New Roman" w:cs="Times New Roman"/>
          <w:color w:val="000000"/>
          <w:sz w:val="28"/>
          <w:szCs w:val="28"/>
          <w:lang w:val="uk-UA"/>
        </w:rPr>
        <w:t xml:space="preserve"> декілька разів</w:t>
      </w:r>
      <w:r w:rsidR="002F4742">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p>
    <w:p w14:paraId="3EFFBA68" w14:textId="7DD0C6D4" w:rsidR="003A153B" w:rsidRDefault="00FA73F3" w:rsidP="002D46F8">
      <w:pPr>
        <w:spacing w:after="0" w:line="360" w:lineRule="auto"/>
        <w:ind w:firstLine="708"/>
        <w:jc w:val="both"/>
        <w:rPr>
          <w:rFonts w:ascii="Times New Roman" w:hAnsi="Times New Roman" w:cs="Times New Roman"/>
          <w:sz w:val="28"/>
          <w:lang w:val="uk-UA"/>
        </w:rPr>
      </w:pPr>
      <w:r w:rsidRPr="00D53EB3">
        <w:rPr>
          <w:rFonts w:ascii="Times New Roman" w:hAnsi="Times New Roman" w:cs="Times New Roman"/>
          <w:sz w:val="28"/>
          <w:lang w:val="uk-UA"/>
        </w:rPr>
        <w:t xml:space="preserve">Для точності аналізу було проведено розрахунок </w:t>
      </w:r>
      <w:r w:rsidR="00D6270C">
        <w:rPr>
          <w:rFonts w:ascii="Times New Roman" w:hAnsi="Times New Roman" w:cs="Times New Roman"/>
          <w:sz w:val="28"/>
          <w:lang w:val="uk-UA"/>
        </w:rPr>
        <w:t xml:space="preserve">процентного </w:t>
      </w:r>
      <w:r w:rsidRPr="00D53EB3">
        <w:rPr>
          <w:rFonts w:ascii="Times New Roman" w:hAnsi="Times New Roman" w:cs="Times New Roman"/>
          <w:sz w:val="28"/>
          <w:lang w:val="uk-UA"/>
        </w:rPr>
        <w:t xml:space="preserve">співвідношення </w:t>
      </w:r>
      <w:r w:rsidR="00D6270C">
        <w:rPr>
          <w:rFonts w:ascii="Times New Roman" w:hAnsi="Times New Roman" w:cs="Times New Roman"/>
          <w:sz w:val="28"/>
          <w:lang w:val="uk-UA"/>
        </w:rPr>
        <w:t xml:space="preserve">всіх категорій </w:t>
      </w:r>
      <w:r w:rsidRPr="00D53EB3">
        <w:rPr>
          <w:rFonts w:ascii="Times New Roman" w:hAnsi="Times New Roman" w:cs="Times New Roman"/>
          <w:sz w:val="28"/>
          <w:lang w:val="uk-UA"/>
        </w:rPr>
        <w:t>за пропорцією, в якій заг</w:t>
      </w:r>
      <w:r w:rsidR="005030F8">
        <w:rPr>
          <w:rFonts w:ascii="Times New Roman" w:hAnsi="Times New Roman" w:cs="Times New Roman"/>
          <w:sz w:val="28"/>
          <w:lang w:val="uk-UA"/>
        </w:rPr>
        <w:t>альна кількість лексичних</w:t>
      </w:r>
      <w:r w:rsidR="00D6270C">
        <w:rPr>
          <w:rFonts w:ascii="Times New Roman" w:hAnsi="Times New Roman" w:cs="Times New Roman"/>
          <w:sz w:val="28"/>
          <w:lang w:val="uk-UA"/>
        </w:rPr>
        <w:t xml:space="preserve"> конструкцій складає 100%. Число </w:t>
      </w:r>
      <w:r w:rsidRPr="00D53EB3">
        <w:rPr>
          <w:rFonts w:ascii="Times New Roman" w:hAnsi="Times New Roman" w:cs="Times New Roman"/>
          <w:sz w:val="28"/>
          <w:lang w:val="uk-UA"/>
        </w:rPr>
        <w:t>лексичних к</w:t>
      </w:r>
      <w:r w:rsidR="00D6270C">
        <w:rPr>
          <w:rFonts w:ascii="Times New Roman" w:hAnsi="Times New Roman" w:cs="Times New Roman"/>
          <w:sz w:val="28"/>
          <w:lang w:val="uk-UA"/>
        </w:rPr>
        <w:t>онструкцій, яке було задіяне</w:t>
      </w:r>
      <w:r w:rsidR="005030F8">
        <w:rPr>
          <w:rFonts w:ascii="Times New Roman" w:hAnsi="Times New Roman" w:cs="Times New Roman"/>
          <w:sz w:val="28"/>
          <w:lang w:val="uk-UA"/>
        </w:rPr>
        <w:t xml:space="preserve"> у</w:t>
      </w:r>
      <w:r w:rsidR="00D6270C">
        <w:rPr>
          <w:rFonts w:ascii="Times New Roman" w:hAnsi="Times New Roman" w:cs="Times New Roman"/>
          <w:sz w:val="28"/>
          <w:lang w:val="uk-UA"/>
        </w:rPr>
        <w:t xml:space="preserve"> дослідженні</w:t>
      </w:r>
      <w:r w:rsidRPr="00D53EB3">
        <w:rPr>
          <w:rFonts w:ascii="Times New Roman" w:hAnsi="Times New Roman" w:cs="Times New Roman"/>
          <w:sz w:val="28"/>
          <w:lang w:val="uk-UA"/>
        </w:rPr>
        <w:t xml:space="preserve"> – </w:t>
      </w:r>
      <w:r w:rsidR="00E31D86" w:rsidRPr="00D53EB3">
        <w:rPr>
          <w:rFonts w:ascii="Times New Roman" w:hAnsi="Times New Roman" w:cs="Times New Roman"/>
          <w:sz w:val="28"/>
          <w:lang w:val="uk-UA"/>
        </w:rPr>
        <w:t>173</w:t>
      </w:r>
      <w:r w:rsidR="00116B39">
        <w:rPr>
          <w:rFonts w:ascii="Times New Roman" w:hAnsi="Times New Roman" w:cs="Times New Roman"/>
          <w:sz w:val="28"/>
          <w:lang w:val="uk-UA"/>
        </w:rPr>
        <w:t xml:space="preserve"> од</w:t>
      </w:r>
      <w:r w:rsidR="00E31D86" w:rsidRPr="00D53EB3">
        <w:rPr>
          <w:rFonts w:ascii="Times New Roman" w:hAnsi="Times New Roman" w:cs="Times New Roman"/>
          <w:sz w:val="28"/>
          <w:lang w:val="uk-UA"/>
        </w:rPr>
        <w:t>.</w:t>
      </w:r>
    </w:p>
    <w:p w14:paraId="4A2CD48D" w14:textId="5AB74986" w:rsidR="00BD39EA" w:rsidRPr="00F62E80" w:rsidRDefault="00BD39EA" w:rsidP="00BD39EA">
      <w:pPr>
        <w:pStyle w:val="afc"/>
        <w:keepNext/>
        <w:spacing w:after="0"/>
        <w:jc w:val="right"/>
        <w:rPr>
          <w:rFonts w:ascii="Times New Roman" w:hAnsi="Times New Roman" w:cs="Times New Roman"/>
          <w:color w:val="000000" w:themeColor="text1"/>
          <w:sz w:val="20"/>
          <w:lang w:val="uk-UA"/>
        </w:rPr>
      </w:pPr>
      <w:r w:rsidRPr="00B64B1F">
        <w:rPr>
          <w:rFonts w:ascii="Times New Roman" w:hAnsi="Times New Roman" w:cs="Times New Roman"/>
          <w:color w:val="000000" w:themeColor="text1"/>
          <w:sz w:val="20"/>
        </w:rPr>
        <w:t xml:space="preserve">Рисунок </w:t>
      </w:r>
      <w:r w:rsidR="00F62E80">
        <w:rPr>
          <w:rFonts w:ascii="Times New Roman" w:hAnsi="Times New Roman" w:cs="Times New Roman"/>
          <w:color w:val="000000" w:themeColor="text1"/>
          <w:sz w:val="20"/>
        </w:rPr>
        <w:t>3.</w:t>
      </w:r>
      <w:r w:rsidRPr="00B64B1F">
        <w:rPr>
          <w:rFonts w:ascii="Times New Roman" w:hAnsi="Times New Roman" w:cs="Times New Roman"/>
          <w:color w:val="000000" w:themeColor="text1"/>
          <w:sz w:val="20"/>
        </w:rPr>
        <w:fldChar w:fldCharType="begin"/>
      </w:r>
      <w:r w:rsidRPr="00B64B1F">
        <w:rPr>
          <w:rFonts w:ascii="Times New Roman" w:hAnsi="Times New Roman" w:cs="Times New Roman"/>
          <w:color w:val="000000" w:themeColor="text1"/>
          <w:sz w:val="20"/>
        </w:rPr>
        <w:instrText xml:space="preserve"> SEQ Рисунок \* ARABIC </w:instrText>
      </w:r>
      <w:r w:rsidRPr="00B64B1F">
        <w:rPr>
          <w:rFonts w:ascii="Times New Roman" w:hAnsi="Times New Roman" w:cs="Times New Roman"/>
          <w:color w:val="000000" w:themeColor="text1"/>
          <w:sz w:val="20"/>
        </w:rPr>
        <w:fldChar w:fldCharType="separate"/>
      </w:r>
      <w:r w:rsidR="008572A4">
        <w:rPr>
          <w:rFonts w:ascii="Times New Roman" w:hAnsi="Times New Roman" w:cs="Times New Roman"/>
          <w:noProof/>
          <w:color w:val="000000" w:themeColor="text1"/>
          <w:sz w:val="20"/>
        </w:rPr>
        <w:t>1</w:t>
      </w:r>
      <w:r w:rsidRPr="00B64B1F">
        <w:rPr>
          <w:rFonts w:ascii="Times New Roman" w:hAnsi="Times New Roman" w:cs="Times New Roman"/>
          <w:color w:val="000000" w:themeColor="text1"/>
          <w:sz w:val="20"/>
        </w:rPr>
        <w:fldChar w:fldCharType="end"/>
      </w:r>
      <w:r w:rsidR="00F62E80">
        <w:rPr>
          <w:rFonts w:ascii="Times New Roman" w:hAnsi="Times New Roman" w:cs="Times New Roman"/>
          <w:color w:val="000000" w:themeColor="text1"/>
          <w:sz w:val="20"/>
        </w:rPr>
        <w:t xml:space="preserve"> Лексичні конструкц</w:t>
      </w:r>
      <w:r w:rsidR="00F62E80">
        <w:rPr>
          <w:rFonts w:ascii="Times New Roman" w:hAnsi="Times New Roman" w:cs="Times New Roman"/>
          <w:color w:val="000000" w:themeColor="text1"/>
          <w:sz w:val="20"/>
          <w:lang w:val="uk-UA"/>
        </w:rPr>
        <w:t>ії</w:t>
      </w:r>
    </w:p>
    <w:p w14:paraId="14FBB783" w14:textId="77777777" w:rsidR="00BD39EA" w:rsidRDefault="00103681" w:rsidP="00BD39EA">
      <w:pPr>
        <w:keepNext/>
        <w:spacing w:after="0" w:line="360" w:lineRule="auto"/>
        <w:jc w:val="both"/>
      </w:pPr>
      <w:r>
        <w:rPr>
          <w:rFonts w:ascii="Times New Roman" w:hAnsi="Times New Roman" w:cs="Times New Roman"/>
          <w:noProof/>
          <w:sz w:val="28"/>
          <w:lang w:eastAsia="ru-RU"/>
        </w:rPr>
        <w:drawing>
          <wp:inline distT="0" distB="0" distL="0" distR="0" wp14:anchorId="116AD6B9" wp14:editId="14367B61">
            <wp:extent cx="5946267" cy="4632960"/>
            <wp:effectExtent l="0" t="0" r="16510" b="1524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374DC2" w14:textId="74BBE85E" w:rsidR="00230AC6" w:rsidRDefault="0007643A" w:rsidP="00595C86">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Завдяки даній діаграмі </w:t>
      </w:r>
      <w:r w:rsidR="001835D1">
        <w:rPr>
          <w:rFonts w:ascii="Times New Roman" w:hAnsi="Times New Roman" w:cs="Times New Roman"/>
          <w:sz w:val="28"/>
          <w:lang w:val="uk-UA"/>
        </w:rPr>
        <w:t>можна наочно простежити загальну картину дослідження.</w:t>
      </w:r>
      <w:r>
        <w:rPr>
          <w:rFonts w:ascii="Times New Roman" w:hAnsi="Times New Roman" w:cs="Times New Roman"/>
          <w:sz w:val="28"/>
          <w:lang w:val="uk-UA"/>
        </w:rPr>
        <w:t xml:space="preserve"> </w:t>
      </w:r>
      <w:r w:rsidR="001835D1">
        <w:rPr>
          <w:rFonts w:ascii="Times New Roman" w:hAnsi="Times New Roman" w:cs="Times New Roman"/>
          <w:sz w:val="28"/>
          <w:lang w:val="uk-UA"/>
        </w:rPr>
        <w:t xml:space="preserve">Згідно з </w:t>
      </w:r>
      <w:r>
        <w:rPr>
          <w:rFonts w:ascii="Times New Roman" w:hAnsi="Times New Roman" w:cs="Times New Roman"/>
          <w:sz w:val="28"/>
          <w:lang w:val="uk-UA"/>
        </w:rPr>
        <w:t>результатами проаналізованого матеріалу, а саме 15 статей німецької онлайн преси видно, що</w:t>
      </w:r>
      <w:r w:rsidR="001835D1">
        <w:rPr>
          <w:rFonts w:ascii="Times New Roman" w:hAnsi="Times New Roman" w:cs="Times New Roman"/>
          <w:sz w:val="28"/>
          <w:lang w:val="uk-UA"/>
        </w:rPr>
        <w:t xml:space="preserve"> </w:t>
      </w:r>
      <w:r w:rsidR="00BB051B">
        <w:rPr>
          <w:rFonts w:ascii="Times New Roman" w:hAnsi="Times New Roman" w:cs="Times New Roman"/>
          <w:sz w:val="28"/>
          <w:lang w:val="uk-UA"/>
        </w:rPr>
        <w:t xml:space="preserve">найчастіше політичні діячі вживали у своїх висловлюваннях </w:t>
      </w:r>
      <w:r w:rsidR="00B6216F">
        <w:rPr>
          <w:rFonts w:ascii="Times New Roman" w:hAnsi="Times New Roman" w:cs="Times New Roman"/>
          <w:sz w:val="28"/>
          <w:lang w:val="uk-UA"/>
        </w:rPr>
        <w:t>конструкції з перемінними, непереосмислені сполучення та метафори вказівки, що складають 25,4%, 17,3% та 16,8 %</w:t>
      </w:r>
      <w:r w:rsidR="00FD6A7A">
        <w:rPr>
          <w:rFonts w:ascii="Times New Roman" w:hAnsi="Times New Roman" w:cs="Times New Roman"/>
          <w:sz w:val="28"/>
          <w:lang w:val="uk-UA"/>
        </w:rPr>
        <w:t xml:space="preserve"> </w:t>
      </w:r>
      <w:r w:rsidR="00B64B1F">
        <w:rPr>
          <w:rFonts w:ascii="Times New Roman" w:hAnsi="Times New Roman" w:cs="Times New Roman"/>
          <w:sz w:val="28"/>
          <w:lang w:val="uk-UA"/>
        </w:rPr>
        <w:t>відповідно і</w:t>
      </w:r>
      <w:r w:rsidR="00FD6A7A">
        <w:rPr>
          <w:rFonts w:ascii="Times New Roman" w:hAnsi="Times New Roman" w:cs="Times New Roman"/>
          <w:sz w:val="28"/>
          <w:lang w:val="uk-UA"/>
        </w:rPr>
        <w:t xml:space="preserve"> очолюють рейтинг</w:t>
      </w:r>
      <w:r w:rsidR="00B6216F">
        <w:rPr>
          <w:rFonts w:ascii="Times New Roman" w:hAnsi="Times New Roman" w:cs="Times New Roman"/>
          <w:sz w:val="28"/>
          <w:lang w:val="uk-UA"/>
        </w:rPr>
        <w:t xml:space="preserve">. </w:t>
      </w:r>
      <w:r w:rsidR="0048600A">
        <w:rPr>
          <w:rFonts w:ascii="Times New Roman" w:hAnsi="Times New Roman" w:cs="Times New Roman"/>
          <w:sz w:val="28"/>
          <w:lang w:val="uk-UA"/>
        </w:rPr>
        <w:t>З невеликим відривом н</w:t>
      </w:r>
      <w:r w:rsidR="00FD6A7A">
        <w:rPr>
          <w:rFonts w:ascii="Times New Roman" w:hAnsi="Times New Roman" w:cs="Times New Roman"/>
          <w:sz w:val="28"/>
          <w:lang w:val="uk-UA"/>
        </w:rPr>
        <w:t>аступними</w:t>
      </w:r>
      <w:r w:rsidR="00BB051B">
        <w:rPr>
          <w:rFonts w:ascii="Times New Roman" w:hAnsi="Times New Roman" w:cs="Times New Roman"/>
          <w:sz w:val="28"/>
          <w:lang w:val="uk-UA"/>
        </w:rPr>
        <w:t xml:space="preserve"> </w:t>
      </w:r>
      <w:r w:rsidR="00FD6A7A">
        <w:rPr>
          <w:rFonts w:ascii="Times New Roman" w:hAnsi="Times New Roman" w:cs="Times New Roman"/>
          <w:sz w:val="28"/>
          <w:lang w:val="uk-UA"/>
        </w:rPr>
        <w:t xml:space="preserve">йдуть </w:t>
      </w:r>
      <w:r w:rsidR="00E31461">
        <w:rPr>
          <w:rFonts w:ascii="Times New Roman" w:hAnsi="Times New Roman" w:cs="Times New Roman"/>
          <w:sz w:val="28"/>
          <w:lang w:val="uk-UA"/>
        </w:rPr>
        <w:lastRenderedPageBreak/>
        <w:t>негативні метафори (11%)</w:t>
      </w:r>
      <w:r w:rsidR="00A9526D">
        <w:rPr>
          <w:rFonts w:ascii="Times New Roman" w:hAnsi="Times New Roman" w:cs="Times New Roman"/>
          <w:sz w:val="28"/>
          <w:lang w:val="uk-UA"/>
        </w:rPr>
        <w:t>. Менше</w:t>
      </w:r>
      <w:r w:rsidR="0048600A">
        <w:rPr>
          <w:rFonts w:ascii="Times New Roman" w:hAnsi="Times New Roman" w:cs="Times New Roman"/>
          <w:sz w:val="28"/>
          <w:lang w:val="uk-UA"/>
        </w:rPr>
        <w:t xml:space="preserve"> застосовували </w:t>
      </w:r>
      <w:r w:rsidR="00966D21">
        <w:rPr>
          <w:rFonts w:ascii="Times New Roman" w:hAnsi="Times New Roman" w:cs="Times New Roman"/>
          <w:sz w:val="28"/>
          <w:lang w:val="uk-UA"/>
        </w:rPr>
        <w:t xml:space="preserve">політики </w:t>
      </w:r>
      <w:r w:rsidR="0048600A">
        <w:rPr>
          <w:rFonts w:ascii="Times New Roman" w:hAnsi="Times New Roman" w:cs="Times New Roman"/>
          <w:sz w:val="28"/>
          <w:lang w:val="uk-UA"/>
        </w:rPr>
        <w:t xml:space="preserve">у своїх промовах переосмисленні сполучення, конструкції з лексичними єдностями </w:t>
      </w:r>
      <w:r w:rsidR="005E24AD">
        <w:rPr>
          <w:rFonts w:ascii="Times New Roman" w:hAnsi="Times New Roman" w:cs="Times New Roman"/>
          <w:sz w:val="28"/>
          <w:lang w:val="uk-UA"/>
        </w:rPr>
        <w:t xml:space="preserve">та </w:t>
      </w:r>
      <w:r w:rsidR="00C804F2">
        <w:rPr>
          <w:rFonts w:ascii="Times New Roman" w:hAnsi="Times New Roman" w:cs="Times New Roman"/>
          <w:sz w:val="28"/>
          <w:lang w:val="uk-UA"/>
        </w:rPr>
        <w:t xml:space="preserve">метафори застереження. </w:t>
      </w:r>
      <w:r w:rsidR="003C2E2A">
        <w:rPr>
          <w:rFonts w:ascii="Times New Roman" w:hAnsi="Times New Roman" w:cs="Times New Roman"/>
          <w:sz w:val="28"/>
          <w:lang w:val="uk-UA"/>
        </w:rPr>
        <w:t xml:space="preserve">Лексичні конструкції з евфемізмами, </w:t>
      </w:r>
      <w:r w:rsidR="000F19F3">
        <w:rPr>
          <w:rFonts w:ascii="Times New Roman" w:hAnsi="Times New Roman" w:cs="Times New Roman"/>
          <w:sz w:val="28"/>
          <w:lang w:val="uk-UA"/>
        </w:rPr>
        <w:t xml:space="preserve">специфічними дієсловами </w:t>
      </w:r>
      <w:r w:rsidR="003B7E39">
        <w:rPr>
          <w:rFonts w:ascii="Times New Roman" w:hAnsi="Times New Roman" w:cs="Times New Roman"/>
          <w:sz w:val="28"/>
          <w:lang w:val="uk-UA"/>
        </w:rPr>
        <w:t>та складні речення складають 4%, 2,9% та 1,7%. Останнє місце посідають конструкції з словами стереотипами – 0%.</w:t>
      </w:r>
    </w:p>
    <w:p w14:paraId="6EC8BA96" w14:textId="061DE984" w:rsidR="00EB22CB" w:rsidRDefault="00230AC6" w:rsidP="00595C86">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Необхідно зазначити, що вказанні дані дійсні лише для п’ятнадцяти досліджуваних текстів, тому що в інших текстах </w:t>
      </w:r>
      <w:r w:rsidR="00FA3A16">
        <w:rPr>
          <w:rFonts w:ascii="Times New Roman" w:hAnsi="Times New Roman" w:cs="Times New Roman"/>
          <w:sz w:val="28"/>
          <w:lang w:val="uk-UA"/>
        </w:rPr>
        <w:t xml:space="preserve">таке </w:t>
      </w:r>
      <w:r w:rsidR="005F7FE3">
        <w:rPr>
          <w:rFonts w:ascii="Times New Roman" w:hAnsi="Times New Roman" w:cs="Times New Roman"/>
          <w:sz w:val="28"/>
          <w:lang w:val="uk-UA"/>
        </w:rPr>
        <w:t>співвідношення може варіюватися. П</w:t>
      </w:r>
      <w:r w:rsidR="00FA3A16">
        <w:rPr>
          <w:rFonts w:ascii="Times New Roman" w:hAnsi="Times New Roman" w:cs="Times New Roman"/>
          <w:sz w:val="28"/>
          <w:lang w:val="uk-UA"/>
        </w:rPr>
        <w:t>роте</w:t>
      </w:r>
      <w:r w:rsidR="005F7FE3">
        <w:rPr>
          <w:rFonts w:ascii="Times New Roman" w:hAnsi="Times New Roman" w:cs="Times New Roman"/>
          <w:sz w:val="28"/>
          <w:lang w:val="uk-UA"/>
        </w:rPr>
        <w:t>,</w:t>
      </w:r>
      <w:r w:rsidR="00FA3A16">
        <w:rPr>
          <w:rFonts w:ascii="Times New Roman" w:hAnsi="Times New Roman" w:cs="Times New Roman"/>
          <w:sz w:val="28"/>
          <w:lang w:val="uk-UA"/>
        </w:rPr>
        <w:t xml:space="preserve"> враховуючи </w:t>
      </w:r>
      <w:r w:rsidR="005F7FE3">
        <w:rPr>
          <w:rFonts w:ascii="Times New Roman" w:hAnsi="Times New Roman" w:cs="Times New Roman"/>
          <w:sz w:val="28"/>
          <w:lang w:val="uk-UA"/>
        </w:rPr>
        <w:t xml:space="preserve">вищенаведені </w:t>
      </w:r>
      <w:r w:rsidR="00FA3A16">
        <w:rPr>
          <w:rFonts w:ascii="Times New Roman" w:hAnsi="Times New Roman" w:cs="Times New Roman"/>
          <w:sz w:val="28"/>
          <w:lang w:val="uk-UA"/>
        </w:rPr>
        <w:t>аргументи</w:t>
      </w:r>
      <w:r w:rsidR="005F7FE3">
        <w:rPr>
          <w:rFonts w:ascii="Times New Roman" w:hAnsi="Times New Roman" w:cs="Times New Roman"/>
          <w:sz w:val="28"/>
          <w:lang w:val="uk-UA"/>
        </w:rPr>
        <w:t>,</w:t>
      </w:r>
      <w:r w:rsidR="00FA3A16">
        <w:rPr>
          <w:rFonts w:ascii="Times New Roman" w:hAnsi="Times New Roman" w:cs="Times New Roman"/>
          <w:sz w:val="28"/>
          <w:lang w:val="uk-UA"/>
        </w:rPr>
        <w:t xml:space="preserve"> </w:t>
      </w:r>
      <w:r w:rsidR="009A3D26">
        <w:rPr>
          <w:rFonts w:ascii="Times New Roman" w:hAnsi="Times New Roman" w:cs="Times New Roman"/>
          <w:sz w:val="28"/>
          <w:lang w:val="uk-UA"/>
        </w:rPr>
        <w:t>результати дослідження є репрезентативними</w:t>
      </w:r>
      <w:r w:rsidR="005F7FE3">
        <w:rPr>
          <w:rFonts w:ascii="Times New Roman" w:hAnsi="Times New Roman" w:cs="Times New Roman"/>
          <w:sz w:val="28"/>
          <w:lang w:val="uk-UA"/>
        </w:rPr>
        <w:t xml:space="preserve"> та відображають</w:t>
      </w:r>
      <w:r w:rsidR="00933D97">
        <w:rPr>
          <w:rFonts w:ascii="Times New Roman" w:hAnsi="Times New Roman" w:cs="Times New Roman"/>
          <w:sz w:val="28"/>
          <w:lang w:val="uk-UA"/>
        </w:rPr>
        <w:t xml:space="preserve"> сучасні тенденції </w:t>
      </w:r>
      <w:r w:rsidR="005F7FE3">
        <w:rPr>
          <w:rFonts w:ascii="Times New Roman" w:hAnsi="Times New Roman" w:cs="Times New Roman"/>
          <w:sz w:val="28"/>
          <w:lang w:val="uk-UA"/>
        </w:rPr>
        <w:t xml:space="preserve">функціонування </w:t>
      </w:r>
      <w:r w:rsidR="00F35167">
        <w:rPr>
          <w:rFonts w:ascii="Times New Roman" w:hAnsi="Times New Roman" w:cs="Times New Roman"/>
          <w:sz w:val="28"/>
          <w:lang w:val="uk-UA"/>
        </w:rPr>
        <w:t xml:space="preserve">лексичних конструкцій </w:t>
      </w:r>
      <w:r w:rsidR="00A50E5F">
        <w:rPr>
          <w:rFonts w:ascii="Times New Roman" w:hAnsi="Times New Roman" w:cs="Times New Roman"/>
          <w:sz w:val="28"/>
          <w:lang w:val="uk-UA"/>
        </w:rPr>
        <w:t>в</w:t>
      </w:r>
      <w:r w:rsidR="00933D97">
        <w:rPr>
          <w:rFonts w:ascii="Times New Roman" w:hAnsi="Times New Roman" w:cs="Times New Roman"/>
          <w:sz w:val="28"/>
          <w:lang w:val="uk-UA"/>
        </w:rPr>
        <w:t xml:space="preserve"> політичній мові</w:t>
      </w:r>
      <w:r w:rsidR="00A50E5F">
        <w:rPr>
          <w:rFonts w:ascii="Times New Roman" w:hAnsi="Times New Roman" w:cs="Times New Roman"/>
          <w:sz w:val="28"/>
          <w:lang w:val="uk-UA"/>
        </w:rPr>
        <w:t xml:space="preserve"> німецького інформаційного середовища</w:t>
      </w:r>
      <w:r w:rsidR="00F35167">
        <w:rPr>
          <w:rFonts w:ascii="Times New Roman" w:hAnsi="Times New Roman" w:cs="Times New Roman"/>
          <w:sz w:val="28"/>
          <w:lang w:val="uk-UA"/>
        </w:rPr>
        <w:t>.</w:t>
      </w:r>
      <w:r w:rsidR="006F66B9">
        <w:rPr>
          <w:rFonts w:ascii="Times New Roman" w:hAnsi="Times New Roman" w:cs="Times New Roman"/>
          <w:sz w:val="28"/>
          <w:lang w:val="uk-UA"/>
        </w:rPr>
        <w:t xml:space="preserve"> </w:t>
      </w:r>
    </w:p>
    <w:p w14:paraId="329F5B78" w14:textId="2FBF173F" w:rsidR="00ED2D58" w:rsidRPr="00E9602E" w:rsidRDefault="00EB22CB" w:rsidP="00E9602E">
      <w:pPr>
        <w:pStyle w:val="1"/>
        <w:spacing w:line="360" w:lineRule="auto"/>
        <w:jc w:val="center"/>
        <w:rPr>
          <w:rFonts w:ascii="Times New Roman" w:hAnsi="Times New Roman" w:cs="Times New Roman"/>
          <w:b/>
          <w:color w:val="auto"/>
          <w:sz w:val="28"/>
          <w:lang w:val="uk-UA"/>
        </w:rPr>
      </w:pPr>
      <w:r>
        <w:rPr>
          <w:rFonts w:ascii="Times New Roman" w:hAnsi="Times New Roman" w:cs="Times New Roman"/>
          <w:sz w:val="28"/>
          <w:lang w:val="uk-UA"/>
        </w:rPr>
        <w:br w:type="page"/>
      </w:r>
      <w:bookmarkStart w:id="14" w:name="_Toc122082214"/>
      <w:r w:rsidR="001F2C54" w:rsidRPr="00FD0CBF">
        <w:rPr>
          <w:rFonts w:ascii="Times New Roman" w:hAnsi="Times New Roman" w:cs="Times New Roman"/>
          <w:b/>
          <w:color w:val="auto"/>
          <w:sz w:val="28"/>
          <w:lang w:val="uk-UA"/>
        </w:rPr>
        <w:lastRenderedPageBreak/>
        <w:t>ВИСНОВКИ</w:t>
      </w:r>
      <w:bookmarkEnd w:id="14"/>
    </w:p>
    <w:p w14:paraId="7B106459" w14:textId="141A6120" w:rsidR="00E9602E" w:rsidRDefault="00E9602E" w:rsidP="00E9602E">
      <w:pPr>
        <w:spacing w:after="0" w:line="360" w:lineRule="auto"/>
        <w:ind w:firstLine="708"/>
        <w:jc w:val="both"/>
        <w:rPr>
          <w:rFonts w:ascii="Times New Roman" w:hAnsi="Times New Roman" w:cs="Times New Roman"/>
          <w:sz w:val="28"/>
          <w:szCs w:val="28"/>
          <w:lang w:val="uk-UA"/>
        </w:rPr>
      </w:pPr>
      <w:r w:rsidRPr="00A37FB8">
        <w:rPr>
          <w:rFonts w:ascii="Times New Roman" w:hAnsi="Times New Roman" w:cs="Times New Roman"/>
          <w:sz w:val="28"/>
          <w:szCs w:val="28"/>
          <w:lang w:val="uk-UA"/>
        </w:rPr>
        <w:t>Основне суспільне призначення мови — бути засобом спілкування, зберігання та передачі інформації. Але в політичній сфері мова використовується не лише як інструмент</w:t>
      </w:r>
      <w:r w:rsidR="008B6598">
        <w:rPr>
          <w:rFonts w:ascii="Times New Roman" w:hAnsi="Times New Roman" w:cs="Times New Roman"/>
          <w:sz w:val="28"/>
          <w:szCs w:val="28"/>
          <w:lang w:val="uk-UA"/>
        </w:rPr>
        <w:t xml:space="preserve"> формування, вираження думок та</w:t>
      </w:r>
      <w:r w:rsidRPr="00A37FB8">
        <w:rPr>
          <w:rFonts w:ascii="Times New Roman" w:hAnsi="Times New Roman" w:cs="Times New Roman"/>
          <w:sz w:val="28"/>
          <w:szCs w:val="28"/>
          <w:lang w:val="uk-UA"/>
        </w:rPr>
        <w:t xml:space="preserve"> засіб спілкування, а й як засіб впливу на індивідуальну та суспільну свідомість.</w:t>
      </w:r>
    </w:p>
    <w:p w14:paraId="3D4C7A1D" w14:textId="042E7447" w:rsidR="001555F9" w:rsidRDefault="00A83EFC" w:rsidP="00FF413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Політична мова як поняття </w:t>
      </w:r>
      <w:r w:rsidR="00FF4135">
        <w:rPr>
          <w:rFonts w:ascii="Times New Roman" w:hAnsi="Times New Roman" w:cs="Times New Roman"/>
          <w:sz w:val="28"/>
          <w:szCs w:val="28"/>
          <w:lang w:val="uk-UA"/>
        </w:rPr>
        <w:t xml:space="preserve">розуміють в якості мови політиків, їх виступів, або всі мовні висловлювання в яких йдеться про політику. </w:t>
      </w:r>
      <w:r w:rsidR="008B6598">
        <w:rPr>
          <w:rFonts w:ascii="Times New Roman" w:hAnsi="Times New Roman" w:cs="Times New Roman"/>
          <w:sz w:val="28"/>
          <w:szCs w:val="28"/>
          <w:lang w:val="uk-UA"/>
        </w:rPr>
        <w:t xml:space="preserve">У мові політичних діячів </w:t>
      </w:r>
      <w:r w:rsidR="00D054D0">
        <w:rPr>
          <w:rFonts w:ascii="Times New Roman" w:hAnsi="Times New Roman" w:cs="Times New Roman"/>
          <w:sz w:val="28"/>
          <w:szCs w:val="28"/>
          <w:lang w:val="uk-UA"/>
        </w:rPr>
        <w:t>можна зустріти багатогранний арсенал, стилістичних, риторичних, лексичних прийомів, оскільки їх застосування дає можливість приховано керувати людською свідомістю та відповідно поведінкою.</w:t>
      </w:r>
      <w:r w:rsidR="001555F9">
        <w:rPr>
          <w:rFonts w:ascii="Times New Roman" w:hAnsi="Times New Roman" w:cs="Times New Roman"/>
          <w:sz w:val="28"/>
          <w:szCs w:val="28"/>
          <w:lang w:val="uk-UA"/>
        </w:rPr>
        <w:t xml:space="preserve"> </w:t>
      </w:r>
    </w:p>
    <w:p w14:paraId="052F78CD" w14:textId="637C8D44" w:rsidR="00E02C58" w:rsidRDefault="00E02C58" w:rsidP="00FF413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Вивчивши теоретичний матеріал на цю тему можна зазначити, що політична мова завжди привертає увагу багатьох дослідник</w:t>
      </w:r>
      <w:r w:rsidR="00D31126">
        <w:rPr>
          <w:rFonts w:ascii="Times New Roman" w:hAnsi="Times New Roman" w:cs="Times New Roman"/>
          <w:sz w:val="28"/>
          <w:szCs w:val="28"/>
          <w:lang w:val="uk-UA"/>
        </w:rPr>
        <w:t>ів</w:t>
      </w:r>
      <w:r>
        <w:rPr>
          <w:rFonts w:ascii="Times New Roman" w:hAnsi="Times New Roman" w:cs="Times New Roman"/>
          <w:sz w:val="28"/>
          <w:szCs w:val="28"/>
          <w:lang w:val="uk-UA"/>
        </w:rPr>
        <w:t>, тому ми маємо змогу орієнтоват</w:t>
      </w:r>
      <w:r w:rsidR="00D24705">
        <w:rPr>
          <w:rFonts w:ascii="Times New Roman" w:hAnsi="Times New Roman" w:cs="Times New Roman"/>
          <w:sz w:val="28"/>
          <w:szCs w:val="28"/>
          <w:lang w:val="uk-UA"/>
        </w:rPr>
        <w:t>ися на здобутки минулого та роб</w:t>
      </w:r>
      <w:r w:rsidR="00D24705" w:rsidRPr="00D24705">
        <w:rPr>
          <w:rFonts w:ascii="Times New Roman" w:hAnsi="Times New Roman" w:cs="Times New Roman"/>
          <w:sz w:val="28"/>
          <w:szCs w:val="28"/>
          <w:lang w:val="uk-UA"/>
        </w:rPr>
        <w:t>и</w:t>
      </w:r>
      <w:r>
        <w:rPr>
          <w:rFonts w:ascii="Times New Roman" w:hAnsi="Times New Roman" w:cs="Times New Roman"/>
          <w:sz w:val="28"/>
          <w:szCs w:val="28"/>
          <w:lang w:val="uk-UA"/>
        </w:rPr>
        <w:t xml:space="preserve">ти висновки </w:t>
      </w:r>
      <w:r w:rsidR="0015280C">
        <w:rPr>
          <w:rFonts w:ascii="Times New Roman" w:hAnsi="Times New Roman" w:cs="Times New Roman"/>
          <w:sz w:val="28"/>
          <w:szCs w:val="28"/>
          <w:lang w:val="uk-UA"/>
        </w:rPr>
        <w:t>щодо сучасної політичної мови.</w:t>
      </w:r>
      <w:r>
        <w:rPr>
          <w:rFonts w:ascii="Times New Roman" w:hAnsi="Times New Roman" w:cs="Times New Roman"/>
          <w:sz w:val="28"/>
          <w:szCs w:val="28"/>
          <w:lang w:val="uk-UA"/>
        </w:rPr>
        <w:t xml:space="preserve"> </w:t>
      </w:r>
    </w:p>
    <w:p w14:paraId="1CD8520C" w14:textId="67F6ADC0" w:rsidR="001555F9" w:rsidRDefault="001555F9" w:rsidP="001555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Мета </w:t>
      </w:r>
      <w:r w:rsidR="00E5457A">
        <w:rPr>
          <w:rFonts w:ascii="Times New Roman" w:hAnsi="Times New Roman" w:cs="Times New Roman"/>
          <w:sz w:val="28"/>
          <w:szCs w:val="28"/>
          <w:lang w:val="uk-UA"/>
        </w:rPr>
        <w:t xml:space="preserve">нашої </w:t>
      </w:r>
      <w:r>
        <w:rPr>
          <w:rFonts w:ascii="Times New Roman" w:hAnsi="Times New Roman" w:cs="Times New Roman"/>
          <w:sz w:val="28"/>
          <w:szCs w:val="28"/>
          <w:lang w:val="uk-UA"/>
        </w:rPr>
        <w:t>роботи полягала</w:t>
      </w:r>
      <w:r w:rsidRPr="007D5DC5">
        <w:rPr>
          <w:rFonts w:ascii="Times New Roman" w:hAnsi="Times New Roman" w:cs="Times New Roman"/>
          <w:sz w:val="28"/>
          <w:szCs w:val="28"/>
          <w:lang w:val="uk-UA"/>
        </w:rPr>
        <w:t xml:space="preserve"> в дослідженні </w:t>
      </w:r>
      <w:r>
        <w:rPr>
          <w:rFonts w:ascii="Times New Roman" w:hAnsi="Times New Roman" w:cs="Times New Roman"/>
          <w:sz w:val="28"/>
          <w:szCs w:val="28"/>
          <w:lang w:val="uk-UA"/>
        </w:rPr>
        <w:t xml:space="preserve">стилістичних </w:t>
      </w:r>
      <w:r w:rsidRPr="007D5DC5">
        <w:rPr>
          <w:rFonts w:ascii="Times New Roman" w:hAnsi="Times New Roman" w:cs="Times New Roman"/>
          <w:sz w:val="28"/>
          <w:szCs w:val="28"/>
          <w:lang w:val="uk-UA"/>
        </w:rPr>
        <w:t xml:space="preserve">особливостей </w:t>
      </w:r>
      <w:r>
        <w:rPr>
          <w:rFonts w:ascii="Times New Roman" w:hAnsi="Times New Roman" w:cs="Times New Roman"/>
          <w:sz w:val="28"/>
          <w:szCs w:val="28"/>
          <w:lang w:val="uk-UA"/>
        </w:rPr>
        <w:t xml:space="preserve">лексичних конструкцій </w:t>
      </w:r>
      <w:r w:rsidRPr="007D5DC5">
        <w:rPr>
          <w:rFonts w:ascii="Times New Roman" w:hAnsi="Times New Roman" w:cs="Times New Roman"/>
          <w:sz w:val="28"/>
          <w:szCs w:val="28"/>
          <w:lang w:val="uk-UA"/>
        </w:rPr>
        <w:t>в</w:t>
      </w:r>
      <w:r>
        <w:rPr>
          <w:rFonts w:ascii="Times New Roman" w:hAnsi="Times New Roman" w:cs="Times New Roman"/>
          <w:sz w:val="28"/>
          <w:szCs w:val="28"/>
          <w:lang w:val="uk-UA"/>
        </w:rPr>
        <w:t xml:space="preserve"> політичній мові в</w:t>
      </w:r>
      <w:r w:rsidRPr="007D5DC5">
        <w:rPr>
          <w:rFonts w:ascii="Times New Roman" w:hAnsi="Times New Roman" w:cs="Times New Roman"/>
          <w:sz w:val="28"/>
          <w:szCs w:val="28"/>
          <w:lang w:val="uk-UA"/>
        </w:rPr>
        <w:t xml:space="preserve"> якості інструменту </w:t>
      </w:r>
      <w:r>
        <w:rPr>
          <w:rFonts w:ascii="Times New Roman" w:hAnsi="Times New Roman" w:cs="Times New Roman"/>
          <w:sz w:val="28"/>
          <w:szCs w:val="28"/>
          <w:lang w:val="uk-UA"/>
        </w:rPr>
        <w:t>впливу на широкі маси</w:t>
      </w:r>
      <w:r w:rsidRPr="007D5DC5">
        <w:rPr>
          <w:rFonts w:ascii="Times New Roman" w:hAnsi="Times New Roman" w:cs="Times New Roman"/>
          <w:sz w:val="28"/>
          <w:szCs w:val="28"/>
          <w:lang w:val="uk-UA"/>
        </w:rPr>
        <w:t xml:space="preserve">. </w:t>
      </w:r>
      <w:r w:rsidR="00376F6D">
        <w:rPr>
          <w:rFonts w:ascii="Times New Roman" w:hAnsi="Times New Roman" w:cs="Times New Roman"/>
          <w:sz w:val="28"/>
          <w:szCs w:val="28"/>
          <w:lang w:val="uk-UA"/>
        </w:rPr>
        <w:t xml:space="preserve">Матеріалом для дослідження виступили </w:t>
      </w:r>
      <w:r w:rsidR="00376F6D">
        <w:rPr>
          <w:rFonts w:ascii="Times New Roman" w:hAnsi="Times New Roman" w:cs="Times New Roman"/>
          <w:sz w:val="28"/>
          <w:lang w:val="uk-UA"/>
        </w:rPr>
        <w:t>популярні німецькі онлайн-видання: «</w:t>
      </w:r>
      <w:r w:rsidR="00376F6D">
        <w:rPr>
          <w:rFonts w:ascii="Times New Roman" w:hAnsi="Times New Roman" w:cs="Times New Roman"/>
          <w:sz w:val="28"/>
          <w:lang w:val="de-DE"/>
        </w:rPr>
        <w:t>Bild</w:t>
      </w:r>
      <w:r w:rsidR="00376F6D">
        <w:rPr>
          <w:rFonts w:ascii="Times New Roman" w:hAnsi="Times New Roman" w:cs="Times New Roman"/>
          <w:sz w:val="28"/>
          <w:lang w:val="uk-UA"/>
        </w:rPr>
        <w:t>»</w:t>
      </w:r>
      <w:r w:rsidR="00376F6D" w:rsidRPr="00CE316F">
        <w:rPr>
          <w:rFonts w:ascii="Times New Roman" w:hAnsi="Times New Roman" w:cs="Times New Roman"/>
          <w:sz w:val="28"/>
          <w:lang w:val="uk-UA"/>
        </w:rPr>
        <w:t xml:space="preserve">, </w:t>
      </w:r>
      <w:r w:rsidR="00376F6D">
        <w:rPr>
          <w:rFonts w:ascii="Times New Roman" w:hAnsi="Times New Roman" w:cs="Times New Roman"/>
          <w:sz w:val="28"/>
          <w:lang w:val="uk-UA"/>
        </w:rPr>
        <w:t>«</w:t>
      </w:r>
      <w:r w:rsidR="00376F6D">
        <w:rPr>
          <w:rFonts w:ascii="Times New Roman" w:hAnsi="Times New Roman" w:cs="Times New Roman"/>
          <w:sz w:val="28"/>
          <w:lang w:val="de-DE"/>
        </w:rPr>
        <w:t>Tagesschau</w:t>
      </w:r>
      <w:r w:rsidR="00376F6D">
        <w:rPr>
          <w:rFonts w:ascii="Times New Roman" w:hAnsi="Times New Roman" w:cs="Times New Roman"/>
          <w:sz w:val="28"/>
          <w:lang w:val="uk-UA"/>
        </w:rPr>
        <w:t>», «</w:t>
      </w:r>
      <w:r w:rsidR="00376F6D">
        <w:rPr>
          <w:rFonts w:ascii="Times New Roman" w:hAnsi="Times New Roman" w:cs="Times New Roman"/>
          <w:sz w:val="28"/>
          <w:lang w:val="de-DE"/>
        </w:rPr>
        <w:t>Zdf</w:t>
      </w:r>
      <w:r w:rsidR="00376F6D">
        <w:rPr>
          <w:rFonts w:ascii="Times New Roman" w:hAnsi="Times New Roman" w:cs="Times New Roman"/>
          <w:sz w:val="28"/>
          <w:lang w:val="uk-UA"/>
        </w:rPr>
        <w:t>», «</w:t>
      </w:r>
      <w:r w:rsidR="00376F6D">
        <w:rPr>
          <w:rFonts w:ascii="Times New Roman" w:hAnsi="Times New Roman" w:cs="Times New Roman"/>
          <w:sz w:val="28"/>
          <w:lang w:val="de-DE"/>
        </w:rPr>
        <w:t>Spiegel</w:t>
      </w:r>
      <w:r w:rsidR="00376F6D">
        <w:rPr>
          <w:rFonts w:ascii="Times New Roman" w:hAnsi="Times New Roman" w:cs="Times New Roman"/>
          <w:sz w:val="28"/>
          <w:lang w:val="uk-UA"/>
        </w:rPr>
        <w:t>», «</w:t>
      </w:r>
      <w:r w:rsidR="00376F6D">
        <w:rPr>
          <w:rFonts w:ascii="Times New Roman" w:hAnsi="Times New Roman" w:cs="Times New Roman"/>
          <w:sz w:val="28"/>
          <w:lang w:val="de-DE"/>
        </w:rPr>
        <w:t>Zeit</w:t>
      </w:r>
      <w:r w:rsidR="00376F6D">
        <w:rPr>
          <w:rFonts w:ascii="Times New Roman" w:hAnsi="Times New Roman" w:cs="Times New Roman"/>
          <w:sz w:val="28"/>
          <w:lang w:val="uk-UA"/>
        </w:rPr>
        <w:t>»</w:t>
      </w:r>
      <w:r w:rsidR="00376F6D" w:rsidRPr="00AF5C52">
        <w:rPr>
          <w:rFonts w:ascii="Times New Roman" w:hAnsi="Times New Roman" w:cs="Times New Roman"/>
          <w:sz w:val="28"/>
          <w:lang w:val="uk-UA"/>
        </w:rPr>
        <w:t xml:space="preserve"> </w:t>
      </w:r>
      <w:r w:rsidR="00376F6D">
        <w:rPr>
          <w:rFonts w:ascii="Times New Roman" w:hAnsi="Times New Roman" w:cs="Times New Roman"/>
          <w:sz w:val="28"/>
          <w:lang w:val="uk-UA"/>
        </w:rPr>
        <w:t>та офіційні державні сайти «</w:t>
      </w:r>
      <w:r w:rsidR="00376F6D">
        <w:rPr>
          <w:rFonts w:ascii="Times New Roman" w:hAnsi="Times New Roman" w:cs="Times New Roman"/>
          <w:sz w:val="28"/>
          <w:lang w:val="de-DE"/>
        </w:rPr>
        <w:t>Bundespraesident</w:t>
      </w:r>
      <w:r w:rsidR="00376F6D" w:rsidRPr="00AF5C52">
        <w:rPr>
          <w:rFonts w:ascii="Times New Roman" w:hAnsi="Times New Roman" w:cs="Times New Roman"/>
          <w:sz w:val="28"/>
          <w:lang w:val="uk-UA"/>
        </w:rPr>
        <w:t>.</w:t>
      </w:r>
      <w:r w:rsidR="00376F6D">
        <w:rPr>
          <w:rFonts w:ascii="Times New Roman" w:hAnsi="Times New Roman" w:cs="Times New Roman"/>
          <w:sz w:val="28"/>
          <w:lang w:val="de-DE"/>
        </w:rPr>
        <w:t>de</w:t>
      </w:r>
      <w:r w:rsidR="00376F6D">
        <w:rPr>
          <w:rFonts w:ascii="Times New Roman" w:hAnsi="Times New Roman" w:cs="Times New Roman"/>
          <w:sz w:val="28"/>
          <w:lang w:val="uk-UA"/>
        </w:rPr>
        <w:t>»</w:t>
      </w:r>
      <w:r w:rsidR="00376F6D" w:rsidRPr="00B75910">
        <w:rPr>
          <w:rFonts w:ascii="Times New Roman" w:hAnsi="Times New Roman" w:cs="Times New Roman"/>
          <w:sz w:val="28"/>
          <w:lang w:val="uk-UA"/>
        </w:rPr>
        <w:t xml:space="preserve">, </w:t>
      </w:r>
      <w:r w:rsidR="00376F6D">
        <w:rPr>
          <w:rFonts w:ascii="Times New Roman" w:hAnsi="Times New Roman" w:cs="Times New Roman"/>
          <w:sz w:val="28"/>
          <w:lang w:val="uk-UA"/>
        </w:rPr>
        <w:t>«</w:t>
      </w:r>
      <w:r w:rsidR="00376F6D">
        <w:rPr>
          <w:rFonts w:ascii="Times New Roman" w:hAnsi="Times New Roman" w:cs="Times New Roman"/>
          <w:sz w:val="28"/>
          <w:lang w:val="de-DE"/>
        </w:rPr>
        <w:t>Olafscholz</w:t>
      </w:r>
      <w:r w:rsidR="00376F6D" w:rsidRPr="00AF5C52">
        <w:rPr>
          <w:rFonts w:ascii="Times New Roman" w:hAnsi="Times New Roman" w:cs="Times New Roman"/>
          <w:sz w:val="28"/>
          <w:lang w:val="uk-UA"/>
        </w:rPr>
        <w:t>.</w:t>
      </w:r>
      <w:r w:rsidR="00376F6D">
        <w:rPr>
          <w:rFonts w:ascii="Times New Roman" w:hAnsi="Times New Roman" w:cs="Times New Roman"/>
          <w:sz w:val="28"/>
          <w:lang w:val="de-DE"/>
        </w:rPr>
        <w:t>spd</w:t>
      </w:r>
      <w:r w:rsidR="00376F6D" w:rsidRPr="00B75910">
        <w:rPr>
          <w:rFonts w:ascii="Times New Roman" w:hAnsi="Times New Roman" w:cs="Times New Roman"/>
          <w:sz w:val="28"/>
          <w:lang w:val="uk-UA"/>
        </w:rPr>
        <w:t>.</w:t>
      </w:r>
      <w:r w:rsidR="00376F6D">
        <w:rPr>
          <w:rFonts w:ascii="Times New Roman" w:hAnsi="Times New Roman" w:cs="Times New Roman"/>
          <w:sz w:val="28"/>
          <w:lang w:val="de-DE"/>
        </w:rPr>
        <w:t>de</w:t>
      </w:r>
      <w:r w:rsidR="00376F6D">
        <w:rPr>
          <w:rFonts w:ascii="Times New Roman" w:hAnsi="Times New Roman" w:cs="Times New Roman"/>
          <w:sz w:val="28"/>
          <w:lang w:val="uk-UA"/>
        </w:rPr>
        <w:t>».</w:t>
      </w:r>
      <w:r w:rsidR="00376F6D" w:rsidRPr="006E0DB5">
        <w:rPr>
          <w:rFonts w:ascii="Times New Roman" w:hAnsi="Times New Roman" w:cs="Times New Roman"/>
          <w:sz w:val="28"/>
          <w:lang w:val="uk-UA"/>
        </w:rPr>
        <w:t xml:space="preserve">  </w:t>
      </w:r>
      <w:r w:rsidR="002320DF">
        <w:rPr>
          <w:rFonts w:ascii="Times New Roman" w:hAnsi="Times New Roman" w:cs="Times New Roman"/>
          <w:sz w:val="28"/>
          <w:szCs w:val="28"/>
          <w:lang w:val="uk-UA"/>
        </w:rPr>
        <w:t xml:space="preserve">У ході робити </w:t>
      </w:r>
      <w:r w:rsidR="001B3FAA">
        <w:rPr>
          <w:rFonts w:ascii="Times New Roman" w:hAnsi="Times New Roman" w:cs="Times New Roman"/>
          <w:sz w:val="28"/>
          <w:szCs w:val="28"/>
          <w:lang w:val="uk-UA"/>
        </w:rPr>
        <w:t xml:space="preserve">було </w:t>
      </w:r>
    </w:p>
    <w:p w14:paraId="7E5D4E0F" w14:textId="6B54ED8E" w:rsidR="001B3FAA" w:rsidRDefault="001B3FAA" w:rsidP="001B3FAA">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szCs w:val="28"/>
          <w:lang w:val="uk-UA"/>
        </w:rPr>
        <w:t xml:space="preserve">Щоб розкрити тему було проаналізовано </w:t>
      </w:r>
      <w:r w:rsidRPr="00CE316F">
        <w:rPr>
          <w:rFonts w:ascii="Times New Roman" w:hAnsi="Times New Roman" w:cs="Times New Roman"/>
          <w:sz w:val="28"/>
          <w:lang w:val="uk-UA"/>
        </w:rPr>
        <w:t>15</w:t>
      </w:r>
      <w:r w:rsidRPr="006E0DB5">
        <w:rPr>
          <w:rFonts w:ascii="Times New Roman" w:hAnsi="Times New Roman" w:cs="Times New Roman"/>
          <w:color w:val="FF0000"/>
          <w:sz w:val="28"/>
          <w:lang w:val="uk-UA"/>
        </w:rPr>
        <w:t xml:space="preserve"> </w:t>
      </w:r>
      <w:r w:rsidRPr="006E0DB5">
        <w:rPr>
          <w:rFonts w:ascii="Times New Roman" w:hAnsi="Times New Roman" w:cs="Times New Roman"/>
          <w:sz w:val="28"/>
          <w:lang w:val="uk-UA"/>
        </w:rPr>
        <w:t>статей за різною  тематикою політичного напрямку: міжнародні відносини,</w:t>
      </w:r>
      <w:r>
        <w:rPr>
          <w:rFonts w:ascii="Times New Roman" w:hAnsi="Times New Roman" w:cs="Times New Roman"/>
          <w:sz w:val="28"/>
          <w:lang w:val="uk-UA"/>
        </w:rPr>
        <w:t xml:space="preserve"> внутрішня політика Німеччини,</w:t>
      </w:r>
      <w:r w:rsidRPr="006E0DB5">
        <w:rPr>
          <w:rFonts w:ascii="Times New Roman" w:hAnsi="Times New Roman" w:cs="Times New Roman"/>
          <w:sz w:val="28"/>
          <w:lang w:val="uk-UA"/>
        </w:rPr>
        <w:t xml:space="preserve"> економіка</w:t>
      </w:r>
      <w:r>
        <w:rPr>
          <w:rFonts w:ascii="Times New Roman" w:hAnsi="Times New Roman" w:cs="Times New Roman"/>
          <w:sz w:val="28"/>
          <w:lang w:val="uk-UA"/>
        </w:rPr>
        <w:t>, екологія, суспільні відносини</w:t>
      </w:r>
      <w:r w:rsidRPr="006E0DB5">
        <w:rPr>
          <w:rFonts w:ascii="Times New Roman" w:hAnsi="Times New Roman" w:cs="Times New Roman"/>
          <w:sz w:val="28"/>
          <w:lang w:val="uk-UA"/>
        </w:rPr>
        <w:t xml:space="preserve"> тощо.</w:t>
      </w:r>
      <w:r w:rsidR="00B47E85">
        <w:rPr>
          <w:rFonts w:ascii="Times New Roman" w:hAnsi="Times New Roman" w:cs="Times New Roman"/>
          <w:sz w:val="28"/>
          <w:lang w:val="uk-UA"/>
        </w:rPr>
        <w:t xml:space="preserve"> </w:t>
      </w:r>
    </w:p>
    <w:p w14:paraId="342A5FF7" w14:textId="69E62298" w:rsidR="00B47E85" w:rsidRDefault="00B47E85" w:rsidP="001B3FAA">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За результатами кількісного співвідношення лексичних конструкцій  було з’ясовано</w:t>
      </w:r>
      <w:r w:rsidR="00F66DEE">
        <w:rPr>
          <w:rFonts w:ascii="Times New Roman" w:hAnsi="Times New Roman" w:cs="Times New Roman"/>
          <w:sz w:val="28"/>
          <w:lang w:val="uk-UA"/>
        </w:rPr>
        <w:t>, що конструкції з перемінними, непереосмислені конструкції   та метафори-вказівки застосуються у політичній мові н</w:t>
      </w:r>
      <w:r w:rsidR="001C2AF7">
        <w:rPr>
          <w:rFonts w:ascii="Times New Roman" w:hAnsi="Times New Roman" w:cs="Times New Roman"/>
          <w:sz w:val="28"/>
          <w:lang w:val="uk-UA"/>
        </w:rPr>
        <w:t xml:space="preserve">айчастіше. Наступними за частотою вживання йдуть негативні метафори. З цього можна зробити наступний висновок, що </w:t>
      </w:r>
      <w:r w:rsidR="00D45842">
        <w:rPr>
          <w:rFonts w:ascii="Times New Roman" w:hAnsi="Times New Roman" w:cs="Times New Roman"/>
          <w:sz w:val="28"/>
          <w:lang w:val="uk-UA"/>
        </w:rPr>
        <w:t xml:space="preserve">сьогоднішній політичній мові притаманно </w:t>
      </w:r>
      <w:r w:rsidR="00F22F50">
        <w:rPr>
          <w:rFonts w:ascii="Times New Roman" w:hAnsi="Times New Roman" w:cs="Times New Roman"/>
          <w:sz w:val="28"/>
          <w:lang w:val="uk-UA"/>
        </w:rPr>
        <w:t>вказівний стиль мовлення, вирішувати наявні проблеми</w:t>
      </w:r>
      <w:r w:rsidR="00F52DA4">
        <w:rPr>
          <w:rFonts w:ascii="Times New Roman" w:hAnsi="Times New Roman" w:cs="Times New Roman"/>
          <w:sz w:val="28"/>
          <w:lang w:val="uk-UA"/>
        </w:rPr>
        <w:t>, кількість негативних метафор вказує на негатив</w:t>
      </w:r>
      <w:r w:rsidR="000A2F5D">
        <w:rPr>
          <w:rFonts w:ascii="Times New Roman" w:hAnsi="Times New Roman" w:cs="Times New Roman"/>
          <w:sz w:val="28"/>
          <w:lang w:val="uk-UA"/>
        </w:rPr>
        <w:t>не інформаційне поле, що сприяє появі даних метафор</w:t>
      </w:r>
      <w:r w:rsidR="00F52DA4">
        <w:rPr>
          <w:rFonts w:ascii="Times New Roman" w:hAnsi="Times New Roman" w:cs="Times New Roman"/>
          <w:sz w:val="28"/>
          <w:lang w:val="uk-UA"/>
        </w:rPr>
        <w:t xml:space="preserve"> та застосуванні у мові.</w:t>
      </w:r>
      <w:r w:rsidR="00AA5AFD">
        <w:rPr>
          <w:rFonts w:ascii="Times New Roman" w:hAnsi="Times New Roman" w:cs="Times New Roman"/>
          <w:sz w:val="28"/>
          <w:lang w:val="uk-UA"/>
        </w:rPr>
        <w:t xml:space="preserve"> </w:t>
      </w:r>
      <w:r w:rsidR="00DC3369">
        <w:rPr>
          <w:rFonts w:ascii="Times New Roman" w:hAnsi="Times New Roman" w:cs="Times New Roman"/>
          <w:sz w:val="28"/>
          <w:lang w:val="uk-UA"/>
        </w:rPr>
        <w:t xml:space="preserve"> </w:t>
      </w:r>
    </w:p>
    <w:p w14:paraId="774AB572" w14:textId="1E2FD6A6" w:rsidR="00AA5AFD" w:rsidRDefault="00AA5AFD" w:rsidP="001B3FAA">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lastRenderedPageBreak/>
        <w:t>Переосмисленні сполучення, конструкції з лексичними єдностями та метафори застереження</w:t>
      </w:r>
      <w:r w:rsidRPr="00AA5AFD">
        <w:rPr>
          <w:rFonts w:ascii="Times New Roman" w:hAnsi="Times New Roman" w:cs="Times New Roman"/>
          <w:sz w:val="28"/>
          <w:lang w:val="uk-UA"/>
        </w:rPr>
        <w:t xml:space="preserve"> </w:t>
      </w:r>
      <w:r w:rsidR="00A52B68">
        <w:rPr>
          <w:rFonts w:ascii="Times New Roman" w:hAnsi="Times New Roman" w:cs="Times New Roman"/>
          <w:sz w:val="28"/>
          <w:lang w:val="uk-UA"/>
        </w:rPr>
        <w:t>бул</w:t>
      </w:r>
      <w:r w:rsidR="004E3713">
        <w:rPr>
          <w:rFonts w:ascii="Times New Roman" w:hAnsi="Times New Roman" w:cs="Times New Roman"/>
          <w:sz w:val="28"/>
          <w:lang w:val="uk-UA"/>
        </w:rPr>
        <w:t>о виявлено менше. Частотність</w:t>
      </w:r>
      <w:r w:rsidR="00A52B68">
        <w:rPr>
          <w:rFonts w:ascii="Times New Roman" w:hAnsi="Times New Roman" w:cs="Times New Roman"/>
          <w:sz w:val="28"/>
          <w:lang w:val="uk-UA"/>
        </w:rPr>
        <w:t xml:space="preserve"> вживання </w:t>
      </w:r>
      <w:r w:rsidR="004E3713">
        <w:rPr>
          <w:rFonts w:ascii="Times New Roman" w:hAnsi="Times New Roman" w:cs="Times New Roman"/>
          <w:sz w:val="28"/>
          <w:lang w:val="uk-UA"/>
        </w:rPr>
        <w:t xml:space="preserve">переосмислених конструкцій </w:t>
      </w:r>
      <w:r w:rsidR="00A52B68">
        <w:rPr>
          <w:rFonts w:ascii="Times New Roman" w:hAnsi="Times New Roman" w:cs="Times New Roman"/>
          <w:sz w:val="28"/>
          <w:lang w:val="uk-UA"/>
        </w:rPr>
        <w:t xml:space="preserve">може бути обгрунтована тим, що </w:t>
      </w:r>
      <w:r w:rsidR="004E3713">
        <w:rPr>
          <w:rFonts w:ascii="Times New Roman" w:hAnsi="Times New Roman" w:cs="Times New Roman"/>
          <w:sz w:val="28"/>
          <w:lang w:val="uk-UA"/>
        </w:rPr>
        <w:t>надмірне вживання їх у мові позбавляло політичну мову офіційності, стриманості та надавало б комічного ефекту, що є не завжди доречним.</w:t>
      </w:r>
    </w:p>
    <w:p w14:paraId="35F2D4E7" w14:textId="60161DA4" w:rsidR="008B6598" w:rsidRDefault="006F3D83" w:rsidP="006F3D83">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Конструкцій з низьким показником частотності, </w:t>
      </w:r>
      <w:r w:rsidR="000F19F3">
        <w:rPr>
          <w:rFonts w:ascii="Times New Roman" w:hAnsi="Times New Roman" w:cs="Times New Roman"/>
          <w:sz w:val="28"/>
          <w:lang w:val="uk-UA"/>
        </w:rPr>
        <w:t>а саме:</w:t>
      </w:r>
      <w:r>
        <w:rPr>
          <w:rFonts w:ascii="Times New Roman" w:hAnsi="Times New Roman" w:cs="Times New Roman"/>
          <w:sz w:val="28"/>
          <w:lang w:val="uk-UA"/>
        </w:rPr>
        <w:t xml:space="preserve"> лексичні конструкції з евфемізмами, </w:t>
      </w:r>
      <w:r w:rsidR="000F19F3">
        <w:rPr>
          <w:rFonts w:ascii="Times New Roman" w:hAnsi="Times New Roman" w:cs="Times New Roman"/>
          <w:sz w:val="28"/>
          <w:lang w:val="uk-UA"/>
        </w:rPr>
        <w:t xml:space="preserve">специфічними дієсловами </w:t>
      </w:r>
      <w:r>
        <w:rPr>
          <w:rFonts w:ascii="Times New Roman" w:hAnsi="Times New Roman" w:cs="Times New Roman"/>
          <w:sz w:val="28"/>
          <w:lang w:val="uk-UA"/>
        </w:rPr>
        <w:t>та складні речення</w:t>
      </w:r>
      <w:r w:rsidR="000F19F3">
        <w:rPr>
          <w:rFonts w:ascii="Times New Roman" w:hAnsi="Times New Roman" w:cs="Times New Roman"/>
          <w:sz w:val="28"/>
          <w:lang w:val="uk-UA"/>
        </w:rPr>
        <w:t xml:space="preserve"> </w:t>
      </w:r>
      <w:r w:rsidR="00FD7F4E">
        <w:rPr>
          <w:rFonts w:ascii="Times New Roman" w:hAnsi="Times New Roman" w:cs="Times New Roman"/>
          <w:sz w:val="28"/>
          <w:lang w:val="uk-UA"/>
        </w:rPr>
        <w:t>вказують на те, що німецькі політики дотримуються чіткості та ясності у свої</w:t>
      </w:r>
      <w:r w:rsidR="000A2F5D">
        <w:rPr>
          <w:rFonts w:ascii="Times New Roman" w:hAnsi="Times New Roman" w:cs="Times New Roman"/>
          <w:sz w:val="28"/>
          <w:lang w:val="uk-UA"/>
        </w:rPr>
        <w:t>х</w:t>
      </w:r>
      <w:r w:rsidR="00FD7F4E">
        <w:rPr>
          <w:rFonts w:ascii="Times New Roman" w:hAnsi="Times New Roman" w:cs="Times New Roman"/>
          <w:sz w:val="28"/>
          <w:lang w:val="uk-UA"/>
        </w:rPr>
        <w:t xml:space="preserve"> висловлювання</w:t>
      </w:r>
      <w:r w:rsidR="000A2F5D">
        <w:rPr>
          <w:rFonts w:ascii="Times New Roman" w:hAnsi="Times New Roman" w:cs="Times New Roman"/>
          <w:sz w:val="28"/>
          <w:lang w:val="uk-UA"/>
        </w:rPr>
        <w:t>х</w:t>
      </w:r>
      <w:r w:rsidR="00FD7F4E">
        <w:rPr>
          <w:rFonts w:ascii="Times New Roman" w:hAnsi="Times New Roman" w:cs="Times New Roman"/>
          <w:sz w:val="28"/>
          <w:lang w:val="uk-UA"/>
        </w:rPr>
        <w:t>, уникаючи двознач</w:t>
      </w:r>
      <w:r w:rsidR="00A90B76">
        <w:rPr>
          <w:rFonts w:ascii="Times New Roman" w:hAnsi="Times New Roman" w:cs="Times New Roman"/>
          <w:sz w:val="28"/>
          <w:lang w:val="uk-UA"/>
        </w:rPr>
        <w:t>ності слів та складних формулювань, щоб ніщо не перешкоджало донесенню перв</w:t>
      </w:r>
      <w:r w:rsidR="00AF538C">
        <w:rPr>
          <w:rFonts w:ascii="Times New Roman" w:hAnsi="Times New Roman" w:cs="Times New Roman"/>
          <w:sz w:val="28"/>
          <w:lang w:val="uk-UA"/>
        </w:rPr>
        <w:t xml:space="preserve">инної </w:t>
      </w:r>
      <w:r w:rsidR="00A90B76">
        <w:rPr>
          <w:rFonts w:ascii="Times New Roman" w:hAnsi="Times New Roman" w:cs="Times New Roman"/>
          <w:sz w:val="28"/>
          <w:lang w:val="uk-UA"/>
        </w:rPr>
        <w:t>думки</w:t>
      </w:r>
      <w:r w:rsidR="005A6FC4">
        <w:rPr>
          <w:rFonts w:ascii="Times New Roman" w:hAnsi="Times New Roman" w:cs="Times New Roman"/>
          <w:sz w:val="28"/>
          <w:lang w:val="uk-UA"/>
        </w:rPr>
        <w:t>, інформації. Це також вказує на маніпулятивний прийом: все має бути просто та ясно, щоб якомога більша аудиторія сприйняла цей текст так</w:t>
      </w:r>
      <w:r w:rsidR="00AF538C">
        <w:rPr>
          <w:rFonts w:ascii="Times New Roman" w:hAnsi="Times New Roman" w:cs="Times New Roman"/>
          <w:sz w:val="28"/>
          <w:lang w:val="uk-UA"/>
        </w:rPr>
        <w:t>,</w:t>
      </w:r>
      <w:r w:rsidR="005A6FC4">
        <w:rPr>
          <w:rFonts w:ascii="Times New Roman" w:hAnsi="Times New Roman" w:cs="Times New Roman"/>
          <w:sz w:val="28"/>
          <w:lang w:val="uk-UA"/>
        </w:rPr>
        <w:t xml:space="preserve"> як потрібно</w:t>
      </w:r>
      <w:r w:rsidR="00AF538C">
        <w:rPr>
          <w:rFonts w:ascii="Times New Roman" w:hAnsi="Times New Roman" w:cs="Times New Roman"/>
          <w:sz w:val="28"/>
          <w:lang w:val="uk-UA"/>
        </w:rPr>
        <w:t xml:space="preserve"> автору</w:t>
      </w:r>
      <w:r w:rsidR="005A6FC4">
        <w:rPr>
          <w:rFonts w:ascii="Times New Roman" w:hAnsi="Times New Roman" w:cs="Times New Roman"/>
          <w:sz w:val="28"/>
          <w:lang w:val="uk-UA"/>
        </w:rPr>
        <w:t xml:space="preserve">.  </w:t>
      </w:r>
    </w:p>
    <w:p w14:paraId="75CB8775" w14:textId="7BC29E7D" w:rsidR="00570FFA" w:rsidRDefault="00570FFA" w:rsidP="006F3D83">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Відсутність конструкцій зі словам</w:t>
      </w:r>
      <w:r w:rsidR="0025767D">
        <w:rPr>
          <w:rFonts w:ascii="Times New Roman" w:hAnsi="Times New Roman" w:cs="Times New Roman"/>
          <w:sz w:val="28"/>
          <w:lang w:val="uk-UA"/>
        </w:rPr>
        <w:t>и-</w:t>
      </w:r>
      <w:r w:rsidR="00A8524C">
        <w:rPr>
          <w:rFonts w:ascii="Times New Roman" w:hAnsi="Times New Roman" w:cs="Times New Roman"/>
          <w:sz w:val="28"/>
          <w:lang w:val="uk-UA"/>
        </w:rPr>
        <w:t xml:space="preserve">стереотипами можна пояснити </w:t>
      </w:r>
      <w:r w:rsidR="0025767D">
        <w:rPr>
          <w:rFonts w:ascii="Times New Roman" w:hAnsi="Times New Roman" w:cs="Times New Roman"/>
          <w:sz w:val="28"/>
          <w:lang w:val="uk-UA"/>
        </w:rPr>
        <w:t>ко</w:t>
      </w:r>
      <w:r w:rsidR="00AC606F">
        <w:rPr>
          <w:rFonts w:ascii="Times New Roman" w:hAnsi="Times New Roman" w:cs="Times New Roman"/>
          <w:sz w:val="28"/>
          <w:lang w:val="uk-UA"/>
        </w:rPr>
        <w:t xml:space="preserve">нтекстом статей і застосування таких конструкцій </w:t>
      </w:r>
      <w:r w:rsidR="00AF538C">
        <w:rPr>
          <w:rFonts w:ascii="Times New Roman" w:hAnsi="Times New Roman" w:cs="Times New Roman"/>
          <w:sz w:val="28"/>
          <w:lang w:val="uk-UA"/>
        </w:rPr>
        <w:t>на той момент не було</w:t>
      </w:r>
      <w:r w:rsidR="00AC606F">
        <w:rPr>
          <w:rFonts w:ascii="Times New Roman" w:hAnsi="Times New Roman" w:cs="Times New Roman"/>
          <w:sz w:val="28"/>
          <w:lang w:val="uk-UA"/>
        </w:rPr>
        <w:t xml:space="preserve"> доцільним. </w:t>
      </w:r>
    </w:p>
    <w:p w14:paraId="73FE5031" w14:textId="50088F30" w:rsidR="005C59EB" w:rsidRDefault="00265966" w:rsidP="00AF538C">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Що стосується стилістики лексичних конструкцій, було виявлено, що </w:t>
      </w:r>
      <w:r w:rsidR="00883BE9">
        <w:rPr>
          <w:rFonts w:ascii="Times New Roman" w:hAnsi="Times New Roman" w:cs="Times New Roman"/>
          <w:sz w:val="28"/>
          <w:lang w:val="uk-UA"/>
        </w:rPr>
        <w:t xml:space="preserve">німецькі політики </w:t>
      </w:r>
      <w:r w:rsidR="005F4E60">
        <w:rPr>
          <w:rFonts w:ascii="Times New Roman" w:hAnsi="Times New Roman" w:cs="Times New Roman"/>
          <w:sz w:val="28"/>
          <w:lang w:val="uk-UA"/>
        </w:rPr>
        <w:t xml:space="preserve">часовий простір </w:t>
      </w:r>
      <w:r w:rsidR="005C59EB">
        <w:rPr>
          <w:rFonts w:ascii="Times New Roman" w:hAnsi="Times New Roman" w:cs="Times New Roman"/>
          <w:sz w:val="28"/>
          <w:lang w:val="uk-UA"/>
        </w:rPr>
        <w:t xml:space="preserve">описують </w:t>
      </w:r>
      <w:r w:rsidR="005F4E60">
        <w:rPr>
          <w:rFonts w:ascii="Times New Roman" w:hAnsi="Times New Roman" w:cs="Times New Roman"/>
          <w:sz w:val="28"/>
          <w:lang w:val="uk-UA"/>
        </w:rPr>
        <w:t>як конкретно так і розпливчасто, стираючи сподівання та знімаючи з себе відповідальність за майбутнє.</w:t>
      </w:r>
      <w:r w:rsidR="00883BE9">
        <w:rPr>
          <w:rFonts w:ascii="Times New Roman" w:hAnsi="Times New Roman" w:cs="Times New Roman"/>
          <w:sz w:val="28"/>
          <w:lang w:val="uk-UA"/>
        </w:rPr>
        <w:t xml:space="preserve"> </w:t>
      </w:r>
      <w:r>
        <w:rPr>
          <w:rFonts w:ascii="Times New Roman" w:hAnsi="Times New Roman" w:cs="Times New Roman"/>
          <w:sz w:val="28"/>
          <w:lang w:val="uk-UA"/>
        </w:rPr>
        <w:t xml:space="preserve"> </w:t>
      </w:r>
    </w:p>
    <w:p w14:paraId="22AEA542" w14:textId="7DAF37C0" w:rsidR="00265966" w:rsidRDefault="005C59EB" w:rsidP="0045216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lang w:val="uk-UA"/>
        </w:rPr>
        <w:t xml:space="preserve">Повторення особових або присвійних займенників «ми, наш» </w:t>
      </w:r>
      <w:r>
        <w:rPr>
          <w:rFonts w:ascii="Times New Roman" w:hAnsi="Times New Roman" w:cs="Times New Roman"/>
          <w:sz w:val="28"/>
          <w:szCs w:val="28"/>
          <w:lang w:val="uk-UA"/>
        </w:rPr>
        <w:t>виражає собою маніпулятивний відтінок згуртованості,</w:t>
      </w:r>
      <w:r w:rsidR="007A64CE">
        <w:rPr>
          <w:rFonts w:ascii="Times New Roman" w:hAnsi="Times New Roman" w:cs="Times New Roman"/>
          <w:sz w:val="28"/>
          <w:szCs w:val="28"/>
          <w:lang w:val="uk-UA"/>
        </w:rPr>
        <w:t xml:space="preserve"> об’єднаності</w:t>
      </w:r>
      <w:r>
        <w:rPr>
          <w:rFonts w:ascii="Times New Roman" w:hAnsi="Times New Roman" w:cs="Times New Roman"/>
          <w:sz w:val="28"/>
          <w:szCs w:val="28"/>
          <w:lang w:val="uk-UA"/>
        </w:rPr>
        <w:t xml:space="preserve"> та </w:t>
      </w:r>
      <w:r w:rsidR="007A64CE">
        <w:rPr>
          <w:rFonts w:ascii="Times New Roman" w:hAnsi="Times New Roman" w:cs="Times New Roman"/>
          <w:sz w:val="28"/>
          <w:szCs w:val="28"/>
          <w:lang w:val="uk-UA"/>
        </w:rPr>
        <w:t>ста</w:t>
      </w:r>
      <w:r w:rsidR="0088295F">
        <w:rPr>
          <w:rFonts w:ascii="Times New Roman" w:hAnsi="Times New Roman" w:cs="Times New Roman"/>
          <w:sz w:val="28"/>
          <w:szCs w:val="28"/>
          <w:lang w:val="uk-UA"/>
        </w:rPr>
        <w:t xml:space="preserve">вить політика та народ на один рівень. </w:t>
      </w:r>
      <w:r w:rsidR="00452168">
        <w:rPr>
          <w:rFonts w:ascii="Times New Roman" w:hAnsi="Times New Roman" w:cs="Times New Roman"/>
          <w:sz w:val="28"/>
          <w:szCs w:val="28"/>
          <w:lang w:val="uk-UA"/>
        </w:rPr>
        <w:t>Епітети відображають метафоричне возвеличення та підкреслюють емоційність сказаного.</w:t>
      </w:r>
    </w:p>
    <w:p w14:paraId="1D6EC8A3" w14:textId="77777777" w:rsidR="00A4233A" w:rsidRDefault="00452168" w:rsidP="00A4233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Виявивши фразеологізми</w:t>
      </w:r>
      <w:r w:rsidR="00D3472D">
        <w:rPr>
          <w:rFonts w:ascii="Times New Roman" w:hAnsi="Times New Roman" w:cs="Times New Roman"/>
          <w:sz w:val="28"/>
          <w:szCs w:val="28"/>
          <w:lang w:val="uk-UA"/>
        </w:rPr>
        <w:t>, ми вказали, що завдяки ним політична мова позбавляється сухості та стає більш живою та природньою. Найбільш частоті фразеологічні доповнення мають релігійний відтінок, що являють собою інструмент керування довірою народу.</w:t>
      </w:r>
      <w:r w:rsidR="00B221A8">
        <w:rPr>
          <w:rFonts w:ascii="Times New Roman" w:hAnsi="Times New Roman" w:cs="Times New Roman"/>
          <w:sz w:val="28"/>
          <w:szCs w:val="28"/>
          <w:lang w:val="uk-UA"/>
        </w:rPr>
        <w:t xml:space="preserve"> </w:t>
      </w:r>
    </w:p>
    <w:p w14:paraId="2ACD2296" w14:textId="20070D14" w:rsidR="00A4233A" w:rsidRDefault="00A4233A" w:rsidP="00A4233A">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szCs w:val="28"/>
          <w:lang w:val="uk-UA"/>
        </w:rPr>
        <w:t xml:space="preserve">Аналізуючи вживання евфемізмів, ми дійшли до висновку, що </w:t>
      </w:r>
      <w:r>
        <w:rPr>
          <w:rFonts w:ascii="Times New Roman" w:hAnsi="Times New Roman" w:cs="Times New Roman"/>
          <w:sz w:val="28"/>
          <w:lang w:val="uk-UA"/>
        </w:rPr>
        <w:t xml:space="preserve">політики можуть використовувати їх, аби їх слова звучали менш вразливими та гострими. Уникаючи різких висловлювань політичні діячі захищають себе </w:t>
      </w:r>
      <w:r>
        <w:rPr>
          <w:rFonts w:ascii="Times New Roman" w:hAnsi="Times New Roman" w:cs="Times New Roman"/>
          <w:sz w:val="28"/>
          <w:lang w:val="uk-UA"/>
        </w:rPr>
        <w:lastRenderedPageBreak/>
        <w:t>таким чином не тільки від протиставної думки широких мас, а й від конфлікту серед колег.</w:t>
      </w:r>
    </w:p>
    <w:p w14:paraId="45FAC0A7" w14:textId="55141D89" w:rsidR="003F1CB9" w:rsidRDefault="007C4B70" w:rsidP="00D3472D">
      <w:pPr>
        <w:spacing w:after="0" w:line="360" w:lineRule="auto"/>
        <w:ind w:firstLine="708"/>
        <w:jc w:val="both"/>
        <w:rPr>
          <w:rFonts w:ascii="Times New Roman" w:hAnsi="Times New Roman" w:cs="Times New Roman"/>
          <w:sz w:val="28"/>
          <w:szCs w:val="28"/>
          <w:lang w:val="uk-UA"/>
        </w:rPr>
      </w:pPr>
      <w:r w:rsidRPr="007C4B70">
        <w:rPr>
          <w:rFonts w:ascii="Times New Roman" w:hAnsi="Times New Roman" w:cs="Times New Roman"/>
          <w:sz w:val="28"/>
          <w:szCs w:val="28"/>
        </w:rPr>
        <w:t xml:space="preserve">Таким чином, з цього виходить, що мета, вивчення та виявлення стилістичних особливостей </w:t>
      </w:r>
      <w:r w:rsidR="00B661C4">
        <w:rPr>
          <w:rFonts w:ascii="Times New Roman" w:hAnsi="Times New Roman" w:cs="Times New Roman"/>
          <w:sz w:val="28"/>
          <w:szCs w:val="28"/>
          <w:lang w:val="uk-UA"/>
        </w:rPr>
        <w:t xml:space="preserve">лексичних конструкцій у мові політичних діячів на матеріалі німецької преси </w:t>
      </w:r>
      <w:r w:rsidRPr="007C4B70">
        <w:rPr>
          <w:rFonts w:ascii="Times New Roman" w:hAnsi="Times New Roman" w:cs="Times New Roman"/>
          <w:sz w:val="28"/>
          <w:szCs w:val="28"/>
        </w:rPr>
        <w:t xml:space="preserve">досягнута. </w:t>
      </w:r>
      <w:r w:rsidR="00B661C4">
        <w:rPr>
          <w:rFonts w:ascii="Times New Roman" w:hAnsi="Times New Roman" w:cs="Times New Roman"/>
          <w:sz w:val="28"/>
          <w:szCs w:val="28"/>
          <w:lang w:val="uk-UA"/>
        </w:rPr>
        <w:t xml:space="preserve">Політична </w:t>
      </w:r>
      <w:r w:rsidR="00B661C4">
        <w:rPr>
          <w:rFonts w:ascii="Times New Roman" w:hAnsi="Times New Roman" w:cs="Times New Roman"/>
          <w:sz w:val="28"/>
          <w:szCs w:val="28"/>
        </w:rPr>
        <w:t>м</w:t>
      </w:r>
      <w:r w:rsidRPr="007C4B70">
        <w:rPr>
          <w:rFonts w:ascii="Times New Roman" w:hAnsi="Times New Roman" w:cs="Times New Roman"/>
          <w:sz w:val="28"/>
          <w:szCs w:val="28"/>
        </w:rPr>
        <w:t>ова продовжує розвиватися через нові</w:t>
      </w:r>
      <w:r w:rsidR="00B661C4">
        <w:rPr>
          <w:rFonts w:ascii="Times New Roman" w:hAnsi="Times New Roman" w:cs="Times New Roman"/>
          <w:sz w:val="28"/>
          <w:szCs w:val="28"/>
          <w:lang w:val="uk-UA"/>
        </w:rPr>
        <w:t xml:space="preserve"> події та явища навколо нас кожен день</w:t>
      </w:r>
      <w:r w:rsidR="00B661C4">
        <w:rPr>
          <w:rFonts w:ascii="Times New Roman" w:hAnsi="Times New Roman" w:cs="Times New Roman"/>
          <w:sz w:val="28"/>
          <w:szCs w:val="28"/>
        </w:rPr>
        <w:t>, тому це спровокує і под</w:t>
      </w:r>
      <w:r w:rsidR="00B661C4">
        <w:rPr>
          <w:rFonts w:ascii="Times New Roman" w:hAnsi="Times New Roman" w:cs="Times New Roman"/>
          <w:sz w:val="28"/>
          <w:szCs w:val="28"/>
          <w:lang w:val="uk-UA"/>
        </w:rPr>
        <w:t xml:space="preserve">альші зміні </w:t>
      </w:r>
      <w:r w:rsidR="00323BE6">
        <w:rPr>
          <w:rFonts w:ascii="Times New Roman" w:hAnsi="Times New Roman" w:cs="Times New Roman"/>
          <w:sz w:val="28"/>
          <w:szCs w:val="28"/>
          <w:lang w:val="uk-UA"/>
        </w:rPr>
        <w:t xml:space="preserve">у мовленні політиків та їх стилістиці. </w:t>
      </w:r>
    </w:p>
    <w:p w14:paraId="7FBDFD43" w14:textId="77777777" w:rsidR="003F1CB9" w:rsidRDefault="003F1CB9">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307D618D" w14:textId="301A3EED" w:rsidR="00452168" w:rsidRPr="00701F18" w:rsidRDefault="003F1CB9" w:rsidP="008D4F0F">
      <w:pPr>
        <w:pStyle w:val="1"/>
        <w:spacing w:line="360" w:lineRule="auto"/>
        <w:ind w:firstLine="709"/>
        <w:jc w:val="center"/>
        <w:rPr>
          <w:rFonts w:ascii="Times New Roman" w:hAnsi="Times New Roman" w:cs="Times New Roman"/>
          <w:b/>
          <w:color w:val="auto"/>
          <w:sz w:val="28"/>
          <w:szCs w:val="28"/>
          <w:lang w:val="de-DE"/>
        </w:rPr>
      </w:pPr>
      <w:bookmarkStart w:id="15" w:name="_Toc122082215"/>
      <w:r w:rsidRPr="00701F18">
        <w:rPr>
          <w:rFonts w:ascii="Times New Roman" w:hAnsi="Times New Roman" w:cs="Times New Roman"/>
          <w:b/>
          <w:color w:val="auto"/>
          <w:sz w:val="28"/>
          <w:szCs w:val="28"/>
          <w:lang w:val="de-DE"/>
        </w:rPr>
        <w:lastRenderedPageBreak/>
        <w:t>ZUSAMMENFASSUNG</w:t>
      </w:r>
      <w:bookmarkEnd w:id="15"/>
    </w:p>
    <w:p w14:paraId="7308F75F" w14:textId="084C19E0" w:rsidR="008B6598" w:rsidRDefault="003E41E9" w:rsidP="008D4F0F">
      <w:pPr>
        <w:spacing w:after="0" w:line="360" w:lineRule="auto"/>
        <w:ind w:firstLine="708"/>
        <w:jc w:val="both"/>
        <w:rPr>
          <w:rFonts w:ascii="Times New Roman" w:hAnsi="Times New Roman" w:cs="Times New Roman"/>
          <w:sz w:val="28"/>
          <w:szCs w:val="28"/>
          <w:lang w:val="de-DE"/>
        </w:rPr>
      </w:pPr>
      <w:r>
        <w:rPr>
          <w:rFonts w:ascii="Times New Roman" w:hAnsi="Times New Roman" w:cs="Times New Roman"/>
          <w:sz w:val="28"/>
          <w:szCs w:val="28"/>
          <w:lang w:val="de-DE"/>
        </w:rPr>
        <w:t>Alle Ere</w:t>
      </w:r>
      <w:r w:rsidR="003D2F2C">
        <w:rPr>
          <w:rFonts w:ascii="Times New Roman" w:hAnsi="Times New Roman" w:cs="Times New Roman"/>
          <w:sz w:val="28"/>
          <w:szCs w:val="28"/>
          <w:lang w:val="de-DE"/>
        </w:rPr>
        <w:t>ignisse, Tendenzen, Prozessen, die in der Gesellschaft passieren, widerspiegeln sich</w:t>
      </w:r>
      <w:r w:rsidR="0091578C">
        <w:rPr>
          <w:rFonts w:ascii="Times New Roman" w:hAnsi="Times New Roman" w:cs="Times New Roman"/>
          <w:sz w:val="28"/>
          <w:szCs w:val="28"/>
          <w:lang w:val="de-DE"/>
        </w:rPr>
        <w:t xml:space="preserve"> sowie</w:t>
      </w:r>
      <w:r w:rsidR="003D2F2C">
        <w:rPr>
          <w:rFonts w:ascii="Times New Roman" w:hAnsi="Times New Roman" w:cs="Times New Roman"/>
          <w:sz w:val="28"/>
          <w:szCs w:val="28"/>
          <w:lang w:val="de-DE"/>
        </w:rPr>
        <w:t xml:space="preserve"> in der Sprache.   </w:t>
      </w:r>
      <w:r w:rsidR="00E5631A">
        <w:rPr>
          <w:rFonts w:ascii="Times New Roman" w:hAnsi="Times New Roman" w:cs="Times New Roman"/>
          <w:sz w:val="28"/>
          <w:szCs w:val="28"/>
          <w:lang w:val="de-DE"/>
        </w:rPr>
        <w:t>Der Kampf z</w:t>
      </w:r>
      <w:r w:rsidR="00147FAF">
        <w:rPr>
          <w:rFonts w:ascii="Times New Roman" w:hAnsi="Times New Roman" w:cs="Times New Roman"/>
          <w:sz w:val="28"/>
          <w:szCs w:val="28"/>
          <w:lang w:val="de-DE"/>
        </w:rPr>
        <w:t>wischen den</w:t>
      </w:r>
      <w:r w:rsidR="00E5631A">
        <w:rPr>
          <w:rFonts w:ascii="Times New Roman" w:hAnsi="Times New Roman" w:cs="Times New Roman"/>
          <w:sz w:val="28"/>
          <w:szCs w:val="28"/>
          <w:lang w:val="de-DE"/>
        </w:rPr>
        <w:t xml:space="preserve"> verschiedenen politischen Parteien, </w:t>
      </w:r>
      <w:r w:rsidR="00147FAF">
        <w:rPr>
          <w:rFonts w:ascii="Times New Roman" w:hAnsi="Times New Roman" w:cs="Times New Roman"/>
          <w:sz w:val="28"/>
          <w:szCs w:val="28"/>
          <w:lang w:val="de-DE"/>
        </w:rPr>
        <w:t>den</w:t>
      </w:r>
      <w:r w:rsidR="00E5631A">
        <w:rPr>
          <w:rFonts w:ascii="Times New Roman" w:hAnsi="Times New Roman" w:cs="Times New Roman"/>
          <w:sz w:val="28"/>
          <w:szCs w:val="28"/>
          <w:lang w:val="de-DE"/>
        </w:rPr>
        <w:t xml:space="preserve"> politischen I</w:t>
      </w:r>
      <w:r w:rsidR="00CF469B">
        <w:rPr>
          <w:rFonts w:ascii="Times New Roman" w:hAnsi="Times New Roman" w:cs="Times New Roman"/>
          <w:sz w:val="28"/>
          <w:szCs w:val="28"/>
          <w:lang w:val="de-DE"/>
        </w:rPr>
        <w:t>deologien</w:t>
      </w:r>
      <w:r w:rsidR="00E5631A">
        <w:rPr>
          <w:rFonts w:ascii="Times New Roman" w:hAnsi="Times New Roman" w:cs="Times New Roman"/>
          <w:sz w:val="28"/>
          <w:szCs w:val="28"/>
          <w:lang w:val="de-DE"/>
        </w:rPr>
        <w:t xml:space="preserve"> </w:t>
      </w:r>
      <w:r w:rsidR="00147FAF">
        <w:rPr>
          <w:rFonts w:ascii="Times New Roman" w:hAnsi="Times New Roman" w:cs="Times New Roman"/>
          <w:sz w:val="28"/>
          <w:szCs w:val="28"/>
          <w:lang w:val="de-DE"/>
        </w:rPr>
        <w:t xml:space="preserve">steht immer im Zentrum des Interesses </w:t>
      </w:r>
      <w:r w:rsidR="00CF469B">
        <w:rPr>
          <w:rFonts w:ascii="Times New Roman" w:hAnsi="Times New Roman" w:cs="Times New Roman"/>
          <w:sz w:val="28"/>
          <w:szCs w:val="28"/>
          <w:lang w:val="de-DE"/>
        </w:rPr>
        <w:t>der breiten Masse.</w:t>
      </w:r>
    </w:p>
    <w:p w14:paraId="6A895B0C" w14:textId="02356A56" w:rsidR="00CF469B" w:rsidRDefault="00CF469B" w:rsidP="007D6200">
      <w:pPr>
        <w:spacing w:after="0" w:line="360" w:lineRule="auto"/>
        <w:ind w:firstLine="708"/>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Notwendigkeit </w:t>
      </w:r>
      <w:r w:rsidR="003D62D3">
        <w:rPr>
          <w:rFonts w:ascii="Times New Roman" w:hAnsi="Times New Roman" w:cs="Times New Roman"/>
          <w:sz w:val="28"/>
          <w:szCs w:val="28"/>
          <w:lang w:val="de-DE"/>
        </w:rPr>
        <w:t xml:space="preserve">der Untersuchung der politischen Sprache als das Instrument zur </w:t>
      </w:r>
      <w:r w:rsidR="007D6200">
        <w:rPr>
          <w:rFonts w:ascii="Times New Roman" w:hAnsi="Times New Roman" w:cs="Times New Roman"/>
          <w:sz w:val="28"/>
          <w:szCs w:val="28"/>
          <w:lang w:val="de-DE"/>
        </w:rPr>
        <w:t xml:space="preserve">manipulativen </w:t>
      </w:r>
      <w:r w:rsidR="003D62D3">
        <w:rPr>
          <w:rFonts w:ascii="Times New Roman" w:hAnsi="Times New Roman" w:cs="Times New Roman"/>
          <w:sz w:val="28"/>
          <w:szCs w:val="28"/>
          <w:lang w:val="de-DE"/>
        </w:rPr>
        <w:t xml:space="preserve">Beeinflussung </w:t>
      </w:r>
      <w:r w:rsidR="007D6200">
        <w:rPr>
          <w:rFonts w:ascii="Times New Roman" w:hAnsi="Times New Roman" w:cs="Times New Roman"/>
          <w:sz w:val="28"/>
          <w:szCs w:val="28"/>
          <w:lang w:val="de-DE"/>
        </w:rPr>
        <w:t>kommt aus</w:t>
      </w:r>
      <w:r w:rsidR="002D52DE">
        <w:rPr>
          <w:rFonts w:ascii="Times New Roman" w:hAnsi="Times New Roman" w:cs="Times New Roman"/>
          <w:sz w:val="28"/>
          <w:szCs w:val="28"/>
          <w:lang w:val="de-DE"/>
        </w:rPr>
        <w:t xml:space="preserve"> den folgenden</w:t>
      </w:r>
      <w:r w:rsidR="007D6200">
        <w:rPr>
          <w:rFonts w:ascii="Times New Roman" w:hAnsi="Times New Roman" w:cs="Times New Roman"/>
          <w:sz w:val="28"/>
          <w:szCs w:val="28"/>
          <w:lang w:val="de-DE"/>
        </w:rPr>
        <w:t xml:space="preserve"> Problemen: </w:t>
      </w:r>
      <w:r w:rsidR="00944F72">
        <w:rPr>
          <w:rFonts w:ascii="Times New Roman" w:hAnsi="Times New Roman" w:cs="Times New Roman"/>
          <w:sz w:val="28"/>
          <w:szCs w:val="28"/>
          <w:lang w:val="de-DE"/>
        </w:rPr>
        <w:t xml:space="preserve">die Verwandlung der Informationen in strategische </w:t>
      </w:r>
      <w:r w:rsidR="007734AB">
        <w:rPr>
          <w:rFonts w:ascii="Times New Roman" w:hAnsi="Times New Roman" w:cs="Times New Roman"/>
          <w:sz w:val="28"/>
          <w:szCs w:val="28"/>
          <w:lang w:val="de-DE"/>
        </w:rPr>
        <w:t xml:space="preserve">Ressource und die Entwicklung </w:t>
      </w:r>
      <w:r w:rsidR="00715971">
        <w:rPr>
          <w:rFonts w:ascii="Times New Roman" w:hAnsi="Times New Roman" w:cs="Times New Roman"/>
          <w:sz w:val="28"/>
          <w:szCs w:val="28"/>
          <w:lang w:val="de-DE"/>
        </w:rPr>
        <w:t>des einheitlichen Informationsraum</w:t>
      </w:r>
      <w:r w:rsidR="00BB6111" w:rsidRPr="00BB6111">
        <w:rPr>
          <w:rFonts w:ascii="Times New Roman" w:hAnsi="Times New Roman" w:cs="Times New Roman"/>
          <w:sz w:val="28"/>
          <w:szCs w:val="28"/>
          <w:lang w:val="de-DE"/>
        </w:rPr>
        <w:t>s</w:t>
      </w:r>
      <w:r w:rsidR="00715971">
        <w:rPr>
          <w:rFonts w:ascii="Times New Roman" w:hAnsi="Times New Roman" w:cs="Times New Roman"/>
          <w:sz w:val="28"/>
          <w:szCs w:val="28"/>
          <w:lang w:val="de-DE"/>
        </w:rPr>
        <w:t>. Die sprachlische</w:t>
      </w:r>
      <w:r w:rsidR="002D52DE">
        <w:rPr>
          <w:rFonts w:ascii="Times New Roman" w:hAnsi="Times New Roman" w:cs="Times New Roman"/>
          <w:sz w:val="28"/>
          <w:szCs w:val="28"/>
          <w:lang w:val="de-DE"/>
        </w:rPr>
        <w:t>n</w:t>
      </w:r>
      <w:r w:rsidR="00715971">
        <w:rPr>
          <w:rFonts w:ascii="Times New Roman" w:hAnsi="Times New Roman" w:cs="Times New Roman"/>
          <w:sz w:val="28"/>
          <w:szCs w:val="28"/>
          <w:lang w:val="de-DE"/>
        </w:rPr>
        <w:t xml:space="preserve"> Transformationen, die wegen der </w:t>
      </w:r>
      <w:r w:rsidR="00142FEF">
        <w:rPr>
          <w:rFonts w:ascii="Times New Roman" w:hAnsi="Times New Roman" w:cs="Times New Roman"/>
          <w:sz w:val="28"/>
          <w:szCs w:val="28"/>
          <w:lang w:val="de-DE"/>
        </w:rPr>
        <w:t xml:space="preserve">täglischen Ereignisse entstehen, determiniert </w:t>
      </w:r>
      <w:r w:rsidR="00142FEF" w:rsidRPr="00AA5930">
        <w:rPr>
          <w:rFonts w:ascii="Times New Roman" w:hAnsi="Times New Roman" w:cs="Times New Roman"/>
          <w:b/>
          <w:sz w:val="28"/>
          <w:szCs w:val="28"/>
          <w:lang w:val="de-DE"/>
        </w:rPr>
        <w:t>die Aktualität</w:t>
      </w:r>
      <w:r w:rsidR="00142FEF">
        <w:rPr>
          <w:rFonts w:ascii="Times New Roman" w:hAnsi="Times New Roman" w:cs="Times New Roman"/>
          <w:sz w:val="28"/>
          <w:szCs w:val="28"/>
          <w:lang w:val="de-DE"/>
        </w:rPr>
        <w:t xml:space="preserve"> unserer Forschung.  </w:t>
      </w:r>
      <w:r w:rsidR="007D6200">
        <w:rPr>
          <w:rFonts w:ascii="Times New Roman" w:hAnsi="Times New Roman" w:cs="Times New Roman"/>
          <w:sz w:val="28"/>
          <w:szCs w:val="28"/>
          <w:lang w:val="de-DE"/>
        </w:rPr>
        <w:t xml:space="preserve"> </w:t>
      </w:r>
    </w:p>
    <w:p w14:paraId="33B9B19D" w14:textId="1A0EEBAE" w:rsidR="002D52DE" w:rsidRDefault="002D52DE" w:rsidP="007D6200">
      <w:pPr>
        <w:spacing w:after="0" w:line="360" w:lineRule="auto"/>
        <w:ind w:firstLine="708"/>
        <w:jc w:val="both"/>
        <w:rPr>
          <w:rFonts w:ascii="Times New Roman" w:hAnsi="Times New Roman" w:cs="Times New Roman"/>
          <w:sz w:val="28"/>
          <w:szCs w:val="28"/>
          <w:lang w:val="de-DE"/>
        </w:rPr>
      </w:pPr>
      <w:r w:rsidRPr="001946C0">
        <w:rPr>
          <w:rFonts w:ascii="Times New Roman" w:hAnsi="Times New Roman" w:cs="Times New Roman"/>
          <w:b/>
          <w:sz w:val="28"/>
          <w:szCs w:val="28"/>
          <w:lang w:val="de-DE"/>
        </w:rPr>
        <w:t>Das Ziel</w:t>
      </w:r>
      <w:r w:rsidRPr="002D52DE">
        <w:rPr>
          <w:rFonts w:ascii="Times New Roman" w:hAnsi="Times New Roman" w:cs="Times New Roman"/>
          <w:sz w:val="28"/>
          <w:szCs w:val="28"/>
          <w:lang w:val="de-DE"/>
        </w:rPr>
        <w:t xml:space="preserve"> der Arbeit ist es</w:t>
      </w:r>
      <w:r w:rsidR="00512653">
        <w:rPr>
          <w:rFonts w:ascii="Times New Roman" w:hAnsi="Times New Roman" w:cs="Times New Roman"/>
          <w:sz w:val="28"/>
          <w:szCs w:val="28"/>
          <w:lang w:val="de-DE"/>
        </w:rPr>
        <w:t xml:space="preserve">, stilistische Besonderheiten der lexikalischen Konstruktionen in der politischen Sprache als das </w:t>
      </w:r>
      <w:r w:rsidR="00C04802">
        <w:rPr>
          <w:rFonts w:ascii="Times New Roman" w:hAnsi="Times New Roman" w:cs="Times New Roman"/>
          <w:sz w:val="28"/>
          <w:szCs w:val="28"/>
          <w:lang w:val="de-DE"/>
        </w:rPr>
        <w:t>Instrument zut Beinflusung auf die breiten Masse</w:t>
      </w:r>
      <w:r w:rsidR="00BB6111">
        <w:rPr>
          <w:rFonts w:ascii="Times New Roman" w:hAnsi="Times New Roman" w:cs="Times New Roman"/>
          <w:sz w:val="28"/>
          <w:szCs w:val="28"/>
          <w:lang w:val="de-DE"/>
        </w:rPr>
        <w:t>n</w:t>
      </w:r>
      <w:r w:rsidR="001946C0">
        <w:rPr>
          <w:rFonts w:ascii="Times New Roman" w:hAnsi="Times New Roman" w:cs="Times New Roman"/>
          <w:sz w:val="28"/>
          <w:szCs w:val="28"/>
          <w:lang w:val="de-DE"/>
        </w:rPr>
        <w:t xml:space="preserve"> zu untersuchen und zu identifizieren</w:t>
      </w:r>
      <w:r w:rsidR="00C04802">
        <w:rPr>
          <w:rFonts w:ascii="Times New Roman" w:hAnsi="Times New Roman" w:cs="Times New Roman"/>
          <w:sz w:val="28"/>
          <w:szCs w:val="28"/>
          <w:lang w:val="de-DE"/>
        </w:rPr>
        <w:t>.</w:t>
      </w:r>
    </w:p>
    <w:p w14:paraId="149DA400" w14:textId="3DC3C533" w:rsidR="001F2C54" w:rsidRDefault="001D7CF7" w:rsidP="008D4F0F">
      <w:pPr>
        <w:spacing w:after="0" w:line="360" w:lineRule="auto"/>
        <w:ind w:firstLine="709"/>
        <w:jc w:val="both"/>
        <w:rPr>
          <w:rFonts w:ascii="Times New Roman" w:hAnsi="Times New Roman" w:cs="Times New Roman"/>
          <w:sz w:val="28"/>
          <w:lang w:val="de-DE"/>
        </w:rPr>
      </w:pPr>
      <w:r>
        <w:rPr>
          <w:rFonts w:ascii="Times New Roman" w:hAnsi="Times New Roman" w:cs="Times New Roman"/>
          <w:b/>
          <w:sz w:val="28"/>
          <w:lang w:val="de-DE"/>
        </w:rPr>
        <w:t xml:space="preserve">Das </w:t>
      </w:r>
      <w:r w:rsidR="00BF78CD">
        <w:rPr>
          <w:rFonts w:ascii="Times New Roman" w:hAnsi="Times New Roman" w:cs="Times New Roman"/>
          <w:b/>
          <w:sz w:val="28"/>
          <w:lang w:val="de-DE"/>
        </w:rPr>
        <w:t>F</w:t>
      </w:r>
      <w:r>
        <w:rPr>
          <w:rFonts w:ascii="Times New Roman" w:hAnsi="Times New Roman" w:cs="Times New Roman"/>
          <w:b/>
          <w:sz w:val="28"/>
          <w:lang w:val="de-DE"/>
        </w:rPr>
        <w:t>orschung</w:t>
      </w:r>
      <w:r w:rsidR="00392C17">
        <w:rPr>
          <w:rFonts w:ascii="Times New Roman" w:hAnsi="Times New Roman" w:cs="Times New Roman"/>
          <w:b/>
          <w:sz w:val="28"/>
          <w:lang w:val="de-DE"/>
        </w:rPr>
        <w:t>s</w:t>
      </w:r>
      <w:r>
        <w:rPr>
          <w:rFonts w:ascii="Times New Roman" w:hAnsi="Times New Roman" w:cs="Times New Roman"/>
          <w:b/>
          <w:sz w:val="28"/>
          <w:lang w:val="de-DE"/>
        </w:rPr>
        <w:t xml:space="preserve">objekt </w:t>
      </w:r>
      <w:r w:rsidRPr="001D7CF7">
        <w:rPr>
          <w:rFonts w:ascii="Times New Roman" w:hAnsi="Times New Roman" w:cs="Times New Roman"/>
          <w:sz w:val="28"/>
          <w:lang w:val="de-DE"/>
        </w:rPr>
        <w:t>ist d</w:t>
      </w:r>
      <w:r w:rsidR="00AA74AF">
        <w:rPr>
          <w:rFonts w:ascii="Times New Roman" w:hAnsi="Times New Roman" w:cs="Times New Roman"/>
          <w:sz w:val="28"/>
          <w:lang w:val="de-DE"/>
        </w:rPr>
        <w:t xml:space="preserve">ie </w:t>
      </w:r>
      <w:r w:rsidR="00BB6111">
        <w:rPr>
          <w:rFonts w:ascii="Times New Roman" w:hAnsi="Times New Roman" w:cs="Times New Roman"/>
          <w:sz w:val="28"/>
          <w:lang w:val="de-DE"/>
        </w:rPr>
        <w:t>Sprache der Politiker Bundesr</w:t>
      </w:r>
      <w:r w:rsidR="00AA74AF">
        <w:rPr>
          <w:rFonts w:ascii="Times New Roman" w:hAnsi="Times New Roman" w:cs="Times New Roman"/>
          <w:sz w:val="28"/>
          <w:lang w:val="de-DE"/>
        </w:rPr>
        <w:t>epublik Deutschlands am Beispiel der deutschen Presse.</w:t>
      </w:r>
    </w:p>
    <w:p w14:paraId="3F7A318E" w14:textId="47EEDCC6" w:rsidR="00AA74AF" w:rsidRDefault="00AA74AF" w:rsidP="008D4F0F">
      <w:pPr>
        <w:spacing w:after="0" w:line="360" w:lineRule="auto"/>
        <w:ind w:firstLine="709"/>
        <w:jc w:val="both"/>
        <w:rPr>
          <w:rFonts w:ascii="Times New Roman" w:hAnsi="Times New Roman" w:cs="Times New Roman"/>
          <w:sz w:val="28"/>
          <w:lang w:val="de-DE"/>
        </w:rPr>
      </w:pPr>
      <w:r>
        <w:rPr>
          <w:rFonts w:ascii="Times New Roman" w:hAnsi="Times New Roman" w:cs="Times New Roman"/>
          <w:sz w:val="28"/>
          <w:lang w:val="de-DE"/>
        </w:rPr>
        <w:t xml:space="preserve">Als </w:t>
      </w:r>
      <w:r w:rsidR="008F115A">
        <w:rPr>
          <w:rFonts w:ascii="Times New Roman" w:hAnsi="Times New Roman" w:cs="Times New Roman"/>
          <w:b/>
          <w:sz w:val="28"/>
          <w:lang w:val="de-DE"/>
        </w:rPr>
        <w:t xml:space="preserve">den </w:t>
      </w:r>
      <w:r w:rsidRPr="00392C17">
        <w:rPr>
          <w:rFonts w:ascii="Times New Roman" w:hAnsi="Times New Roman" w:cs="Times New Roman"/>
          <w:b/>
          <w:sz w:val="28"/>
          <w:lang w:val="de-DE"/>
        </w:rPr>
        <w:t>F</w:t>
      </w:r>
      <w:r w:rsidR="00FB384F" w:rsidRPr="00392C17">
        <w:rPr>
          <w:rFonts w:ascii="Times New Roman" w:hAnsi="Times New Roman" w:cs="Times New Roman"/>
          <w:b/>
          <w:sz w:val="28"/>
          <w:lang w:val="de-DE"/>
        </w:rPr>
        <w:t>orschungsgegenstand</w:t>
      </w:r>
      <w:r w:rsidR="00CA1FA0">
        <w:rPr>
          <w:rFonts w:ascii="Times New Roman" w:hAnsi="Times New Roman" w:cs="Times New Roman"/>
          <w:sz w:val="28"/>
          <w:lang w:val="de-DE"/>
        </w:rPr>
        <w:t xml:space="preserve"> tret</w:t>
      </w:r>
      <w:r w:rsidR="00FB384F">
        <w:rPr>
          <w:rFonts w:ascii="Times New Roman" w:hAnsi="Times New Roman" w:cs="Times New Roman"/>
          <w:sz w:val="28"/>
          <w:lang w:val="de-DE"/>
        </w:rPr>
        <w:t xml:space="preserve">en stilistische Besonderheiten der politischen Sprache und die manipulative Beeinflussung der </w:t>
      </w:r>
      <w:r w:rsidR="00392C17">
        <w:rPr>
          <w:rFonts w:ascii="Times New Roman" w:hAnsi="Times New Roman" w:cs="Times New Roman"/>
          <w:sz w:val="28"/>
          <w:lang w:val="de-DE"/>
        </w:rPr>
        <w:t xml:space="preserve">lexikalischen Konstruktionen </w:t>
      </w:r>
      <w:r w:rsidR="00FB384F">
        <w:rPr>
          <w:rFonts w:ascii="Times New Roman" w:hAnsi="Times New Roman" w:cs="Times New Roman"/>
          <w:sz w:val="28"/>
          <w:lang w:val="de-DE"/>
        </w:rPr>
        <w:t>auf.</w:t>
      </w:r>
    </w:p>
    <w:p w14:paraId="319869E7" w14:textId="4AC24F01" w:rsidR="005063B9" w:rsidRDefault="005063B9" w:rsidP="008D4F0F">
      <w:pPr>
        <w:spacing w:after="0" w:line="360" w:lineRule="auto"/>
        <w:ind w:firstLine="709"/>
        <w:jc w:val="both"/>
        <w:rPr>
          <w:rFonts w:ascii="Times New Roman" w:hAnsi="Times New Roman" w:cs="Times New Roman"/>
          <w:sz w:val="28"/>
          <w:lang w:val="de-DE"/>
        </w:rPr>
      </w:pPr>
      <w:r w:rsidRPr="005063B9">
        <w:rPr>
          <w:rFonts w:ascii="Times New Roman" w:hAnsi="Times New Roman" w:cs="Times New Roman"/>
          <w:sz w:val="28"/>
          <w:lang w:val="de-DE"/>
        </w:rPr>
        <w:t>Die Masterarbeit besteht aus einer Einleitung, drei Kapiteln, Schlussfolgeru</w:t>
      </w:r>
      <w:r w:rsidR="005F1F90">
        <w:rPr>
          <w:rFonts w:ascii="Times New Roman" w:hAnsi="Times New Roman" w:cs="Times New Roman"/>
          <w:sz w:val="28"/>
          <w:lang w:val="de-DE"/>
        </w:rPr>
        <w:t>ngen und eine Liste</w:t>
      </w:r>
      <w:r w:rsidRPr="005063B9">
        <w:rPr>
          <w:rFonts w:ascii="Times New Roman" w:hAnsi="Times New Roman" w:cs="Times New Roman"/>
          <w:sz w:val="28"/>
          <w:lang w:val="de-DE"/>
        </w:rPr>
        <w:t xml:space="preserve"> der verwendeten Quellen.</w:t>
      </w:r>
    </w:p>
    <w:p w14:paraId="1B5DACE9" w14:textId="72FC67F4" w:rsidR="0038489B" w:rsidRDefault="0038489B" w:rsidP="001E4571">
      <w:pPr>
        <w:spacing w:after="0" w:line="360" w:lineRule="auto"/>
        <w:ind w:firstLine="709"/>
        <w:jc w:val="both"/>
        <w:rPr>
          <w:rFonts w:ascii="Times New Roman" w:hAnsi="Times New Roman" w:cs="Times New Roman"/>
          <w:sz w:val="28"/>
          <w:lang w:val="de-DE"/>
        </w:rPr>
      </w:pPr>
      <w:r>
        <w:rPr>
          <w:rFonts w:ascii="Times New Roman" w:hAnsi="Times New Roman" w:cs="Times New Roman"/>
          <w:sz w:val="28"/>
          <w:lang w:val="de-DE"/>
        </w:rPr>
        <w:t>I</w:t>
      </w:r>
      <w:r w:rsidRPr="0038489B">
        <w:rPr>
          <w:rFonts w:ascii="Times New Roman" w:hAnsi="Times New Roman" w:cs="Times New Roman"/>
          <w:sz w:val="28"/>
          <w:lang w:val="de-DE"/>
        </w:rPr>
        <w:t xml:space="preserve">n der Einleitung werden Ziele </w:t>
      </w:r>
      <w:r w:rsidR="008E0913">
        <w:rPr>
          <w:rFonts w:ascii="Times New Roman" w:hAnsi="Times New Roman" w:cs="Times New Roman"/>
          <w:sz w:val="28"/>
          <w:lang w:val="de-DE"/>
        </w:rPr>
        <w:t xml:space="preserve">und Aufgaben </w:t>
      </w:r>
      <w:r w:rsidRPr="0038489B">
        <w:rPr>
          <w:rFonts w:ascii="Times New Roman" w:hAnsi="Times New Roman" w:cs="Times New Roman"/>
          <w:sz w:val="28"/>
          <w:lang w:val="de-DE"/>
        </w:rPr>
        <w:t xml:space="preserve">der Forschung formuliert; Gegenstand und </w:t>
      </w:r>
      <w:r w:rsidR="008E0913">
        <w:rPr>
          <w:rFonts w:ascii="Times New Roman" w:hAnsi="Times New Roman" w:cs="Times New Roman"/>
          <w:sz w:val="28"/>
          <w:lang w:val="de-DE"/>
        </w:rPr>
        <w:t xml:space="preserve">Objekt </w:t>
      </w:r>
      <w:r w:rsidRPr="0038489B">
        <w:rPr>
          <w:rFonts w:ascii="Times New Roman" w:hAnsi="Times New Roman" w:cs="Times New Roman"/>
          <w:sz w:val="28"/>
          <w:lang w:val="de-DE"/>
        </w:rPr>
        <w:t xml:space="preserve">der </w:t>
      </w:r>
      <w:r w:rsidR="001E4571">
        <w:rPr>
          <w:rFonts w:ascii="Times New Roman" w:hAnsi="Times New Roman" w:cs="Times New Roman"/>
          <w:sz w:val="28"/>
          <w:lang w:val="de-DE"/>
        </w:rPr>
        <w:t>Untersuchun</w:t>
      </w:r>
      <w:r w:rsidRPr="0038489B">
        <w:rPr>
          <w:rFonts w:ascii="Times New Roman" w:hAnsi="Times New Roman" w:cs="Times New Roman"/>
          <w:sz w:val="28"/>
          <w:lang w:val="de-DE"/>
        </w:rPr>
        <w:t xml:space="preserve">g werden benannt; </w:t>
      </w:r>
      <w:r w:rsidR="008E0913">
        <w:rPr>
          <w:rFonts w:ascii="Times New Roman" w:hAnsi="Times New Roman" w:cs="Times New Roman"/>
          <w:sz w:val="28"/>
          <w:lang w:val="de-DE"/>
        </w:rPr>
        <w:t xml:space="preserve">und </w:t>
      </w:r>
      <w:r w:rsidRPr="0038489B">
        <w:rPr>
          <w:rFonts w:ascii="Times New Roman" w:hAnsi="Times New Roman" w:cs="Times New Roman"/>
          <w:sz w:val="28"/>
          <w:lang w:val="de-DE"/>
        </w:rPr>
        <w:t>Forschungsmethoden</w:t>
      </w:r>
      <w:r w:rsidR="008E0913">
        <w:rPr>
          <w:rFonts w:ascii="Times New Roman" w:hAnsi="Times New Roman" w:cs="Times New Roman"/>
          <w:sz w:val="28"/>
          <w:lang w:val="de-DE"/>
        </w:rPr>
        <w:t xml:space="preserve"> werden</w:t>
      </w:r>
      <w:r w:rsidR="008E0913" w:rsidRPr="008E0913">
        <w:rPr>
          <w:rFonts w:ascii="Times New Roman" w:hAnsi="Times New Roman" w:cs="Times New Roman"/>
          <w:sz w:val="28"/>
          <w:lang w:val="de-DE"/>
        </w:rPr>
        <w:t xml:space="preserve"> </w:t>
      </w:r>
      <w:r w:rsidR="008E0913">
        <w:rPr>
          <w:rFonts w:ascii="Times New Roman" w:hAnsi="Times New Roman" w:cs="Times New Roman"/>
          <w:sz w:val="28"/>
          <w:lang w:val="de-DE"/>
        </w:rPr>
        <w:t>definiert</w:t>
      </w:r>
      <w:r w:rsidRPr="0038489B">
        <w:rPr>
          <w:rFonts w:ascii="Times New Roman" w:hAnsi="Times New Roman" w:cs="Times New Roman"/>
          <w:sz w:val="28"/>
          <w:lang w:val="de-DE"/>
        </w:rPr>
        <w:t>.</w:t>
      </w:r>
    </w:p>
    <w:p w14:paraId="64087036" w14:textId="18C0D373" w:rsidR="0042303B" w:rsidRDefault="00CC36AF" w:rsidP="001E4571">
      <w:pPr>
        <w:spacing w:after="0" w:line="360" w:lineRule="auto"/>
        <w:ind w:firstLine="709"/>
        <w:jc w:val="both"/>
        <w:rPr>
          <w:rFonts w:ascii="Times New Roman" w:hAnsi="Times New Roman" w:cs="Times New Roman"/>
          <w:sz w:val="28"/>
          <w:lang w:val="de-DE"/>
        </w:rPr>
      </w:pPr>
      <w:r w:rsidRPr="007A39C0">
        <w:rPr>
          <w:rFonts w:ascii="Times New Roman" w:hAnsi="Times New Roman" w:cs="Times New Roman"/>
          <w:sz w:val="28"/>
          <w:lang w:val="de-DE"/>
        </w:rPr>
        <w:t>Im ersten</w:t>
      </w:r>
      <w:r w:rsidR="007A39C0" w:rsidRPr="007A39C0">
        <w:rPr>
          <w:rFonts w:ascii="Times New Roman" w:hAnsi="Times New Roman" w:cs="Times New Roman"/>
          <w:sz w:val="28"/>
          <w:lang w:val="de-DE"/>
        </w:rPr>
        <w:t xml:space="preserve"> K</w:t>
      </w:r>
      <w:r w:rsidR="00CA1FA0">
        <w:rPr>
          <w:rFonts w:ascii="Times New Roman" w:hAnsi="Times New Roman" w:cs="Times New Roman"/>
          <w:sz w:val="28"/>
          <w:lang w:val="de-DE"/>
        </w:rPr>
        <w:t xml:space="preserve">apitel geht es um </w:t>
      </w:r>
      <w:r w:rsidR="00CA1FA0" w:rsidRPr="00CA1FA0">
        <w:rPr>
          <w:rFonts w:ascii="Times New Roman" w:hAnsi="Times New Roman" w:cs="Times New Roman"/>
          <w:sz w:val="28"/>
          <w:lang w:val="de-DE"/>
        </w:rPr>
        <w:t>die Besonderheiten der R</w:t>
      </w:r>
      <w:r w:rsidR="008F115A">
        <w:rPr>
          <w:rFonts w:ascii="Times New Roman" w:hAnsi="Times New Roman" w:cs="Times New Roman"/>
          <w:sz w:val="28"/>
          <w:lang w:val="de-DE"/>
        </w:rPr>
        <w:t>edeweise deutscher Politiker</w:t>
      </w:r>
      <w:r w:rsidR="00CA1FA0" w:rsidRPr="00CA1FA0">
        <w:rPr>
          <w:rFonts w:ascii="Times New Roman" w:hAnsi="Times New Roman" w:cs="Times New Roman"/>
          <w:sz w:val="28"/>
          <w:lang w:val="de-DE"/>
        </w:rPr>
        <w:t>, de</w:t>
      </w:r>
      <w:r w:rsidR="008F115A">
        <w:rPr>
          <w:rFonts w:ascii="Times New Roman" w:hAnsi="Times New Roman" w:cs="Times New Roman"/>
          <w:sz w:val="28"/>
          <w:lang w:val="de-DE"/>
        </w:rPr>
        <w:t>r</w:t>
      </w:r>
      <w:r w:rsidR="00505941">
        <w:rPr>
          <w:rFonts w:ascii="Times New Roman" w:hAnsi="Times New Roman" w:cs="Times New Roman"/>
          <w:sz w:val="28"/>
          <w:lang w:val="de-DE"/>
        </w:rPr>
        <w:t xml:space="preserve"> Begriff der </w:t>
      </w:r>
      <w:r w:rsidR="00505941" w:rsidRPr="00505941">
        <w:rPr>
          <w:rFonts w:ascii="Times New Roman" w:hAnsi="Times New Roman" w:cs="Times New Roman"/>
          <w:sz w:val="28"/>
          <w:lang w:val="de-DE"/>
        </w:rPr>
        <w:t>«</w:t>
      </w:r>
      <w:r w:rsidR="00505941">
        <w:rPr>
          <w:rFonts w:ascii="Times New Roman" w:hAnsi="Times New Roman" w:cs="Times New Roman"/>
          <w:sz w:val="28"/>
          <w:lang w:val="de-DE"/>
        </w:rPr>
        <w:t>politischen Sprache</w:t>
      </w:r>
      <w:r w:rsidR="00505941" w:rsidRPr="007B1056">
        <w:rPr>
          <w:rFonts w:ascii="Times New Roman" w:hAnsi="Times New Roman" w:cs="Times New Roman"/>
          <w:sz w:val="28"/>
          <w:lang w:val="de-DE"/>
        </w:rPr>
        <w:t>»</w:t>
      </w:r>
      <w:r w:rsidR="008F115A">
        <w:rPr>
          <w:rFonts w:ascii="Times New Roman" w:hAnsi="Times New Roman" w:cs="Times New Roman"/>
          <w:sz w:val="28"/>
          <w:lang w:val="de-DE"/>
        </w:rPr>
        <w:t xml:space="preserve"> wird beschr</w:t>
      </w:r>
      <w:r w:rsidR="008F115A" w:rsidRPr="00CA1FA0">
        <w:rPr>
          <w:rFonts w:ascii="Times New Roman" w:hAnsi="Times New Roman" w:cs="Times New Roman"/>
          <w:sz w:val="28"/>
          <w:lang w:val="de-DE"/>
        </w:rPr>
        <w:t>i</w:t>
      </w:r>
      <w:r w:rsidR="008F115A">
        <w:rPr>
          <w:rFonts w:ascii="Times New Roman" w:hAnsi="Times New Roman" w:cs="Times New Roman"/>
          <w:sz w:val="28"/>
          <w:lang w:val="de-DE"/>
        </w:rPr>
        <w:t>e</w:t>
      </w:r>
      <w:r w:rsidR="008F115A" w:rsidRPr="00CA1FA0">
        <w:rPr>
          <w:rFonts w:ascii="Times New Roman" w:hAnsi="Times New Roman" w:cs="Times New Roman"/>
          <w:sz w:val="28"/>
          <w:lang w:val="de-DE"/>
        </w:rPr>
        <w:t>b</w:t>
      </w:r>
      <w:r w:rsidR="008F115A">
        <w:rPr>
          <w:rFonts w:ascii="Times New Roman" w:hAnsi="Times New Roman" w:cs="Times New Roman"/>
          <w:sz w:val="28"/>
          <w:lang w:val="de-DE"/>
        </w:rPr>
        <w:t>en</w:t>
      </w:r>
      <w:r w:rsidR="00CA1FA0" w:rsidRPr="00CA1FA0">
        <w:rPr>
          <w:rFonts w:ascii="Times New Roman" w:hAnsi="Times New Roman" w:cs="Times New Roman"/>
          <w:sz w:val="28"/>
          <w:lang w:val="de-DE"/>
        </w:rPr>
        <w:t xml:space="preserve">, die historischen Ursprünge der Erforschung der politischen Sprache </w:t>
      </w:r>
      <w:r w:rsidR="004C1C7E">
        <w:rPr>
          <w:rFonts w:ascii="Times New Roman" w:hAnsi="Times New Roman" w:cs="Times New Roman"/>
          <w:sz w:val="28"/>
          <w:lang w:val="de-DE"/>
        </w:rPr>
        <w:t>werden angewiesen und der pragmatische</w:t>
      </w:r>
      <w:r w:rsidR="00CA1FA0" w:rsidRPr="00CA1FA0">
        <w:rPr>
          <w:rFonts w:ascii="Times New Roman" w:hAnsi="Times New Roman" w:cs="Times New Roman"/>
          <w:sz w:val="28"/>
          <w:lang w:val="de-DE"/>
        </w:rPr>
        <w:t xml:space="preserve"> Aspekt politischer Kommunikation</w:t>
      </w:r>
      <w:r w:rsidR="004C1C7E">
        <w:rPr>
          <w:rFonts w:ascii="Times New Roman" w:hAnsi="Times New Roman" w:cs="Times New Roman"/>
          <w:sz w:val="28"/>
          <w:lang w:val="de-DE"/>
        </w:rPr>
        <w:t xml:space="preserve"> wird erklärt</w:t>
      </w:r>
      <w:r w:rsidR="0038489B">
        <w:rPr>
          <w:rFonts w:ascii="Times New Roman" w:hAnsi="Times New Roman" w:cs="Times New Roman"/>
          <w:sz w:val="28"/>
          <w:lang w:val="de-DE"/>
        </w:rPr>
        <w:t>.</w:t>
      </w:r>
    </w:p>
    <w:p w14:paraId="026F9F08" w14:textId="061C8E90" w:rsidR="00CC36AF" w:rsidRDefault="0042303B" w:rsidP="0042303B">
      <w:pPr>
        <w:spacing w:after="0" w:line="360" w:lineRule="auto"/>
        <w:ind w:firstLine="709"/>
        <w:jc w:val="both"/>
        <w:rPr>
          <w:rFonts w:ascii="Times New Roman" w:hAnsi="Times New Roman" w:cs="Times New Roman"/>
          <w:sz w:val="28"/>
          <w:lang w:val="de-DE"/>
        </w:rPr>
      </w:pPr>
      <w:r w:rsidRPr="007A39C0">
        <w:rPr>
          <w:rFonts w:ascii="Times New Roman" w:hAnsi="Times New Roman" w:cs="Times New Roman"/>
          <w:sz w:val="28"/>
          <w:lang w:val="de-DE"/>
        </w:rPr>
        <w:t>Im</w:t>
      </w:r>
      <w:r>
        <w:rPr>
          <w:rFonts w:ascii="Times New Roman" w:hAnsi="Times New Roman" w:cs="Times New Roman"/>
          <w:sz w:val="28"/>
          <w:lang w:val="de-DE"/>
        </w:rPr>
        <w:t xml:space="preserve"> zweiten</w:t>
      </w:r>
      <w:r w:rsidRPr="007A39C0">
        <w:rPr>
          <w:rFonts w:ascii="Times New Roman" w:hAnsi="Times New Roman" w:cs="Times New Roman"/>
          <w:sz w:val="28"/>
          <w:lang w:val="de-DE"/>
        </w:rPr>
        <w:t xml:space="preserve"> K</w:t>
      </w:r>
      <w:r>
        <w:rPr>
          <w:rFonts w:ascii="Times New Roman" w:hAnsi="Times New Roman" w:cs="Times New Roman"/>
          <w:sz w:val="28"/>
          <w:lang w:val="de-DE"/>
        </w:rPr>
        <w:t xml:space="preserve">apitel handelt es sich um </w:t>
      </w:r>
      <w:r w:rsidRPr="0042303B">
        <w:rPr>
          <w:rFonts w:ascii="Times New Roman" w:hAnsi="Times New Roman" w:cs="Times New Roman"/>
          <w:sz w:val="28"/>
          <w:lang w:val="de-DE"/>
        </w:rPr>
        <w:t>die stilistischen Besonderheiten der Gestaltung und Richtungen der politischen Sprachforschung</w:t>
      </w:r>
      <w:r>
        <w:rPr>
          <w:rFonts w:ascii="Times New Roman" w:hAnsi="Times New Roman" w:cs="Times New Roman"/>
          <w:sz w:val="28"/>
          <w:lang w:val="de-DE"/>
        </w:rPr>
        <w:t>.</w:t>
      </w:r>
      <w:r w:rsidR="002649E0">
        <w:rPr>
          <w:rFonts w:ascii="Times New Roman" w:hAnsi="Times New Roman" w:cs="Times New Roman"/>
          <w:sz w:val="28"/>
          <w:lang w:val="de-DE"/>
        </w:rPr>
        <w:t xml:space="preserve"> D</w:t>
      </w:r>
      <w:r w:rsidR="002649E0" w:rsidRPr="002649E0">
        <w:rPr>
          <w:rFonts w:ascii="Times New Roman" w:hAnsi="Times New Roman" w:cs="Times New Roman"/>
          <w:sz w:val="28"/>
          <w:lang w:val="de-DE"/>
        </w:rPr>
        <w:t>ie Charakteris</w:t>
      </w:r>
      <w:r w:rsidR="002649E0">
        <w:rPr>
          <w:rFonts w:ascii="Times New Roman" w:hAnsi="Times New Roman" w:cs="Times New Roman"/>
          <w:sz w:val="28"/>
          <w:lang w:val="de-DE"/>
        </w:rPr>
        <w:t>ierung</w:t>
      </w:r>
      <w:r w:rsidR="002649E0" w:rsidRPr="002649E0">
        <w:rPr>
          <w:rFonts w:ascii="Times New Roman" w:hAnsi="Times New Roman" w:cs="Times New Roman"/>
          <w:sz w:val="28"/>
          <w:lang w:val="de-DE"/>
        </w:rPr>
        <w:t xml:space="preserve"> </w:t>
      </w:r>
      <w:r w:rsidR="002649E0" w:rsidRPr="002649E0">
        <w:rPr>
          <w:rFonts w:ascii="Times New Roman" w:hAnsi="Times New Roman" w:cs="Times New Roman"/>
          <w:sz w:val="28"/>
          <w:lang w:val="de-DE"/>
        </w:rPr>
        <w:lastRenderedPageBreak/>
        <w:t xml:space="preserve">von Sprachklischees im modernen Politik- und Informationsraum </w:t>
      </w:r>
      <w:r w:rsidR="002649E0">
        <w:rPr>
          <w:rFonts w:ascii="Times New Roman" w:hAnsi="Times New Roman" w:cs="Times New Roman"/>
          <w:sz w:val="28"/>
          <w:lang w:val="de-DE"/>
        </w:rPr>
        <w:t xml:space="preserve">wird auch </w:t>
      </w:r>
      <w:r w:rsidR="002649E0" w:rsidRPr="002649E0">
        <w:rPr>
          <w:rFonts w:ascii="Times New Roman" w:hAnsi="Times New Roman" w:cs="Times New Roman"/>
          <w:sz w:val="28"/>
          <w:lang w:val="de-DE"/>
        </w:rPr>
        <w:t>aufgezeigt</w:t>
      </w:r>
      <w:r w:rsidR="002649E0">
        <w:rPr>
          <w:rFonts w:ascii="Times New Roman" w:hAnsi="Times New Roman" w:cs="Times New Roman"/>
          <w:sz w:val="28"/>
          <w:lang w:val="de-DE"/>
        </w:rPr>
        <w:t>.</w:t>
      </w:r>
    </w:p>
    <w:p w14:paraId="1095EC7A" w14:textId="5E8CC40C" w:rsidR="001E4571" w:rsidRDefault="001E4571" w:rsidP="0042303B">
      <w:pPr>
        <w:spacing w:after="0" w:line="360" w:lineRule="auto"/>
        <w:ind w:firstLine="709"/>
        <w:jc w:val="both"/>
        <w:rPr>
          <w:rFonts w:ascii="Times New Roman" w:hAnsi="Times New Roman" w:cs="Times New Roman"/>
          <w:sz w:val="28"/>
          <w:lang w:val="de-DE"/>
        </w:rPr>
      </w:pPr>
      <w:r w:rsidRPr="001E4571">
        <w:rPr>
          <w:rFonts w:ascii="Times New Roman" w:hAnsi="Times New Roman" w:cs="Times New Roman"/>
          <w:sz w:val="28"/>
          <w:lang w:val="de-DE"/>
        </w:rPr>
        <w:t>Im dritten Kapitel werden die Arten lexikalischer Ko</w:t>
      </w:r>
      <w:r w:rsidR="000126FE">
        <w:rPr>
          <w:rFonts w:ascii="Times New Roman" w:hAnsi="Times New Roman" w:cs="Times New Roman"/>
          <w:sz w:val="28"/>
          <w:lang w:val="de-DE"/>
        </w:rPr>
        <w:t>nstruktionen betrachtet, die Schritte</w:t>
      </w:r>
      <w:r w:rsidRPr="001E4571">
        <w:rPr>
          <w:rFonts w:ascii="Times New Roman" w:hAnsi="Times New Roman" w:cs="Times New Roman"/>
          <w:sz w:val="28"/>
          <w:lang w:val="de-DE"/>
        </w:rPr>
        <w:t xml:space="preserve"> ihrer Entdeckung und Erforschung </w:t>
      </w:r>
      <w:r w:rsidR="00341376">
        <w:rPr>
          <w:rFonts w:ascii="Times New Roman" w:hAnsi="Times New Roman" w:cs="Times New Roman"/>
          <w:sz w:val="28"/>
          <w:lang w:val="de-DE"/>
        </w:rPr>
        <w:t xml:space="preserve">werden </w:t>
      </w:r>
      <w:r w:rsidRPr="001E4571">
        <w:rPr>
          <w:rFonts w:ascii="Times New Roman" w:hAnsi="Times New Roman" w:cs="Times New Roman"/>
          <w:sz w:val="28"/>
          <w:lang w:val="de-DE"/>
        </w:rPr>
        <w:t>formuliert, das quantitative Verhältnis lexikalischer Konstruktionen</w:t>
      </w:r>
      <w:r w:rsidR="00341376">
        <w:rPr>
          <w:rFonts w:ascii="Times New Roman" w:hAnsi="Times New Roman" w:cs="Times New Roman"/>
          <w:sz w:val="28"/>
          <w:lang w:val="de-DE"/>
        </w:rPr>
        <w:t xml:space="preserve"> wird</w:t>
      </w:r>
      <w:r w:rsidRPr="001E4571">
        <w:rPr>
          <w:rFonts w:ascii="Times New Roman" w:hAnsi="Times New Roman" w:cs="Times New Roman"/>
          <w:sz w:val="28"/>
          <w:lang w:val="de-DE"/>
        </w:rPr>
        <w:t xml:space="preserve"> bestimmt und die häufigsten</w:t>
      </w:r>
      <w:r w:rsidR="00341376">
        <w:rPr>
          <w:rFonts w:ascii="Times New Roman" w:hAnsi="Times New Roman" w:cs="Times New Roman"/>
          <w:sz w:val="28"/>
          <w:lang w:val="de-DE"/>
        </w:rPr>
        <w:t xml:space="preserve"> werden</w:t>
      </w:r>
      <w:r w:rsidRPr="001E4571">
        <w:rPr>
          <w:rFonts w:ascii="Times New Roman" w:hAnsi="Times New Roman" w:cs="Times New Roman"/>
          <w:sz w:val="28"/>
          <w:lang w:val="de-DE"/>
        </w:rPr>
        <w:t xml:space="preserve"> angegeben.</w:t>
      </w:r>
    </w:p>
    <w:p w14:paraId="6AE0AA62" w14:textId="2ECF807E" w:rsidR="007853C9" w:rsidRPr="00CA1FA0" w:rsidRDefault="007853C9" w:rsidP="0042303B">
      <w:pPr>
        <w:spacing w:after="0" w:line="360" w:lineRule="auto"/>
        <w:ind w:firstLine="709"/>
        <w:jc w:val="both"/>
        <w:rPr>
          <w:rFonts w:ascii="Times New Roman" w:hAnsi="Times New Roman" w:cs="Times New Roman"/>
          <w:sz w:val="28"/>
          <w:lang w:val="de-DE"/>
        </w:rPr>
      </w:pPr>
      <w:r w:rsidRPr="007853C9">
        <w:rPr>
          <w:rFonts w:ascii="Times New Roman" w:hAnsi="Times New Roman" w:cs="Times New Roman"/>
          <w:sz w:val="28"/>
          <w:lang w:val="de-DE"/>
        </w:rPr>
        <w:t>Die Schlussfolgerungen enthalten die Arbeitsergebnisse.</w:t>
      </w:r>
    </w:p>
    <w:p w14:paraId="4946B528" w14:textId="11425D99" w:rsidR="00BC592D" w:rsidRDefault="00C90777" w:rsidP="00B47CA7">
      <w:pPr>
        <w:spacing w:after="0" w:line="360" w:lineRule="auto"/>
        <w:ind w:firstLine="709"/>
        <w:jc w:val="both"/>
        <w:rPr>
          <w:rFonts w:ascii="Times New Roman" w:hAnsi="Times New Roman" w:cs="Times New Roman"/>
          <w:sz w:val="28"/>
          <w:lang w:val="de-DE"/>
        </w:rPr>
      </w:pPr>
      <w:r>
        <w:rPr>
          <w:rFonts w:ascii="Times New Roman" w:hAnsi="Times New Roman" w:cs="Times New Roman"/>
          <w:sz w:val="28"/>
          <w:lang w:val="de-DE"/>
        </w:rPr>
        <w:t xml:space="preserve">Um das Ziel der Arbeit zu erreichen, </w:t>
      </w:r>
      <w:r w:rsidR="00496795" w:rsidRPr="00496795">
        <w:rPr>
          <w:rFonts w:ascii="Times New Roman" w:hAnsi="Times New Roman" w:cs="Times New Roman"/>
          <w:sz w:val="28"/>
          <w:lang w:val="de-DE"/>
        </w:rPr>
        <w:t>dienten belieb</w:t>
      </w:r>
      <w:r w:rsidR="00496795">
        <w:rPr>
          <w:rFonts w:ascii="Times New Roman" w:hAnsi="Times New Roman" w:cs="Times New Roman"/>
          <w:sz w:val="28"/>
          <w:lang w:val="de-DE"/>
        </w:rPr>
        <w:t>te deutsche Online-Zeitungen und Zeitschriften</w:t>
      </w:r>
      <w:r w:rsidR="009A0480">
        <w:rPr>
          <w:rFonts w:ascii="Times New Roman" w:hAnsi="Times New Roman" w:cs="Times New Roman"/>
          <w:sz w:val="28"/>
          <w:lang w:val="de-DE"/>
        </w:rPr>
        <w:t xml:space="preserve">: </w:t>
      </w:r>
      <w:r w:rsidR="009A0480" w:rsidRPr="00205DAB">
        <w:rPr>
          <w:rFonts w:ascii="Times New Roman" w:hAnsi="Times New Roman" w:cs="Times New Roman"/>
          <w:i/>
          <w:sz w:val="28"/>
          <w:lang w:val="uk-UA"/>
        </w:rPr>
        <w:t>«</w:t>
      </w:r>
      <w:r w:rsidR="009A0480" w:rsidRPr="00205DAB">
        <w:rPr>
          <w:rFonts w:ascii="Times New Roman" w:hAnsi="Times New Roman" w:cs="Times New Roman"/>
          <w:i/>
          <w:sz w:val="28"/>
          <w:lang w:val="de-DE"/>
        </w:rPr>
        <w:t>Bild</w:t>
      </w:r>
      <w:r w:rsidR="009A0480" w:rsidRPr="00205DAB">
        <w:rPr>
          <w:rFonts w:ascii="Times New Roman" w:hAnsi="Times New Roman" w:cs="Times New Roman"/>
          <w:i/>
          <w:sz w:val="28"/>
          <w:lang w:val="uk-UA"/>
        </w:rPr>
        <w:t>»</w:t>
      </w:r>
      <w:r w:rsidR="009A0480" w:rsidRPr="00205DAB">
        <w:rPr>
          <w:rFonts w:ascii="Times New Roman" w:hAnsi="Times New Roman" w:cs="Times New Roman"/>
          <w:i/>
          <w:sz w:val="28"/>
          <w:lang w:val="de-DE"/>
        </w:rPr>
        <w:t xml:space="preserve">, </w:t>
      </w:r>
      <w:r w:rsidR="009A0480" w:rsidRPr="00205DAB">
        <w:rPr>
          <w:rFonts w:ascii="Times New Roman" w:hAnsi="Times New Roman" w:cs="Times New Roman"/>
          <w:i/>
          <w:sz w:val="28"/>
          <w:lang w:val="uk-UA"/>
        </w:rPr>
        <w:t>«</w:t>
      </w:r>
      <w:r w:rsidR="009A0480" w:rsidRPr="00205DAB">
        <w:rPr>
          <w:rFonts w:ascii="Times New Roman" w:hAnsi="Times New Roman" w:cs="Times New Roman"/>
          <w:i/>
          <w:sz w:val="28"/>
          <w:lang w:val="de-DE"/>
        </w:rPr>
        <w:t>Tagesschau</w:t>
      </w:r>
      <w:r w:rsidR="009A0480" w:rsidRPr="00205DAB">
        <w:rPr>
          <w:rFonts w:ascii="Times New Roman" w:hAnsi="Times New Roman" w:cs="Times New Roman"/>
          <w:i/>
          <w:sz w:val="28"/>
          <w:lang w:val="uk-UA"/>
        </w:rPr>
        <w:t>»</w:t>
      </w:r>
      <w:r w:rsidR="009A0480" w:rsidRPr="00205DAB">
        <w:rPr>
          <w:rFonts w:ascii="Times New Roman" w:hAnsi="Times New Roman" w:cs="Times New Roman"/>
          <w:i/>
          <w:sz w:val="28"/>
          <w:lang w:val="de-DE"/>
        </w:rPr>
        <w:t>,</w:t>
      </w:r>
      <w:r w:rsidR="009A0480">
        <w:rPr>
          <w:rFonts w:ascii="Times New Roman" w:hAnsi="Times New Roman" w:cs="Times New Roman"/>
          <w:sz w:val="28"/>
          <w:lang w:val="de-DE"/>
        </w:rPr>
        <w:t xml:space="preserve"> </w:t>
      </w:r>
      <w:r w:rsidR="009A0480">
        <w:rPr>
          <w:rFonts w:ascii="Times New Roman" w:hAnsi="Times New Roman" w:cs="Times New Roman"/>
          <w:sz w:val="28"/>
          <w:lang w:val="uk-UA"/>
        </w:rPr>
        <w:t>«</w:t>
      </w:r>
      <w:r w:rsidR="009A0480" w:rsidRPr="00205DAB">
        <w:rPr>
          <w:rFonts w:ascii="Times New Roman" w:hAnsi="Times New Roman" w:cs="Times New Roman"/>
          <w:i/>
          <w:sz w:val="28"/>
          <w:lang w:val="de-DE"/>
        </w:rPr>
        <w:t>Zdf</w:t>
      </w:r>
      <w:r w:rsidR="009A0480" w:rsidRPr="00205DAB">
        <w:rPr>
          <w:rFonts w:ascii="Times New Roman" w:hAnsi="Times New Roman" w:cs="Times New Roman"/>
          <w:i/>
          <w:sz w:val="28"/>
          <w:lang w:val="uk-UA"/>
        </w:rPr>
        <w:t>»</w:t>
      </w:r>
      <w:r w:rsidR="009A0480" w:rsidRPr="00205DAB">
        <w:rPr>
          <w:rFonts w:ascii="Times New Roman" w:hAnsi="Times New Roman" w:cs="Times New Roman"/>
          <w:i/>
          <w:sz w:val="28"/>
          <w:lang w:val="de-DE"/>
        </w:rPr>
        <w:t xml:space="preserve">, </w:t>
      </w:r>
      <w:r w:rsidR="009A0480" w:rsidRPr="00205DAB">
        <w:rPr>
          <w:rFonts w:ascii="Times New Roman" w:hAnsi="Times New Roman" w:cs="Times New Roman"/>
          <w:i/>
          <w:sz w:val="28"/>
          <w:lang w:val="uk-UA"/>
        </w:rPr>
        <w:t>«</w:t>
      </w:r>
      <w:r w:rsidR="009A0480" w:rsidRPr="00205DAB">
        <w:rPr>
          <w:rFonts w:ascii="Times New Roman" w:hAnsi="Times New Roman" w:cs="Times New Roman"/>
          <w:i/>
          <w:sz w:val="28"/>
          <w:lang w:val="de-DE"/>
        </w:rPr>
        <w:t>Spiegel</w:t>
      </w:r>
      <w:r w:rsidR="009A0480" w:rsidRPr="00205DAB">
        <w:rPr>
          <w:rFonts w:ascii="Times New Roman" w:hAnsi="Times New Roman" w:cs="Times New Roman"/>
          <w:i/>
          <w:sz w:val="28"/>
          <w:lang w:val="uk-UA"/>
        </w:rPr>
        <w:t>»</w:t>
      </w:r>
      <w:r w:rsidR="009A0480" w:rsidRPr="00205DAB">
        <w:rPr>
          <w:rFonts w:ascii="Times New Roman" w:hAnsi="Times New Roman" w:cs="Times New Roman"/>
          <w:i/>
          <w:sz w:val="28"/>
          <w:lang w:val="de-DE"/>
        </w:rPr>
        <w:t xml:space="preserve">, </w:t>
      </w:r>
      <w:r w:rsidR="009A0480" w:rsidRPr="00205DAB">
        <w:rPr>
          <w:rFonts w:ascii="Times New Roman" w:hAnsi="Times New Roman" w:cs="Times New Roman"/>
          <w:i/>
          <w:sz w:val="28"/>
          <w:lang w:val="uk-UA"/>
        </w:rPr>
        <w:t>«</w:t>
      </w:r>
      <w:r w:rsidR="009A0480" w:rsidRPr="00205DAB">
        <w:rPr>
          <w:rFonts w:ascii="Times New Roman" w:hAnsi="Times New Roman" w:cs="Times New Roman"/>
          <w:i/>
          <w:sz w:val="28"/>
          <w:lang w:val="de-DE"/>
        </w:rPr>
        <w:t>Zeit</w:t>
      </w:r>
      <w:r w:rsidR="009A0480" w:rsidRPr="00205DAB">
        <w:rPr>
          <w:rFonts w:ascii="Times New Roman" w:hAnsi="Times New Roman" w:cs="Times New Roman"/>
          <w:i/>
          <w:sz w:val="28"/>
          <w:lang w:val="uk-UA"/>
        </w:rPr>
        <w:t>»</w:t>
      </w:r>
      <w:r w:rsidR="00496795" w:rsidRPr="00496795">
        <w:rPr>
          <w:rFonts w:ascii="Times New Roman" w:hAnsi="Times New Roman" w:cs="Times New Roman"/>
          <w:sz w:val="28"/>
          <w:lang w:val="de-DE"/>
        </w:rPr>
        <w:t xml:space="preserve"> un</w:t>
      </w:r>
      <w:r w:rsidR="009A0480">
        <w:rPr>
          <w:rFonts w:ascii="Times New Roman" w:hAnsi="Times New Roman" w:cs="Times New Roman"/>
          <w:sz w:val="28"/>
          <w:lang w:val="de-DE"/>
        </w:rPr>
        <w:t xml:space="preserve">d die offiziellen Landesseiten </w:t>
      </w:r>
      <w:r w:rsidR="009A0480" w:rsidRPr="00205DAB">
        <w:rPr>
          <w:rFonts w:ascii="Times New Roman" w:hAnsi="Times New Roman" w:cs="Times New Roman"/>
          <w:i/>
          <w:sz w:val="28"/>
          <w:lang w:val="uk-UA"/>
        </w:rPr>
        <w:t>«</w:t>
      </w:r>
      <w:r w:rsidR="009A0480" w:rsidRPr="00205DAB">
        <w:rPr>
          <w:rFonts w:ascii="Times New Roman" w:hAnsi="Times New Roman" w:cs="Times New Roman"/>
          <w:i/>
          <w:sz w:val="28"/>
          <w:lang w:val="de-DE"/>
        </w:rPr>
        <w:t>Bundespraesident.de</w:t>
      </w:r>
      <w:r w:rsidR="009A0480" w:rsidRPr="00205DAB">
        <w:rPr>
          <w:rFonts w:ascii="Times New Roman" w:hAnsi="Times New Roman" w:cs="Times New Roman"/>
          <w:i/>
          <w:sz w:val="28"/>
          <w:lang w:val="uk-UA"/>
        </w:rPr>
        <w:t>»</w:t>
      </w:r>
      <w:r w:rsidR="009A0480">
        <w:rPr>
          <w:rFonts w:ascii="Times New Roman" w:hAnsi="Times New Roman" w:cs="Times New Roman"/>
          <w:sz w:val="28"/>
          <w:lang w:val="de-DE"/>
        </w:rPr>
        <w:t xml:space="preserve">, </w:t>
      </w:r>
      <w:r w:rsidR="009A0480" w:rsidRPr="00205DAB">
        <w:rPr>
          <w:rFonts w:ascii="Times New Roman" w:hAnsi="Times New Roman" w:cs="Times New Roman"/>
          <w:i/>
          <w:sz w:val="28"/>
          <w:lang w:val="uk-UA"/>
        </w:rPr>
        <w:t>«</w:t>
      </w:r>
      <w:r w:rsidR="009A0480" w:rsidRPr="00205DAB">
        <w:rPr>
          <w:rFonts w:ascii="Times New Roman" w:hAnsi="Times New Roman" w:cs="Times New Roman"/>
          <w:i/>
          <w:sz w:val="28"/>
          <w:lang w:val="de-DE"/>
        </w:rPr>
        <w:t>Olafscholz.spd.de</w:t>
      </w:r>
      <w:r w:rsidR="009A0480" w:rsidRPr="00205DAB">
        <w:rPr>
          <w:rFonts w:ascii="Times New Roman" w:hAnsi="Times New Roman" w:cs="Times New Roman"/>
          <w:i/>
          <w:sz w:val="28"/>
          <w:lang w:val="uk-UA"/>
        </w:rPr>
        <w:t>»</w:t>
      </w:r>
      <w:r w:rsidR="00B47CA7">
        <w:rPr>
          <w:rFonts w:ascii="Times New Roman" w:hAnsi="Times New Roman" w:cs="Times New Roman"/>
          <w:sz w:val="28"/>
          <w:lang w:val="de-DE"/>
        </w:rPr>
        <w:t xml:space="preserve"> </w:t>
      </w:r>
      <w:r w:rsidR="00B47CA7" w:rsidRPr="005063B9">
        <w:rPr>
          <w:rFonts w:ascii="Times New Roman" w:hAnsi="Times New Roman" w:cs="Times New Roman"/>
          <w:b/>
          <w:sz w:val="28"/>
          <w:lang w:val="de-DE"/>
        </w:rPr>
        <w:t>als Material für die Recherche</w:t>
      </w:r>
      <w:r w:rsidR="00B47CA7">
        <w:rPr>
          <w:rFonts w:ascii="Times New Roman" w:hAnsi="Times New Roman" w:cs="Times New Roman"/>
          <w:b/>
          <w:sz w:val="28"/>
          <w:lang w:val="de-DE"/>
        </w:rPr>
        <w:t>.</w:t>
      </w:r>
    </w:p>
    <w:p w14:paraId="27587E6E" w14:textId="64E94AFB" w:rsidR="003050C7" w:rsidRDefault="009D7D12" w:rsidP="001B5813">
      <w:pPr>
        <w:spacing w:after="0" w:line="360" w:lineRule="auto"/>
        <w:ind w:firstLine="709"/>
        <w:jc w:val="both"/>
        <w:rPr>
          <w:rFonts w:ascii="Times New Roman" w:hAnsi="Times New Roman" w:cs="Times New Roman"/>
          <w:sz w:val="28"/>
          <w:lang w:val="de-DE"/>
        </w:rPr>
      </w:pPr>
      <w:r>
        <w:rPr>
          <w:rFonts w:ascii="Times New Roman" w:hAnsi="Times New Roman" w:cs="Times New Roman"/>
          <w:sz w:val="28"/>
          <w:lang w:val="de-DE"/>
        </w:rPr>
        <w:t xml:space="preserve">In der Arbeit </w:t>
      </w:r>
      <w:r w:rsidR="003050C7" w:rsidRPr="003050C7">
        <w:rPr>
          <w:rFonts w:ascii="Times New Roman" w:hAnsi="Times New Roman" w:cs="Times New Roman"/>
          <w:sz w:val="28"/>
          <w:lang w:val="de-DE"/>
        </w:rPr>
        <w:t>wurden 15 Artikel zu verschiedenen Themen der politischen Richtung analysiert: Internationale Beziehungen, Innenpolitik Deutschlands, Ökonomie, Öko</w:t>
      </w:r>
      <w:r w:rsidR="00B47CA7">
        <w:rPr>
          <w:rFonts w:ascii="Times New Roman" w:hAnsi="Times New Roman" w:cs="Times New Roman"/>
          <w:sz w:val="28"/>
          <w:lang w:val="de-DE"/>
        </w:rPr>
        <w:t>logie</w:t>
      </w:r>
      <w:r>
        <w:rPr>
          <w:rFonts w:ascii="Times New Roman" w:hAnsi="Times New Roman" w:cs="Times New Roman"/>
          <w:sz w:val="28"/>
          <w:lang w:val="de-DE"/>
        </w:rPr>
        <w:t xml:space="preserve"> usw</w:t>
      </w:r>
      <w:r w:rsidR="003050C7" w:rsidRPr="003050C7">
        <w:rPr>
          <w:rFonts w:ascii="Times New Roman" w:hAnsi="Times New Roman" w:cs="Times New Roman"/>
          <w:sz w:val="28"/>
          <w:lang w:val="de-DE"/>
        </w:rPr>
        <w:t>.</w:t>
      </w:r>
    </w:p>
    <w:p w14:paraId="73195BD8" w14:textId="14AF6971" w:rsidR="0007536F" w:rsidRDefault="0007536F" w:rsidP="001B5813">
      <w:pPr>
        <w:spacing w:after="0" w:line="360" w:lineRule="auto"/>
        <w:ind w:firstLine="709"/>
        <w:jc w:val="both"/>
        <w:rPr>
          <w:rFonts w:ascii="Times New Roman" w:hAnsi="Times New Roman" w:cs="Times New Roman"/>
          <w:sz w:val="28"/>
          <w:lang w:val="de-DE"/>
        </w:rPr>
      </w:pPr>
      <w:r w:rsidRPr="0007536F">
        <w:rPr>
          <w:rFonts w:ascii="Times New Roman" w:hAnsi="Times New Roman" w:cs="Times New Roman"/>
          <w:sz w:val="28"/>
          <w:lang w:val="de-DE"/>
        </w:rPr>
        <w:t>Konstruktionen mit einem niedrigen Häufigkeitsindex, nämlich: lexikalische Konstruktionen mit Euphemismen, bestimmten Verben und komplexen Sätzen weisen darauf hin, dass deutsche Politiker in ihren Aussagen auf Klarheit achten, Mehrdeutigkeiten von Wörtern und komplexe Formulierungen vermeiden, damit nichts die Vermittlung des Hauptgedankens stö</w:t>
      </w:r>
      <w:r>
        <w:rPr>
          <w:rFonts w:ascii="Times New Roman" w:hAnsi="Times New Roman" w:cs="Times New Roman"/>
          <w:sz w:val="28"/>
          <w:lang w:val="de-DE"/>
        </w:rPr>
        <w:t xml:space="preserve">rt. </w:t>
      </w:r>
    </w:p>
    <w:p w14:paraId="0AA3BF95" w14:textId="730D7356" w:rsidR="007F07FB" w:rsidRPr="007F07FB" w:rsidRDefault="00143DA2" w:rsidP="007F07FB">
      <w:pPr>
        <w:spacing w:after="0" w:line="360" w:lineRule="auto"/>
        <w:ind w:firstLine="709"/>
        <w:jc w:val="both"/>
        <w:rPr>
          <w:rFonts w:ascii="Times New Roman" w:hAnsi="Times New Roman" w:cs="Times New Roman"/>
          <w:sz w:val="28"/>
          <w:lang w:val="de-DE"/>
        </w:rPr>
      </w:pPr>
      <w:r>
        <w:rPr>
          <w:rFonts w:ascii="Times New Roman" w:hAnsi="Times New Roman" w:cs="Times New Roman"/>
          <w:sz w:val="28"/>
          <w:lang w:val="de-DE"/>
        </w:rPr>
        <w:t xml:space="preserve">Was die </w:t>
      </w:r>
      <w:r w:rsidR="007F07FB" w:rsidRPr="007F07FB">
        <w:rPr>
          <w:rFonts w:ascii="Times New Roman" w:hAnsi="Times New Roman" w:cs="Times New Roman"/>
          <w:sz w:val="28"/>
          <w:lang w:val="de-DE"/>
        </w:rPr>
        <w:t xml:space="preserve">Stilistik lexikalischer Konstruktionen </w:t>
      </w:r>
      <w:r>
        <w:rPr>
          <w:rFonts w:ascii="Times New Roman" w:hAnsi="Times New Roman" w:cs="Times New Roman"/>
          <w:sz w:val="28"/>
          <w:lang w:val="de-DE"/>
        </w:rPr>
        <w:t xml:space="preserve">betrifft, wurde es </w:t>
      </w:r>
      <w:r w:rsidR="00E873DE">
        <w:rPr>
          <w:rFonts w:ascii="Times New Roman" w:hAnsi="Times New Roman" w:cs="Times New Roman"/>
          <w:sz w:val="28"/>
          <w:lang w:val="de-DE"/>
        </w:rPr>
        <w:t>festgestellt</w:t>
      </w:r>
      <w:r w:rsidR="007F07FB" w:rsidRPr="007F07FB">
        <w:rPr>
          <w:rFonts w:ascii="Times New Roman" w:hAnsi="Times New Roman" w:cs="Times New Roman"/>
          <w:sz w:val="28"/>
          <w:lang w:val="de-DE"/>
        </w:rPr>
        <w:t>, dass deutsche Politiker Zeit-Raum sowohl konkret als auch vage beschreiben</w:t>
      </w:r>
      <w:r w:rsidR="00C62D33">
        <w:rPr>
          <w:rFonts w:ascii="Times New Roman" w:hAnsi="Times New Roman" w:cs="Times New Roman"/>
          <w:sz w:val="28"/>
          <w:lang w:val="de-DE"/>
        </w:rPr>
        <w:t xml:space="preserve"> (</w:t>
      </w:r>
      <w:r w:rsidR="001F4B84">
        <w:rPr>
          <w:rFonts w:ascii="Times New Roman" w:hAnsi="Times New Roman" w:cs="Times New Roman"/>
          <w:sz w:val="28"/>
          <w:lang w:val="de-DE"/>
        </w:rPr>
        <w:t xml:space="preserve">z.B. </w:t>
      </w:r>
      <w:r w:rsidR="001F4B84" w:rsidRPr="00163DB7">
        <w:rPr>
          <w:rFonts w:ascii="Times New Roman" w:hAnsi="Times New Roman" w:cs="Times New Roman"/>
          <w:i/>
          <w:sz w:val="28"/>
          <w:szCs w:val="28"/>
          <w:lang w:val="de-DE"/>
        </w:rPr>
        <w:t>bis</w:t>
      </w:r>
      <w:r w:rsidR="001F4B84" w:rsidRPr="00DB1F8C">
        <w:rPr>
          <w:rFonts w:ascii="Times New Roman" w:hAnsi="Times New Roman" w:cs="Times New Roman"/>
          <w:i/>
          <w:sz w:val="28"/>
          <w:szCs w:val="28"/>
          <w:lang w:val="uk-UA"/>
        </w:rPr>
        <w:t xml:space="preserve"> 2024</w:t>
      </w:r>
      <w:r w:rsidR="001F4B84">
        <w:rPr>
          <w:rFonts w:ascii="Times New Roman" w:hAnsi="Times New Roman" w:cs="Times New Roman"/>
          <w:i/>
          <w:sz w:val="28"/>
          <w:szCs w:val="28"/>
          <w:lang w:val="de-DE"/>
        </w:rPr>
        <w:t xml:space="preserve"> und </w:t>
      </w:r>
      <w:r w:rsidR="001F4B84" w:rsidRPr="00D61FF3">
        <w:rPr>
          <w:rFonts w:ascii="Times New Roman" w:hAnsi="Times New Roman" w:cs="Times New Roman"/>
          <w:i/>
          <w:sz w:val="28"/>
          <w:szCs w:val="28"/>
          <w:lang w:val="de-DE"/>
        </w:rPr>
        <w:t>eine</w:t>
      </w:r>
      <w:r w:rsidR="001F4B84" w:rsidRPr="00D02BEA">
        <w:rPr>
          <w:rFonts w:ascii="Times New Roman" w:hAnsi="Times New Roman" w:cs="Times New Roman"/>
          <w:i/>
          <w:sz w:val="28"/>
          <w:szCs w:val="28"/>
          <w:lang w:val="uk-UA"/>
        </w:rPr>
        <w:t xml:space="preserve"> </w:t>
      </w:r>
      <w:r w:rsidR="001F4B84" w:rsidRPr="00D61FF3">
        <w:rPr>
          <w:rFonts w:ascii="Times New Roman" w:hAnsi="Times New Roman" w:cs="Times New Roman"/>
          <w:i/>
          <w:sz w:val="28"/>
          <w:szCs w:val="28"/>
          <w:lang w:val="de-DE"/>
        </w:rPr>
        <w:t>l</w:t>
      </w:r>
      <w:r w:rsidR="001F4B84" w:rsidRPr="00D02BEA">
        <w:rPr>
          <w:rFonts w:ascii="Times New Roman" w:hAnsi="Times New Roman" w:cs="Times New Roman"/>
          <w:i/>
          <w:sz w:val="28"/>
          <w:szCs w:val="28"/>
          <w:lang w:val="uk-UA"/>
        </w:rPr>
        <w:t>ä</w:t>
      </w:r>
      <w:r w:rsidR="001F4B84" w:rsidRPr="00D61FF3">
        <w:rPr>
          <w:rFonts w:ascii="Times New Roman" w:hAnsi="Times New Roman" w:cs="Times New Roman"/>
          <w:i/>
          <w:sz w:val="28"/>
          <w:szCs w:val="28"/>
          <w:lang w:val="de-DE"/>
        </w:rPr>
        <w:t>ngere</w:t>
      </w:r>
      <w:r w:rsidR="001F4B84" w:rsidRPr="00D02BEA">
        <w:rPr>
          <w:rFonts w:ascii="Times New Roman" w:hAnsi="Times New Roman" w:cs="Times New Roman"/>
          <w:i/>
          <w:sz w:val="28"/>
          <w:szCs w:val="28"/>
          <w:lang w:val="uk-UA"/>
        </w:rPr>
        <w:t xml:space="preserve"> </w:t>
      </w:r>
      <w:r w:rsidR="001F4B84" w:rsidRPr="00D61FF3">
        <w:rPr>
          <w:rFonts w:ascii="Times New Roman" w:hAnsi="Times New Roman" w:cs="Times New Roman"/>
          <w:i/>
          <w:sz w:val="28"/>
          <w:szCs w:val="28"/>
          <w:lang w:val="de-DE"/>
        </w:rPr>
        <w:t>Laufzeit</w:t>
      </w:r>
      <w:r w:rsidR="00C62D33">
        <w:rPr>
          <w:rFonts w:ascii="Times New Roman" w:hAnsi="Times New Roman" w:cs="Times New Roman"/>
          <w:sz w:val="28"/>
          <w:lang w:val="de-DE"/>
        </w:rPr>
        <w:t>)</w:t>
      </w:r>
      <w:r w:rsidR="007F07FB" w:rsidRPr="007F07FB">
        <w:rPr>
          <w:rFonts w:ascii="Times New Roman" w:hAnsi="Times New Roman" w:cs="Times New Roman"/>
          <w:sz w:val="28"/>
          <w:lang w:val="de-DE"/>
        </w:rPr>
        <w:t xml:space="preserve">, </w:t>
      </w:r>
      <w:r w:rsidR="007B1056">
        <w:rPr>
          <w:rFonts w:ascii="Times New Roman" w:hAnsi="Times New Roman" w:cs="Times New Roman"/>
          <w:sz w:val="28"/>
          <w:lang w:val="de-DE"/>
        </w:rPr>
        <w:t xml:space="preserve">um </w:t>
      </w:r>
      <w:r w:rsidR="007F07FB" w:rsidRPr="007F07FB">
        <w:rPr>
          <w:rFonts w:ascii="Times New Roman" w:hAnsi="Times New Roman" w:cs="Times New Roman"/>
          <w:sz w:val="28"/>
          <w:lang w:val="de-DE"/>
        </w:rPr>
        <w:t>Erwartungen aus</w:t>
      </w:r>
      <w:r w:rsidR="007B1056">
        <w:rPr>
          <w:rFonts w:ascii="Times New Roman" w:hAnsi="Times New Roman" w:cs="Times New Roman"/>
          <w:sz w:val="28"/>
          <w:lang w:val="de-DE"/>
        </w:rPr>
        <w:t>zu</w:t>
      </w:r>
      <w:r w:rsidR="007F07FB" w:rsidRPr="007F07FB">
        <w:rPr>
          <w:rFonts w:ascii="Times New Roman" w:hAnsi="Times New Roman" w:cs="Times New Roman"/>
          <w:sz w:val="28"/>
          <w:lang w:val="de-DE"/>
        </w:rPr>
        <w:t xml:space="preserve">löschen und sich der Verantwortung für die Zukunft </w:t>
      </w:r>
      <w:r w:rsidR="007B1056">
        <w:rPr>
          <w:rFonts w:ascii="Times New Roman" w:hAnsi="Times New Roman" w:cs="Times New Roman"/>
          <w:sz w:val="28"/>
          <w:lang w:val="de-DE"/>
        </w:rPr>
        <w:t xml:space="preserve">zu </w:t>
      </w:r>
      <w:r w:rsidR="007F07FB" w:rsidRPr="007F07FB">
        <w:rPr>
          <w:rFonts w:ascii="Times New Roman" w:hAnsi="Times New Roman" w:cs="Times New Roman"/>
          <w:sz w:val="28"/>
          <w:lang w:val="de-DE"/>
        </w:rPr>
        <w:t>entziehen.</w:t>
      </w:r>
    </w:p>
    <w:p w14:paraId="196D00D6" w14:textId="225816A7" w:rsidR="00B745CC" w:rsidRDefault="007F07FB" w:rsidP="007F07FB">
      <w:pPr>
        <w:spacing w:after="0" w:line="360" w:lineRule="auto"/>
        <w:ind w:firstLine="709"/>
        <w:jc w:val="both"/>
        <w:rPr>
          <w:rFonts w:ascii="Times New Roman" w:hAnsi="Times New Roman" w:cs="Times New Roman"/>
          <w:sz w:val="28"/>
          <w:lang w:val="de-DE"/>
        </w:rPr>
      </w:pPr>
      <w:r w:rsidRPr="007F07FB">
        <w:rPr>
          <w:rFonts w:ascii="Times New Roman" w:hAnsi="Times New Roman" w:cs="Times New Roman"/>
          <w:sz w:val="28"/>
          <w:lang w:val="de-DE"/>
        </w:rPr>
        <w:t>Die Wiederholung</w:t>
      </w:r>
      <w:r w:rsidR="00E873DE">
        <w:rPr>
          <w:rFonts w:ascii="Times New Roman" w:hAnsi="Times New Roman" w:cs="Times New Roman"/>
          <w:sz w:val="28"/>
          <w:lang w:val="de-DE"/>
        </w:rPr>
        <w:t>en</w:t>
      </w:r>
      <w:r w:rsidRPr="007F07FB">
        <w:rPr>
          <w:rFonts w:ascii="Times New Roman" w:hAnsi="Times New Roman" w:cs="Times New Roman"/>
          <w:sz w:val="28"/>
          <w:lang w:val="de-DE"/>
        </w:rPr>
        <w:t xml:space="preserve"> von Personal- oder Posses</w:t>
      </w:r>
      <w:r w:rsidR="009A0480">
        <w:rPr>
          <w:rFonts w:ascii="Times New Roman" w:hAnsi="Times New Roman" w:cs="Times New Roman"/>
          <w:sz w:val="28"/>
          <w:lang w:val="de-DE"/>
        </w:rPr>
        <w:t xml:space="preserve">sivpronomen </w:t>
      </w:r>
      <w:r w:rsidR="009A0480">
        <w:rPr>
          <w:rFonts w:ascii="Times New Roman" w:hAnsi="Times New Roman" w:cs="Times New Roman"/>
          <w:sz w:val="28"/>
          <w:lang w:val="uk-UA"/>
        </w:rPr>
        <w:t>«</w:t>
      </w:r>
      <w:r w:rsidR="009A0480">
        <w:rPr>
          <w:rFonts w:ascii="Times New Roman" w:hAnsi="Times New Roman" w:cs="Times New Roman"/>
          <w:sz w:val="28"/>
          <w:lang w:val="de-DE"/>
        </w:rPr>
        <w:t>wir, unser</w:t>
      </w:r>
      <w:r w:rsidR="009A0480">
        <w:rPr>
          <w:rFonts w:ascii="Times New Roman" w:hAnsi="Times New Roman" w:cs="Times New Roman"/>
          <w:sz w:val="28"/>
          <w:lang w:val="uk-UA"/>
        </w:rPr>
        <w:t>»</w:t>
      </w:r>
      <w:r w:rsidR="00E873DE">
        <w:rPr>
          <w:rFonts w:ascii="Times New Roman" w:hAnsi="Times New Roman" w:cs="Times New Roman"/>
          <w:sz w:val="28"/>
          <w:lang w:val="de-DE"/>
        </w:rPr>
        <w:t xml:space="preserve"> drücken </w:t>
      </w:r>
      <w:r w:rsidRPr="007F07FB">
        <w:rPr>
          <w:rFonts w:ascii="Times New Roman" w:hAnsi="Times New Roman" w:cs="Times New Roman"/>
          <w:sz w:val="28"/>
          <w:lang w:val="de-DE"/>
        </w:rPr>
        <w:t>eine manipulative Schattierung von Zusam</w:t>
      </w:r>
      <w:r w:rsidR="00E873DE">
        <w:rPr>
          <w:rFonts w:ascii="Times New Roman" w:hAnsi="Times New Roman" w:cs="Times New Roman"/>
          <w:sz w:val="28"/>
          <w:lang w:val="de-DE"/>
        </w:rPr>
        <w:t>menhalt, Einheit aus und stellen</w:t>
      </w:r>
      <w:r w:rsidRPr="007F07FB">
        <w:rPr>
          <w:rFonts w:ascii="Times New Roman" w:hAnsi="Times New Roman" w:cs="Times New Roman"/>
          <w:sz w:val="28"/>
          <w:lang w:val="de-DE"/>
        </w:rPr>
        <w:t xml:space="preserve"> den Politiker und das Volk auf eine Ebene. Epitheta </w:t>
      </w:r>
      <w:r w:rsidR="00E873DE">
        <w:rPr>
          <w:rFonts w:ascii="Times New Roman" w:hAnsi="Times New Roman" w:cs="Times New Roman"/>
          <w:sz w:val="28"/>
          <w:lang w:val="de-DE"/>
        </w:rPr>
        <w:t>wider</w:t>
      </w:r>
      <w:r w:rsidRPr="007F07FB">
        <w:rPr>
          <w:rFonts w:ascii="Times New Roman" w:hAnsi="Times New Roman" w:cs="Times New Roman"/>
          <w:sz w:val="28"/>
          <w:lang w:val="de-DE"/>
        </w:rPr>
        <w:t>spiegeln metaphorische Erhebung und betonen die Emotionalität des Gesagten.</w:t>
      </w:r>
    </w:p>
    <w:p w14:paraId="0911650F" w14:textId="59535E14" w:rsidR="00E873DE" w:rsidRDefault="00A30AA7" w:rsidP="006C0443">
      <w:pPr>
        <w:spacing w:after="0" w:line="360" w:lineRule="auto"/>
        <w:ind w:firstLine="709"/>
        <w:jc w:val="both"/>
        <w:rPr>
          <w:rFonts w:ascii="Times New Roman" w:hAnsi="Times New Roman" w:cs="Times New Roman"/>
          <w:sz w:val="28"/>
          <w:lang w:val="de-DE"/>
        </w:rPr>
      </w:pPr>
      <w:r w:rsidRPr="00A30AA7">
        <w:rPr>
          <w:rFonts w:ascii="Times New Roman" w:hAnsi="Times New Roman" w:cs="Times New Roman"/>
          <w:sz w:val="28"/>
          <w:lang w:val="de-DE"/>
        </w:rPr>
        <w:t xml:space="preserve">Nachdem wir </w:t>
      </w:r>
      <w:r w:rsidR="009448CE">
        <w:rPr>
          <w:rFonts w:ascii="Times New Roman" w:hAnsi="Times New Roman" w:cs="Times New Roman"/>
          <w:sz w:val="28"/>
          <w:lang w:val="de-DE"/>
        </w:rPr>
        <w:t xml:space="preserve">Phraseologismen </w:t>
      </w:r>
      <w:r w:rsidRPr="00A30AA7">
        <w:rPr>
          <w:rFonts w:ascii="Times New Roman" w:hAnsi="Times New Roman" w:cs="Times New Roman"/>
          <w:sz w:val="28"/>
          <w:lang w:val="de-DE"/>
        </w:rPr>
        <w:t>identifiziert hatten, wiesen wir darauf hin, dass die politische Sprache dank</w:t>
      </w:r>
      <w:r w:rsidR="00C11324">
        <w:rPr>
          <w:rFonts w:ascii="Times New Roman" w:hAnsi="Times New Roman" w:cs="Times New Roman"/>
          <w:sz w:val="28"/>
          <w:lang w:val="de-DE"/>
        </w:rPr>
        <w:t xml:space="preserve"> ihnen weniger trocken klingt</w:t>
      </w:r>
      <w:r w:rsidRPr="00A30AA7">
        <w:rPr>
          <w:rFonts w:ascii="Times New Roman" w:hAnsi="Times New Roman" w:cs="Times New Roman"/>
          <w:sz w:val="28"/>
          <w:lang w:val="de-DE"/>
        </w:rPr>
        <w:t xml:space="preserve"> und natürlicher wird. Die häufigsten Phraseologiezusätze haben einen religiösen Ton und stellen ein </w:t>
      </w:r>
      <w:r w:rsidRPr="00A30AA7">
        <w:rPr>
          <w:rFonts w:ascii="Times New Roman" w:hAnsi="Times New Roman" w:cs="Times New Roman"/>
          <w:sz w:val="28"/>
          <w:lang w:val="de-DE"/>
        </w:rPr>
        <w:lastRenderedPageBreak/>
        <w:t>Instrument dar, um das Vertrauen der Menschen zu verwalten.</w:t>
      </w:r>
      <w:r w:rsidR="00C62D33">
        <w:rPr>
          <w:rFonts w:ascii="Times New Roman" w:hAnsi="Times New Roman" w:cs="Times New Roman"/>
          <w:sz w:val="28"/>
          <w:lang w:val="de-DE"/>
        </w:rPr>
        <w:t xml:space="preserve"> Zum Beispiel, </w:t>
      </w:r>
      <w:r w:rsidR="006C0443" w:rsidRPr="00364E72">
        <w:rPr>
          <w:rFonts w:ascii="Times New Roman" w:hAnsi="Times New Roman" w:cs="Times New Roman"/>
          <w:i/>
          <w:sz w:val="28"/>
          <w:szCs w:val="28"/>
          <w:lang w:val="de-DE"/>
        </w:rPr>
        <w:t>So</w:t>
      </w:r>
      <w:r w:rsidR="006C0443" w:rsidRPr="00487A8C">
        <w:rPr>
          <w:rFonts w:ascii="Times New Roman" w:hAnsi="Times New Roman" w:cs="Times New Roman"/>
          <w:i/>
          <w:sz w:val="28"/>
          <w:szCs w:val="28"/>
          <w:lang w:val="uk-UA"/>
        </w:rPr>
        <w:t xml:space="preserve"> </w:t>
      </w:r>
      <w:r w:rsidR="004A10C6" w:rsidRPr="00364E72">
        <w:rPr>
          <w:rFonts w:ascii="Times New Roman" w:hAnsi="Times New Roman" w:cs="Times New Roman"/>
          <w:i/>
          <w:sz w:val="28"/>
          <w:szCs w:val="28"/>
          <w:lang w:val="de-DE"/>
        </w:rPr>
        <w:t>wa</w:t>
      </w:r>
      <w:r w:rsidR="003D45FF">
        <w:rPr>
          <w:rFonts w:ascii="Times New Roman" w:hAnsi="Times New Roman" w:cs="Times New Roman"/>
          <w:i/>
          <w:sz w:val="28"/>
          <w:szCs w:val="28"/>
          <w:lang w:val="de-DE"/>
        </w:rPr>
        <w:t>h</w:t>
      </w:r>
      <w:r w:rsidR="004A10C6" w:rsidRPr="00364E72">
        <w:rPr>
          <w:rFonts w:ascii="Times New Roman" w:hAnsi="Times New Roman" w:cs="Times New Roman"/>
          <w:i/>
          <w:sz w:val="28"/>
          <w:szCs w:val="28"/>
          <w:lang w:val="de-DE"/>
        </w:rPr>
        <w:t>r</w:t>
      </w:r>
      <w:r w:rsidR="006C0443" w:rsidRPr="00487A8C">
        <w:rPr>
          <w:rFonts w:ascii="Times New Roman" w:hAnsi="Times New Roman" w:cs="Times New Roman"/>
          <w:i/>
          <w:sz w:val="28"/>
          <w:szCs w:val="28"/>
          <w:lang w:val="uk-UA"/>
        </w:rPr>
        <w:t xml:space="preserve"> </w:t>
      </w:r>
      <w:r w:rsidR="006C0443" w:rsidRPr="00364E72">
        <w:rPr>
          <w:rFonts w:ascii="Times New Roman" w:hAnsi="Times New Roman" w:cs="Times New Roman"/>
          <w:i/>
          <w:sz w:val="28"/>
          <w:szCs w:val="28"/>
          <w:lang w:val="de-DE"/>
        </w:rPr>
        <w:t>mir</w:t>
      </w:r>
      <w:r w:rsidR="006C0443" w:rsidRPr="00487A8C">
        <w:rPr>
          <w:rFonts w:ascii="Times New Roman" w:hAnsi="Times New Roman" w:cs="Times New Roman"/>
          <w:i/>
          <w:sz w:val="28"/>
          <w:szCs w:val="28"/>
          <w:lang w:val="uk-UA"/>
        </w:rPr>
        <w:t xml:space="preserve"> </w:t>
      </w:r>
      <w:r w:rsidR="006C0443" w:rsidRPr="00D21E99">
        <w:rPr>
          <w:rFonts w:ascii="Times New Roman" w:hAnsi="Times New Roman" w:cs="Times New Roman"/>
          <w:i/>
          <w:sz w:val="28"/>
          <w:szCs w:val="28"/>
          <w:lang w:val="de-DE"/>
        </w:rPr>
        <w:t>Gott</w:t>
      </w:r>
      <w:r w:rsidR="006C0443" w:rsidRPr="00D02BEA">
        <w:rPr>
          <w:rFonts w:ascii="Times New Roman" w:hAnsi="Times New Roman" w:cs="Times New Roman"/>
          <w:i/>
          <w:sz w:val="28"/>
          <w:szCs w:val="28"/>
          <w:lang w:val="uk-UA"/>
        </w:rPr>
        <w:t xml:space="preserve"> </w:t>
      </w:r>
      <w:r w:rsidR="006C0443" w:rsidRPr="00D21E99">
        <w:rPr>
          <w:rFonts w:ascii="Times New Roman" w:hAnsi="Times New Roman" w:cs="Times New Roman"/>
          <w:i/>
          <w:sz w:val="28"/>
          <w:szCs w:val="28"/>
          <w:lang w:val="de-DE"/>
        </w:rPr>
        <w:t>helfe</w:t>
      </w:r>
      <w:r w:rsidR="006C0443">
        <w:rPr>
          <w:rFonts w:ascii="Times New Roman" w:hAnsi="Times New Roman" w:cs="Times New Roman"/>
          <w:i/>
          <w:sz w:val="28"/>
          <w:szCs w:val="28"/>
          <w:lang w:val="de-DE"/>
        </w:rPr>
        <w:t>.</w:t>
      </w:r>
    </w:p>
    <w:p w14:paraId="1E0E9873" w14:textId="12D64B08" w:rsidR="00695296" w:rsidRPr="00695296" w:rsidRDefault="00695296" w:rsidP="00695296">
      <w:pPr>
        <w:spacing w:after="0" w:line="360" w:lineRule="auto"/>
        <w:ind w:firstLine="709"/>
        <w:jc w:val="both"/>
        <w:rPr>
          <w:rFonts w:ascii="Times New Roman" w:hAnsi="Times New Roman" w:cs="Times New Roman"/>
          <w:sz w:val="28"/>
          <w:lang w:val="de-DE"/>
        </w:rPr>
      </w:pPr>
      <w:r w:rsidRPr="00695296">
        <w:rPr>
          <w:rFonts w:ascii="Times New Roman" w:hAnsi="Times New Roman" w:cs="Times New Roman"/>
          <w:sz w:val="28"/>
          <w:lang w:val="de-DE"/>
        </w:rPr>
        <w:t>Bei der Analyse der Verwendung</w:t>
      </w:r>
      <w:r w:rsidR="00E87197">
        <w:rPr>
          <w:rFonts w:ascii="Times New Roman" w:hAnsi="Times New Roman" w:cs="Times New Roman"/>
          <w:sz w:val="28"/>
          <w:lang w:val="de-DE"/>
        </w:rPr>
        <w:t xml:space="preserve"> von Euphemismen kamen wir zu</w:t>
      </w:r>
      <w:r w:rsidRPr="00695296">
        <w:rPr>
          <w:rFonts w:ascii="Times New Roman" w:hAnsi="Times New Roman" w:cs="Times New Roman"/>
          <w:sz w:val="28"/>
          <w:lang w:val="de-DE"/>
        </w:rPr>
        <w:t>m Schluss, dass Politiker sie verwenden können, um ihre Worte weniger verletzlich und scharf klingen zu lassen. Durch die Vermeidung harscher Äußerungen schützen sich Politiker auf diese Weise nicht nur vor der Gegenmeinung der breiten Masse</w:t>
      </w:r>
      <w:r w:rsidR="00E87197">
        <w:rPr>
          <w:rFonts w:ascii="Times New Roman" w:hAnsi="Times New Roman" w:cs="Times New Roman"/>
          <w:sz w:val="28"/>
          <w:lang w:val="de-DE"/>
        </w:rPr>
        <w:t>n</w:t>
      </w:r>
      <w:r w:rsidRPr="00695296">
        <w:rPr>
          <w:rFonts w:ascii="Times New Roman" w:hAnsi="Times New Roman" w:cs="Times New Roman"/>
          <w:sz w:val="28"/>
          <w:lang w:val="de-DE"/>
        </w:rPr>
        <w:t>, sondern auch vor Konflikten unter Kollegen.</w:t>
      </w:r>
    </w:p>
    <w:p w14:paraId="2185B27C" w14:textId="761317A5" w:rsidR="00695296" w:rsidRPr="00D31126" w:rsidRDefault="00145547" w:rsidP="00695296">
      <w:pPr>
        <w:spacing w:after="0" w:line="360" w:lineRule="auto"/>
        <w:ind w:firstLine="709"/>
        <w:jc w:val="both"/>
        <w:rPr>
          <w:rFonts w:ascii="Times New Roman" w:hAnsi="Times New Roman" w:cs="Times New Roman"/>
          <w:sz w:val="28"/>
          <w:lang w:val="de-DE"/>
        </w:rPr>
      </w:pPr>
      <w:r>
        <w:rPr>
          <w:rFonts w:ascii="Times New Roman" w:hAnsi="Times New Roman" w:cs="Times New Roman"/>
          <w:sz w:val="28"/>
          <w:lang w:val="de-DE"/>
        </w:rPr>
        <w:t>Damit ist d</w:t>
      </w:r>
      <w:r w:rsidR="00695296" w:rsidRPr="00695296">
        <w:rPr>
          <w:rFonts w:ascii="Times New Roman" w:hAnsi="Times New Roman" w:cs="Times New Roman"/>
          <w:sz w:val="28"/>
          <w:lang w:val="de-DE"/>
        </w:rPr>
        <w:t xml:space="preserve">as Ziel, Stilmerkmale lexikalischer Konstruktionen in der Sprache </w:t>
      </w:r>
      <w:r>
        <w:rPr>
          <w:rFonts w:ascii="Times New Roman" w:hAnsi="Times New Roman" w:cs="Times New Roman"/>
          <w:sz w:val="28"/>
          <w:lang w:val="de-DE"/>
        </w:rPr>
        <w:t xml:space="preserve">deutschen Politiker </w:t>
      </w:r>
      <w:r w:rsidR="00695296" w:rsidRPr="00695296">
        <w:rPr>
          <w:rFonts w:ascii="Times New Roman" w:hAnsi="Times New Roman" w:cs="Times New Roman"/>
          <w:sz w:val="28"/>
          <w:lang w:val="de-DE"/>
        </w:rPr>
        <w:t>im Material der deutschen Presse zu untersuchen und zu identifizieren, erreicht. Die politische Spr</w:t>
      </w:r>
      <w:r w:rsidR="000878F9">
        <w:rPr>
          <w:rFonts w:ascii="Times New Roman" w:hAnsi="Times New Roman" w:cs="Times New Roman"/>
          <w:sz w:val="28"/>
          <w:lang w:val="de-DE"/>
        </w:rPr>
        <w:t>ache entwickelt sich jeden Tag durch neue</w:t>
      </w:r>
      <w:r w:rsidR="00695296" w:rsidRPr="00695296">
        <w:rPr>
          <w:rFonts w:ascii="Times New Roman" w:hAnsi="Times New Roman" w:cs="Times New Roman"/>
          <w:sz w:val="28"/>
          <w:lang w:val="de-DE"/>
        </w:rPr>
        <w:t xml:space="preserve"> Ereignisse weiter, so dass dies weitere Veränderungen in der Redeweise von Politikern und ihrem </w:t>
      </w:r>
      <w:r w:rsidR="00A928D6">
        <w:rPr>
          <w:rFonts w:ascii="Times New Roman" w:hAnsi="Times New Roman" w:cs="Times New Roman"/>
          <w:sz w:val="28"/>
          <w:lang w:val="de-DE"/>
        </w:rPr>
        <w:t>Sprachs</w:t>
      </w:r>
      <w:r w:rsidR="00695296" w:rsidRPr="00695296">
        <w:rPr>
          <w:rFonts w:ascii="Times New Roman" w:hAnsi="Times New Roman" w:cs="Times New Roman"/>
          <w:sz w:val="28"/>
          <w:lang w:val="de-DE"/>
        </w:rPr>
        <w:t>til hervorrufen wird.</w:t>
      </w:r>
    </w:p>
    <w:p w14:paraId="57E4384B" w14:textId="3BBD5D62" w:rsidR="00EB22CB" w:rsidRPr="00FD0CBF" w:rsidRDefault="001F2C54" w:rsidP="00FD0CBF">
      <w:pPr>
        <w:jc w:val="center"/>
        <w:rPr>
          <w:rFonts w:ascii="Times New Roman" w:hAnsi="Times New Roman" w:cs="Times New Roman"/>
          <w:b/>
          <w:sz w:val="28"/>
          <w:lang w:val="uk-UA"/>
        </w:rPr>
      </w:pPr>
      <w:r w:rsidRPr="001F2C54">
        <w:rPr>
          <w:rFonts w:ascii="Times New Roman" w:hAnsi="Times New Roman" w:cs="Times New Roman"/>
          <w:b/>
          <w:sz w:val="28"/>
          <w:lang w:val="uk-UA"/>
        </w:rPr>
        <w:br w:type="page"/>
      </w:r>
    </w:p>
    <w:p w14:paraId="3EC7CFBA" w14:textId="20D1A17C" w:rsidR="001A11DF" w:rsidRPr="00FD0CBF" w:rsidRDefault="00EB22CB" w:rsidP="003F1CC5">
      <w:pPr>
        <w:pStyle w:val="1"/>
        <w:spacing w:line="360" w:lineRule="auto"/>
        <w:ind w:firstLine="709"/>
        <w:jc w:val="center"/>
        <w:rPr>
          <w:rFonts w:ascii="Times New Roman" w:hAnsi="Times New Roman" w:cs="Times New Roman"/>
          <w:b/>
          <w:color w:val="auto"/>
          <w:sz w:val="28"/>
          <w:lang w:val="uk-UA"/>
        </w:rPr>
      </w:pPr>
      <w:bookmarkStart w:id="16" w:name="_Toc122082216"/>
      <w:r w:rsidRPr="001A11DF">
        <w:rPr>
          <w:rFonts w:ascii="Times New Roman" w:hAnsi="Times New Roman" w:cs="Times New Roman"/>
          <w:b/>
          <w:color w:val="auto"/>
          <w:sz w:val="28"/>
          <w:lang w:val="uk-UA"/>
        </w:rPr>
        <w:lastRenderedPageBreak/>
        <w:t>СПИСОК ВИКОРИСТАНИХ ДЖЕРЕЛ</w:t>
      </w:r>
      <w:bookmarkEnd w:id="16"/>
    </w:p>
    <w:p w14:paraId="4ED30D09" w14:textId="4CC25B1B" w:rsidR="00683248" w:rsidRPr="002620C6" w:rsidRDefault="00683248" w:rsidP="00130863">
      <w:pPr>
        <w:pStyle w:val="a3"/>
        <w:numPr>
          <w:ilvl w:val="0"/>
          <w:numId w:val="32"/>
        </w:numPr>
        <w:tabs>
          <w:tab w:val="left" w:pos="993"/>
        </w:tabs>
        <w:spacing w:after="0" w:line="360" w:lineRule="auto"/>
        <w:ind w:left="0" w:firstLine="709"/>
        <w:jc w:val="both"/>
        <w:rPr>
          <w:rFonts w:ascii="Times New Roman" w:hAnsi="Times New Roman" w:cs="Times New Roman"/>
          <w:sz w:val="28"/>
          <w:szCs w:val="28"/>
          <w:lang w:val="uk-UA"/>
        </w:rPr>
      </w:pPr>
      <w:bookmarkStart w:id="17" w:name="_Ref119845423"/>
      <w:r w:rsidRPr="00683248">
        <w:rPr>
          <w:rFonts w:ascii="Times New Roman" w:hAnsi="Times New Roman" w:cs="Times New Roman"/>
          <w:sz w:val="28"/>
          <w:szCs w:val="28"/>
        </w:rPr>
        <w:t>Абельсон</w:t>
      </w:r>
      <w:r w:rsidRPr="00701F18">
        <w:rPr>
          <w:rFonts w:ascii="Times New Roman" w:hAnsi="Times New Roman" w:cs="Times New Roman"/>
          <w:sz w:val="28"/>
          <w:szCs w:val="28"/>
        </w:rPr>
        <w:t xml:space="preserve"> </w:t>
      </w:r>
      <w:r w:rsidRPr="00683248">
        <w:rPr>
          <w:rFonts w:ascii="Times New Roman" w:hAnsi="Times New Roman" w:cs="Times New Roman"/>
          <w:sz w:val="28"/>
          <w:szCs w:val="28"/>
        </w:rPr>
        <w:t>Р</w:t>
      </w:r>
      <w:r w:rsidRPr="00701F18">
        <w:rPr>
          <w:rFonts w:ascii="Times New Roman" w:hAnsi="Times New Roman" w:cs="Times New Roman"/>
          <w:sz w:val="28"/>
          <w:szCs w:val="28"/>
        </w:rPr>
        <w:t>.</w:t>
      </w:r>
      <w:r w:rsidRPr="00683248">
        <w:rPr>
          <w:rFonts w:ascii="Times New Roman" w:hAnsi="Times New Roman" w:cs="Times New Roman"/>
          <w:sz w:val="28"/>
          <w:szCs w:val="28"/>
        </w:rPr>
        <w:t>П</w:t>
      </w:r>
      <w:r w:rsidRPr="00701F18">
        <w:rPr>
          <w:rFonts w:ascii="Times New Roman" w:hAnsi="Times New Roman" w:cs="Times New Roman"/>
          <w:sz w:val="28"/>
          <w:szCs w:val="28"/>
        </w:rPr>
        <w:t xml:space="preserve">. </w:t>
      </w:r>
      <w:r w:rsidRPr="00683248">
        <w:rPr>
          <w:rFonts w:ascii="Times New Roman" w:hAnsi="Times New Roman" w:cs="Times New Roman"/>
          <w:sz w:val="28"/>
          <w:szCs w:val="28"/>
        </w:rPr>
        <w:t>Структур</w:t>
      </w:r>
      <w:r w:rsidR="00E62089">
        <w:rPr>
          <w:rFonts w:ascii="Times New Roman" w:hAnsi="Times New Roman" w:cs="Times New Roman"/>
          <w:sz w:val="28"/>
          <w:szCs w:val="28"/>
        </w:rPr>
        <w:t>ы</w:t>
      </w:r>
      <w:r w:rsidR="00E62089" w:rsidRPr="00701F18">
        <w:rPr>
          <w:rFonts w:ascii="Times New Roman" w:hAnsi="Times New Roman" w:cs="Times New Roman"/>
          <w:sz w:val="28"/>
          <w:szCs w:val="28"/>
        </w:rPr>
        <w:t xml:space="preserve"> </w:t>
      </w:r>
      <w:r w:rsidR="00E62089">
        <w:rPr>
          <w:rFonts w:ascii="Times New Roman" w:hAnsi="Times New Roman" w:cs="Times New Roman"/>
          <w:sz w:val="28"/>
          <w:szCs w:val="28"/>
        </w:rPr>
        <w:t>убеждений</w:t>
      </w:r>
      <w:r w:rsidR="00E62089" w:rsidRPr="00701F18">
        <w:rPr>
          <w:rFonts w:ascii="Times New Roman" w:hAnsi="Times New Roman" w:cs="Times New Roman"/>
          <w:sz w:val="28"/>
          <w:szCs w:val="28"/>
        </w:rPr>
        <w:t>.</w:t>
      </w:r>
      <w:r w:rsidRPr="00701F18">
        <w:rPr>
          <w:rFonts w:ascii="Times New Roman" w:hAnsi="Times New Roman" w:cs="Times New Roman"/>
          <w:sz w:val="28"/>
          <w:szCs w:val="28"/>
        </w:rPr>
        <w:t xml:space="preserve"> </w:t>
      </w:r>
      <w:r w:rsidRPr="00683248">
        <w:rPr>
          <w:rFonts w:ascii="Times New Roman" w:hAnsi="Times New Roman" w:cs="Times New Roman"/>
          <w:sz w:val="28"/>
          <w:szCs w:val="28"/>
        </w:rPr>
        <w:t>Язык</w:t>
      </w:r>
      <w:r w:rsidRPr="00701F18">
        <w:rPr>
          <w:rFonts w:ascii="Times New Roman" w:hAnsi="Times New Roman" w:cs="Times New Roman"/>
          <w:sz w:val="28"/>
          <w:szCs w:val="28"/>
        </w:rPr>
        <w:t xml:space="preserve"> </w:t>
      </w:r>
      <w:r w:rsidRPr="00683248">
        <w:rPr>
          <w:rFonts w:ascii="Times New Roman" w:hAnsi="Times New Roman" w:cs="Times New Roman"/>
          <w:sz w:val="28"/>
          <w:szCs w:val="28"/>
        </w:rPr>
        <w:t>и</w:t>
      </w:r>
      <w:r w:rsidRPr="00701F18">
        <w:rPr>
          <w:rFonts w:ascii="Times New Roman" w:hAnsi="Times New Roman" w:cs="Times New Roman"/>
          <w:sz w:val="28"/>
          <w:szCs w:val="28"/>
        </w:rPr>
        <w:t xml:space="preserve"> </w:t>
      </w:r>
      <w:r w:rsidRPr="00683248">
        <w:rPr>
          <w:rFonts w:ascii="Times New Roman" w:hAnsi="Times New Roman" w:cs="Times New Roman"/>
          <w:sz w:val="28"/>
          <w:szCs w:val="28"/>
        </w:rPr>
        <w:t>моделирование</w:t>
      </w:r>
      <w:r w:rsidRPr="00701F18">
        <w:rPr>
          <w:rFonts w:ascii="Times New Roman" w:hAnsi="Times New Roman" w:cs="Times New Roman"/>
          <w:sz w:val="28"/>
          <w:szCs w:val="28"/>
        </w:rPr>
        <w:t xml:space="preserve"> </w:t>
      </w:r>
      <w:r w:rsidRPr="00683248">
        <w:rPr>
          <w:rFonts w:ascii="Times New Roman" w:hAnsi="Times New Roman" w:cs="Times New Roman"/>
          <w:sz w:val="28"/>
          <w:szCs w:val="28"/>
        </w:rPr>
        <w:t>социа</w:t>
      </w:r>
      <w:r w:rsidR="00951EA3">
        <w:rPr>
          <w:rFonts w:ascii="Times New Roman" w:hAnsi="Times New Roman" w:cs="Times New Roman"/>
          <w:sz w:val="28"/>
          <w:szCs w:val="28"/>
        </w:rPr>
        <w:t>льного</w:t>
      </w:r>
      <w:r w:rsidR="00951EA3" w:rsidRPr="00701F18">
        <w:rPr>
          <w:rFonts w:ascii="Times New Roman" w:hAnsi="Times New Roman" w:cs="Times New Roman"/>
          <w:sz w:val="28"/>
          <w:szCs w:val="28"/>
        </w:rPr>
        <w:t xml:space="preserve"> </w:t>
      </w:r>
      <w:r w:rsidR="00951EA3">
        <w:rPr>
          <w:rFonts w:ascii="Times New Roman" w:hAnsi="Times New Roman" w:cs="Times New Roman"/>
          <w:sz w:val="28"/>
          <w:szCs w:val="28"/>
        </w:rPr>
        <w:t>взаимодействия</w:t>
      </w:r>
      <w:r w:rsidR="00951EA3" w:rsidRPr="00701F18">
        <w:rPr>
          <w:rFonts w:ascii="Times New Roman" w:hAnsi="Times New Roman" w:cs="Times New Roman"/>
          <w:sz w:val="28"/>
          <w:szCs w:val="28"/>
        </w:rPr>
        <w:t xml:space="preserve">: </w:t>
      </w:r>
      <w:r w:rsidR="00951EA3">
        <w:rPr>
          <w:rFonts w:ascii="Times New Roman" w:hAnsi="Times New Roman" w:cs="Times New Roman"/>
          <w:sz w:val="28"/>
          <w:szCs w:val="28"/>
        </w:rPr>
        <w:t>сб</w:t>
      </w:r>
      <w:r w:rsidR="00951EA3" w:rsidRPr="00701F18">
        <w:rPr>
          <w:rFonts w:ascii="Times New Roman" w:hAnsi="Times New Roman" w:cs="Times New Roman"/>
          <w:sz w:val="28"/>
          <w:szCs w:val="28"/>
        </w:rPr>
        <w:t xml:space="preserve">. </w:t>
      </w:r>
      <w:r w:rsidR="00951EA3">
        <w:rPr>
          <w:rFonts w:ascii="Times New Roman" w:hAnsi="Times New Roman" w:cs="Times New Roman"/>
          <w:sz w:val="28"/>
          <w:szCs w:val="28"/>
        </w:rPr>
        <w:t>ст</w:t>
      </w:r>
      <w:r w:rsidR="00951EA3" w:rsidRPr="00701F18">
        <w:rPr>
          <w:rFonts w:ascii="Times New Roman" w:hAnsi="Times New Roman" w:cs="Times New Roman"/>
          <w:sz w:val="28"/>
          <w:szCs w:val="28"/>
        </w:rPr>
        <w:t xml:space="preserve">. </w:t>
      </w:r>
      <w:r w:rsidR="00951EA3">
        <w:rPr>
          <w:rFonts w:ascii="Times New Roman" w:hAnsi="Times New Roman" w:cs="Times New Roman"/>
          <w:sz w:val="28"/>
          <w:szCs w:val="28"/>
        </w:rPr>
        <w:t>Москва</w:t>
      </w:r>
      <w:r w:rsidRPr="00683248">
        <w:rPr>
          <w:rFonts w:ascii="Times New Roman" w:hAnsi="Times New Roman" w:cs="Times New Roman"/>
          <w:sz w:val="28"/>
          <w:szCs w:val="28"/>
        </w:rPr>
        <w:t xml:space="preserve">: Прогресс, 1987. – 310 </w:t>
      </w:r>
      <w:r>
        <w:rPr>
          <w:rFonts w:ascii="Times New Roman" w:hAnsi="Times New Roman" w:cs="Times New Roman"/>
          <w:sz w:val="28"/>
          <w:szCs w:val="28"/>
          <w:lang w:val="en-US"/>
        </w:rPr>
        <w:t>c</w:t>
      </w:r>
      <w:r w:rsidRPr="00683248">
        <w:rPr>
          <w:rFonts w:ascii="Times New Roman" w:hAnsi="Times New Roman" w:cs="Times New Roman"/>
          <w:sz w:val="28"/>
          <w:szCs w:val="28"/>
        </w:rPr>
        <w:t>.</w:t>
      </w:r>
    </w:p>
    <w:p w14:paraId="038A5B9A" w14:textId="000EE2AB" w:rsidR="002620C6" w:rsidRPr="00683248" w:rsidRDefault="002620C6" w:rsidP="00130863">
      <w:pPr>
        <w:pStyle w:val="a3"/>
        <w:numPr>
          <w:ilvl w:val="0"/>
          <w:numId w:val="32"/>
        </w:numPr>
        <w:tabs>
          <w:tab w:val="left" w:pos="993"/>
        </w:tabs>
        <w:spacing w:after="0" w:line="360" w:lineRule="auto"/>
        <w:ind w:left="0" w:firstLine="709"/>
        <w:jc w:val="both"/>
        <w:rPr>
          <w:rFonts w:ascii="Times New Roman" w:hAnsi="Times New Roman" w:cs="Times New Roman"/>
          <w:sz w:val="28"/>
          <w:szCs w:val="28"/>
          <w:lang w:val="uk-UA"/>
        </w:rPr>
      </w:pPr>
      <w:bookmarkStart w:id="18" w:name="_Ref121266591"/>
      <w:r>
        <w:rPr>
          <w:rFonts w:ascii="Times New Roman" w:hAnsi="Times New Roman" w:cs="Times New Roman"/>
          <w:sz w:val="28"/>
          <w:szCs w:val="28"/>
          <w:lang w:val="uk-UA"/>
        </w:rPr>
        <w:t xml:space="preserve">Арутюнова Н. Д. </w:t>
      </w:r>
      <w:r w:rsidRPr="002620C6">
        <w:rPr>
          <w:rFonts w:ascii="Times New Roman" w:hAnsi="Times New Roman" w:cs="Times New Roman"/>
          <w:sz w:val="28"/>
          <w:szCs w:val="28"/>
        </w:rPr>
        <w:t xml:space="preserve">Предложение и его смысл: </w:t>
      </w:r>
      <w:r>
        <w:rPr>
          <w:rFonts w:ascii="Times New Roman" w:hAnsi="Times New Roman" w:cs="Times New Roman"/>
          <w:sz w:val="28"/>
          <w:szCs w:val="28"/>
        </w:rPr>
        <w:t>логико-семантические проблемы.</w:t>
      </w:r>
      <w:r>
        <w:rPr>
          <w:rFonts w:ascii="Times New Roman" w:hAnsi="Times New Roman" w:cs="Times New Roman"/>
          <w:sz w:val="28"/>
          <w:szCs w:val="28"/>
          <w:lang w:val="uk-UA"/>
        </w:rPr>
        <w:t xml:space="preserve"> –</w:t>
      </w:r>
      <w:r w:rsidR="00951EA3">
        <w:rPr>
          <w:rFonts w:ascii="Times New Roman" w:hAnsi="Times New Roman" w:cs="Times New Roman"/>
          <w:sz w:val="28"/>
          <w:szCs w:val="28"/>
        </w:rPr>
        <w:t xml:space="preserve"> 3-е изд., стер. Москва</w:t>
      </w:r>
      <w:r w:rsidRPr="002620C6">
        <w:rPr>
          <w:rFonts w:ascii="Times New Roman" w:hAnsi="Times New Roman" w:cs="Times New Roman"/>
          <w:sz w:val="28"/>
          <w:szCs w:val="28"/>
        </w:rPr>
        <w:t>: </w:t>
      </w:r>
      <w:hyperlink r:id="rId10" w:tooltip="Едиториал УРСС" w:history="1">
        <w:r w:rsidRPr="002620C6">
          <w:rPr>
            <w:rStyle w:val="ab"/>
            <w:rFonts w:ascii="Times New Roman" w:hAnsi="Times New Roman" w:cs="Times New Roman"/>
            <w:color w:val="auto"/>
            <w:sz w:val="28"/>
            <w:szCs w:val="28"/>
            <w:u w:val="none"/>
          </w:rPr>
          <w:t>Едиториал УРСС</w:t>
        </w:r>
      </w:hyperlink>
      <w:r w:rsidR="008E3D59">
        <w:rPr>
          <w:rFonts w:ascii="Times New Roman" w:hAnsi="Times New Roman" w:cs="Times New Roman"/>
          <w:sz w:val="28"/>
          <w:szCs w:val="28"/>
        </w:rPr>
        <w:t>, 2003. –</w:t>
      </w:r>
      <w:r w:rsidRPr="002620C6">
        <w:rPr>
          <w:rFonts w:ascii="Times New Roman" w:hAnsi="Times New Roman" w:cs="Times New Roman"/>
          <w:sz w:val="28"/>
          <w:szCs w:val="28"/>
        </w:rPr>
        <w:t xml:space="preserve"> 383 с.</w:t>
      </w:r>
      <w:bookmarkEnd w:id="18"/>
    </w:p>
    <w:p w14:paraId="5B124791" w14:textId="05D16F8F" w:rsidR="00130863" w:rsidRPr="00133A07" w:rsidRDefault="00133A07" w:rsidP="00133A07">
      <w:pPr>
        <w:pStyle w:val="a3"/>
        <w:numPr>
          <w:ilvl w:val="0"/>
          <w:numId w:val="32"/>
        </w:numPr>
        <w:tabs>
          <w:tab w:val="left" w:pos="993"/>
        </w:tabs>
        <w:spacing w:line="360" w:lineRule="auto"/>
        <w:ind w:left="0" w:firstLine="710"/>
        <w:jc w:val="both"/>
        <w:rPr>
          <w:rFonts w:ascii="Times New Roman" w:hAnsi="Times New Roman" w:cs="Times New Roman"/>
          <w:color w:val="000000"/>
          <w:sz w:val="28"/>
          <w:szCs w:val="28"/>
          <w:shd w:val="clear" w:color="auto" w:fill="FFFFFF"/>
          <w:lang w:val="uk-UA"/>
        </w:rPr>
      </w:pPr>
      <w:bookmarkStart w:id="19" w:name="_Ref122002145"/>
      <w:bookmarkStart w:id="20" w:name="_Ref119847464"/>
      <w:bookmarkEnd w:id="17"/>
      <w:r>
        <w:rPr>
          <w:rFonts w:ascii="Times New Roman" w:hAnsi="Times New Roman" w:cs="Times New Roman"/>
          <w:color w:val="000000"/>
          <w:sz w:val="28"/>
          <w:szCs w:val="28"/>
          <w:shd w:val="clear" w:color="auto" w:fill="FFFFFF"/>
          <w:lang w:val="uk-UA"/>
        </w:rPr>
        <w:t xml:space="preserve">Алєксеєвець О. </w:t>
      </w:r>
      <w:r w:rsidR="00130863" w:rsidRPr="00133A07">
        <w:rPr>
          <w:rFonts w:ascii="Times New Roman" w:hAnsi="Times New Roman" w:cs="Times New Roman"/>
          <w:color w:val="000000"/>
          <w:sz w:val="28"/>
          <w:szCs w:val="28"/>
          <w:shd w:val="clear" w:color="auto" w:fill="FFFFFF"/>
          <w:lang w:val="uk-UA"/>
        </w:rPr>
        <w:t>Історія та суча</w:t>
      </w:r>
      <w:r w:rsidR="00E62089">
        <w:rPr>
          <w:rFonts w:ascii="Times New Roman" w:hAnsi="Times New Roman" w:cs="Times New Roman"/>
          <w:color w:val="000000"/>
          <w:sz w:val="28"/>
          <w:szCs w:val="28"/>
          <w:shd w:val="clear" w:color="auto" w:fill="FFFFFF"/>
          <w:lang w:val="uk-UA"/>
        </w:rPr>
        <w:t>сність політичної лінгвістики.</w:t>
      </w:r>
      <w:r w:rsidR="00130863" w:rsidRPr="00133A07">
        <w:rPr>
          <w:rFonts w:ascii="Times New Roman" w:hAnsi="Times New Roman" w:cs="Times New Roman"/>
          <w:color w:val="000000"/>
          <w:sz w:val="28"/>
          <w:szCs w:val="28"/>
          <w:shd w:val="clear" w:color="auto" w:fill="FFFFFF"/>
          <w:lang w:val="uk-UA"/>
        </w:rPr>
        <w:t xml:space="preserve"> </w:t>
      </w:r>
      <w:r w:rsidR="00555EF4" w:rsidRPr="00133A07">
        <w:rPr>
          <w:rFonts w:ascii="Times New Roman" w:hAnsi="Times New Roman" w:cs="Times New Roman"/>
          <w:color w:val="000000"/>
          <w:sz w:val="28"/>
          <w:szCs w:val="28"/>
          <w:shd w:val="clear" w:color="auto" w:fill="FFFFFF"/>
          <w:lang w:val="uk-UA"/>
        </w:rPr>
        <w:t xml:space="preserve">Україна </w:t>
      </w:r>
      <w:r w:rsidR="00130863" w:rsidRPr="00133A07">
        <w:rPr>
          <w:rFonts w:ascii="Times New Roman" w:hAnsi="Times New Roman" w:cs="Times New Roman"/>
          <w:color w:val="000000"/>
          <w:sz w:val="28"/>
          <w:szCs w:val="28"/>
          <w:shd w:val="clear" w:color="auto" w:fill="FFFFFF"/>
          <w:lang w:val="uk-UA"/>
        </w:rPr>
        <w:t>–</w:t>
      </w:r>
      <w:r w:rsidR="00555EF4" w:rsidRPr="00133A07">
        <w:rPr>
          <w:rFonts w:ascii="Times New Roman" w:hAnsi="Times New Roman" w:cs="Times New Roman"/>
          <w:color w:val="000000"/>
          <w:sz w:val="28"/>
          <w:szCs w:val="28"/>
          <w:shd w:val="clear" w:color="auto" w:fill="FFFFFF"/>
          <w:lang w:val="uk-UA"/>
        </w:rPr>
        <w:t xml:space="preserve"> </w:t>
      </w:r>
      <w:r w:rsidR="00130863" w:rsidRPr="00133A07">
        <w:rPr>
          <w:rFonts w:ascii="Times New Roman" w:hAnsi="Times New Roman" w:cs="Times New Roman"/>
          <w:color w:val="000000"/>
          <w:sz w:val="28"/>
          <w:szCs w:val="28"/>
          <w:shd w:val="clear" w:color="auto" w:fill="FFFFFF"/>
          <w:lang w:val="uk-UA"/>
        </w:rPr>
        <w:t>Європа</w:t>
      </w:r>
      <w:r w:rsidR="00555EF4" w:rsidRPr="00133A07">
        <w:rPr>
          <w:rFonts w:ascii="Times New Roman" w:hAnsi="Times New Roman" w:cs="Times New Roman"/>
          <w:color w:val="000000"/>
          <w:sz w:val="28"/>
          <w:szCs w:val="28"/>
          <w:shd w:val="clear" w:color="auto" w:fill="FFFFFF"/>
          <w:lang w:val="uk-UA"/>
        </w:rPr>
        <w:t xml:space="preserve"> </w:t>
      </w:r>
      <w:r w:rsidR="00130863" w:rsidRPr="00133A07">
        <w:rPr>
          <w:rFonts w:ascii="Times New Roman" w:hAnsi="Times New Roman" w:cs="Times New Roman"/>
          <w:color w:val="000000"/>
          <w:sz w:val="28"/>
          <w:szCs w:val="28"/>
          <w:shd w:val="clear" w:color="auto" w:fill="FFFFFF"/>
          <w:lang w:val="uk-UA"/>
        </w:rPr>
        <w:t>–</w:t>
      </w:r>
      <w:r w:rsidR="00046FF0">
        <w:rPr>
          <w:rFonts w:ascii="Times New Roman" w:hAnsi="Times New Roman" w:cs="Times New Roman"/>
          <w:color w:val="000000"/>
          <w:sz w:val="28"/>
          <w:szCs w:val="28"/>
          <w:shd w:val="clear" w:color="auto" w:fill="FFFFFF"/>
          <w:lang w:val="uk-UA"/>
        </w:rPr>
        <w:t xml:space="preserve"> Світ.</w:t>
      </w:r>
      <w:r w:rsidR="00130863" w:rsidRPr="00133A07">
        <w:rPr>
          <w:rFonts w:ascii="Times New Roman" w:hAnsi="Times New Roman" w:cs="Times New Roman"/>
          <w:color w:val="000000"/>
          <w:sz w:val="28"/>
          <w:szCs w:val="28"/>
          <w:shd w:val="clear" w:color="auto" w:fill="FFFFFF"/>
          <w:lang w:val="uk-UA"/>
        </w:rPr>
        <w:t xml:space="preserve">  Міжнародний збірник на</w:t>
      </w:r>
      <w:r w:rsidR="00046FF0">
        <w:rPr>
          <w:rFonts w:ascii="Times New Roman" w:hAnsi="Times New Roman" w:cs="Times New Roman"/>
          <w:color w:val="000000"/>
          <w:sz w:val="28"/>
          <w:szCs w:val="28"/>
          <w:shd w:val="clear" w:color="auto" w:fill="FFFFFF"/>
          <w:lang w:val="uk-UA"/>
        </w:rPr>
        <w:t xml:space="preserve">укових праць. </w:t>
      </w:r>
      <w:r w:rsidR="00505FA0" w:rsidRPr="00133A07">
        <w:rPr>
          <w:rFonts w:ascii="Times New Roman" w:hAnsi="Times New Roman" w:cs="Times New Roman"/>
          <w:color w:val="000000"/>
          <w:sz w:val="28"/>
          <w:szCs w:val="28"/>
          <w:shd w:val="clear" w:color="auto" w:fill="FFFFFF"/>
          <w:lang w:val="uk-UA"/>
        </w:rPr>
        <w:t>Вип. 9</w:t>
      </w:r>
      <w:r w:rsidR="00505FA0">
        <w:rPr>
          <w:rFonts w:ascii="Times New Roman" w:hAnsi="Times New Roman" w:cs="Times New Roman"/>
          <w:color w:val="000000"/>
          <w:sz w:val="28"/>
          <w:szCs w:val="28"/>
          <w:shd w:val="clear" w:color="auto" w:fill="FFFFFF"/>
          <w:lang w:val="uk-UA"/>
        </w:rPr>
        <w:t xml:space="preserve">. </w:t>
      </w:r>
      <w:r w:rsidR="001D6D8D">
        <w:rPr>
          <w:rFonts w:ascii="Times New Roman" w:hAnsi="Times New Roman" w:cs="Times New Roman"/>
          <w:color w:val="000000"/>
          <w:sz w:val="28"/>
          <w:szCs w:val="28"/>
          <w:shd w:val="clear" w:color="auto" w:fill="FFFFFF"/>
          <w:lang w:val="uk-UA"/>
        </w:rPr>
        <w:t xml:space="preserve">Тернопіль: </w:t>
      </w:r>
      <w:r w:rsidR="00130863" w:rsidRPr="00133A07">
        <w:rPr>
          <w:rFonts w:ascii="Times New Roman" w:hAnsi="Times New Roman" w:cs="Times New Roman"/>
          <w:color w:val="000000"/>
          <w:sz w:val="28"/>
          <w:szCs w:val="28"/>
          <w:shd w:val="clear" w:color="auto" w:fill="FFFFFF"/>
          <w:lang w:val="uk-UA"/>
        </w:rPr>
        <w:t>ТНПУ імені В. Гнатюка, 2012. С. 233–240.</w:t>
      </w:r>
      <w:bookmarkEnd w:id="19"/>
    </w:p>
    <w:p w14:paraId="18215974" w14:textId="5FF8BB4F" w:rsidR="003263EE" w:rsidRPr="00DE7E7A" w:rsidRDefault="003263EE" w:rsidP="00580A88">
      <w:pPr>
        <w:pStyle w:val="a3"/>
        <w:numPr>
          <w:ilvl w:val="0"/>
          <w:numId w:val="32"/>
        </w:numPr>
        <w:tabs>
          <w:tab w:val="left" w:pos="993"/>
        </w:tabs>
        <w:spacing w:after="0" w:line="360" w:lineRule="auto"/>
        <w:ind w:left="0" w:firstLine="709"/>
        <w:jc w:val="both"/>
        <w:rPr>
          <w:rFonts w:ascii="Times New Roman" w:hAnsi="Times New Roman" w:cs="Times New Roman"/>
          <w:sz w:val="28"/>
          <w:szCs w:val="28"/>
          <w:lang w:val="uk-UA"/>
        </w:rPr>
      </w:pPr>
      <w:bookmarkStart w:id="21" w:name="_Ref119837457"/>
      <w:bookmarkEnd w:id="20"/>
      <w:r w:rsidRPr="00DE7E7A">
        <w:rPr>
          <w:rFonts w:ascii="Times New Roman" w:hAnsi="Times New Roman" w:cs="Times New Roman"/>
          <w:sz w:val="28"/>
          <w:szCs w:val="28"/>
        </w:rPr>
        <w:t>Баранов А. Н. Политический дискурс: прощание с ритуалом</w:t>
      </w:r>
      <w:r w:rsidR="00046FF0">
        <w:rPr>
          <w:rFonts w:ascii="Times New Roman" w:hAnsi="Times New Roman" w:cs="Times New Roman"/>
          <w:sz w:val="28"/>
          <w:szCs w:val="28"/>
          <w:lang w:val="uk-UA"/>
        </w:rPr>
        <w:t>.</w:t>
      </w:r>
      <w:r w:rsidR="00046FF0" w:rsidRPr="00046FF0">
        <w:rPr>
          <w:rFonts w:ascii="Times New Roman" w:hAnsi="Times New Roman" w:cs="Times New Roman"/>
          <w:sz w:val="28"/>
          <w:szCs w:val="28"/>
        </w:rPr>
        <w:t xml:space="preserve"> </w:t>
      </w:r>
      <w:r w:rsidR="00046FF0">
        <w:rPr>
          <w:rFonts w:ascii="Times New Roman" w:hAnsi="Times New Roman" w:cs="Times New Roman"/>
          <w:sz w:val="28"/>
          <w:szCs w:val="28"/>
          <w:lang w:val="de-DE"/>
        </w:rPr>
        <w:t>C</w:t>
      </w:r>
      <w:r w:rsidR="00046FF0">
        <w:rPr>
          <w:rFonts w:ascii="Times New Roman" w:hAnsi="Times New Roman" w:cs="Times New Roman"/>
          <w:sz w:val="28"/>
          <w:szCs w:val="28"/>
          <w:lang w:val="uk-UA"/>
        </w:rPr>
        <w:t xml:space="preserve">анкт-Петербург: </w:t>
      </w:r>
      <w:r w:rsidR="00A5629F">
        <w:rPr>
          <w:rFonts w:ascii="Times New Roman" w:hAnsi="Times New Roman" w:cs="Times New Roman"/>
          <w:sz w:val="28"/>
          <w:szCs w:val="28"/>
        </w:rPr>
        <w:t>Человек</w:t>
      </w:r>
      <w:r w:rsidR="00951EA3" w:rsidRPr="00951EA3">
        <w:rPr>
          <w:rFonts w:ascii="Times New Roman" w:hAnsi="Times New Roman" w:cs="Times New Roman"/>
          <w:sz w:val="28"/>
          <w:szCs w:val="28"/>
        </w:rPr>
        <w:t>.</w:t>
      </w:r>
      <w:r w:rsidR="00A5629F">
        <w:rPr>
          <w:rFonts w:ascii="Times New Roman" w:hAnsi="Times New Roman" w:cs="Times New Roman"/>
          <w:sz w:val="28"/>
          <w:szCs w:val="28"/>
        </w:rPr>
        <w:t>,</w:t>
      </w:r>
      <w:r w:rsidR="008B6E78">
        <w:rPr>
          <w:rFonts w:ascii="Times New Roman" w:hAnsi="Times New Roman" w:cs="Times New Roman"/>
          <w:sz w:val="28"/>
          <w:szCs w:val="28"/>
        </w:rPr>
        <w:t xml:space="preserve"> 1997. № 6.</w:t>
      </w:r>
      <w:r w:rsidR="00A5629F">
        <w:rPr>
          <w:rFonts w:ascii="Times New Roman" w:hAnsi="Times New Roman" w:cs="Times New Roman"/>
          <w:sz w:val="28"/>
          <w:szCs w:val="28"/>
        </w:rPr>
        <w:t xml:space="preserve"> </w:t>
      </w:r>
      <w:r w:rsidR="00FE4380">
        <w:rPr>
          <w:rFonts w:ascii="Times New Roman" w:hAnsi="Times New Roman" w:cs="Times New Roman"/>
          <w:sz w:val="28"/>
          <w:szCs w:val="28"/>
        </w:rPr>
        <w:t>С. 108–</w:t>
      </w:r>
      <w:r w:rsidRPr="00DE7E7A">
        <w:rPr>
          <w:rFonts w:ascii="Times New Roman" w:hAnsi="Times New Roman" w:cs="Times New Roman"/>
          <w:sz w:val="28"/>
          <w:szCs w:val="28"/>
        </w:rPr>
        <w:t>118.</w:t>
      </w:r>
      <w:bookmarkEnd w:id="21"/>
    </w:p>
    <w:p w14:paraId="52717DB9" w14:textId="7F4CD661" w:rsidR="003263EE" w:rsidRPr="00DE7E7A" w:rsidRDefault="003263EE" w:rsidP="00580A88">
      <w:pPr>
        <w:pStyle w:val="a3"/>
        <w:numPr>
          <w:ilvl w:val="0"/>
          <w:numId w:val="32"/>
        </w:numPr>
        <w:tabs>
          <w:tab w:val="left" w:pos="993"/>
        </w:tabs>
        <w:spacing w:after="0" w:line="360" w:lineRule="auto"/>
        <w:ind w:left="0" w:firstLine="709"/>
        <w:jc w:val="both"/>
        <w:rPr>
          <w:rFonts w:ascii="Times New Roman" w:hAnsi="Times New Roman" w:cs="Times New Roman"/>
          <w:sz w:val="28"/>
          <w:szCs w:val="28"/>
          <w:lang w:val="uk-UA"/>
        </w:rPr>
      </w:pPr>
      <w:bookmarkStart w:id="22" w:name="_Ref119842350"/>
      <w:r w:rsidRPr="00DE7E7A">
        <w:rPr>
          <w:rFonts w:ascii="Times New Roman" w:hAnsi="Times New Roman" w:cs="Times New Roman"/>
          <w:sz w:val="28"/>
          <w:szCs w:val="28"/>
        </w:rPr>
        <w:t xml:space="preserve">Будаев Э. В. </w:t>
      </w:r>
      <w:r w:rsidR="00087F89">
        <w:rPr>
          <w:rFonts w:ascii="Times New Roman" w:hAnsi="Times New Roman" w:cs="Times New Roman"/>
          <w:sz w:val="28"/>
          <w:szCs w:val="28"/>
        </w:rPr>
        <w:t xml:space="preserve">Зарубежная </w:t>
      </w:r>
      <w:r w:rsidRPr="00DE7E7A">
        <w:rPr>
          <w:rFonts w:ascii="Times New Roman" w:hAnsi="Times New Roman" w:cs="Times New Roman"/>
          <w:sz w:val="28"/>
          <w:szCs w:val="28"/>
        </w:rPr>
        <w:t>политическ</w:t>
      </w:r>
      <w:r w:rsidR="008B6E78">
        <w:rPr>
          <w:rFonts w:ascii="Times New Roman" w:hAnsi="Times New Roman" w:cs="Times New Roman"/>
          <w:sz w:val="28"/>
          <w:szCs w:val="28"/>
        </w:rPr>
        <w:t xml:space="preserve">ая лингвистика: Учебное пособие. </w:t>
      </w:r>
      <w:r w:rsidR="00087F89">
        <w:rPr>
          <w:rFonts w:ascii="Times New Roman" w:hAnsi="Times New Roman" w:cs="Times New Roman"/>
          <w:sz w:val="28"/>
          <w:szCs w:val="28"/>
        </w:rPr>
        <w:t>М</w:t>
      </w:r>
      <w:r w:rsidR="00046FF0">
        <w:rPr>
          <w:rFonts w:ascii="Times New Roman" w:hAnsi="Times New Roman" w:cs="Times New Roman"/>
          <w:sz w:val="28"/>
          <w:szCs w:val="28"/>
          <w:lang w:val="uk-UA"/>
        </w:rPr>
        <w:t>осква</w:t>
      </w:r>
      <w:r w:rsidRPr="00DE7E7A">
        <w:rPr>
          <w:rFonts w:ascii="Times New Roman" w:hAnsi="Times New Roman" w:cs="Times New Roman"/>
          <w:sz w:val="28"/>
          <w:szCs w:val="28"/>
        </w:rPr>
        <w:t xml:space="preserve">: </w:t>
      </w:r>
      <w:r w:rsidR="00087F89">
        <w:rPr>
          <w:rFonts w:ascii="Times New Roman" w:hAnsi="Times New Roman" w:cs="Times New Roman"/>
          <w:sz w:val="28"/>
          <w:szCs w:val="28"/>
        </w:rPr>
        <w:t>Флинта: Наука, 2008</w:t>
      </w:r>
      <w:r w:rsidR="00555EF4">
        <w:rPr>
          <w:rFonts w:ascii="Times New Roman" w:hAnsi="Times New Roman" w:cs="Times New Roman"/>
          <w:sz w:val="28"/>
          <w:szCs w:val="28"/>
        </w:rPr>
        <w:t>.</w:t>
      </w:r>
      <w:r w:rsidR="00087F89">
        <w:rPr>
          <w:rFonts w:ascii="Times New Roman" w:hAnsi="Times New Roman" w:cs="Times New Roman"/>
          <w:sz w:val="28"/>
          <w:szCs w:val="28"/>
        </w:rPr>
        <w:t xml:space="preserve"> – 352</w:t>
      </w:r>
      <w:r w:rsidR="005669C3">
        <w:rPr>
          <w:rFonts w:ascii="Times New Roman" w:hAnsi="Times New Roman" w:cs="Times New Roman"/>
          <w:sz w:val="28"/>
          <w:szCs w:val="28"/>
        </w:rPr>
        <w:t xml:space="preserve"> </w:t>
      </w:r>
      <w:r w:rsidR="00087F89">
        <w:rPr>
          <w:rFonts w:ascii="Times New Roman" w:hAnsi="Times New Roman" w:cs="Times New Roman"/>
          <w:sz w:val="28"/>
          <w:szCs w:val="28"/>
        </w:rPr>
        <w:t>с</w:t>
      </w:r>
      <w:r w:rsidRPr="00DE7E7A">
        <w:rPr>
          <w:rFonts w:ascii="Times New Roman" w:hAnsi="Times New Roman" w:cs="Times New Roman"/>
          <w:sz w:val="28"/>
          <w:szCs w:val="28"/>
        </w:rPr>
        <w:t>.</w:t>
      </w:r>
      <w:bookmarkEnd w:id="22"/>
    </w:p>
    <w:p w14:paraId="66F10017" w14:textId="269738D5" w:rsidR="003263EE" w:rsidRPr="00DE7E7A" w:rsidRDefault="003263EE" w:rsidP="00580A88">
      <w:pPr>
        <w:pStyle w:val="a3"/>
        <w:numPr>
          <w:ilvl w:val="0"/>
          <w:numId w:val="32"/>
        </w:numPr>
        <w:tabs>
          <w:tab w:val="left" w:pos="993"/>
          <w:tab w:val="left" w:pos="1134"/>
        </w:tabs>
        <w:spacing w:after="0" w:line="360" w:lineRule="auto"/>
        <w:ind w:left="0" w:firstLine="709"/>
        <w:jc w:val="both"/>
        <w:rPr>
          <w:rFonts w:ascii="Times New Roman" w:hAnsi="Times New Roman" w:cs="Times New Roman"/>
          <w:sz w:val="28"/>
          <w:szCs w:val="28"/>
          <w:lang w:val="uk-UA"/>
        </w:rPr>
      </w:pPr>
      <w:bookmarkStart w:id="23" w:name="_Ref119842821"/>
      <w:r w:rsidRPr="00DE7E7A">
        <w:rPr>
          <w:rFonts w:ascii="Times New Roman" w:hAnsi="Times New Roman" w:cs="Times New Roman"/>
          <w:sz w:val="28"/>
          <w:szCs w:val="28"/>
        </w:rPr>
        <w:t>Будаев Э. В. Чудинов А. П. Основные этапы развития и направления политической лингвистики</w:t>
      </w:r>
      <w:r w:rsidR="008B6E78">
        <w:rPr>
          <w:rFonts w:ascii="Times New Roman" w:hAnsi="Times New Roman" w:cs="Times New Roman"/>
          <w:sz w:val="28"/>
          <w:szCs w:val="28"/>
        </w:rPr>
        <w:t>.</w:t>
      </w:r>
      <w:r w:rsidRPr="00DE7E7A">
        <w:rPr>
          <w:rFonts w:ascii="Times New Roman" w:hAnsi="Times New Roman" w:cs="Times New Roman"/>
          <w:sz w:val="28"/>
          <w:szCs w:val="28"/>
        </w:rPr>
        <w:t xml:space="preserve"> Язык. Текст. Дискурс: Науч. Альманах ставропольского отделения РАЛК / Под ред. пр</w:t>
      </w:r>
      <w:r w:rsidR="00424DCD">
        <w:rPr>
          <w:rFonts w:ascii="Times New Roman" w:hAnsi="Times New Roman" w:cs="Times New Roman"/>
          <w:sz w:val="28"/>
          <w:szCs w:val="28"/>
        </w:rPr>
        <w:t xml:space="preserve">оф. Г. Н. Манаенко. Вып. 5. </w:t>
      </w:r>
      <w:r w:rsidR="001D6D8D">
        <w:rPr>
          <w:rFonts w:ascii="Times New Roman" w:hAnsi="Times New Roman" w:cs="Times New Roman"/>
          <w:sz w:val="28"/>
          <w:szCs w:val="28"/>
        </w:rPr>
        <w:t xml:space="preserve">Ставрополь: </w:t>
      </w:r>
      <w:r w:rsidR="008B6E78">
        <w:rPr>
          <w:rFonts w:ascii="Times New Roman" w:hAnsi="Times New Roman" w:cs="Times New Roman"/>
          <w:sz w:val="28"/>
          <w:szCs w:val="28"/>
        </w:rPr>
        <w:t>ПГЛУ, 2007.</w:t>
      </w:r>
      <w:r w:rsidRPr="00DE7E7A">
        <w:rPr>
          <w:rFonts w:ascii="Times New Roman" w:hAnsi="Times New Roman" w:cs="Times New Roman"/>
          <w:sz w:val="28"/>
          <w:szCs w:val="28"/>
        </w:rPr>
        <w:t xml:space="preserve"> С. 89–99</w:t>
      </w:r>
      <w:bookmarkEnd w:id="23"/>
      <w:r w:rsidR="003F15D6">
        <w:rPr>
          <w:rFonts w:ascii="Times New Roman" w:hAnsi="Times New Roman" w:cs="Times New Roman"/>
          <w:sz w:val="28"/>
          <w:szCs w:val="28"/>
        </w:rPr>
        <w:t>.</w:t>
      </w:r>
    </w:p>
    <w:p w14:paraId="469D630C" w14:textId="3F681B26" w:rsidR="003263EE" w:rsidRPr="00DE7E7A" w:rsidRDefault="003263EE" w:rsidP="00580A88">
      <w:pPr>
        <w:pStyle w:val="a3"/>
        <w:numPr>
          <w:ilvl w:val="0"/>
          <w:numId w:val="32"/>
        </w:numPr>
        <w:tabs>
          <w:tab w:val="left" w:pos="993"/>
          <w:tab w:val="left" w:pos="1134"/>
        </w:tabs>
        <w:spacing w:after="0" w:line="360" w:lineRule="auto"/>
        <w:ind w:left="0" w:firstLine="709"/>
        <w:jc w:val="both"/>
        <w:rPr>
          <w:rFonts w:ascii="Times New Roman" w:hAnsi="Times New Roman" w:cs="Times New Roman"/>
          <w:sz w:val="28"/>
          <w:szCs w:val="28"/>
          <w:lang w:val="uk-UA"/>
        </w:rPr>
      </w:pPr>
      <w:bookmarkStart w:id="24" w:name="_Ref119885197"/>
      <w:r w:rsidRPr="00DE7E7A">
        <w:rPr>
          <w:rFonts w:ascii="Times New Roman" w:hAnsi="Times New Roman" w:cs="Times New Roman"/>
          <w:sz w:val="28"/>
          <w:szCs w:val="28"/>
          <w:lang w:val="uk-UA"/>
        </w:rPr>
        <w:t>Верьовкін В. В. Конфліктогенний текст як предмет дослі</w:t>
      </w:r>
      <w:r w:rsidR="00F41F6F">
        <w:rPr>
          <w:rFonts w:ascii="Times New Roman" w:hAnsi="Times New Roman" w:cs="Times New Roman"/>
          <w:sz w:val="28"/>
          <w:szCs w:val="28"/>
          <w:lang w:val="uk-UA"/>
        </w:rPr>
        <w:t>дження в політичній лінгвістиці:</w:t>
      </w:r>
      <w:r w:rsidRPr="00DE7E7A">
        <w:rPr>
          <w:rFonts w:ascii="Times New Roman" w:hAnsi="Times New Roman" w:cs="Times New Roman"/>
          <w:sz w:val="28"/>
          <w:szCs w:val="28"/>
          <w:lang w:val="uk-UA"/>
        </w:rPr>
        <w:t xml:space="preserve"> Національний педагогічний універ</w:t>
      </w:r>
      <w:r w:rsidR="008E3D59">
        <w:rPr>
          <w:rFonts w:ascii="Times New Roman" w:hAnsi="Times New Roman" w:cs="Times New Roman"/>
          <w:sz w:val="28"/>
          <w:szCs w:val="28"/>
          <w:lang w:val="uk-UA"/>
        </w:rPr>
        <w:t>ситет імені М. П. Драгоманова,</w:t>
      </w:r>
      <w:r w:rsidRPr="00DE7E7A">
        <w:rPr>
          <w:rFonts w:ascii="Times New Roman" w:hAnsi="Times New Roman" w:cs="Times New Roman"/>
          <w:sz w:val="28"/>
          <w:szCs w:val="28"/>
          <w:lang w:val="uk-UA"/>
        </w:rPr>
        <w:t xml:space="preserve"> 2015.</w:t>
      </w:r>
      <w:bookmarkEnd w:id="24"/>
      <w:r w:rsidR="00FE4380">
        <w:rPr>
          <w:rFonts w:ascii="Times New Roman" w:hAnsi="Times New Roman" w:cs="Times New Roman"/>
          <w:sz w:val="28"/>
          <w:szCs w:val="28"/>
          <w:lang w:val="uk-UA"/>
        </w:rPr>
        <w:t xml:space="preserve"> С. 31–</w:t>
      </w:r>
      <w:r w:rsidR="00555EF4">
        <w:rPr>
          <w:rFonts w:ascii="Times New Roman" w:hAnsi="Times New Roman" w:cs="Times New Roman"/>
          <w:sz w:val="28"/>
          <w:szCs w:val="28"/>
          <w:lang w:val="uk-UA"/>
        </w:rPr>
        <w:t>36</w:t>
      </w:r>
      <w:r w:rsidR="003F15D6">
        <w:rPr>
          <w:rFonts w:ascii="Times New Roman" w:hAnsi="Times New Roman" w:cs="Times New Roman"/>
          <w:sz w:val="28"/>
          <w:szCs w:val="28"/>
          <w:lang w:val="uk-UA"/>
        </w:rPr>
        <w:t>.</w:t>
      </w:r>
    </w:p>
    <w:p w14:paraId="1CC003E5" w14:textId="0B845762" w:rsidR="006320A2" w:rsidRPr="006320A2" w:rsidRDefault="006320A2" w:rsidP="005721F7">
      <w:pPr>
        <w:pStyle w:val="a3"/>
        <w:numPr>
          <w:ilvl w:val="0"/>
          <w:numId w:val="32"/>
        </w:numPr>
        <w:tabs>
          <w:tab w:val="left" w:pos="1134"/>
        </w:tabs>
        <w:spacing w:line="360" w:lineRule="auto"/>
        <w:ind w:left="0" w:firstLine="710"/>
        <w:jc w:val="both"/>
        <w:rPr>
          <w:rFonts w:ascii="Times New Roman" w:hAnsi="Times New Roman" w:cs="Times New Roman"/>
          <w:sz w:val="28"/>
          <w:szCs w:val="28"/>
        </w:rPr>
      </w:pPr>
      <w:bookmarkStart w:id="25" w:name="_Ref119884447"/>
      <w:r w:rsidRPr="006320A2">
        <w:rPr>
          <w:rFonts w:ascii="Times New Roman" w:hAnsi="Times New Roman" w:cs="Times New Roman"/>
          <w:sz w:val="28"/>
          <w:szCs w:val="28"/>
        </w:rPr>
        <w:t>Гаврилова М. В. Методы и методики исследования политической коммуникации: Учебно</w:t>
      </w:r>
      <w:r w:rsidR="00F41F6F">
        <w:rPr>
          <w:rFonts w:ascii="Times New Roman" w:hAnsi="Times New Roman" w:cs="Times New Roman"/>
          <w:sz w:val="28"/>
          <w:szCs w:val="28"/>
        </w:rPr>
        <w:t xml:space="preserve">е пособие для студентов вузов. </w:t>
      </w:r>
      <w:r w:rsidR="00424DCD">
        <w:rPr>
          <w:rFonts w:ascii="Times New Roman" w:hAnsi="Times New Roman" w:cs="Times New Roman"/>
          <w:sz w:val="28"/>
          <w:szCs w:val="28"/>
        </w:rPr>
        <w:t xml:space="preserve"> Санкт-Петербург:</w:t>
      </w:r>
      <w:r w:rsidR="00424DCD">
        <w:rPr>
          <w:rFonts w:ascii="Times New Roman" w:hAnsi="Times New Roman" w:cs="Times New Roman"/>
          <w:sz w:val="28"/>
          <w:szCs w:val="28"/>
          <w:lang w:val="uk-UA"/>
        </w:rPr>
        <w:t xml:space="preserve"> </w:t>
      </w:r>
      <w:r w:rsidRPr="006320A2">
        <w:rPr>
          <w:rFonts w:ascii="Times New Roman" w:hAnsi="Times New Roman" w:cs="Times New Roman"/>
          <w:sz w:val="28"/>
          <w:szCs w:val="28"/>
        </w:rPr>
        <w:t>Невског</w:t>
      </w:r>
      <w:r w:rsidR="008E3D59">
        <w:rPr>
          <w:rFonts w:ascii="Times New Roman" w:hAnsi="Times New Roman" w:cs="Times New Roman"/>
          <w:sz w:val="28"/>
          <w:szCs w:val="28"/>
        </w:rPr>
        <w:t>о ин-та языка и культуры,</w:t>
      </w:r>
      <w:r w:rsidR="000F62CD">
        <w:rPr>
          <w:rFonts w:ascii="Times New Roman" w:hAnsi="Times New Roman" w:cs="Times New Roman"/>
          <w:sz w:val="28"/>
          <w:szCs w:val="28"/>
        </w:rPr>
        <w:t xml:space="preserve"> 2008. –</w:t>
      </w:r>
      <w:r w:rsidRPr="006320A2">
        <w:rPr>
          <w:rFonts w:ascii="Times New Roman" w:hAnsi="Times New Roman" w:cs="Times New Roman"/>
          <w:sz w:val="28"/>
          <w:szCs w:val="28"/>
        </w:rPr>
        <w:t xml:space="preserve"> 92 с.</w:t>
      </w:r>
    </w:p>
    <w:p w14:paraId="656FB767" w14:textId="5E9AB785" w:rsidR="00205AA0" w:rsidRPr="00205AA0" w:rsidRDefault="003263EE" w:rsidP="00205AA0">
      <w:pPr>
        <w:pStyle w:val="a3"/>
        <w:numPr>
          <w:ilvl w:val="0"/>
          <w:numId w:val="32"/>
        </w:numPr>
        <w:tabs>
          <w:tab w:val="left" w:pos="1134"/>
        </w:tabs>
        <w:spacing w:after="0" w:line="360" w:lineRule="auto"/>
        <w:ind w:left="0" w:firstLine="709"/>
        <w:jc w:val="both"/>
        <w:rPr>
          <w:rFonts w:ascii="Times New Roman" w:hAnsi="Times New Roman" w:cs="Times New Roman"/>
          <w:bCs/>
          <w:sz w:val="28"/>
          <w:szCs w:val="28"/>
        </w:rPr>
      </w:pPr>
      <w:bookmarkStart w:id="26" w:name="_Ref122008049"/>
      <w:r w:rsidRPr="00205AA0">
        <w:rPr>
          <w:rFonts w:ascii="Times New Roman" w:hAnsi="Times New Roman" w:cs="Times New Roman"/>
          <w:sz w:val="28"/>
          <w:szCs w:val="28"/>
          <w:lang w:val="uk-UA"/>
        </w:rPr>
        <w:t xml:space="preserve">Гак В. </w:t>
      </w:r>
      <w:bookmarkEnd w:id="25"/>
      <w:r w:rsidR="00205AA0" w:rsidRPr="00205AA0">
        <w:rPr>
          <w:rFonts w:ascii="Times New Roman" w:hAnsi="Times New Roman" w:cs="Times New Roman"/>
          <w:bCs/>
          <w:sz w:val="28"/>
          <w:szCs w:val="28"/>
        </w:rPr>
        <w:t>Сопоставительная лексикология: На материале</w:t>
      </w:r>
      <w:r w:rsidR="00FB1901">
        <w:rPr>
          <w:rFonts w:ascii="Times New Roman" w:hAnsi="Times New Roman" w:cs="Times New Roman"/>
          <w:bCs/>
          <w:sz w:val="28"/>
          <w:szCs w:val="28"/>
        </w:rPr>
        <w:t xml:space="preserve"> французского и русского языков:</w:t>
      </w:r>
      <w:r w:rsidR="001D6D8D">
        <w:rPr>
          <w:rFonts w:ascii="Times New Roman" w:hAnsi="Times New Roman" w:cs="Times New Roman"/>
          <w:sz w:val="28"/>
          <w:szCs w:val="28"/>
        </w:rPr>
        <w:t xml:space="preserve"> </w:t>
      </w:r>
      <w:r w:rsidR="00FB1901">
        <w:rPr>
          <w:rFonts w:ascii="Times New Roman" w:hAnsi="Times New Roman" w:cs="Times New Roman"/>
          <w:sz w:val="28"/>
          <w:szCs w:val="28"/>
        </w:rPr>
        <w:t>Стереотип,</w:t>
      </w:r>
      <w:r w:rsidR="00205AA0" w:rsidRPr="00205AA0">
        <w:rPr>
          <w:rFonts w:ascii="Times New Roman" w:hAnsi="Times New Roman" w:cs="Times New Roman"/>
          <w:sz w:val="28"/>
          <w:szCs w:val="28"/>
        </w:rPr>
        <w:t xml:space="preserve"> 2018. – 264 с.</w:t>
      </w:r>
      <w:bookmarkEnd w:id="26"/>
    </w:p>
    <w:p w14:paraId="4FD52943" w14:textId="66FDFB6D" w:rsidR="003E4B18" w:rsidRPr="00205AA0" w:rsidRDefault="003E4B18" w:rsidP="0000085A">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bookmarkStart w:id="27" w:name="_Ref121268320"/>
      <w:r w:rsidRPr="003E4B18">
        <w:rPr>
          <w:rFonts w:ascii="Times New Roman" w:hAnsi="Times New Roman" w:cs="Times New Roman"/>
          <w:sz w:val="28"/>
          <w:szCs w:val="28"/>
        </w:rPr>
        <w:t>Дейк Т. А. ван. Язык. Познание. Коммуникация</w:t>
      </w:r>
      <w:r w:rsidR="00FF1F96">
        <w:rPr>
          <w:rFonts w:ascii="Times New Roman" w:hAnsi="Times New Roman" w:cs="Times New Roman"/>
          <w:sz w:val="28"/>
          <w:szCs w:val="28"/>
        </w:rPr>
        <w:t xml:space="preserve">. </w:t>
      </w:r>
      <w:r w:rsidR="001D6D8D">
        <w:rPr>
          <w:rFonts w:ascii="Times New Roman" w:hAnsi="Times New Roman" w:cs="Times New Roman"/>
          <w:sz w:val="28"/>
          <w:szCs w:val="28"/>
        </w:rPr>
        <w:t>Москва</w:t>
      </w:r>
      <w:r w:rsidRPr="003E4B18">
        <w:rPr>
          <w:rFonts w:ascii="Times New Roman" w:hAnsi="Times New Roman" w:cs="Times New Roman"/>
          <w:sz w:val="28"/>
          <w:szCs w:val="28"/>
        </w:rPr>
        <w:t>:</w:t>
      </w:r>
      <w:r w:rsidR="001D6D8D">
        <w:rPr>
          <w:rFonts w:ascii="Times New Roman" w:hAnsi="Times New Roman" w:cs="Times New Roman"/>
          <w:sz w:val="28"/>
          <w:szCs w:val="28"/>
          <w:lang w:val="uk-UA"/>
        </w:rPr>
        <w:t xml:space="preserve"> </w:t>
      </w:r>
      <w:r w:rsidRPr="003E4B18">
        <w:rPr>
          <w:rFonts w:ascii="Times New Roman" w:hAnsi="Times New Roman" w:cs="Times New Roman"/>
          <w:sz w:val="28"/>
          <w:szCs w:val="28"/>
        </w:rPr>
        <w:t>Прогресс, 1989. – 312 с</w:t>
      </w:r>
      <w:bookmarkEnd w:id="27"/>
      <w:r w:rsidR="009E328B">
        <w:rPr>
          <w:rFonts w:ascii="Times New Roman" w:hAnsi="Times New Roman" w:cs="Times New Roman"/>
          <w:sz w:val="28"/>
          <w:szCs w:val="28"/>
        </w:rPr>
        <w:t>.</w:t>
      </w:r>
    </w:p>
    <w:p w14:paraId="77E24C04" w14:textId="1CB810A0" w:rsidR="00701F18" w:rsidRPr="00701F18" w:rsidRDefault="00701F18" w:rsidP="00017CE5">
      <w:pPr>
        <w:pStyle w:val="a3"/>
        <w:numPr>
          <w:ilvl w:val="0"/>
          <w:numId w:val="32"/>
        </w:numPr>
        <w:tabs>
          <w:tab w:val="left" w:pos="710"/>
          <w:tab w:val="left" w:pos="1134"/>
        </w:tabs>
        <w:spacing w:after="0" w:line="360" w:lineRule="auto"/>
        <w:ind w:left="0" w:firstLine="710"/>
        <w:jc w:val="both"/>
        <w:rPr>
          <w:rFonts w:ascii="Times New Roman" w:hAnsi="Times New Roman" w:cs="Times New Roman"/>
          <w:sz w:val="28"/>
          <w:szCs w:val="28"/>
          <w:lang w:val="uk-UA"/>
        </w:rPr>
      </w:pPr>
      <w:bookmarkStart w:id="28" w:name="_Ref122007588"/>
      <w:r w:rsidRPr="00701F18">
        <w:rPr>
          <w:rFonts w:ascii="Times New Roman" w:hAnsi="Times New Roman" w:cs="Times New Roman"/>
          <w:sz w:val="28"/>
          <w:szCs w:val="28"/>
          <w:lang w:val="uk-UA"/>
        </w:rPr>
        <w:t>Ільєнко О. Л., Шумейко Л. В. Напрями і тенденції вивчення політичного дискурсу в</w:t>
      </w:r>
      <w:r>
        <w:rPr>
          <w:rFonts w:ascii="Times New Roman" w:hAnsi="Times New Roman" w:cs="Times New Roman"/>
          <w:sz w:val="28"/>
          <w:szCs w:val="28"/>
          <w:lang w:val="uk-UA"/>
        </w:rPr>
        <w:t xml:space="preserve"> </w:t>
      </w:r>
      <w:r w:rsidRPr="00701F18">
        <w:rPr>
          <w:rFonts w:ascii="Times New Roman" w:hAnsi="Times New Roman" w:cs="Times New Roman"/>
          <w:sz w:val="28"/>
          <w:szCs w:val="28"/>
          <w:lang w:val="uk-UA"/>
        </w:rPr>
        <w:t>сучасних умовах діджіталізації (лінгвістичний і прагматичний аспекти). Наукові</w:t>
      </w:r>
      <w:r>
        <w:rPr>
          <w:rFonts w:ascii="Times New Roman" w:hAnsi="Times New Roman" w:cs="Times New Roman"/>
          <w:sz w:val="28"/>
          <w:szCs w:val="28"/>
          <w:lang w:val="uk-UA"/>
        </w:rPr>
        <w:t xml:space="preserve"> за</w:t>
      </w:r>
      <w:r w:rsidRPr="00701F18">
        <w:rPr>
          <w:rFonts w:ascii="Times New Roman" w:hAnsi="Times New Roman" w:cs="Times New Roman"/>
          <w:sz w:val="28"/>
          <w:szCs w:val="28"/>
          <w:lang w:val="uk-UA"/>
        </w:rPr>
        <w:t>писки</w:t>
      </w:r>
      <w:r>
        <w:rPr>
          <w:rFonts w:ascii="Times New Roman" w:hAnsi="Times New Roman" w:cs="Times New Roman"/>
          <w:sz w:val="28"/>
          <w:szCs w:val="28"/>
          <w:lang w:val="uk-UA"/>
        </w:rPr>
        <w:t xml:space="preserve"> </w:t>
      </w:r>
      <w:r w:rsidRPr="00701F18">
        <w:rPr>
          <w:rFonts w:ascii="Times New Roman" w:hAnsi="Times New Roman" w:cs="Times New Roman"/>
          <w:sz w:val="28"/>
          <w:szCs w:val="28"/>
          <w:lang w:val="uk-UA"/>
        </w:rPr>
        <w:t xml:space="preserve">Національного університету </w:t>
      </w:r>
      <w:r w:rsidRPr="00701F18">
        <w:rPr>
          <w:rFonts w:ascii="Times New Roman" w:hAnsi="Times New Roman" w:cs="Times New Roman"/>
          <w:sz w:val="28"/>
          <w:szCs w:val="28"/>
          <w:lang w:val="uk-UA"/>
        </w:rPr>
        <w:lastRenderedPageBreak/>
        <w:t>«Острозька академія»: серія«</w:t>
      </w:r>
      <w:r>
        <w:rPr>
          <w:rFonts w:ascii="Times New Roman" w:hAnsi="Times New Roman" w:cs="Times New Roman"/>
          <w:sz w:val="28"/>
          <w:szCs w:val="28"/>
          <w:lang w:val="uk-UA"/>
        </w:rPr>
        <w:t xml:space="preserve"> Філологія». Ост</w:t>
      </w:r>
      <w:r w:rsidRPr="00701F18">
        <w:rPr>
          <w:rFonts w:ascii="Times New Roman" w:hAnsi="Times New Roman" w:cs="Times New Roman"/>
          <w:sz w:val="28"/>
          <w:szCs w:val="28"/>
          <w:lang w:val="uk-UA"/>
        </w:rPr>
        <w:t>рог : Вид-во НаУОА, 2021. Вип. 11(79). С. 72–75.</w:t>
      </w:r>
      <w:bookmarkEnd w:id="28"/>
    </w:p>
    <w:p w14:paraId="70CB083C" w14:textId="49B9B805" w:rsidR="003263EE" w:rsidRPr="001C4F8E" w:rsidRDefault="003263EE" w:rsidP="000001B0">
      <w:pPr>
        <w:pStyle w:val="a3"/>
        <w:numPr>
          <w:ilvl w:val="0"/>
          <w:numId w:val="32"/>
        </w:numPr>
        <w:tabs>
          <w:tab w:val="left" w:pos="851"/>
          <w:tab w:val="left" w:pos="1134"/>
        </w:tabs>
        <w:spacing w:after="0" w:line="360" w:lineRule="auto"/>
        <w:ind w:left="0" w:firstLine="709"/>
        <w:jc w:val="both"/>
        <w:rPr>
          <w:rFonts w:ascii="Times New Roman" w:hAnsi="Times New Roman" w:cs="Times New Roman"/>
          <w:sz w:val="28"/>
          <w:szCs w:val="28"/>
          <w:lang w:val="uk-UA"/>
        </w:rPr>
      </w:pPr>
      <w:bookmarkStart w:id="29" w:name="_Ref119846409"/>
      <w:r w:rsidRPr="001C4F8E">
        <w:rPr>
          <w:rFonts w:ascii="Times New Roman" w:hAnsi="Times New Roman" w:cs="Times New Roman"/>
          <w:color w:val="000000"/>
          <w:sz w:val="28"/>
          <w:szCs w:val="28"/>
          <w:shd w:val="clear" w:color="auto" w:fill="FFFFFF"/>
          <w:lang w:val="uk-UA"/>
        </w:rPr>
        <w:t>Клемперер В. Язык Третьего рейха: Записная книжка ф</w:t>
      </w:r>
      <w:r w:rsidR="00FF1F96" w:rsidRPr="001C4F8E">
        <w:rPr>
          <w:rFonts w:ascii="Times New Roman" w:hAnsi="Times New Roman" w:cs="Times New Roman"/>
          <w:color w:val="000000"/>
          <w:sz w:val="28"/>
          <w:szCs w:val="28"/>
          <w:shd w:val="clear" w:color="auto" w:fill="FFFFFF"/>
          <w:lang w:val="uk-UA"/>
        </w:rPr>
        <w:t>илолога. М</w:t>
      </w:r>
      <w:r w:rsidR="006D066A" w:rsidRPr="001C4F8E">
        <w:rPr>
          <w:rFonts w:ascii="Times New Roman" w:hAnsi="Times New Roman" w:cs="Times New Roman"/>
          <w:color w:val="000000"/>
          <w:sz w:val="28"/>
          <w:szCs w:val="28"/>
          <w:shd w:val="clear" w:color="auto" w:fill="FFFFFF"/>
          <w:lang w:val="uk-UA"/>
        </w:rPr>
        <w:t>осква</w:t>
      </w:r>
      <w:r w:rsidRPr="001C4F8E">
        <w:rPr>
          <w:rFonts w:ascii="Times New Roman" w:hAnsi="Times New Roman" w:cs="Times New Roman"/>
          <w:color w:val="000000"/>
          <w:sz w:val="28"/>
          <w:szCs w:val="28"/>
          <w:shd w:val="clear" w:color="auto" w:fill="FFFFFF"/>
          <w:lang w:val="uk-UA"/>
        </w:rPr>
        <w:t>: Прогресс-Традиция, 1998</w:t>
      </w:r>
      <w:r w:rsidR="00113D40" w:rsidRPr="001C4F8E">
        <w:rPr>
          <w:rFonts w:ascii="Times New Roman" w:hAnsi="Times New Roman" w:cs="Times New Roman"/>
          <w:color w:val="000000"/>
          <w:sz w:val="28"/>
          <w:szCs w:val="28"/>
          <w:shd w:val="clear" w:color="auto" w:fill="FFFFFF"/>
          <w:lang w:val="uk-UA"/>
        </w:rPr>
        <w:t>. – 384</w:t>
      </w:r>
      <w:r w:rsidR="009E328B" w:rsidRPr="001C4F8E">
        <w:rPr>
          <w:rFonts w:ascii="Times New Roman" w:hAnsi="Times New Roman" w:cs="Times New Roman"/>
          <w:color w:val="000000"/>
          <w:sz w:val="28"/>
          <w:szCs w:val="28"/>
          <w:shd w:val="clear" w:color="auto" w:fill="FFFFFF"/>
          <w:lang w:val="uk-UA"/>
        </w:rPr>
        <w:t xml:space="preserve"> </w:t>
      </w:r>
      <w:r w:rsidR="00113D40" w:rsidRPr="001C4F8E">
        <w:rPr>
          <w:rFonts w:ascii="Times New Roman" w:hAnsi="Times New Roman" w:cs="Times New Roman"/>
          <w:color w:val="000000"/>
          <w:sz w:val="28"/>
          <w:szCs w:val="28"/>
          <w:shd w:val="clear" w:color="auto" w:fill="FFFFFF"/>
          <w:lang w:val="uk-UA"/>
        </w:rPr>
        <w:t>с</w:t>
      </w:r>
      <w:r w:rsidRPr="001C4F8E">
        <w:rPr>
          <w:rFonts w:ascii="Times New Roman" w:hAnsi="Times New Roman" w:cs="Times New Roman"/>
          <w:color w:val="000000"/>
          <w:sz w:val="28"/>
          <w:szCs w:val="28"/>
          <w:shd w:val="clear" w:color="auto" w:fill="FFFFFF"/>
          <w:lang w:val="uk-UA"/>
        </w:rPr>
        <w:t>.</w:t>
      </w:r>
      <w:bookmarkEnd w:id="29"/>
    </w:p>
    <w:p w14:paraId="21576807" w14:textId="148477EB" w:rsidR="003263EE" w:rsidRDefault="003263EE" w:rsidP="000001B0">
      <w:pPr>
        <w:pStyle w:val="a3"/>
        <w:numPr>
          <w:ilvl w:val="0"/>
          <w:numId w:val="32"/>
        </w:numPr>
        <w:tabs>
          <w:tab w:val="left" w:pos="851"/>
          <w:tab w:val="left" w:pos="1134"/>
        </w:tabs>
        <w:spacing w:line="360" w:lineRule="auto"/>
        <w:ind w:left="0" w:firstLine="709"/>
        <w:jc w:val="both"/>
        <w:rPr>
          <w:rFonts w:ascii="Times New Roman" w:hAnsi="Times New Roman" w:cs="Times New Roman"/>
          <w:sz w:val="28"/>
          <w:szCs w:val="28"/>
        </w:rPr>
      </w:pPr>
      <w:bookmarkStart w:id="30" w:name="_Ref119873992"/>
      <w:r w:rsidRPr="00113D40">
        <w:rPr>
          <w:rFonts w:ascii="Times New Roman" w:hAnsi="Times New Roman" w:cs="Times New Roman"/>
          <w:sz w:val="28"/>
          <w:szCs w:val="28"/>
          <w:lang w:val="uk-UA"/>
        </w:rPr>
        <w:t>Кро</w:t>
      </w:r>
      <w:r w:rsidRPr="00DE7E7A">
        <w:rPr>
          <w:rFonts w:ascii="Times New Roman" w:hAnsi="Times New Roman" w:cs="Times New Roman"/>
          <w:sz w:val="28"/>
          <w:szCs w:val="28"/>
        </w:rPr>
        <w:t xml:space="preserve">нгауз М. А. </w:t>
      </w:r>
      <w:r w:rsidR="00E1344F" w:rsidRPr="00E1344F">
        <w:rPr>
          <w:rFonts w:ascii="Times New Roman" w:hAnsi="Times New Roman" w:cs="Times New Roman"/>
          <w:sz w:val="28"/>
          <w:szCs w:val="28"/>
        </w:rPr>
        <w:t>Семантика: Учебник для студ. лингв, фак. высш. учеб. заведений. 2-е изд.</w:t>
      </w:r>
      <w:r w:rsidR="006D066A">
        <w:rPr>
          <w:rFonts w:ascii="Times New Roman" w:hAnsi="Times New Roman" w:cs="Times New Roman"/>
          <w:sz w:val="28"/>
          <w:szCs w:val="28"/>
          <w:lang w:val="uk-UA"/>
        </w:rPr>
        <w:t xml:space="preserve"> Москва</w:t>
      </w:r>
      <w:r w:rsidR="00E1344F">
        <w:rPr>
          <w:rFonts w:ascii="Times New Roman" w:hAnsi="Times New Roman" w:cs="Times New Roman"/>
          <w:sz w:val="28"/>
          <w:szCs w:val="28"/>
        </w:rPr>
        <w:t xml:space="preserve">: </w:t>
      </w:r>
      <w:r w:rsidR="006D066A">
        <w:rPr>
          <w:rFonts w:ascii="Times New Roman" w:hAnsi="Times New Roman" w:cs="Times New Roman"/>
          <w:sz w:val="28"/>
          <w:szCs w:val="28"/>
        </w:rPr>
        <w:t>Академия,</w:t>
      </w:r>
      <w:r w:rsidR="00E1344F">
        <w:rPr>
          <w:rFonts w:ascii="Times New Roman" w:hAnsi="Times New Roman" w:cs="Times New Roman"/>
          <w:sz w:val="28"/>
          <w:szCs w:val="28"/>
        </w:rPr>
        <w:t xml:space="preserve"> 2005</w:t>
      </w:r>
      <w:r w:rsidRPr="00DE7E7A">
        <w:rPr>
          <w:rFonts w:ascii="Times New Roman" w:hAnsi="Times New Roman" w:cs="Times New Roman"/>
          <w:sz w:val="28"/>
          <w:szCs w:val="28"/>
        </w:rPr>
        <w:t xml:space="preserve">. </w:t>
      </w:r>
      <w:r w:rsidR="00E1344F">
        <w:rPr>
          <w:rFonts w:ascii="Times New Roman" w:hAnsi="Times New Roman" w:cs="Times New Roman"/>
          <w:sz w:val="28"/>
          <w:szCs w:val="28"/>
        </w:rPr>
        <w:t>– 352</w:t>
      </w:r>
      <w:r w:rsidRPr="00DE7E7A">
        <w:rPr>
          <w:rFonts w:ascii="Times New Roman" w:hAnsi="Times New Roman" w:cs="Times New Roman"/>
          <w:sz w:val="28"/>
          <w:szCs w:val="28"/>
        </w:rPr>
        <w:t xml:space="preserve"> с.</w:t>
      </w:r>
      <w:bookmarkEnd w:id="30"/>
    </w:p>
    <w:p w14:paraId="075CB07F" w14:textId="3DE9D9D3" w:rsidR="00B70C5D" w:rsidRPr="00B70C5D" w:rsidRDefault="00B70C5D" w:rsidP="00701F18">
      <w:pPr>
        <w:pStyle w:val="a3"/>
        <w:numPr>
          <w:ilvl w:val="0"/>
          <w:numId w:val="32"/>
        </w:numPr>
        <w:tabs>
          <w:tab w:val="left" w:pos="851"/>
          <w:tab w:val="left" w:pos="993"/>
          <w:tab w:val="left" w:pos="1134"/>
        </w:tabs>
        <w:spacing w:line="360" w:lineRule="auto"/>
        <w:ind w:left="0" w:firstLine="710"/>
        <w:jc w:val="both"/>
        <w:rPr>
          <w:rFonts w:ascii="Times New Roman" w:hAnsi="Times New Roman" w:cs="Times New Roman"/>
          <w:sz w:val="28"/>
          <w:szCs w:val="28"/>
        </w:rPr>
      </w:pPr>
      <w:bookmarkStart w:id="31" w:name="_Ref121950257"/>
      <w:r w:rsidRPr="00B70C5D">
        <w:rPr>
          <w:rFonts w:ascii="Times New Roman" w:hAnsi="Times New Roman" w:cs="Times New Roman"/>
          <w:sz w:val="28"/>
          <w:szCs w:val="28"/>
        </w:rPr>
        <w:t>Крючкова Т.Б. Особенности форм</w:t>
      </w:r>
      <w:r>
        <w:rPr>
          <w:rFonts w:ascii="Times New Roman" w:hAnsi="Times New Roman" w:cs="Times New Roman"/>
          <w:sz w:val="28"/>
          <w:szCs w:val="28"/>
        </w:rPr>
        <w:t>ирования и развития общественно</w:t>
      </w:r>
      <w:r w:rsidRPr="00B70C5D">
        <w:rPr>
          <w:rFonts w:ascii="Times New Roman" w:hAnsi="Times New Roman" w:cs="Times New Roman"/>
          <w:sz w:val="28"/>
          <w:szCs w:val="28"/>
        </w:rPr>
        <w:t>политической лексики и терминологии</w:t>
      </w:r>
      <w:r w:rsidR="00B61E5E">
        <w:rPr>
          <w:rFonts w:ascii="Times New Roman" w:hAnsi="Times New Roman" w:cs="Times New Roman"/>
          <w:sz w:val="28"/>
          <w:szCs w:val="28"/>
        </w:rPr>
        <w:t xml:space="preserve">. </w:t>
      </w:r>
      <w:r w:rsidRPr="00B70C5D">
        <w:rPr>
          <w:rFonts w:ascii="Times New Roman" w:hAnsi="Times New Roman" w:cs="Times New Roman"/>
          <w:sz w:val="28"/>
          <w:szCs w:val="28"/>
        </w:rPr>
        <w:t>М</w:t>
      </w:r>
      <w:r w:rsidR="00B61E5E">
        <w:rPr>
          <w:rFonts w:ascii="Times New Roman" w:hAnsi="Times New Roman" w:cs="Times New Roman"/>
          <w:sz w:val="28"/>
          <w:szCs w:val="28"/>
          <w:lang w:val="uk-UA"/>
        </w:rPr>
        <w:t>осква</w:t>
      </w:r>
      <w:r w:rsidRPr="00B70C5D">
        <w:rPr>
          <w:rFonts w:ascii="Times New Roman" w:hAnsi="Times New Roman" w:cs="Times New Roman"/>
          <w:sz w:val="28"/>
          <w:szCs w:val="28"/>
        </w:rPr>
        <w:t>: Наука,</w:t>
      </w:r>
      <w:r w:rsidR="006C4F79">
        <w:rPr>
          <w:rFonts w:ascii="Times New Roman" w:hAnsi="Times New Roman" w:cs="Times New Roman"/>
          <w:sz w:val="28"/>
          <w:szCs w:val="28"/>
          <w:lang w:val="uk-UA"/>
        </w:rPr>
        <w:t xml:space="preserve"> </w:t>
      </w:r>
      <w:r w:rsidRPr="00B70C5D">
        <w:rPr>
          <w:rFonts w:ascii="Times New Roman" w:hAnsi="Times New Roman" w:cs="Times New Roman"/>
          <w:sz w:val="28"/>
          <w:szCs w:val="28"/>
        </w:rPr>
        <w:t>1989.</w:t>
      </w:r>
      <w:r w:rsidR="00B93211">
        <w:rPr>
          <w:rFonts w:ascii="Times New Roman" w:hAnsi="Times New Roman" w:cs="Times New Roman"/>
          <w:sz w:val="28"/>
          <w:szCs w:val="28"/>
          <w:lang w:val="uk-UA"/>
        </w:rPr>
        <w:t xml:space="preserve"> С. 43</w:t>
      </w:r>
      <w:r w:rsidRPr="00B70C5D">
        <w:rPr>
          <w:rFonts w:ascii="Times New Roman" w:hAnsi="Times New Roman" w:cs="Times New Roman"/>
          <w:sz w:val="28"/>
          <w:szCs w:val="28"/>
        </w:rPr>
        <w:t>.</w:t>
      </w:r>
      <w:bookmarkEnd w:id="31"/>
    </w:p>
    <w:p w14:paraId="313E89BE" w14:textId="6D41C425" w:rsidR="003263EE" w:rsidRPr="00DE7E7A" w:rsidRDefault="003263EE" w:rsidP="00171CAE">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bookmarkStart w:id="32" w:name="_Ref119868007"/>
      <w:r w:rsidRPr="00DE7E7A">
        <w:rPr>
          <w:rFonts w:ascii="Times New Roman" w:hAnsi="Times New Roman" w:cs="Times New Roman"/>
          <w:sz w:val="28"/>
          <w:szCs w:val="28"/>
        </w:rPr>
        <w:t xml:space="preserve">Купина Н.А. Тоталитарный язык: Словарь </w:t>
      </w:r>
      <w:r w:rsidR="00C2018A">
        <w:rPr>
          <w:rFonts w:ascii="Times New Roman" w:hAnsi="Times New Roman" w:cs="Times New Roman"/>
          <w:sz w:val="28"/>
          <w:szCs w:val="28"/>
        </w:rPr>
        <w:t>и речевые реакции. Екатеринбург; Пермь:</w:t>
      </w:r>
      <w:r w:rsidRPr="00DE7E7A">
        <w:rPr>
          <w:rFonts w:ascii="Times New Roman" w:hAnsi="Times New Roman" w:cs="Times New Roman"/>
          <w:sz w:val="28"/>
          <w:szCs w:val="28"/>
        </w:rPr>
        <w:t xml:space="preserve"> </w:t>
      </w:r>
      <w:bookmarkEnd w:id="32"/>
      <w:r w:rsidR="00476A3B">
        <w:rPr>
          <w:rFonts w:ascii="Times New Roman" w:hAnsi="Times New Roman" w:cs="Times New Roman"/>
          <w:sz w:val="28"/>
          <w:szCs w:val="28"/>
        </w:rPr>
        <w:t>Урал. ун-та, 1995. –</w:t>
      </w:r>
      <w:r w:rsidR="00C2018A" w:rsidRPr="00C2018A">
        <w:rPr>
          <w:rFonts w:ascii="Times New Roman" w:hAnsi="Times New Roman" w:cs="Times New Roman"/>
          <w:sz w:val="28"/>
          <w:szCs w:val="28"/>
        </w:rPr>
        <w:t xml:space="preserve"> 144 с.</w:t>
      </w:r>
    </w:p>
    <w:p w14:paraId="27678D49" w14:textId="579314A2" w:rsidR="003263EE" w:rsidRPr="00DE7E7A" w:rsidRDefault="003263EE" w:rsidP="00171CAE">
      <w:pPr>
        <w:pStyle w:val="a3"/>
        <w:numPr>
          <w:ilvl w:val="0"/>
          <w:numId w:val="32"/>
        </w:numPr>
        <w:tabs>
          <w:tab w:val="left" w:pos="1134"/>
        </w:tabs>
        <w:spacing w:line="360" w:lineRule="auto"/>
        <w:ind w:left="0" w:firstLine="709"/>
        <w:jc w:val="both"/>
        <w:rPr>
          <w:rFonts w:ascii="Times New Roman" w:hAnsi="Times New Roman" w:cs="Times New Roman"/>
          <w:sz w:val="28"/>
          <w:szCs w:val="28"/>
        </w:rPr>
      </w:pPr>
      <w:bookmarkStart w:id="33" w:name="_Ref119878424"/>
      <w:bookmarkStart w:id="34" w:name="_Ref122016153"/>
      <w:r w:rsidRPr="00885176">
        <w:rPr>
          <w:rFonts w:ascii="Times New Roman" w:hAnsi="Times New Roman" w:cs="Times New Roman"/>
          <w:sz w:val="28"/>
          <w:szCs w:val="28"/>
          <w:lang w:val="uk-UA"/>
        </w:rPr>
        <w:t>Ляшевская О. Н. Типы информации о лексических конструкциях в системе фреймбанк</w:t>
      </w:r>
      <w:r w:rsidR="007D0522">
        <w:rPr>
          <w:rFonts w:ascii="Times New Roman" w:hAnsi="Times New Roman" w:cs="Times New Roman"/>
          <w:sz w:val="28"/>
          <w:szCs w:val="28"/>
          <w:lang w:val="uk-UA"/>
        </w:rPr>
        <w:t>:</w:t>
      </w:r>
      <w:r w:rsidRPr="00885176">
        <w:rPr>
          <w:rFonts w:ascii="Times New Roman" w:hAnsi="Times New Roman" w:cs="Times New Roman"/>
          <w:sz w:val="28"/>
          <w:szCs w:val="28"/>
          <w:lang w:val="uk-UA"/>
        </w:rPr>
        <w:t xml:space="preserve"> Институт русского языка им. </w:t>
      </w:r>
      <w:r w:rsidRPr="00DE7E7A">
        <w:rPr>
          <w:rFonts w:ascii="Times New Roman" w:hAnsi="Times New Roman" w:cs="Times New Roman"/>
          <w:sz w:val="28"/>
          <w:szCs w:val="28"/>
        </w:rPr>
        <w:t>В. В. Виноградова РАН Национальный исследовательский униве</w:t>
      </w:r>
      <w:r w:rsidR="00A321B8">
        <w:rPr>
          <w:rFonts w:ascii="Times New Roman" w:hAnsi="Times New Roman" w:cs="Times New Roman"/>
          <w:sz w:val="28"/>
          <w:szCs w:val="28"/>
        </w:rPr>
        <w:t>рситет «Высшая школа экономики»,</w:t>
      </w:r>
      <w:r w:rsidRPr="00DE7E7A">
        <w:rPr>
          <w:rFonts w:ascii="Times New Roman" w:hAnsi="Times New Roman" w:cs="Times New Roman"/>
          <w:sz w:val="28"/>
          <w:szCs w:val="28"/>
        </w:rPr>
        <w:t xml:space="preserve"> 2020.</w:t>
      </w:r>
      <w:bookmarkEnd w:id="33"/>
      <w:r w:rsidR="00FE4380">
        <w:rPr>
          <w:rFonts w:ascii="Times New Roman" w:hAnsi="Times New Roman" w:cs="Times New Roman"/>
          <w:sz w:val="28"/>
          <w:szCs w:val="28"/>
        </w:rPr>
        <w:t xml:space="preserve"> С. 464–</w:t>
      </w:r>
      <w:r w:rsidR="00C71425">
        <w:rPr>
          <w:rFonts w:ascii="Times New Roman" w:hAnsi="Times New Roman" w:cs="Times New Roman"/>
          <w:sz w:val="28"/>
          <w:szCs w:val="28"/>
        </w:rPr>
        <w:t>455.</w:t>
      </w:r>
      <w:bookmarkEnd w:id="34"/>
    </w:p>
    <w:p w14:paraId="4AA4005C" w14:textId="449049B6" w:rsidR="003263EE" w:rsidRPr="00DE7E7A" w:rsidRDefault="003263EE" w:rsidP="00171CAE">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bookmarkStart w:id="35" w:name="_Ref119839041"/>
      <w:r w:rsidRPr="00DE7E7A">
        <w:rPr>
          <w:rFonts w:ascii="Times New Roman" w:hAnsi="Times New Roman" w:cs="Times New Roman"/>
          <w:sz w:val="28"/>
          <w:szCs w:val="28"/>
        </w:rPr>
        <w:t xml:space="preserve">Мадрига Т. Б. Маніпулятивний потенціал політичної мови. Політичні процеси сучасності: глобальний та регіональні </w:t>
      </w:r>
      <w:r w:rsidR="007D0522">
        <w:rPr>
          <w:rFonts w:ascii="Times New Roman" w:hAnsi="Times New Roman" w:cs="Times New Roman"/>
          <w:sz w:val="28"/>
          <w:szCs w:val="28"/>
        </w:rPr>
        <w:t>виміри:</w:t>
      </w:r>
      <w:r w:rsidRPr="00DE7E7A">
        <w:rPr>
          <w:rFonts w:ascii="Times New Roman" w:hAnsi="Times New Roman" w:cs="Times New Roman"/>
          <w:sz w:val="28"/>
          <w:szCs w:val="28"/>
        </w:rPr>
        <w:t xml:space="preserve"> Зб. матеріалів науково-практичної конф</w:t>
      </w:r>
      <w:r w:rsidR="007D0522">
        <w:rPr>
          <w:rFonts w:ascii="Times New Roman" w:hAnsi="Times New Roman" w:cs="Times New Roman"/>
          <w:sz w:val="28"/>
          <w:szCs w:val="28"/>
        </w:rPr>
        <w:t>еренції. ІваноФранківськ, 2017.</w:t>
      </w:r>
      <w:r w:rsidR="00885176" w:rsidRPr="007D0522">
        <w:rPr>
          <w:rFonts w:ascii="Times New Roman" w:hAnsi="Times New Roman" w:cs="Times New Roman"/>
          <w:sz w:val="28"/>
          <w:szCs w:val="28"/>
        </w:rPr>
        <w:t xml:space="preserve"> </w:t>
      </w:r>
      <w:r w:rsidRPr="00DE7E7A">
        <w:rPr>
          <w:rFonts w:ascii="Times New Roman" w:hAnsi="Times New Roman" w:cs="Times New Roman"/>
          <w:sz w:val="28"/>
          <w:szCs w:val="28"/>
        </w:rPr>
        <w:t>С.</w:t>
      </w:r>
      <w:r w:rsidR="00885176" w:rsidRPr="00885176">
        <w:rPr>
          <w:rFonts w:ascii="Times New Roman" w:hAnsi="Times New Roman" w:cs="Times New Roman"/>
          <w:sz w:val="28"/>
          <w:szCs w:val="28"/>
        </w:rPr>
        <w:t xml:space="preserve"> </w:t>
      </w:r>
      <w:r w:rsidR="00FE4380">
        <w:rPr>
          <w:rFonts w:ascii="Times New Roman" w:hAnsi="Times New Roman" w:cs="Times New Roman"/>
          <w:sz w:val="28"/>
          <w:szCs w:val="28"/>
        </w:rPr>
        <w:t>37–</w:t>
      </w:r>
      <w:r w:rsidRPr="00DE7E7A">
        <w:rPr>
          <w:rFonts w:ascii="Times New Roman" w:hAnsi="Times New Roman" w:cs="Times New Roman"/>
          <w:sz w:val="28"/>
          <w:szCs w:val="28"/>
        </w:rPr>
        <w:t>38</w:t>
      </w:r>
      <w:bookmarkEnd w:id="35"/>
      <w:r w:rsidR="00885176" w:rsidRPr="00885176">
        <w:rPr>
          <w:rFonts w:ascii="Times New Roman" w:hAnsi="Times New Roman" w:cs="Times New Roman"/>
          <w:sz w:val="28"/>
          <w:szCs w:val="28"/>
        </w:rPr>
        <w:t>.</w:t>
      </w:r>
    </w:p>
    <w:p w14:paraId="10AEB745" w14:textId="74E0A808" w:rsidR="003263EE" w:rsidRPr="00DE7E7A" w:rsidRDefault="003263EE" w:rsidP="00171CAE">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bookmarkStart w:id="36" w:name="_Ref119850687"/>
      <w:r w:rsidRPr="00DE7E7A">
        <w:rPr>
          <w:rFonts w:ascii="Times New Roman" w:hAnsi="Times New Roman" w:cs="Times New Roman"/>
          <w:sz w:val="28"/>
          <w:szCs w:val="28"/>
        </w:rPr>
        <w:t>Мамедов А. Н. Основные лексико-грамматические трансформации при переводе текстов печатной немецкоязычной рекламы</w:t>
      </w:r>
      <w:r w:rsidR="007D0522">
        <w:rPr>
          <w:rFonts w:ascii="Times New Roman" w:hAnsi="Times New Roman" w:cs="Times New Roman"/>
          <w:sz w:val="28"/>
          <w:szCs w:val="28"/>
        </w:rPr>
        <w:t>.</w:t>
      </w:r>
      <w:r w:rsidRPr="00DE7E7A">
        <w:rPr>
          <w:rFonts w:ascii="Times New Roman" w:hAnsi="Times New Roman" w:cs="Times New Roman"/>
          <w:sz w:val="28"/>
          <w:szCs w:val="28"/>
        </w:rPr>
        <w:t xml:space="preserve"> Вестник Российского университета дру</w:t>
      </w:r>
      <w:r w:rsidR="009E328B">
        <w:rPr>
          <w:rFonts w:ascii="Times New Roman" w:hAnsi="Times New Roman" w:cs="Times New Roman"/>
          <w:sz w:val="28"/>
          <w:szCs w:val="28"/>
        </w:rPr>
        <w:t>жбы народов. Серия: Лингвистика,</w:t>
      </w:r>
      <w:r w:rsidRPr="00DE7E7A">
        <w:rPr>
          <w:rFonts w:ascii="Times New Roman" w:hAnsi="Times New Roman" w:cs="Times New Roman"/>
          <w:sz w:val="28"/>
          <w:szCs w:val="28"/>
        </w:rPr>
        <w:t xml:space="preserve"> 2014.</w:t>
      </w:r>
      <w:bookmarkEnd w:id="36"/>
      <w:r w:rsidR="00885176" w:rsidRPr="00885176">
        <w:rPr>
          <w:rFonts w:ascii="Times New Roman" w:hAnsi="Times New Roman" w:cs="Times New Roman"/>
          <w:sz w:val="28"/>
          <w:szCs w:val="28"/>
        </w:rPr>
        <w:t xml:space="preserve"> </w:t>
      </w:r>
      <w:r w:rsidR="00885176">
        <w:rPr>
          <w:rFonts w:ascii="Times New Roman" w:hAnsi="Times New Roman" w:cs="Times New Roman"/>
          <w:sz w:val="28"/>
          <w:szCs w:val="28"/>
          <w:lang w:val="en-US"/>
        </w:rPr>
        <w:t>C</w:t>
      </w:r>
      <w:r w:rsidR="00885176" w:rsidRPr="00885176">
        <w:rPr>
          <w:rFonts w:ascii="Times New Roman" w:hAnsi="Times New Roman" w:cs="Times New Roman"/>
          <w:sz w:val="28"/>
          <w:szCs w:val="28"/>
        </w:rPr>
        <w:t xml:space="preserve">. </w:t>
      </w:r>
      <w:r w:rsidR="00FE4380" w:rsidRPr="007D0522">
        <w:rPr>
          <w:rFonts w:ascii="Times New Roman" w:hAnsi="Times New Roman" w:cs="Times New Roman"/>
          <w:sz w:val="28"/>
          <w:szCs w:val="28"/>
        </w:rPr>
        <w:t>97–</w:t>
      </w:r>
      <w:r w:rsidR="00885176" w:rsidRPr="007D0522">
        <w:rPr>
          <w:rFonts w:ascii="Times New Roman" w:hAnsi="Times New Roman" w:cs="Times New Roman"/>
          <w:sz w:val="28"/>
          <w:szCs w:val="28"/>
        </w:rPr>
        <w:t>109.</w:t>
      </w:r>
    </w:p>
    <w:p w14:paraId="19B9907C" w14:textId="4CFD87C5" w:rsidR="003263EE" w:rsidRPr="00DE7E7A" w:rsidRDefault="003263EE" w:rsidP="00171CAE">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bookmarkStart w:id="37" w:name="_Ref119846472"/>
      <w:r w:rsidRPr="00DE7E7A">
        <w:rPr>
          <w:rFonts w:ascii="Times New Roman" w:hAnsi="Times New Roman" w:cs="Times New Roman"/>
          <w:sz w:val="28"/>
          <w:szCs w:val="28"/>
        </w:rPr>
        <w:t xml:space="preserve">Маслова В. А. Современные направления в лингвистике: учеб. </w:t>
      </w:r>
      <w:r w:rsidR="007D0522">
        <w:rPr>
          <w:rFonts w:ascii="Times New Roman" w:hAnsi="Times New Roman" w:cs="Times New Roman"/>
          <w:sz w:val="28"/>
          <w:szCs w:val="28"/>
        </w:rPr>
        <w:t>п</w:t>
      </w:r>
      <w:r w:rsidRPr="00DE7E7A">
        <w:rPr>
          <w:rFonts w:ascii="Times New Roman" w:hAnsi="Times New Roman" w:cs="Times New Roman"/>
          <w:sz w:val="28"/>
          <w:szCs w:val="28"/>
        </w:rPr>
        <w:t>особие</w:t>
      </w:r>
      <w:r w:rsidR="007D0522">
        <w:rPr>
          <w:rFonts w:ascii="Times New Roman" w:hAnsi="Times New Roman" w:cs="Times New Roman"/>
          <w:sz w:val="28"/>
          <w:szCs w:val="28"/>
        </w:rPr>
        <w:t>.</w:t>
      </w:r>
      <w:r w:rsidRPr="00DE7E7A">
        <w:rPr>
          <w:rFonts w:ascii="Times New Roman" w:hAnsi="Times New Roman" w:cs="Times New Roman"/>
          <w:sz w:val="28"/>
          <w:szCs w:val="28"/>
        </w:rPr>
        <w:t xml:space="preserve"> </w:t>
      </w:r>
      <w:r w:rsidR="006D066A">
        <w:rPr>
          <w:rFonts w:ascii="Times New Roman" w:hAnsi="Times New Roman" w:cs="Times New Roman"/>
          <w:sz w:val="28"/>
          <w:szCs w:val="28"/>
        </w:rPr>
        <w:t>Москва</w:t>
      </w:r>
      <w:r w:rsidRPr="00DE7E7A">
        <w:rPr>
          <w:rFonts w:ascii="Times New Roman" w:hAnsi="Times New Roman" w:cs="Times New Roman"/>
          <w:sz w:val="28"/>
          <w:szCs w:val="28"/>
        </w:rPr>
        <w:t xml:space="preserve">: </w:t>
      </w:r>
      <w:r w:rsidR="003A52CF">
        <w:rPr>
          <w:rFonts w:ascii="Times New Roman" w:hAnsi="Times New Roman" w:cs="Times New Roman"/>
          <w:sz w:val="28"/>
          <w:szCs w:val="28"/>
        </w:rPr>
        <w:t>Академия</w:t>
      </w:r>
      <w:r w:rsidRPr="00DE7E7A">
        <w:rPr>
          <w:rFonts w:ascii="Times New Roman" w:hAnsi="Times New Roman" w:cs="Times New Roman"/>
          <w:sz w:val="28"/>
          <w:szCs w:val="28"/>
        </w:rPr>
        <w:t>, 2008. – 272 с</w:t>
      </w:r>
      <w:bookmarkEnd w:id="37"/>
      <w:r w:rsidR="00F146CD" w:rsidRPr="00F146CD">
        <w:rPr>
          <w:rFonts w:ascii="Times New Roman" w:hAnsi="Times New Roman" w:cs="Times New Roman"/>
          <w:sz w:val="28"/>
          <w:szCs w:val="28"/>
        </w:rPr>
        <w:t>.</w:t>
      </w:r>
    </w:p>
    <w:p w14:paraId="306E5D2F" w14:textId="1D57E8F8" w:rsidR="00730C4C" w:rsidRPr="00730C4C" w:rsidRDefault="003263EE" w:rsidP="009469DA">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bookmarkStart w:id="38" w:name="_Ref119846557"/>
      <w:r w:rsidRPr="00730C4C">
        <w:rPr>
          <w:rFonts w:ascii="Times New Roman" w:hAnsi="Times New Roman" w:cs="Times New Roman"/>
          <w:sz w:val="28"/>
          <w:szCs w:val="28"/>
        </w:rPr>
        <w:t xml:space="preserve">Мухарямов Н. М. </w:t>
      </w:r>
      <w:bookmarkStart w:id="39" w:name="_Ref119867119"/>
      <w:bookmarkEnd w:id="38"/>
      <w:r w:rsidR="00730C4C" w:rsidRPr="00730C4C">
        <w:rPr>
          <w:rFonts w:ascii="Times New Roman" w:hAnsi="Times New Roman" w:cs="Times New Roman"/>
          <w:sz w:val="28"/>
          <w:szCs w:val="20"/>
          <w:shd w:val="clear" w:color="auto" w:fill="FFFFFF"/>
        </w:rPr>
        <w:t>О символических началах в языке политики (прагматический аспект)</w:t>
      </w:r>
      <w:r w:rsidR="007D0522">
        <w:rPr>
          <w:rFonts w:ascii="Times New Roman" w:hAnsi="Times New Roman" w:cs="Times New Roman"/>
          <w:sz w:val="28"/>
          <w:szCs w:val="20"/>
          <w:shd w:val="clear" w:color="auto" w:fill="FFFFFF"/>
        </w:rPr>
        <w:t>.</w:t>
      </w:r>
      <w:r w:rsidR="00730C4C" w:rsidRPr="00730C4C">
        <w:rPr>
          <w:rFonts w:ascii="Times New Roman" w:hAnsi="Times New Roman" w:cs="Times New Roman"/>
          <w:sz w:val="28"/>
          <w:szCs w:val="20"/>
          <w:shd w:val="clear" w:color="auto" w:fill="FFFFFF"/>
        </w:rPr>
        <w:t xml:space="preserve"> В сборнике: Символическая политика Сборник научных трудов. Центр социальных научно-информационных исследований Отделение политиче</w:t>
      </w:r>
      <w:r w:rsidR="00696EA8">
        <w:rPr>
          <w:rFonts w:ascii="Times New Roman" w:hAnsi="Times New Roman" w:cs="Times New Roman"/>
          <w:sz w:val="28"/>
          <w:szCs w:val="20"/>
          <w:shd w:val="clear" w:color="auto" w:fill="FFFFFF"/>
        </w:rPr>
        <w:t>ских науки</w:t>
      </w:r>
      <w:r w:rsidR="00696EA8">
        <w:rPr>
          <w:rFonts w:ascii="Times New Roman" w:hAnsi="Times New Roman" w:cs="Times New Roman"/>
          <w:sz w:val="28"/>
          <w:szCs w:val="20"/>
          <w:shd w:val="clear" w:color="auto" w:fill="FFFFFF"/>
          <w:lang w:val="uk-UA"/>
        </w:rPr>
        <w:t xml:space="preserve"> </w:t>
      </w:r>
      <w:r w:rsidR="00696EA8">
        <w:rPr>
          <w:rFonts w:ascii="Times New Roman" w:hAnsi="Times New Roman" w:cs="Times New Roman"/>
          <w:sz w:val="28"/>
          <w:szCs w:val="20"/>
          <w:shd w:val="clear" w:color="auto" w:fill="FFFFFF"/>
        </w:rPr>
        <w:t>/ за заг. ред.</w:t>
      </w:r>
      <w:r w:rsidR="007D0522">
        <w:rPr>
          <w:rFonts w:ascii="Times New Roman" w:hAnsi="Times New Roman" w:cs="Times New Roman"/>
          <w:sz w:val="28"/>
          <w:szCs w:val="20"/>
          <w:shd w:val="clear" w:color="auto" w:fill="FFFFFF"/>
        </w:rPr>
        <w:t xml:space="preserve"> Малинова О.Ю. Москва, 2012.</w:t>
      </w:r>
      <w:r w:rsidR="00730C4C">
        <w:rPr>
          <w:rFonts w:ascii="Times New Roman" w:hAnsi="Times New Roman" w:cs="Times New Roman"/>
          <w:sz w:val="28"/>
          <w:szCs w:val="20"/>
          <w:shd w:val="clear" w:color="auto" w:fill="FFFFFF"/>
          <w:lang w:val="uk-UA"/>
        </w:rPr>
        <w:t xml:space="preserve"> </w:t>
      </w:r>
      <w:r w:rsidR="00730C4C">
        <w:rPr>
          <w:rFonts w:ascii="Times New Roman" w:hAnsi="Times New Roman" w:cs="Times New Roman"/>
          <w:sz w:val="28"/>
          <w:szCs w:val="20"/>
          <w:shd w:val="clear" w:color="auto" w:fill="FFFFFF"/>
        </w:rPr>
        <w:t>С. 54</w:t>
      </w:r>
      <w:r w:rsidR="00730C4C">
        <w:rPr>
          <w:rFonts w:ascii="Times New Roman" w:hAnsi="Times New Roman" w:cs="Times New Roman"/>
          <w:sz w:val="28"/>
          <w:szCs w:val="20"/>
          <w:shd w:val="clear" w:color="auto" w:fill="FFFFFF"/>
          <w:lang w:val="uk-UA"/>
        </w:rPr>
        <w:t>–</w:t>
      </w:r>
      <w:r w:rsidR="00730C4C" w:rsidRPr="00730C4C">
        <w:rPr>
          <w:rFonts w:ascii="Times New Roman" w:hAnsi="Times New Roman" w:cs="Times New Roman"/>
          <w:sz w:val="28"/>
          <w:szCs w:val="20"/>
          <w:shd w:val="clear" w:color="auto" w:fill="FFFFFF"/>
        </w:rPr>
        <w:t>74.</w:t>
      </w:r>
      <w:r w:rsidR="00730C4C" w:rsidRPr="00730C4C">
        <w:rPr>
          <w:rFonts w:ascii="Times New Roman" w:hAnsi="Times New Roman" w:cs="Times New Roman"/>
          <w:sz w:val="40"/>
          <w:szCs w:val="28"/>
        </w:rPr>
        <w:t xml:space="preserve"> </w:t>
      </w:r>
    </w:p>
    <w:p w14:paraId="3DF36A0C" w14:textId="44EB091B" w:rsidR="003263EE" w:rsidRPr="00730C4C" w:rsidRDefault="003263EE" w:rsidP="009469DA">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bookmarkStart w:id="40" w:name="_Ref121952278"/>
      <w:r w:rsidRPr="00730C4C">
        <w:rPr>
          <w:rFonts w:ascii="Times New Roman" w:hAnsi="Times New Roman" w:cs="Times New Roman"/>
          <w:sz w:val="28"/>
          <w:szCs w:val="28"/>
        </w:rPr>
        <w:lastRenderedPageBreak/>
        <w:t>Нагорна Л. П. Політична мова і мовна політика: діапазон можливостей політичної лінгвістики: монографія</w:t>
      </w:r>
      <w:r w:rsidR="007D0522">
        <w:rPr>
          <w:rFonts w:ascii="Times New Roman" w:hAnsi="Times New Roman" w:cs="Times New Roman"/>
          <w:sz w:val="28"/>
          <w:szCs w:val="28"/>
        </w:rPr>
        <w:t>.</w:t>
      </w:r>
      <w:r w:rsidRPr="00730C4C">
        <w:rPr>
          <w:rFonts w:ascii="Times New Roman" w:hAnsi="Times New Roman" w:cs="Times New Roman"/>
          <w:sz w:val="28"/>
          <w:szCs w:val="28"/>
        </w:rPr>
        <w:t xml:space="preserve"> К</w:t>
      </w:r>
      <w:r w:rsidR="007D0522">
        <w:rPr>
          <w:rFonts w:ascii="Times New Roman" w:hAnsi="Times New Roman" w:cs="Times New Roman"/>
          <w:sz w:val="28"/>
          <w:szCs w:val="28"/>
          <w:lang w:val="uk-UA"/>
        </w:rPr>
        <w:t>иїв</w:t>
      </w:r>
      <w:r w:rsidRPr="00730C4C">
        <w:rPr>
          <w:rFonts w:ascii="Times New Roman" w:hAnsi="Times New Roman" w:cs="Times New Roman"/>
          <w:sz w:val="28"/>
          <w:szCs w:val="28"/>
        </w:rPr>
        <w:t>: Світогляд, 2005. – 315 с</w:t>
      </w:r>
      <w:bookmarkEnd w:id="39"/>
      <w:r w:rsidR="002A3EFA" w:rsidRPr="00730C4C">
        <w:rPr>
          <w:rFonts w:ascii="Times New Roman" w:hAnsi="Times New Roman" w:cs="Times New Roman"/>
          <w:sz w:val="28"/>
          <w:szCs w:val="28"/>
        </w:rPr>
        <w:t>.</w:t>
      </w:r>
      <w:bookmarkEnd w:id="40"/>
    </w:p>
    <w:p w14:paraId="3E382CFF" w14:textId="1292A88D" w:rsidR="003263EE" w:rsidRPr="00696EA8" w:rsidRDefault="003263EE" w:rsidP="00171CAE">
      <w:pPr>
        <w:pStyle w:val="af1"/>
        <w:numPr>
          <w:ilvl w:val="0"/>
          <w:numId w:val="32"/>
        </w:numPr>
        <w:tabs>
          <w:tab w:val="left" w:pos="1134"/>
        </w:tabs>
        <w:spacing w:before="0" w:beforeAutospacing="0" w:after="0" w:afterAutospacing="0" w:line="360" w:lineRule="auto"/>
        <w:ind w:left="0" w:firstLine="709"/>
        <w:jc w:val="both"/>
        <w:rPr>
          <w:sz w:val="28"/>
          <w:szCs w:val="28"/>
          <w:lang w:val="uk-UA"/>
        </w:rPr>
      </w:pPr>
      <w:bookmarkStart w:id="41" w:name="_Ref119842570"/>
      <w:r w:rsidRPr="00696EA8">
        <w:rPr>
          <w:sz w:val="28"/>
          <w:szCs w:val="28"/>
          <w:lang w:val="uk-UA"/>
        </w:rPr>
        <w:t>Палєй Т. А. Ще раз про співвідношення понять «політична мова» і «політичний дискурс»</w:t>
      </w:r>
      <w:r w:rsidR="00696EA8">
        <w:rPr>
          <w:sz w:val="28"/>
          <w:szCs w:val="28"/>
          <w:lang w:val="uk-UA"/>
        </w:rPr>
        <w:t>.</w:t>
      </w:r>
      <w:r w:rsidRPr="00696EA8">
        <w:rPr>
          <w:sz w:val="28"/>
          <w:szCs w:val="28"/>
          <w:lang w:val="uk-UA"/>
        </w:rPr>
        <w:t xml:space="preserve"> Науковий вісник Міжнародного гуманітарного університету. Сер.: </w:t>
      </w:r>
      <w:r w:rsidR="009E328B">
        <w:rPr>
          <w:sz w:val="28"/>
          <w:szCs w:val="28"/>
          <w:lang w:val="uk-UA"/>
        </w:rPr>
        <w:t>Філологія,</w:t>
      </w:r>
      <w:r w:rsidR="00E33F2F">
        <w:rPr>
          <w:sz w:val="28"/>
          <w:szCs w:val="28"/>
          <w:lang w:val="uk-UA"/>
        </w:rPr>
        <w:t xml:space="preserve"> 2019.</w:t>
      </w:r>
      <w:r w:rsidR="00FE4380">
        <w:rPr>
          <w:sz w:val="28"/>
          <w:szCs w:val="28"/>
          <w:lang w:val="uk-UA"/>
        </w:rPr>
        <w:t xml:space="preserve"> С. 128–</w:t>
      </w:r>
      <w:r w:rsidR="00CD0486">
        <w:rPr>
          <w:sz w:val="28"/>
          <w:szCs w:val="28"/>
          <w:lang w:val="uk-UA"/>
        </w:rPr>
        <w:t>131</w:t>
      </w:r>
      <w:r w:rsidRPr="00696EA8">
        <w:rPr>
          <w:sz w:val="28"/>
          <w:szCs w:val="28"/>
          <w:lang w:val="uk-UA"/>
        </w:rPr>
        <w:t>.</w:t>
      </w:r>
      <w:bookmarkEnd w:id="41"/>
      <w:r w:rsidRPr="00696EA8">
        <w:rPr>
          <w:sz w:val="28"/>
          <w:szCs w:val="28"/>
          <w:lang w:val="uk-UA"/>
        </w:rPr>
        <w:t xml:space="preserve">  </w:t>
      </w:r>
    </w:p>
    <w:p w14:paraId="0C22F5ED" w14:textId="1EED921A" w:rsidR="003263EE" w:rsidRPr="00DE7E7A" w:rsidRDefault="003263EE" w:rsidP="00171CAE">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bookmarkStart w:id="42" w:name="_Ref119871420"/>
      <w:r w:rsidRPr="00696EA8">
        <w:rPr>
          <w:rFonts w:ascii="Times New Roman" w:hAnsi="Times New Roman" w:cs="Times New Roman"/>
          <w:sz w:val="28"/>
          <w:szCs w:val="28"/>
          <w:lang w:val="uk-UA"/>
        </w:rPr>
        <w:t>Петренко В. В</w:t>
      </w:r>
      <w:r w:rsidRPr="00216E02">
        <w:rPr>
          <w:rFonts w:ascii="Times New Roman" w:hAnsi="Times New Roman" w:cs="Times New Roman"/>
          <w:sz w:val="28"/>
          <w:szCs w:val="28"/>
          <w:lang w:val="uk-UA"/>
        </w:rPr>
        <w:t>. Методи впливу політич</w:t>
      </w:r>
      <w:r w:rsidR="00C0130A" w:rsidRPr="00216E02">
        <w:rPr>
          <w:rFonts w:ascii="Times New Roman" w:hAnsi="Times New Roman" w:cs="Times New Roman"/>
          <w:sz w:val="28"/>
          <w:szCs w:val="28"/>
          <w:lang w:val="uk-UA"/>
        </w:rPr>
        <w:t>ної мови</w:t>
      </w:r>
      <w:r w:rsidR="00696EA8">
        <w:rPr>
          <w:rFonts w:ascii="Times New Roman" w:hAnsi="Times New Roman" w:cs="Times New Roman"/>
          <w:sz w:val="28"/>
          <w:szCs w:val="28"/>
          <w:lang w:val="uk-UA"/>
        </w:rPr>
        <w:t>.</w:t>
      </w:r>
      <w:r w:rsidR="00C0130A" w:rsidRPr="00696EA8">
        <w:rPr>
          <w:rFonts w:ascii="Times New Roman" w:hAnsi="Times New Roman" w:cs="Times New Roman"/>
          <w:sz w:val="28"/>
          <w:szCs w:val="28"/>
          <w:lang w:val="uk-UA"/>
        </w:rPr>
        <w:t xml:space="preserve"> </w:t>
      </w:r>
      <w:r w:rsidR="003463CB" w:rsidRPr="00696EA8">
        <w:rPr>
          <w:rFonts w:ascii="Times New Roman" w:hAnsi="Times New Roman" w:cs="Times New Roman"/>
          <w:sz w:val="28"/>
          <w:szCs w:val="28"/>
          <w:lang w:val="uk-UA"/>
        </w:rPr>
        <w:t>Вісник</w:t>
      </w:r>
      <w:r w:rsidRPr="00696EA8">
        <w:rPr>
          <w:rFonts w:ascii="Times New Roman" w:hAnsi="Times New Roman" w:cs="Times New Roman"/>
          <w:sz w:val="28"/>
          <w:szCs w:val="28"/>
          <w:lang w:val="uk-UA"/>
        </w:rPr>
        <w:t xml:space="preserve"> Київського національного уніве</w:t>
      </w:r>
      <w:r w:rsidR="009E328B" w:rsidRPr="00696EA8">
        <w:rPr>
          <w:rFonts w:ascii="Times New Roman" w:hAnsi="Times New Roman" w:cs="Times New Roman"/>
          <w:sz w:val="28"/>
          <w:szCs w:val="28"/>
          <w:lang w:val="uk-UA"/>
        </w:rPr>
        <w:t>рситету імені Тараса Шевченка,</w:t>
      </w:r>
      <w:r w:rsidRPr="00696EA8">
        <w:rPr>
          <w:rFonts w:ascii="Times New Roman" w:hAnsi="Times New Roman" w:cs="Times New Roman"/>
          <w:sz w:val="28"/>
          <w:szCs w:val="28"/>
          <w:lang w:val="uk-UA"/>
        </w:rPr>
        <w:t xml:space="preserve"> 2013.</w:t>
      </w:r>
      <w:bookmarkEnd w:id="42"/>
      <w:r w:rsidR="003463CB">
        <w:rPr>
          <w:rFonts w:ascii="Times New Roman" w:hAnsi="Times New Roman" w:cs="Times New Roman"/>
          <w:sz w:val="28"/>
          <w:szCs w:val="28"/>
          <w:lang w:val="uk-UA"/>
        </w:rPr>
        <w:t xml:space="preserve"> С. 4</w:t>
      </w:r>
      <w:r w:rsidR="00FE4380">
        <w:rPr>
          <w:rFonts w:ascii="Times New Roman" w:hAnsi="Times New Roman" w:cs="Times New Roman"/>
          <w:sz w:val="28"/>
          <w:szCs w:val="28"/>
          <w:lang w:val="uk-UA"/>
        </w:rPr>
        <w:t>4–</w:t>
      </w:r>
      <w:r w:rsidR="003463CB">
        <w:rPr>
          <w:rFonts w:ascii="Times New Roman" w:hAnsi="Times New Roman" w:cs="Times New Roman"/>
          <w:sz w:val="28"/>
          <w:szCs w:val="28"/>
          <w:lang w:val="uk-UA"/>
        </w:rPr>
        <w:t>46.</w:t>
      </w:r>
    </w:p>
    <w:p w14:paraId="34413CEC" w14:textId="0F5D8167" w:rsidR="003263EE" w:rsidRPr="00DE7E7A" w:rsidRDefault="003263EE" w:rsidP="00171CAE">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bookmarkStart w:id="43" w:name="_Ref122010749"/>
      <w:bookmarkStart w:id="44" w:name="_Ref119872031"/>
      <w:r w:rsidRPr="00DE7E7A">
        <w:rPr>
          <w:rFonts w:ascii="Times New Roman" w:hAnsi="Times New Roman" w:cs="Times New Roman"/>
          <w:sz w:val="28"/>
          <w:szCs w:val="28"/>
          <w:lang w:val="uk-UA"/>
        </w:rPr>
        <w:t>Петренко В.</w:t>
      </w:r>
      <w:r w:rsidRPr="00DE7E7A">
        <w:rPr>
          <w:rFonts w:ascii="Times New Roman" w:hAnsi="Times New Roman" w:cs="Times New Roman"/>
          <w:sz w:val="28"/>
          <w:szCs w:val="28"/>
        </w:rPr>
        <w:t xml:space="preserve"> </w:t>
      </w:r>
      <w:r w:rsidR="00AD2191" w:rsidRPr="00AD2191">
        <w:rPr>
          <w:rFonts w:ascii="Times New Roman" w:hAnsi="Times New Roman" w:cs="Times New Roman"/>
          <w:sz w:val="28"/>
          <w:szCs w:val="28"/>
        </w:rPr>
        <w:t>Політична мова як предмет наукового дослідження</w:t>
      </w:r>
      <w:r w:rsidR="00696EA8">
        <w:rPr>
          <w:rFonts w:ascii="Times New Roman" w:hAnsi="Times New Roman" w:cs="Times New Roman"/>
          <w:sz w:val="28"/>
          <w:szCs w:val="28"/>
          <w:lang w:val="uk-UA"/>
        </w:rPr>
        <w:t xml:space="preserve">. </w:t>
      </w:r>
      <w:r w:rsidR="00AD2191" w:rsidRPr="00E33F2F">
        <w:rPr>
          <w:rFonts w:ascii="Times New Roman" w:hAnsi="Times New Roman" w:cs="Times New Roman"/>
          <w:sz w:val="28"/>
          <w:szCs w:val="28"/>
          <w:lang w:val="uk-UA"/>
        </w:rPr>
        <w:t>Політичний ме</w:t>
      </w:r>
      <w:r w:rsidR="009E328B" w:rsidRPr="00E33F2F">
        <w:rPr>
          <w:rFonts w:ascii="Times New Roman" w:hAnsi="Times New Roman" w:cs="Times New Roman"/>
          <w:sz w:val="28"/>
          <w:szCs w:val="28"/>
          <w:lang w:val="uk-UA"/>
        </w:rPr>
        <w:t xml:space="preserve">неджмент, </w:t>
      </w:r>
      <w:r w:rsidR="00C258BD">
        <w:rPr>
          <w:rFonts w:ascii="Times New Roman" w:hAnsi="Times New Roman" w:cs="Times New Roman"/>
          <w:sz w:val="28"/>
          <w:szCs w:val="28"/>
          <w:lang w:val="uk-UA"/>
        </w:rPr>
        <w:t>2007.</w:t>
      </w:r>
      <w:r w:rsidR="00E33F2F" w:rsidRPr="00E33F2F">
        <w:rPr>
          <w:rFonts w:ascii="Times New Roman" w:hAnsi="Times New Roman" w:cs="Times New Roman"/>
          <w:sz w:val="28"/>
          <w:szCs w:val="28"/>
          <w:lang w:val="uk-UA"/>
        </w:rPr>
        <w:t xml:space="preserve"> № 5.</w:t>
      </w:r>
      <w:r w:rsidR="00AD2191" w:rsidRPr="00E33F2F">
        <w:rPr>
          <w:rFonts w:ascii="Times New Roman" w:hAnsi="Times New Roman" w:cs="Times New Roman"/>
          <w:sz w:val="28"/>
          <w:szCs w:val="28"/>
          <w:lang w:val="uk-UA"/>
        </w:rPr>
        <w:t xml:space="preserve"> С. 60</w:t>
      </w:r>
      <w:r w:rsidR="00FE4380">
        <w:rPr>
          <w:rFonts w:ascii="Times New Roman" w:hAnsi="Times New Roman" w:cs="Times New Roman"/>
          <w:sz w:val="28"/>
          <w:szCs w:val="28"/>
          <w:lang w:val="uk-UA"/>
        </w:rPr>
        <w:t>–</w:t>
      </w:r>
      <w:r w:rsidR="00AD2191" w:rsidRPr="00E33F2F">
        <w:rPr>
          <w:rFonts w:ascii="Times New Roman" w:hAnsi="Times New Roman" w:cs="Times New Roman"/>
          <w:sz w:val="28"/>
          <w:szCs w:val="28"/>
          <w:lang w:val="uk-UA"/>
        </w:rPr>
        <w:t>68.</w:t>
      </w:r>
      <w:bookmarkEnd w:id="43"/>
      <w:r w:rsidR="00AD2191" w:rsidRPr="00AD2191">
        <w:rPr>
          <w:rFonts w:ascii="Times New Roman" w:hAnsi="Times New Roman" w:cs="Times New Roman"/>
          <w:sz w:val="28"/>
          <w:szCs w:val="28"/>
        </w:rPr>
        <w:t> </w:t>
      </w:r>
      <w:bookmarkEnd w:id="44"/>
    </w:p>
    <w:p w14:paraId="45CAE993" w14:textId="306AD3C7" w:rsidR="003263EE" w:rsidRPr="00DE7E7A" w:rsidRDefault="003263EE" w:rsidP="00171CAE">
      <w:pPr>
        <w:pStyle w:val="a3"/>
        <w:numPr>
          <w:ilvl w:val="0"/>
          <w:numId w:val="32"/>
        </w:numPr>
        <w:tabs>
          <w:tab w:val="left" w:pos="1134"/>
        </w:tabs>
        <w:spacing w:line="360" w:lineRule="auto"/>
        <w:ind w:left="0" w:firstLine="709"/>
        <w:jc w:val="both"/>
        <w:rPr>
          <w:rFonts w:ascii="Times New Roman" w:hAnsi="Times New Roman" w:cs="Times New Roman"/>
          <w:sz w:val="28"/>
          <w:szCs w:val="28"/>
          <w:lang w:val="uk-UA"/>
        </w:rPr>
      </w:pPr>
      <w:bookmarkStart w:id="45" w:name="_Ref119873611"/>
      <w:r w:rsidRPr="00DE7E7A">
        <w:rPr>
          <w:rFonts w:ascii="Times New Roman" w:hAnsi="Times New Roman" w:cs="Times New Roman"/>
          <w:sz w:val="28"/>
          <w:szCs w:val="28"/>
          <w:lang w:val="uk-UA"/>
        </w:rPr>
        <w:t>Пономарів О. Д. Стилістика сучасної української мови</w:t>
      </w:r>
      <w:r w:rsidR="00696EA8">
        <w:rPr>
          <w:rFonts w:ascii="Times New Roman" w:hAnsi="Times New Roman" w:cs="Times New Roman"/>
          <w:sz w:val="28"/>
          <w:szCs w:val="28"/>
          <w:lang w:val="uk-UA"/>
        </w:rPr>
        <w:t>.</w:t>
      </w:r>
      <w:r w:rsidRPr="00DE7E7A">
        <w:rPr>
          <w:rFonts w:ascii="Times New Roman" w:hAnsi="Times New Roman" w:cs="Times New Roman"/>
          <w:sz w:val="28"/>
          <w:szCs w:val="28"/>
          <w:lang w:val="uk-UA"/>
        </w:rPr>
        <w:t xml:space="preserve"> К</w:t>
      </w:r>
      <w:r w:rsidR="00696EA8">
        <w:rPr>
          <w:rFonts w:ascii="Times New Roman" w:hAnsi="Times New Roman" w:cs="Times New Roman"/>
          <w:sz w:val="28"/>
          <w:szCs w:val="28"/>
          <w:lang w:val="uk-UA"/>
        </w:rPr>
        <w:t>иїв</w:t>
      </w:r>
      <w:r w:rsidRPr="00DE7E7A">
        <w:rPr>
          <w:rFonts w:ascii="Times New Roman" w:hAnsi="Times New Roman" w:cs="Times New Roman"/>
          <w:sz w:val="28"/>
          <w:szCs w:val="28"/>
          <w:lang w:val="uk-UA"/>
        </w:rPr>
        <w:t>: Либідь, 2000. – 248 с.</w:t>
      </w:r>
      <w:bookmarkEnd w:id="45"/>
    </w:p>
    <w:p w14:paraId="146F7CF4" w14:textId="5AD01141" w:rsidR="003263EE" w:rsidRPr="008877A5" w:rsidRDefault="003263EE" w:rsidP="00171CAE">
      <w:pPr>
        <w:pStyle w:val="a3"/>
        <w:numPr>
          <w:ilvl w:val="0"/>
          <w:numId w:val="32"/>
        </w:numPr>
        <w:tabs>
          <w:tab w:val="left" w:pos="1134"/>
        </w:tabs>
        <w:spacing w:line="360" w:lineRule="auto"/>
        <w:ind w:left="0" w:firstLine="709"/>
        <w:jc w:val="both"/>
        <w:rPr>
          <w:rFonts w:ascii="Times New Roman" w:hAnsi="Times New Roman" w:cs="Times New Roman"/>
          <w:sz w:val="28"/>
          <w:szCs w:val="28"/>
          <w:lang w:val="uk-UA"/>
        </w:rPr>
      </w:pPr>
      <w:bookmarkStart w:id="46" w:name="_Ref119873897"/>
      <w:r w:rsidRPr="008877A5">
        <w:rPr>
          <w:rFonts w:ascii="Times New Roman" w:hAnsi="Times New Roman" w:cs="Times New Roman"/>
          <w:sz w:val="28"/>
          <w:szCs w:val="28"/>
          <w:lang w:val="uk-UA"/>
        </w:rPr>
        <w:t>Попова І. С.</w:t>
      </w:r>
      <w:r w:rsidR="00E33F2F">
        <w:rPr>
          <w:rFonts w:ascii="Times New Roman" w:hAnsi="Times New Roman" w:cs="Times New Roman"/>
          <w:sz w:val="28"/>
          <w:szCs w:val="28"/>
          <w:lang w:val="uk-UA"/>
        </w:rPr>
        <w:t>,</w:t>
      </w:r>
      <w:r w:rsidRPr="008877A5">
        <w:rPr>
          <w:rFonts w:ascii="Times New Roman" w:hAnsi="Times New Roman" w:cs="Times New Roman"/>
          <w:sz w:val="28"/>
          <w:szCs w:val="28"/>
          <w:lang w:val="uk-UA"/>
        </w:rPr>
        <w:t xml:space="preserve"> </w:t>
      </w:r>
      <w:r w:rsidR="00E33F2F" w:rsidRPr="008877A5">
        <w:rPr>
          <w:rFonts w:ascii="Times New Roman" w:hAnsi="Times New Roman" w:cs="Times New Roman"/>
          <w:sz w:val="28"/>
          <w:szCs w:val="28"/>
          <w:lang w:val="uk-UA"/>
        </w:rPr>
        <w:t xml:space="preserve">Карасьова К. А. </w:t>
      </w:r>
      <w:r w:rsidRPr="008877A5">
        <w:rPr>
          <w:rFonts w:ascii="Times New Roman" w:hAnsi="Times New Roman" w:cs="Times New Roman"/>
          <w:sz w:val="28"/>
          <w:szCs w:val="28"/>
          <w:lang w:val="uk-UA"/>
        </w:rPr>
        <w:t>Мовні кліше як складник стереотипізації мовлення політиків</w:t>
      </w:r>
      <w:r w:rsidR="00E33F2F">
        <w:rPr>
          <w:rFonts w:ascii="Times New Roman" w:hAnsi="Times New Roman" w:cs="Times New Roman"/>
          <w:sz w:val="28"/>
          <w:szCs w:val="28"/>
          <w:lang w:val="uk-UA"/>
        </w:rPr>
        <w:t>.</w:t>
      </w:r>
      <w:r w:rsidRPr="008877A5">
        <w:rPr>
          <w:rFonts w:ascii="Times New Roman" w:hAnsi="Times New Roman" w:cs="Times New Roman"/>
          <w:sz w:val="28"/>
          <w:szCs w:val="28"/>
          <w:lang w:val="uk-UA"/>
        </w:rPr>
        <w:t xml:space="preserve"> </w:t>
      </w:r>
      <w:r w:rsidR="008877A5">
        <w:rPr>
          <w:rFonts w:ascii="Times New Roman" w:hAnsi="Times New Roman" w:cs="Times New Roman"/>
          <w:sz w:val="28"/>
          <w:szCs w:val="28"/>
          <w:lang w:val="uk-UA"/>
        </w:rPr>
        <w:t>Лінгвістинчі дослідження</w:t>
      </w:r>
      <w:bookmarkEnd w:id="46"/>
      <w:r w:rsidR="00C258BD">
        <w:rPr>
          <w:rFonts w:ascii="Times New Roman" w:hAnsi="Times New Roman" w:cs="Times New Roman"/>
          <w:sz w:val="28"/>
          <w:szCs w:val="28"/>
          <w:lang w:val="uk-UA"/>
        </w:rPr>
        <w:t>.</w:t>
      </w:r>
      <w:r w:rsidR="007B5BCF">
        <w:rPr>
          <w:rFonts w:ascii="Times New Roman" w:hAnsi="Times New Roman" w:cs="Times New Roman"/>
          <w:sz w:val="28"/>
          <w:szCs w:val="28"/>
          <w:lang w:val="uk-UA"/>
        </w:rPr>
        <w:t xml:space="preserve"> Вип. 43, 2016.</w:t>
      </w:r>
      <w:r w:rsidR="00FE4380">
        <w:rPr>
          <w:rFonts w:ascii="Times New Roman" w:hAnsi="Times New Roman" w:cs="Times New Roman"/>
          <w:sz w:val="28"/>
          <w:szCs w:val="28"/>
          <w:lang w:val="uk-UA"/>
        </w:rPr>
        <w:t xml:space="preserve"> С. 80–</w:t>
      </w:r>
      <w:r w:rsidR="008877A5" w:rsidRPr="008877A5">
        <w:rPr>
          <w:rFonts w:ascii="Times New Roman" w:hAnsi="Times New Roman" w:cs="Times New Roman"/>
          <w:sz w:val="28"/>
          <w:szCs w:val="28"/>
          <w:lang w:val="uk-UA"/>
        </w:rPr>
        <w:t>86.</w:t>
      </w:r>
      <w:r w:rsidR="008877A5" w:rsidRPr="008877A5">
        <w:rPr>
          <w:rFonts w:ascii="Times New Roman" w:hAnsi="Times New Roman" w:cs="Times New Roman"/>
          <w:sz w:val="28"/>
          <w:szCs w:val="28"/>
        </w:rPr>
        <w:t> </w:t>
      </w:r>
    </w:p>
    <w:p w14:paraId="14195A3C" w14:textId="2D6ED022" w:rsidR="003263EE" w:rsidRPr="00DE7E7A" w:rsidRDefault="003263EE" w:rsidP="00171CAE">
      <w:pPr>
        <w:pStyle w:val="a3"/>
        <w:numPr>
          <w:ilvl w:val="0"/>
          <w:numId w:val="32"/>
        </w:numPr>
        <w:tabs>
          <w:tab w:val="left" w:pos="1134"/>
        </w:tabs>
        <w:spacing w:after="0" w:line="360" w:lineRule="auto"/>
        <w:ind w:left="0" w:firstLine="709"/>
        <w:jc w:val="both"/>
        <w:rPr>
          <w:rFonts w:ascii="Times New Roman" w:hAnsi="Times New Roman" w:cs="Times New Roman"/>
          <w:sz w:val="28"/>
          <w:szCs w:val="28"/>
        </w:rPr>
      </w:pPr>
      <w:bookmarkStart w:id="47" w:name="_Ref119871151"/>
      <w:r w:rsidRPr="00DE7E7A">
        <w:rPr>
          <w:rFonts w:ascii="Times New Roman" w:hAnsi="Times New Roman" w:cs="Times New Roman"/>
          <w:sz w:val="28"/>
          <w:szCs w:val="28"/>
          <w:lang w:val="uk-UA"/>
        </w:rPr>
        <w:t xml:space="preserve">Почепцов Г. Г. Имидж: от фараонов до президентов. – </w:t>
      </w:r>
      <w:r w:rsidRPr="00DE7E7A">
        <w:rPr>
          <w:rFonts w:ascii="Times New Roman" w:hAnsi="Times New Roman" w:cs="Times New Roman"/>
          <w:sz w:val="28"/>
          <w:szCs w:val="28"/>
        </w:rPr>
        <w:t xml:space="preserve">2-е изд. М.: Рефл-бук; Киев: Ваклер, 2001. </w:t>
      </w:r>
      <w:r w:rsidR="000E443E">
        <w:rPr>
          <w:rFonts w:ascii="Times New Roman" w:hAnsi="Times New Roman" w:cs="Times New Roman"/>
          <w:sz w:val="28"/>
          <w:szCs w:val="28"/>
          <w:lang w:val="uk-UA"/>
        </w:rPr>
        <w:t>–</w:t>
      </w:r>
      <w:r w:rsidRPr="00DE7E7A">
        <w:rPr>
          <w:rFonts w:ascii="Times New Roman" w:hAnsi="Times New Roman" w:cs="Times New Roman"/>
          <w:sz w:val="28"/>
          <w:szCs w:val="28"/>
        </w:rPr>
        <w:t>147</w:t>
      </w:r>
      <w:r w:rsidRPr="003463CB">
        <w:rPr>
          <w:rFonts w:ascii="Times New Roman" w:hAnsi="Times New Roman" w:cs="Times New Roman"/>
          <w:sz w:val="28"/>
          <w:szCs w:val="28"/>
        </w:rPr>
        <w:t xml:space="preserve"> </w:t>
      </w:r>
      <w:r w:rsidRPr="00DE7E7A">
        <w:rPr>
          <w:rFonts w:ascii="Times New Roman" w:hAnsi="Times New Roman" w:cs="Times New Roman"/>
          <w:sz w:val="28"/>
          <w:szCs w:val="28"/>
          <w:lang w:val="en-US"/>
        </w:rPr>
        <w:t>c</w:t>
      </w:r>
      <w:r w:rsidRPr="00DE7E7A">
        <w:rPr>
          <w:rFonts w:ascii="Times New Roman" w:hAnsi="Times New Roman" w:cs="Times New Roman"/>
          <w:sz w:val="28"/>
          <w:szCs w:val="28"/>
          <w:lang w:val="uk-UA"/>
        </w:rPr>
        <w:t>.</w:t>
      </w:r>
      <w:bookmarkEnd w:id="47"/>
    </w:p>
    <w:p w14:paraId="2BA76F1D" w14:textId="07794F5F" w:rsidR="003263EE" w:rsidRPr="00DE7E7A" w:rsidRDefault="003263EE" w:rsidP="00171CAE">
      <w:pPr>
        <w:pStyle w:val="a3"/>
        <w:numPr>
          <w:ilvl w:val="0"/>
          <w:numId w:val="32"/>
        </w:numPr>
        <w:tabs>
          <w:tab w:val="left" w:pos="1134"/>
        </w:tabs>
        <w:spacing w:line="360" w:lineRule="auto"/>
        <w:ind w:left="0" w:firstLine="709"/>
        <w:jc w:val="both"/>
        <w:rPr>
          <w:rFonts w:ascii="Times New Roman" w:hAnsi="Times New Roman" w:cs="Times New Roman"/>
          <w:sz w:val="28"/>
          <w:szCs w:val="28"/>
        </w:rPr>
      </w:pPr>
      <w:bookmarkStart w:id="48" w:name="_Ref119873436"/>
      <w:r w:rsidRPr="00DE7E7A">
        <w:rPr>
          <w:rFonts w:ascii="Times New Roman" w:hAnsi="Times New Roman" w:cs="Times New Roman"/>
          <w:bCs/>
          <w:sz w:val="28"/>
          <w:szCs w:val="28"/>
        </w:rPr>
        <w:t>Селіванова О. О</w:t>
      </w:r>
      <w:r w:rsidRPr="00DE7E7A">
        <w:rPr>
          <w:rFonts w:ascii="Times New Roman" w:hAnsi="Times New Roman" w:cs="Times New Roman"/>
          <w:sz w:val="28"/>
          <w:szCs w:val="28"/>
        </w:rPr>
        <w:t>. Сучасна лінгвістика: термінологічна енциклопед</w:t>
      </w:r>
      <w:r w:rsidR="00E33F2F">
        <w:rPr>
          <w:rFonts w:ascii="Times New Roman" w:hAnsi="Times New Roman" w:cs="Times New Roman"/>
          <w:sz w:val="28"/>
          <w:szCs w:val="28"/>
        </w:rPr>
        <w:t xml:space="preserve">ія. </w:t>
      </w:r>
      <w:r w:rsidRPr="00DE7E7A">
        <w:rPr>
          <w:rFonts w:ascii="Times New Roman" w:hAnsi="Times New Roman" w:cs="Times New Roman"/>
          <w:sz w:val="28"/>
          <w:szCs w:val="28"/>
        </w:rPr>
        <w:t>Полтава: Довкілля-К, 2006. – 716 с.</w:t>
      </w:r>
      <w:bookmarkEnd w:id="48"/>
    </w:p>
    <w:p w14:paraId="515E71AB" w14:textId="1C15AE1F" w:rsidR="003263EE" w:rsidRPr="00DE7E7A" w:rsidRDefault="003263EE" w:rsidP="00171CAE">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bookmarkStart w:id="49" w:name="_Ref119851549"/>
      <w:r w:rsidRPr="00DE7E7A">
        <w:rPr>
          <w:rFonts w:ascii="Times New Roman" w:hAnsi="Times New Roman" w:cs="Times New Roman"/>
          <w:sz w:val="28"/>
          <w:szCs w:val="28"/>
        </w:rPr>
        <w:t>Серажим К. С. Дискурс як соціолінгвальне явище: методологія, архітектонік</w:t>
      </w:r>
      <w:r w:rsidR="00E33F2F">
        <w:rPr>
          <w:rFonts w:ascii="Times New Roman" w:hAnsi="Times New Roman" w:cs="Times New Roman"/>
          <w:sz w:val="28"/>
          <w:szCs w:val="28"/>
        </w:rPr>
        <w:t xml:space="preserve">а, варіативність: [монографія] </w:t>
      </w:r>
      <w:r w:rsidRPr="00DE7E7A">
        <w:rPr>
          <w:rFonts w:ascii="Times New Roman" w:hAnsi="Times New Roman" w:cs="Times New Roman"/>
          <w:sz w:val="28"/>
          <w:szCs w:val="28"/>
        </w:rPr>
        <w:t>/ За ред. В. Різуна. – К</w:t>
      </w:r>
      <w:r w:rsidR="00C258BD">
        <w:rPr>
          <w:rFonts w:ascii="Times New Roman" w:hAnsi="Times New Roman" w:cs="Times New Roman"/>
          <w:sz w:val="28"/>
          <w:szCs w:val="28"/>
          <w:lang w:val="uk-UA"/>
        </w:rPr>
        <w:t>иїв</w:t>
      </w:r>
      <w:r w:rsidRPr="00DE7E7A">
        <w:rPr>
          <w:rFonts w:ascii="Times New Roman" w:hAnsi="Times New Roman" w:cs="Times New Roman"/>
          <w:sz w:val="28"/>
          <w:szCs w:val="28"/>
        </w:rPr>
        <w:t>: КНУ, 2002.</w:t>
      </w:r>
      <w:bookmarkEnd w:id="49"/>
      <w:r w:rsidR="00BA5819">
        <w:rPr>
          <w:rFonts w:ascii="Times New Roman" w:hAnsi="Times New Roman" w:cs="Times New Roman"/>
          <w:sz w:val="28"/>
          <w:szCs w:val="28"/>
          <w:lang w:val="uk-UA"/>
        </w:rPr>
        <w:t xml:space="preserve"> – 392 с.</w:t>
      </w:r>
    </w:p>
    <w:p w14:paraId="2F3B8790" w14:textId="4BFB7CB4" w:rsidR="003263EE" w:rsidRPr="00DE7E7A" w:rsidRDefault="003263EE" w:rsidP="00171CAE">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bookmarkStart w:id="50" w:name="_Ref119868115"/>
      <w:bookmarkStart w:id="51" w:name="_Ref121268554"/>
      <w:r w:rsidRPr="00DE7E7A">
        <w:rPr>
          <w:rFonts w:ascii="Times New Roman" w:hAnsi="Times New Roman" w:cs="Times New Roman"/>
          <w:sz w:val="28"/>
          <w:szCs w:val="28"/>
        </w:rPr>
        <w:t>Серио П. Русский язык и советский политическ</w:t>
      </w:r>
      <w:r w:rsidR="00E33F2F">
        <w:rPr>
          <w:rFonts w:ascii="Times New Roman" w:hAnsi="Times New Roman" w:cs="Times New Roman"/>
          <w:sz w:val="28"/>
          <w:szCs w:val="28"/>
        </w:rPr>
        <w:t xml:space="preserve">ий дискурс: анализ номинаций. </w:t>
      </w:r>
      <w:r w:rsidRPr="00DE7E7A">
        <w:rPr>
          <w:rFonts w:ascii="Times New Roman" w:hAnsi="Times New Roman" w:cs="Times New Roman"/>
          <w:sz w:val="28"/>
          <w:szCs w:val="28"/>
        </w:rPr>
        <w:t>Квадратура смысла: Французская школа анализа дискурса. М</w:t>
      </w:r>
      <w:r w:rsidR="00C258BD">
        <w:rPr>
          <w:rFonts w:ascii="Times New Roman" w:hAnsi="Times New Roman" w:cs="Times New Roman"/>
          <w:sz w:val="28"/>
          <w:szCs w:val="28"/>
          <w:lang w:val="uk-UA"/>
        </w:rPr>
        <w:t>осква</w:t>
      </w:r>
      <w:r w:rsidRPr="00DE7E7A">
        <w:rPr>
          <w:rFonts w:ascii="Times New Roman" w:hAnsi="Times New Roman" w:cs="Times New Roman"/>
          <w:sz w:val="28"/>
          <w:szCs w:val="28"/>
        </w:rPr>
        <w:t>, 1999.</w:t>
      </w:r>
      <w:bookmarkEnd w:id="50"/>
      <w:r w:rsidR="008B4F4E">
        <w:rPr>
          <w:rFonts w:ascii="Times New Roman" w:hAnsi="Times New Roman" w:cs="Times New Roman"/>
          <w:sz w:val="28"/>
          <w:szCs w:val="28"/>
          <w:lang w:val="uk-UA"/>
        </w:rPr>
        <w:t xml:space="preserve"> С. 377 – 389.</w:t>
      </w:r>
      <w:bookmarkEnd w:id="51"/>
    </w:p>
    <w:p w14:paraId="19CC5C02" w14:textId="4B588C11" w:rsidR="003263EE" w:rsidRPr="00DE7E7A" w:rsidRDefault="003263EE" w:rsidP="00171CAE">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bookmarkStart w:id="52" w:name="_Ref119846772"/>
      <w:r w:rsidRPr="00DE7E7A">
        <w:rPr>
          <w:rFonts w:ascii="Times New Roman" w:hAnsi="Times New Roman" w:cs="Times New Roman"/>
          <w:sz w:val="28"/>
          <w:szCs w:val="28"/>
        </w:rPr>
        <w:t xml:space="preserve">Синельникова Л. Н. Политическая лингвистика: координаты междисциплинарности / </w:t>
      </w:r>
      <w:r w:rsidR="00C258BD">
        <w:rPr>
          <w:rFonts w:ascii="Times New Roman" w:hAnsi="Times New Roman" w:cs="Times New Roman"/>
          <w:sz w:val="28"/>
          <w:szCs w:val="28"/>
        </w:rPr>
        <w:t>Гл. ред. А. П. Чудинов</w:t>
      </w:r>
      <w:r w:rsidR="00C258BD">
        <w:rPr>
          <w:rFonts w:ascii="Times New Roman" w:hAnsi="Times New Roman" w:cs="Times New Roman"/>
          <w:sz w:val="28"/>
          <w:szCs w:val="28"/>
          <w:lang w:val="uk-UA"/>
        </w:rPr>
        <w:t>:</w:t>
      </w:r>
      <w:r w:rsidRPr="00DE7E7A">
        <w:rPr>
          <w:rFonts w:ascii="Times New Roman" w:hAnsi="Times New Roman" w:cs="Times New Roman"/>
          <w:sz w:val="28"/>
          <w:szCs w:val="28"/>
        </w:rPr>
        <w:t xml:space="preserve"> ГОУ ВПО “Ура</w:t>
      </w:r>
      <w:r w:rsidR="00C258BD">
        <w:rPr>
          <w:rFonts w:ascii="Times New Roman" w:hAnsi="Times New Roman" w:cs="Times New Roman"/>
          <w:sz w:val="28"/>
          <w:szCs w:val="28"/>
        </w:rPr>
        <w:t>л. гос. пед. ун-т”. Вып. 4.</w:t>
      </w:r>
      <w:r w:rsidR="00900ED6">
        <w:rPr>
          <w:rFonts w:ascii="Times New Roman" w:hAnsi="Times New Roman" w:cs="Times New Roman"/>
          <w:sz w:val="28"/>
          <w:szCs w:val="28"/>
        </w:rPr>
        <w:t xml:space="preserve"> Екатеринбург, 2009.</w:t>
      </w:r>
      <w:r w:rsidR="00FE4380">
        <w:rPr>
          <w:rFonts w:ascii="Times New Roman" w:hAnsi="Times New Roman" w:cs="Times New Roman"/>
          <w:sz w:val="28"/>
          <w:szCs w:val="28"/>
        </w:rPr>
        <w:t xml:space="preserve"> С. 41</w:t>
      </w:r>
      <w:r w:rsidRPr="00DE7E7A">
        <w:rPr>
          <w:rFonts w:ascii="Times New Roman" w:hAnsi="Times New Roman" w:cs="Times New Roman"/>
          <w:sz w:val="28"/>
          <w:szCs w:val="28"/>
        </w:rPr>
        <w:t xml:space="preserve">–47. </w:t>
      </w:r>
      <w:bookmarkEnd w:id="52"/>
    </w:p>
    <w:p w14:paraId="4FF27126" w14:textId="69E5CFC7" w:rsidR="003263EE" w:rsidRPr="00DE7E7A" w:rsidRDefault="003263EE" w:rsidP="00171CAE">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bookmarkStart w:id="53" w:name="_Ref119837481"/>
      <w:r w:rsidRPr="00DE7E7A">
        <w:rPr>
          <w:rFonts w:ascii="Times New Roman" w:hAnsi="Times New Roman" w:cs="Times New Roman"/>
          <w:color w:val="000000"/>
          <w:sz w:val="28"/>
          <w:szCs w:val="28"/>
          <w:shd w:val="clear" w:color="auto" w:fill="FFFFFF"/>
          <w:lang w:val="uk-UA"/>
        </w:rPr>
        <w:lastRenderedPageBreak/>
        <w:t>Стадній А. С. Особл</w:t>
      </w:r>
      <w:r w:rsidR="00E33F2F">
        <w:rPr>
          <w:rFonts w:ascii="Times New Roman" w:hAnsi="Times New Roman" w:cs="Times New Roman"/>
          <w:color w:val="000000"/>
          <w:sz w:val="28"/>
          <w:szCs w:val="28"/>
          <w:shd w:val="clear" w:color="auto" w:fill="FFFFFF"/>
          <w:lang w:val="uk-UA"/>
        </w:rPr>
        <w:t>ивості сучасної політичної мови.</w:t>
      </w:r>
      <w:r w:rsidRPr="00DE7E7A">
        <w:rPr>
          <w:rFonts w:ascii="Times New Roman" w:hAnsi="Times New Roman" w:cs="Times New Roman"/>
          <w:color w:val="000000"/>
          <w:sz w:val="28"/>
          <w:szCs w:val="28"/>
          <w:shd w:val="clear" w:color="auto" w:fill="FFFFFF"/>
          <w:lang w:val="uk-UA"/>
        </w:rPr>
        <w:t xml:space="preserve"> </w:t>
      </w:r>
      <w:r w:rsidR="00B6421F" w:rsidRPr="00B6421F">
        <w:rPr>
          <w:rFonts w:ascii="Times New Roman" w:hAnsi="Times New Roman" w:cs="Times New Roman"/>
          <w:color w:val="000000"/>
          <w:sz w:val="28"/>
          <w:szCs w:val="28"/>
          <w:shd w:val="clear" w:color="auto" w:fill="FFFFFF"/>
          <w:lang w:val="uk-UA"/>
        </w:rPr>
        <w:t xml:space="preserve">Матеріали </w:t>
      </w:r>
      <w:r w:rsidR="00B6421F" w:rsidRPr="00B6421F">
        <w:rPr>
          <w:rFonts w:ascii="Times New Roman" w:hAnsi="Times New Roman" w:cs="Times New Roman"/>
          <w:color w:val="000000"/>
          <w:sz w:val="28"/>
          <w:szCs w:val="28"/>
          <w:shd w:val="clear" w:color="auto" w:fill="FFFFFF"/>
        </w:rPr>
        <w:t>XLVIII</w:t>
      </w:r>
      <w:r w:rsidR="00B6421F" w:rsidRPr="00B6421F">
        <w:rPr>
          <w:rFonts w:ascii="Times New Roman" w:hAnsi="Times New Roman" w:cs="Times New Roman"/>
          <w:color w:val="000000"/>
          <w:sz w:val="28"/>
          <w:szCs w:val="28"/>
          <w:shd w:val="clear" w:color="auto" w:fill="FFFFFF"/>
          <w:lang w:val="uk-UA"/>
        </w:rPr>
        <w:t xml:space="preserve"> науково-технічної конференції підрозділів ВНТУ</w:t>
      </w:r>
      <w:r w:rsidR="00900ED6">
        <w:rPr>
          <w:rFonts w:ascii="Times New Roman" w:hAnsi="Times New Roman" w:cs="Times New Roman"/>
          <w:color w:val="000000"/>
          <w:sz w:val="28"/>
          <w:szCs w:val="28"/>
          <w:shd w:val="clear" w:color="auto" w:fill="FFFFFF"/>
          <w:lang w:val="uk-UA"/>
        </w:rPr>
        <w:t>.</w:t>
      </w:r>
      <w:r w:rsidR="00B6421F">
        <w:rPr>
          <w:rFonts w:ascii="Times New Roman" w:hAnsi="Times New Roman" w:cs="Times New Roman"/>
          <w:color w:val="000000"/>
          <w:sz w:val="28"/>
          <w:szCs w:val="28"/>
          <w:shd w:val="clear" w:color="auto" w:fill="FFFFFF"/>
          <w:lang w:val="uk-UA"/>
        </w:rPr>
        <w:t xml:space="preserve"> Вінниця,</w:t>
      </w:r>
      <w:r w:rsidRPr="00DE7E7A">
        <w:rPr>
          <w:rFonts w:ascii="Times New Roman" w:hAnsi="Times New Roman" w:cs="Times New Roman"/>
          <w:color w:val="000000"/>
          <w:sz w:val="28"/>
          <w:szCs w:val="28"/>
          <w:shd w:val="clear" w:color="auto" w:fill="FFFFFF"/>
          <w:lang w:val="uk-UA"/>
        </w:rPr>
        <w:t xml:space="preserve"> 2019.</w:t>
      </w:r>
      <w:bookmarkEnd w:id="53"/>
      <w:r w:rsidR="00880BD1">
        <w:rPr>
          <w:rFonts w:ascii="Times New Roman" w:hAnsi="Times New Roman" w:cs="Times New Roman"/>
          <w:color w:val="000000"/>
          <w:sz w:val="28"/>
          <w:szCs w:val="28"/>
          <w:shd w:val="clear" w:color="auto" w:fill="FFFFFF"/>
          <w:lang w:val="uk-UA"/>
        </w:rPr>
        <w:t xml:space="preserve"> С. 171.</w:t>
      </w:r>
    </w:p>
    <w:p w14:paraId="22EB9007" w14:textId="5894E441" w:rsidR="003263EE" w:rsidRPr="00DE7E7A" w:rsidRDefault="003263EE" w:rsidP="00171CAE">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r w:rsidRPr="00DE7E7A">
        <w:rPr>
          <w:rFonts w:ascii="Times New Roman" w:hAnsi="Times New Roman" w:cs="Times New Roman"/>
          <w:color w:val="000000"/>
          <w:sz w:val="28"/>
          <w:szCs w:val="28"/>
          <w:shd w:val="clear" w:color="auto" w:fill="FFFFFF"/>
        </w:rPr>
        <w:t>Худолій А. О. Політичний дискурс як</w:t>
      </w:r>
      <w:r w:rsidR="00900ED6">
        <w:rPr>
          <w:rFonts w:ascii="Times New Roman" w:hAnsi="Times New Roman" w:cs="Times New Roman"/>
          <w:color w:val="000000"/>
          <w:sz w:val="28"/>
          <w:szCs w:val="28"/>
          <w:shd w:val="clear" w:color="auto" w:fill="FFFFFF"/>
        </w:rPr>
        <w:t xml:space="preserve"> об’єкт лінгвістичного аналізу</w:t>
      </w:r>
      <w:r w:rsidR="00900ED6">
        <w:rPr>
          <w:rFonts w:ascii="Times New Roman" w:hAnsi="Times New Roman" w:cs="Times New Roman"/>
          <w:color w:val="000000"/>
          <w:sz w:val="28"/>
          <w:szCs w:val="28"/>
          <w:shd w:val="clear" w:color="auto" w:fill="FFFFFF"/>
          <w:lang w:val="uk-UA"/>
        </w:rPr>
        <w:t>.</w:t>
      </w:r>
      <w:r w:rsidR="00900ED6">
        <w:rPr>
          <w:rFonts w:ascii="Times New Roman" w:hAnsi="Times New Roman" w:cs="Times New Roman"/>
          <w:color w:val="000000"/>
          <w:sz w:val="28"/>
          <w:szCs w:val="28"/>
          <w:shd w:val="clear" w:color="auto" w:fill="FFFFFF"/>
        </w:rPr>
        <w:t xml:space="preserve"> </w:t>
      </w:r>
      <w:bookmarkStart w:id="54" w:name="_Ref119849683"/>
      <w:r w:rsidRPr="00DE7E7A">
        <w:rPr>
          <w:rFonts w:ascii="Times New Roman" w:hAnsi="Times New Roman" w:cs="Times New Roman"/>
          <w:sz w:val="28"/>
          <w:szCs w:val="28"/>
        </w:rPr>
        <w:t>Наукові записки Національного університету «Острозька</w:t>
      </w:r>
      <w:r w:rsidR="00B42537">
        <w:rPr>
          <w:rFonts w:ascii="Times New Roman" w:hAnsi="Times New Roman" w:cs="Times New Roman"/>
          <w:sz w:val="28"/>
          <w:szCs w:val="28"/>
        </w:rPr>
        <w:t xml:space="preserve"> академія». Серія «Філологічна»</w:t>
      </w:r>
      <w:r w:rsidRPr="00DE7E7A">
        <w:rPr>
          <w:rFonts w:ascii="Times New Roman" w:hAnsi="Times New Roman" w:cs="Times New Roman"/>
          <w:sz w:val="28"/>
          <w:szCs w:val="28"/>
        </w:rPr>
        <w:t>: зб</w:t>
      </w:r>
      <w:r w:rsidR="002A3EFA">
        <w:rPr>
          <w:rFonts w:ascii="Times New Roman" w:hAnsi="Times New Roman" w:cs="Times New Roman"/>
          <w:sz w:val="28"/>
          <w:szCs w:val="28"/>
        </w:rPr>
        <w:t>ірник наукових праць / укладачі</w:t>
      </w:r>
      <w:r w:rsidRPr="00DE7E7A">
        <w:rPr>
          <w:rFonts w:ascii="Times New Roman" w:hAnsi="Times New Roman" w:cs="Times New Roman"/>
          <w:sz w:val="28"/>
          <w:szCs w:val="28"/>
        </w:rPr>
        <w:t xml:space="preserve">: І. В. Ковальчук, Л. </w:t>
      </w:r>
      <w:r w:rsidR="00900ED6">
        <w:rPr>
          <w:rFonts w:ascii="Times New Roman" w:hAnsi="Times New Roman" w:cs="Times New Roman"/>
          <w:sz w:val="28"/>
          <w:szCs w:val="28"/>
        </w:rPr>
        <w:t xml:space="preserve">М. Коцюк, С. В. Новоселецька. </w:t>
      </w:r>
      <w:r w:rsidRPr="00DE7E7A">
        <w:rPr>
          <w:rFonts w:ascii="Times New Roman" w:hAnsi="Times New Roman" w:cs="Times New Roman"/>
          <w:sz w:val="28"/>
          <w:szCs w:val="28"/>
        </w:rPr>
        <w:t>Острог: Видавництво Національного університе</w:t>
      </w:r>
      <w:r w:rsidR="00505FA0">
        <w:rPr>
          <w:rFonts w:ascii="Times New Roman" w:hAnsi="Times New Roman" w:cs="Times New Roman"/>
          <w:sz w:val="28"/>
          <w:szCs w:val="28"/>
        </w:rPr>
        <w:t>ту «Острозька академія», 2014.</w:t>
      </w:r>
      <w:r w:rsidRPr="00DE7E7A">
        <w:rPr>
          <w:rFonts w:ascii="Times New Roman" w:hAnsi="Times New Roman" w:cs="Times New Roman"/>
          <w:sz w:val="28"/>
          <w:szCs w:val="28"/>
        </w:rPr>
        <w:t xml:space="preserve"> Вип. 42.</w:t>
      </w:r>
      <w:r w:rsidR="00B90643">
        <w:rPr>
          <w:rFonts w:ascii="Times New Roman" w:hAnsi="Times New Roman" w:cs="Times New Roman"/>
          <w:sz w:val="28"/>
          <w:szCs w:val="28"/>
          <w:lang w:val="uk-UA"/>
        </w:rPr>
        <w:t xml:space="preserve"> </w:t>
      </w:r>
      <w:r w:rsidRPr="00DE7E7A">
        <w:rPr>
          <w:rFonts w:ascii="Times New Roman" w:hAnsi="Times New Roman" w:cs="Times New Roman"/>
          <w:sz w:val="28"/>
          <w:szCs w:val="28"/>
          <w:lang w:val="uk-UA"/>
        </w:rPr>
        <w:t>С. 174</w:t>
      </w:r>
      <w:r w:rsidR="00900ED6">
        <w:rPr>
          <w:rFonts w:ascii="Times New Roman" w:hAnsi="Times New Roman" w:cs="Times New Roman"/>
          <w:sz w:val="28"/>
          <w:szCs w:val="28"/>
          <w:lang w:val="uk-UA"/>
        </w:rPr>
        <w:t>–175</w:t>
      </w:r>
      <w:r w:rsidRPr="00DE7E7A">
        <w:rPr>
          <w:rFonts w:ascii="Times New Roman" w:hAnsi="Times New Roman" w:cs="Times New Roman"/>
          <w:sz w:val="28"/>
          <w:szCs w:val="28"/>
          <w:lang w:val="uk-UA"/>
        </w:rPr>
        <w:t>.</w:t>
      </w:r>
      <w:bookmarkEnd w:id="54"/>
    </w:p>
    <w:p w14:paraId="4201327C" w14:textId="12E1E00B" w:rsidR="003263EE" w:rsidRPr="00730C4C" w:rsidRDefault="009F1EB6" w:rsidP="00171CAE">
      <w:pPr>
        <w:pStyle w:val="a3"/>
        <w:numPr>
          <w:ilvl w:val="0"/>
          <w:numId w:val="32"/>
        </w:numPr>
        <w:tabs>
          <w:tab w:val="left" w:pos="1134"/>
        </w:tabs>
        <w:spacing w:line="360" w:lineRule="auto"/>
        <w:ind w:left="0" w:firstLine="709"/>
        <w:jc w:val="both"/>
        <w:rPr>
          <w:rFonts w:ascii="Times New Roman" w:hAnsi="Times New Roman" w:cs="Times New Roman"/>
          <w:sz w:val="28"/>
          <w:szCs w:val="28"/>
          <w:lang w:val="uk-UA"/>
        </w:rPr>
      </w:pPr>
      <w:bookmarkStart w:id="55" w:name="_Ref119878489"/>
      <w:r w:rsidRPr="00730C4C">
        <w:rPr>
          <w:rFonts w:ascii="Times New Roman" w:hAnsi="Times New Roman" w:cs="Times New Roman"/>
          <w:sz w:val="28"/>
          <w:szCs w:val="28"/>
          <w:lang w:val="uk-UA"/>
        </w:rPr>
        <w:t>Чолос І., Гвоздяк О., Кушнірчук О</w:t>
      </w:r>
      <w:r w:rsidR="003263EE" w:rsidRPr="00730C4C">
        <w:rPr>
          <w:rFonts w:ascii="Times New Roman" w:hAnsi="Times New Roman" w:cs="Times New Roman"/>
          <w:sz w:val="28"/>
          <w:szCs w:val="28"/>
          <w:lang w:val="uk-UA"/>
        </w:rPr>
        <w:t>. Навчально-методичний посібник зі спецкурсу «Лексико-граматичні аспекти аналізу тексту» для студентів 4-го курсу денної форми навчання німецького відділення Факультету іноземної філології ДВНЗ «Ужгородсь</w:t>
      </w:r>
      <w:r w:rsidR="00900ED6">
        <w:rPr>
          <w:rFonts w:ascii="Times New Roman" w:hAnsi="Times New Roman" w:cs="Times New Roman"/>
          <w:sz w:val="28"/>
          <w:szCs w:val="28"/>
          <w:lang w:val="uk-UA"/>
        </w:rPr>
        <w:t>кий національний університет».</w:t>
      </w:r>
      <w:r w:rsidR="003263EE" w:rsidRPr="00730C4C">
        <w:rPr>
          <w:rFonts w:ascii="Times New Roman" w:hAnsi="Times New Roman" w:cs="Times New Roman"/>
          <w:sz w:val="28"/>
          <w:szCs w:val="28"/>
          <w:lang w:val="uk-UA"/>
        </w:rPr>
        <w:t xml:space="preserve"> Ужгород: видавництво УжНУ «Говерла», 2021. – 55 с.</w:t>
      </w:r>
      <w:bookmarkEnd w:id="55"/>
    </w:p>
    <w:p w14:paraId="42FAA600" w14:textId="52E8DB68" w:rsidR="003263EE" w:rsidRPr="00DE7E7A" w:rsidRDefault="003263EE" w:rsidP="00171CAE">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bookmarkStart w:id="56" w:name="_Ref119839676"/>
      <w:bookmarkStart w:id="57" w:name="_Ref122009615"/>
      <w:r w:rsidRPr="00900ED6">
        <w:rPr>
          <w:rFonts w:ascii="Times New Roman" w:hAnsi="Times New Roman" w:cs="Times New Roman"/>
          <w:sz w:val="28"/>
          <w:szCs w:val="28"/>
          <w:lang w:val="uk-UA"/>
        </w:rPr>
        <w:t xml:space="preserve">Чудинов А. П. </w:t>
      </w:r>
      <w:r w:rsidR="00880BD1">
        <w:rPr>
          <w:rFonts w:ascii="Times New Roman" w:hAnsi="Times New Roman" w:cs="Times New Roman"/>
          <w:sz w:val="28"/>
          <w:szCs w:val="28"/>
          <w:lang w:val="uk-UA"/>
        </w:rPr>
        <w:t>Политическая лингвистика</w:t>
      </w:r>
      <w:r w:rsidR="00003F6A">
        <w:rPr>
          <w:rFonts w:ascii="Times New Roman" w:hAnsi="Times New Roman" w:cs="Times New Roman"/>
          <w:sz w:val="28"/>
          <w:szCs w:val="28"/>
          <w:lang w:val="uk-UA"/>
        </w:rPr>
        <w:t xml:space="preserve">. </w:t>
      </w:r>
      <w:r w:rsidR="00880BD1">
        <w:rPr>
          <w:rFonts w:ascii="Times New Roman" w:hAnsi="Times New Roman" w:cs="Times New Roman"/>
          <w:sz w:val="28"/>
          <w:szCs w:val="28"/>
          <w:lang w:val="uk-UA"/>
        </w:rPr>
        <w:t xml:space="preserve"> </w:t>
      </w:r>
      <w:r w:rsidRPr="00900ED6">
        <w:rPr>
          <w:rFonts w:ascii="Times New Roman" w:hAnsi="Times New Roman" w:cs="Times New Roman"/>
          <w:sz w:val="28"/>
          <w:szCs w:val="28"/>
          <w:lang w:val="uk-UA"/>
        </w:rPr>
        <w:t>ФГБОУ ВП</w:t>
      </w:r>
      <w:r w:rsidR="00505FA0">
        <w:rPr>
          <w:rFonts w:ascii="Times New Roman" w:hAnsi="Times New Roman" w:cs="Times New Roman"/>
          <w:sz w:val="28"/>
          <w:szCs w:val="28"/>
          <w:lang w:val="uk-UA"/>
        </w:rPr>
        <w:t>О П50 «Урал. гос. пед. ун-т».</w:t>
      </w:r>
      <w:r w:rsidR="004A1BC8">
        <w:rPr>
          <w:rFonts w:ascii="Times New Roman" w:hAnsi="Times New Roman" w:cs="Times New Roman"/>
          <w:sz w:val="28"/>
          <w:szCs w:val="28"/>
          <w:lang w:val="uk-UA"/>
        </w:rPr>
        <w:t>: учеб. пособие.</w:t>
      </w:r>
      <w:r w:rsidR="00505FA0">
        <w:rPr>
          <w:rFonts w:ascii="Times New Roman" w:hAnsi="Times New Roman" w:cs="Times New Roman"/>
          <w:sz w:val="28"/>
          <w:szCs w:val="28"/>
          <w:lang w:val="uk-UA"/>
        </w:rPr>
        <w:t xml:space="preserve"> </w:t>
      </w:r>
      <w:r w:rsidRPr="00900ED6">
        <w:rPr>
          <w:rFonts w:ascii="Times New Roman" w:hAnsi="Times New Roman" w:cs="Times New Roman"/>
          <w:sz w:val="28"/>
          <w:szCs w:val="28"/>
          <w:lang w:val="uk-UA"/>
        </w:rPr>
        <w:t>Екатеринбург, 201</w:t>
      </w:r>
      <w:r w:rsidRPr="00DE7E7A">
        <w:rPr>
          <w:rFonts w:ascii="Times New Roman" w:hAnsi="Times New Roman" w:cs="Times New Roman"/>
          <w:sz w:val="28"/>
          <w:szCs w:val="28"/>
        </w:rPr>
        <w:t>5.</w:t>
      </w:r>
      <w:bookmarkEnd w:id="56"/>
      <w:r w:rsidR="00880BD1" w:rsidRPr="00880BD1">
        <w:rPr>
          <w:rFonts w:ascii="Times New Roman" w:hAnsi="Times New Roman" w:cs="Times New Roman"/>
          <w:sz w:val="28"/>
          <w:szCs w:val="28"/>
        </w:rPr>
        <w:t xml:space="preserve"> Вып. 3</w:t>
      </w:r>
      <w:r w:rsidR="00880BD1">
        <w:rPr>
          <w:rFonts w:ascii="Times New Roman" w:hAnsi="Times New Roman" w:cs="Times New Roman"/>
          <w:sz w:val="28"/>
          <w:szCs w:val="28"/>
          <w:lang w:val="uk-UA"/>
        </w:rPr>
        <w:t xml:space="preserve">. </w:t>
      </w:r>
      <w:r w:rsidR="00880BD1" w:rsidRPr="00880BD1">
        <w:rPr>
          <w:rFonts w:ascii="Times New Roman" w:hAnsi="Times New Roman" w:cs="Times New Roman"/>
          <w:sz w:val="28"/>
          <w:szCs w:val="28"/>
        </w:rPr>
        <w:t>– 283 с.</w:t>
      </w:r>
      <w:bookmarkEnd w:id="57"/>
    </w:p>
    <w:p w14:paraId="24BF1782" w14:textId="74DFEFE9" w:rsidR="003263EE" w:rsidRPr="00DE7E7A" w:rsidRDefault="003263EE" w:rsidP="00171CAE">
      <w:pPr>
        <w:pStyle w:val="a3"/>
        <w:numPr>
          <w:ilvl w:val="0"/>
          <w:numId w:val="32"/>
        </w:numPr>
        <w:tabs>
          <w:tab w:val="left" w:pos="1134"/>
        </w:tabs>
        <w:spacing w:after="0" w:line="360" w:lineRule="auto"/>
        <w:ind w:left="0" w:firstLine="709"/>
        <w:jc w:val="both"/>
        <w:rPr>
          <w:rFonts w:ascii="Times New Roman" w:hAnsi="Times New Roman" w:cs="Times New Roman"/>
          <w:sz w:val="28"/>
          <w:szCs w:val="28"/>
          <w:lang w:val="uk-UA"/>
        </w:rPr>
      </w:pPr>
      <w:bookmarkStart w:id="58" w:name="_Ref119838956"/>
      <w:r w:rsidRPr="00DE7E7A">
        <w:rPr>
          <w:rFonts w:ascii="Times New Roman" w:hAnsi="Times New Roman" w:cs="Times New Roman"/>
          <w:sz w:val="28"/>
          <w:szCs w:val="28"/>
        </w:rPr>
        <w:t>Шавардова О. Ю. Политическая культ</w:t>
      </w:r>
      <w:r w:rsidR="00900ED6">
        <w:rPr>
          <w:rFonts w:ascii="Times New Roman" w:hAnsi="Times New Roman" w:cs="Times New Roman"/>
          <w:sz w:val="28"/>
          <w:szCs w:val="28"/>
        </w:rPr>
        <w:t xml:space="preserve">ура и политическая идеология. </w:t>
      </w:r>
      <w:r w:rsidRPr="00DE7E7A">
        <w:rPr>
          <w:rFonts w:ascii="Times New Roman" w:hAnsi="Times New Roman" w:cs="Times New Roman"/>
          <w:sz w:val="28"/>
          <w:szCs w:val="28"/>
        </w:rPr>
        <w:t>Вісник СевДТУ: Політологія: зб. наук. пр. Севастополь</w:t>
      </w:r>
      <w:r w:rsidR="00900ED6">
        <w:rPr>
          <w:rFonts w:ascii="Times New Roman" w:hAnsi="Times New Roman" w:cs="Times New Roman"/>
          <w:sz w:val="28"/>
          <w:szCs w:val="28"/>
        </w:rPr>
        <w:t>: СевНТУ, 2008. Вип. 91.</w:t>
      </w:r>
      <w:r w:rsidR="00880BD1">
        <w:rPr>
          <w:rFonts w:ascii="Times New Roman" w:hAnsi="Times New Roman" w:cs="Times New Roman"/>
          <w:sz w:val="28"/>
          <w:szCs w:val="28"/>
          <w:lang w:val="uk-UA"/>
        </w:rPr>
        <w:t xml:space="preserve"> </w:t>
      </w:r>
      <w:r w:rsidRPr="00DE7E7A">
        <w:rPr>
          <w:rFonts w:ascii="Times New Roman" w:hAnsi="Times New Roman" w:cs="Times New Roman"/>
          <w:sz w:val="28"/>
          <w:szCs w:val="28"/>
        </w:rPr>
        <w:t>С. 157–160.</w:t>
      </w:r>
      <w:bookmarkEnd w:id="58"/>
    </w:p>
    <w:p w14:paraId="29F81A69" w14:textId="56B2E90E" w:rsidR="00242045" w:rsidRPr="00242045" w:rsidRDefault="00A11C54" w:rsidP="00A11C54">
      <w:pPr>
        <w:pStyle w:val="a3"/>
        <w:numPr>
          <w:ilvl w:val="0"/>
          <w:numId w:val="32"/>
        </w:numPr>
        <w:tabs>
          <w:tab w:val="left" w:pos="1134"/>
        </w:tabs>
        <w:spacing w:line="360" w:lineRule="auto"/>
        <w:ind w:left="0" w:firstLine="709"/>
        <w:jc w:val="both"/>
        <w:rPr>
          <w:rFonts w:ascii="Times New Roman" w:hAnsi="Times New Roman" w:cs="Times New Roman"/>
          <w:sz w:val="28"/>
          <w:szCs w:val="28"/>
          <w:lang w:val="en-US"/>
        </w:rPr>
      </w:pPr>
      <w:bookmarkStart w:id="59" w:name="_Ref121268755"/>
      <w:bookmarkStart w:id="60" w:name="_Ref119874019"/>
      <w:r>
        <w:rPr>
          <w:rFonts w:ascii="Times New Roman" w:hAnsi="Times New Roman" w:cs="Times New Roman"/>
          <w:iCs/>
          <w:sz w:val="28"/>
          <w:szCs w:val="28"/>
          <w:lang w:val="en-US"/>
        </w:rPr>
        <w:t xml:space="preserve">Lakoff R. </w:t>
      </w:r>
      <w:r w:rsidR="00242045" w:rsidRPr="00242045">
        <w:rPr>
          <w:rFonts w:ascii="Times New Roman" w:hAnsi="Times New Roman" w:cs="Times New Roman"/>
          <w:iCs/>
          <w:sz w:val="28"/>
          <w:szCs w:val="28"/>
          <w:lang w:val="en-US"/>
        </w:rPr>
        <w:t>The logic of politeness; or, minding your P's and Q's.</w:t>
      </w:r>
      <w:r w:rsidR="00242045" w:rsidRPr="00242045">
        <w:rPr>
          <w:rFonts w:ascii="Times New Roman" w:hAnsi="Times New Roman" w:cs="Times New Roman"/>
          <w:sz w:val="28"/>
          <w:szCs w:val="28"/>
          <w:lang w:val="en-US"/>
        </w:rPr>
        <w:t> In: </w:t>
      </w:r>
      <w:r w:rsidR="00242045" w:rsidRPr="00242045">
        <w:rPr>
          <w:rFonts w:ascii="Times New Roman" w:hAnsi="Times New Roman" w:cs="Times New Roman"/>
          <w:iCs/>
          <w:sz w:val="28"/>
          <w:szCs w:val="28"/>
          <w:lang w:val="en-US"/>
        </w:rPr>
        <w:t>Papers from the Ninth Regional Meeting of the Chicago Linguistics Society</w:t>
      </w:r>
      <w:r w:rsidR="00242045" w:rsidRPr="00242045">
        <w:rPr>
          <w:rFonts w:ascii="Times New Roman" w:hAnsi="Times New Roman" w:cs="Times New Roman"/>
          <w:sz w:val="28"/>
          <w:szCs w:val="28"/>
          <w:lang w:val="en-US"/>
        </w:rPr>
        <w:t>, ed. C. Corum, T. Cedric Smith-Stark, A. Weiser, Chicago: Department of Linguistics, University of Chicago</w:t>
      </w:r>
      <w:r w:rsidR="002E5DF9">
        <w:rPr>
          <w:rFonts w:ascii="Times New Roman" w:hAnsi="Times New Roman" w:cs="Times New Roman"/>
          <w:sz w:val="28"/>
          <w:szCs w:val="28"/>
          <w:lang w:val="en-US"/>
        </w:rPr>
        <w:t xml:space="preserve">, 1973. </w:t>
      </w:r>
      <w:r w:rsidR="00810928">
        <w:rPr>
          <w:rFonts w:ascii="Times New Roman" w:hAnsi="Times New Roman" w:cs="Times New Roman"/>
          <w:sz w:val="28"/>
          <w:szCs w:val="28"/>
          <w:lang w:val="en-US"/>
        </w:rPr>
        <w:t xml:space="preserve">pp. </w:t>
      </w:r>
      <w:r w:rsidRPr="00242045">
        <w:rPr>
          <w:rFonts w:ascii="Times New Roman" w:hAnsi="Times New Roman" w:cs="Times New Roman"/>
          <w:sz w:val="28"/>
          <w:szCs w:val="28"/>
          <w:lang w:val="en-US"/>
        </w:rPr>
        <w:t>292–305.</w:t>
      </w:r>
      <w:bookmarkEnd w:id="59"/>
    </w:p>
    <w:p w14:paraId="226249B5" w14:textId="37EE6595" w:rsidR="000B4E2D" w:rsidRPr="000B4E2D" w:rsidRDefault="000B4E2D" w:rsidP="000B4E2D">
      <w:pPr>
        <w:pStyle w:val="a3"/>
        <w:numPr>
          <w:ilvl w:val="0"/>
          <w:numId w:val="32"/>
        </w:numPr>
        <w:tabs>
          <w:tab w:val="left" w:pos="1134"/>
        </w:tabs>
        <w:spacing w:line="360" w:lineRule="auto"/>
        <w:ind w:left="0" w:firstLine="709"/>
        <w:jc w:val="both"/>
        <w:rPr>
          <w:rFonts w:ascii="Times New Roman" w:hAnsi="Times New Roman" w:cs="Times New Roman"/>
          <w:sz w:val="28"/>
          <w:szCs w:val="28"/>
          <w:lang w:val="en-US"/>
        </w:rPr>
      </w:pPr>
      <w:bookmarkStart w:id="61" w:name="_Ref121261485"/>
      <w:r w:rsidRPr="00885176">
        <w:rPr>
          <w:rFonts w:ascii="Times New Roman" w:hAnsi="Times New Roman" w:cs="Times New Roman"/>
          <w:color w:val="000000"/>
          <w:sz w:val="28"/>
          <w:szCs w:val="28"/>
          <w:shd w:val="clear" w:color="auto" w:fill="FFFFFF"/>
          <w:lang w:val="en-US"/>
        </w:rPr>
        <w:t>Lasswell</w:t>
      </w:r>
      <w:r w:rsidRPr="00885176">
        <w:rPr>
          <w:rFonts w:ascii="Times New Roman" w:hAnsi="Times New Roman" w:cs="Times New Roman"/>
          <w:color w:val="000000"/>
          <w:sz w:val="28"/>
          <w:szCs w:val="28"/>
          <w:shd w:val="clear" w:color="auto" w:fill="FFFFFF"/>
          <w:lang w:val="uk-UA"/>
        </w:rPr>
        <w:t xml:space="preserve"> </w:t>
      </w:r>
      <w:r w:rsidRPr="00885176">
        <w:rPr>
          <w:rFonts w:ascii="Times New Roman" w:hAnsi="Times New Roman" w:cs="Times New Roman"/>
          <w:color w:val="000000"/>
          <w:sz w:val="28"/>
          <w:szCs w:val="28"/>
          <w:shd w:val="clear" w:color="auto" w:fill="FFFFFF"/>
          <w:lang w:val="en-US"/>
        </w:rPr>
        <w:t>H</w:t>
      </w:r>
      <w:r>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lang w:val="en-US"/>
        </w:rPr>
        <w:t>,</w:t>
      </w:r>
      <w:r w:rsidRPr="00885176">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en-US"/>
        </w:rPr>
        <w:t>L</w:t>
      </w:r>
      <w:r w:rsidRPr="00885176">
        <w:rPr>
          <w:rFonts w:ascii="Times New Roman" w:hAnsi="Times New Roman" w:cs="Times New Roman"/>
          <w:color w:val="000000"/>
          <w:sz w:val="28"/>
          <w:szCs w:val="28"/>
          <w:shd w:val="clear" w:color="auto" w:fill="FFFFFF"/>
          <w:lang w:val="en-US"/>
        </w:rPr>
        <w:t>eites</w:t>
      </w:r>
      <w:r w:rsidRPr="00885176">
        <w:rPr>
          <w:rFonts w:ascii="Times New Roman" w:hAnsi="Times New Roman" w:cs="Times New Roman"/>
          <w:color w:val="000000"/>
          <w:sz w:val="28"/>
          <w:szCs w:val="28"/>
          <w:shd w:val="clear" w:color="auto" w:fill="FFFFFF"/>
          <w:lang w:val="uk-UA"/>
        </w:rPr>
        <w:t xml:space="preserve"> </w:t>
      </w:r>
      <w:r w:rsidRPr="00885176">
        <w:rPr>
          <w:rFonts w:ascii="Times New Roman" w:hAnsi="Times New Roman" w:cs="Times New Roman"/>
          <w:color w:val="000000"/>
          <w:sz w:val="28"/>
          <w:szCs w:val="28"/>
          <w:shd w:val="clear" w:color="auto" w:fill="FFFFFF"/>
          <w:lang w:val="en-US"/>
        </w:rPr>
        <w:t>M</w:t>
      </w:r>
      <w:r>
        <w:rPr>
          <w:rFonts w:ascii="Times New Roman" w:hAnsi="Times New Roman" w:cs="Times New Roman"/>
          <w:color w:val="000000"/>
          <w:sz w:val="28"/>
          <w:szCs w:val="28"/>
          <w:shd w:val="clear" w:color="auto" w:fill="FFFFFF"/>
          <w:lang w:val="uk-UA"/>
        </w:rPr>
        <w:t>.</w:t>
      </w:r>
      <w:r w:rsidRPr="00885176">
        <w:rPr>
          <w:rFonts w:ascii="Times New Roman" w:hAnsi="Times New Roman" w:cs="Times New Roman"/>
          <w:color w:val="000000"/>
          <w:sz w:val="28"/>
          <w:szCs w:val="28"/>
          <w:shd w:val="clear" w:color="auto" w:fill="FFFFFF"/>
          <w:lang w:val="en-US"/>
        </w:rPr>
        <w:t> </w:t>
      </w:r>
      <w:r w:rsidRPr="00885176">
        <w:rPr>
          <w:rFonts w:ascii="Times New Roman" w:hAnsi="Times New Roman" w:cs="Times New Roman"/>
          <w:iCs/>
          <w:color w:val="000000"/>
          <w:sz w:val="28"/>
          <w:szCs w:val="28"/>
          <w:shd w:val="clear" w:color="auto" w:fill="FFFFFF"/>
          <w:lang w:val="en-US"/>
        </w:rPr>
        <w:t>The</w:t>
      </w:r>
      <w:r w:rsidRPr="00885176">
        <w:rPr>
          <w:rFonts w:ascii="Times New Roman" w:hAnsi="Times New Roman" w:cs="Times New Roman"/>
          <w:iCs/>
          <w:color w:val="000000"/>
          <w:sz w:val="28"/>
          <w:szCs w:val="28"/>
          <w:shd w:val="clear" w:color="auto" w:fill="FFFFFF"/>
          <w:lang w:val="uk-UA"/>
        </w:rPr>
        <w:t xml:space="preserve"> </w:t>
      </w:r>
      <w:r w:rsidRPr="00885176">
        <w:rPr>
          <w:rFonts w:ascii="Times New Roman" w:hAnsi="Times New Roman" w:cs="Times New Roman"/>
          <w:iCs/>
          <w:color w:val="000000"/>
          <w:sz w:val="28"/>
          <w:szCs w:val="28"/>
          <w:shd w:val="clear" w:color="auto" w:fill="FFFFFF"/>
          <w:lang w:val="en-US"/>
        </w:rPr>
        <w:t>Language</w:t>
      </w:r>
      <w:r w:rsidRPr="00885176">
        <w:rPr>
          <w:rFonts w:ascii="Times New Roman" w:hAnsi="Times New Roman" w:cs="Times New Roman"/>
          <w:iCs/>
          <w:color w:val="000000"/>
          <w:sz w:val="28"/>
          <w:szCs w:val="28"/>
          <w:shd w:val="clear" w:color="auto" w:fill="FFFFFF"/>
          <w:lang w:val="uk-UA"/>
        </w:rPr>
        <w:t xml:space="preserve"> </w:t>
      </w:r>
      <w:r w:rsidRPr="00885176">
        <w:rPr>
          <w:rFonts w:ascii="Times New Roman" w:hAnsi="Times New Roman" w:cs="Times New Roman"/>
          <w:iCs/>
          <w:color w:val="000000"/>
          <w:sz w:val="28"/>
          <w:szCs w:val="28"/>
          <w:shd w:val="clear" w:color="auto" w:fill="FFFFFF"/>
          <w:lang w:val="en-US"/>
        </w:rPr>
        <w:t>of</w:t>
      </w:r>
      <w:r w:rsidRPr="00885176">
        <w:rPr>
          <w:rFonts w:ascii="Times New Roman" w:hAnsi="Times New Roman" w:cs="Times New Roman"/>
          <w:iCs/>
          <w:color w:val="000000"/>
          <w:sz w:val="28"/>
          <w:szCs w:val="28"/>
          <w:shd w:val="clear" w:color="auto" w:fill="FFFFFF"/>
          <w:lang w:val="uk-UA"/>
        </w:rPr>
        <w:t xml:space="preserve"> </w:t>
      </w:r>
      <w:r w:rsidRPr="00885176">
        <w:rPr>
          <w:rFonts w:ascii="Times New Roman" w:hAnsi="Times New Roman" w:cs="Times New Roman"/>
          <w:iCs/>
          <w:color w:val="000000"/>
          <w:sz w:val="28"/>
          <w:szCs w:val="28"/>
          <w:shd w:val="clear" w:color="auto" w:fill="FFFFFF"/>
          <w:lang w:val="en-US"/>
        </w:rPr>
        <w:t>Politics</w:t>
      </w:r>
      <w:r w:rsidRPr="00885176">
        <w:rPr>
          <w:rFonts w:ascii="Times New Roman" w:hAnsi="Times New Roman" w:cs="Times New Roman"/>
          <w:iCs/>
          <w:color w:val="000000"/>
          <w:sz w:val="28"/>
          <w:szCs w:val="28"/>
          <w:shd w:val="clear" w:color="auto" w:fill="FFFFFF"/>
          <w:lang w:val="uk-UA"/>
        </w:rPr>
        <w:t xml:space="preserve">: </w:t>
      </w:r>
      <w:r w:rsidRPr="00885176">
        <w:rPr>
          <w:rFonts w:ascii="Times New Roman" w:hAnsi="Times New Roman" w:cs="Times New Roman"/>
          <w:iCs/>
          <w:color w:val="000000"/>
          <w:sz w:val="28"/>
          <w:szCs w:val="28"/>
          <w:shd w:val="clear" w:color="auto" w:fill="FFFFFF"/>
          <w:lang w:val="en-US"/>
        </w:rPr>
        <w:t>Studies</w:t>
      </w:r>
      <w:r w:rsidRPr="00885176">
        <w:rPr>
          <w:rFonts w:ascii="Times New Roman" w:hAnsi="Times New Roman" w:cs="Times New Roman"/>
          <w:iCs/>
          <w:color w:val="000000"/>
          <w:sz w:val="28"/>
          <w:szCs w:val="28"/>
          <w:shd w:val="clear" w:color="auto" w:fill="FFFFFF"/>
          <w:lang w:val="uk-UA"/>
        </w:rPr>
        <w:t xml:space="preserve"> </w:t>
      </w:r>
      <w:r w:rsidRPr="00885176">
        <w:rPr>
          <w:rFonts w:ascii="Times New Roman" w:hAnsi="Times New Roman" w:cs="Times New Roman"/>
          <w:iCs/>
          <w:color w:val="000000"/>
          <w:sz w:val="28"/>
          <w:szCs w:val="28"/>
          <w:shd w:val="clear" w:color="auto" w:fill="FFFFFF"/>
          <w:lang w:val="en-US"/>
        </w:rPr>
        <w:t>in</w:t>
      </w:r>
      <w:r w:rsidRPr="00885176">
        <w:rPr>
          <w:rFonts w:ascii="Times New Roman" w:hAnsi="Times New Roman" w:cs="Times New Roman"/>
          <w:iCs/>
          <w:color w:val="000000"/>
          <w:sz w:val="28"/>
          <w:szCs w:val="28"/>
          <w:shd w:val="clear" w:color="auto" w:fill="FFFFFF"/>
          <w:lang w:val="uk-UA"/>
        </w:rPr>
        <w:t xml:space="preserve"> </w:t>
      </w:r>
      <w:r w:rsidRPr="00885176">
        <w:rPr>
          <w:rFonts w:ascii="Times New Roman" w:hAnsi="Times New Roman" w:cs="Times New Roman"/>
          <w:iCs/>
          <w:color w:val="000000"/>
          <w:sz w:val="28"/>
          <w:szCs w:val="28"/>
          <w:shd w:val="clear" w:color="auto" w:fill="FFFFFF"/>
          <w:lang w:val="en-US"/>
        </w:rPr>
        <w:t>Quantitative</w:t>
      </w:r>
      <w:r w:rsidRPr="00885176">
        <w:rPr>
          <w:rFonts w:ascii="Times New Roman" w:hAnsi="Times New Roman" w:cs="Times New Roman"/>
          <w:iCs/>
          <w:color w:val="000000"/>
          <w:sz w:val="28"/>
          <w:szCs w:val="28"/>
          <w:shd w:val="clear" w:color="auto" w:fill="FFFFFF"/>
          <w:lang w:val="uk-UA"/>
        </w:rPr>
        <w:t xml:space="preserve"> </w:t>
      </w:r>
      <w:r w:rsidRPr="00885176">
        <w:rPr>
          <w:rFonts w:ascii="Times New Roman" w:hAnsi="Times New Roman" w:cs="Times New Roman"/>
          <w:iCs/>
          <w:color w:val="000000"/>
          <w:sz w:val="28"/>
          <w:szCs w:val="28"/>
          <w:shd w:val="clear" w:color="auto" w:fill="FFFFFF"/>
          <w:lang w:val="en-US"/>
        </w:rPr>
        <w:t>Semantics</w:t>
      </w:r>
      <w:r w:rsidRPr="00885176">
        <w:rPr>
          <w:rFonts w:ascii="Times New Roman" w:hAnsi="Times New Roman" w:cs="Times New Roman"/>
          <w:color w:val="000000"/>
          <w:sz w:val="28"/>
          <w:szCs w:val="28"/>
          <w:shd w:val="clear" w:color="auto" w:fill="FFFFFF"/>
          <w:lang w:val="uk-UA"/>
        </w:rPr>
        <w:t xml:space="preserve">, </w:t>
      </w:r>
      <w:r w:rsidRPr="00885176">
        <w:rPr>
          <w:rFonts w:ascii="Times New Roman" w:hAnsi="Times New Roman" w:cs="Times New Roman"/>
          <w:color w:val="000000"/>
          <w:sz w:val="28"/>
          <w:szCs w:val="28"/>
          <w:shd w:val="clear" w:color="auto" w:fill="FFFFFF"/>
          <w:lang w:val="en-US"/>
        </w:rPr>
        <w:t>George</w:t>
      </w:r>
      <w:r w:rsidRPr="00885176">
        <w:rPr>
          <w:rFonts w:ascii="Times New Roman" w:hAnsi="Times New Roman" w:cs="Times New Roman"/>
          <w:color w:val="000000"/>
          <w:sz w:val="28"/>
          <w:szCs w:val="28"/>
          <w:shd w:val="clear" w:color="auto" w:fill="FFFFFF"/>
          <w:lang w:val="uk-UA"/>
        </w:rPr>
        <w:t xml:space="preserve"> </w:t>
      </w:r>
      <w:r w:rsidRPr="00885176">
        <w:rPr>
          <w:rFonts w:ascii="Times New Roman" w:hAnsi="Times New Roman" w:cs="Times New Roman"/>
          <w:color w:val="000000"/>
          <w:sz w:val="28"/>
          <w:szCs w:val="28"/>
          <w:shd w:val="clear" w:color="auto" w:fill="FFFFFF"/>
          <w:lang w:val="en-US"/>
        </w:rPr>
        <w:t>W</w:t>
      </w:r>
      <w:r w:rsidRPr="00885176">
        <w:rPr>
          <w:rFonts w:ascii="Times New Roman" w:hAnsi="Times New Roman" w:cs="Times New Roman"/>
          <w:color w:val="000000"/>
          <w:sz w:val="28"/>
          <w:szCs w:val="28"/>
          <w:shd w:val="clear" w:color="auto" w:fill="FFFFFF"/>
          <w:lang w:val="uk-UA"/>
        </w:rPr>
        <w:t xml:space="preserve">. </w:t>
      </w:r>
      <w:r w:rsidRPr="00885176">
        <w:rPr>
          <w:rFonts w:ascii="Times New Roman" w:hAnsi="Times New Roman" w:cs="Times New Roman"/>
          <w:color w:val="000000"/>
          <w:sz w:val="28"/>
          <w:szCs w:val="28"/>
          <w:shd w:val="clear" w:color="auto" w:fill="FFFFFF"/>
          <w:lang w:val="en-US"/>
        </w:rPr>
        <w:t>Stewart</w:t>
      </w:r>
      <w:r w:rsidRPr="00885176">
        <w:rPr>
          <w:rFonts w:ascii="Times New Roman" w:hAnsi="Times New Roman" w:cs="Times New Roman"/>
          <w:color w:val="000000"/>
          <w:sz w:val="28"/>
          <w:szCs w:val="28"/>
          <w:shd w:val="clear" w:color="auto" w:fill="FFFFFF"/>
          <w:lang w:val="uk-UA"/>
        </w:rPr>
        <w:t xml:space="preserve"> </w:t>
      </w:r>
      <w:r w:rsidRPr="00885176">
        <w:rPr>
          <w:rFonts w:ascii="Times New Roman" w:hAnsi="Times New Roman" w:cs="Times New Roman"/>
          <w:color w:val="000000"/>
          <w:sz w:val="28"/>
          <w:szCs w:val="28"/>
          <w:shd w:val="clear" w:color="auto" w:fill="FFFFFF"/>
          <w:lang w:val="en-US"/>
        </w:rPr>
        <w:t>Publisher</w:t>
      </w:r>
      <w:r w:rsidRPr="00885176">
        <w:rPr>
          <w:rFonts w:ascii="Times New Roman" w:hAnsi="Times New Roman" w:cs="Times New Roman"/>
          <w:color w:val="000000"/>
          <w:sz w:val="28"/>
          <w:szCs w:val="28"/>
          <w:shd w:val="clear" w:color="auto" w:fill="FFFFFF"/>
          <w:lang w:val="uk-UA"/>
        </w:rPr>
        <w:t xml:space="preserve">, </w:t>
      </w:r>
      <w:r w:rsidRPr="00885176">
        <w:rPr>
          <w:rFonts w:ascii="Times New Roman" w:hAnsi="Times New Roman" w:cs="Times New Roman"/>
          <w:color w:val="000000"/>
          <w:sz w:val="28"/>
          <w:szCs w:val="28"/>
          <w:shd w:val="clear" w:color="auto" w:fill="FFFFFF"/>
          <w:lang w:val="en-US"/>
        </w:rPr>
        <w:t>New</w:t>
      </w:r>
      <w:r w:rsidRPr="00885176">
        <w:rPr>
          <w:rFonts w:ascii="Times New Roman" w:hAnsi="Times New Roman" w:cs="Times New Roman"/>
          <w:color w:val="000000"/>
          <w:sz w:val="28"/>
          <w:szCs w:val="28"/>
          <w:shd w:val="clear" w:color="auto" w:fill="FFFFFF"/>
          <w:lang w:val="uk-UA"/>
        </w:rPr>
        <w:t xml:space="preserve"> </w:t>
      </w:r>
      <w:r w:rsidRPr="00885176">
        <w:rPr>
          <w:rFonts w:ascii="Times New Roman" w:hAnsi="Times New Roman" w:cs="Times New Roman"/>
          <w:color w:val="000000"/>
          <w:sz w:val="28"/>
          <w:szCs w:val="28"/>
          <w:shd w:val="clear" w:color="auto" w:fill="FFFFFF"/>
          <w:lang w:val="en-US"/>
        </w:rPr>
        <w:t>York</w:t>
      </w:r>
      <w:r w:rsidRPr="00885176">
        <w:rPr>
          <w:rFonts w:ascii="Times New Roman" w:hAnsi="Times New Roman" w:cs="Times New Roman"/>
          <w:color w:val="000000"/>
          <w:sz w:val="28"/>
          <w:szCs w:val="28"/>
          <w:shd w:val="clear" w:color="auto" w:fill="FFFFFF"/>
          <w:lang w:val="uk-UA"/>
        </w:rPr>
        <w:t>, 1949, 2</w:t>
      </w:r>
      <w:r w:rsidRPr="00885176">
        <w:rPr>
          <w:rFonts w:ascii="Times New Roman" w:hAnsi="Times New Roman" w:cs="Times New Roman"/>
          <w:color w:val="000000"/>
          <w:sz w:val="28"/>
          <w:szCs w:val="28"/>
          <w:shd w:val="clear" w:color="auto" w:fill="FFFFFF"/>
          <w:lang w:val="en-US"/>
        </w:rPr>
        <w:t>nd</w:t>
      </w:r>
      <w:r w:rsidRPr="00885176">
        <w:rPr>
          <w:rFonts w:ascii="Times New Roman" w:hAnsi="Times New Roman" w:cs="Times New Roman"/>
          <w:color w:val="000000"/>
          <w:sz w:val="28"/>
          <w:szCs w:val="28"/>
          <w:shd w:val="clear" w:color="auto" w:fill="FFFFFF"/>
          <w:lang w:val="uk-UA"/>
        </w:rPr>
        <w:t xml:space="preserve"> </w:t>
      </w:r>
      <w:r w:rsidRPr="00885176">
        <w:rPr>
          <w:rFonts w:ascii="Times New Roman" w:hAnsi="Times New Roman" w:cs="Times New Roman"/>
          <w:color w:val="000000"/>
          <w:sz w:val="28"/>
          <w:szCs w:val="28"/>
          <w:shd w:val="clear" w:color="auto" w:fill="FFFFFF"/>
          <w:lang w:val="en-US"/>
        </w:rPr>
        <w:t>edition</w:t>
      </w:r>
      <w:r w:rsidRPr="00885176">
        <w:rPr>
          <w:rFonts w:ascii="Times New Roman" w:hAnsi="Times New Roman" w:cs="Times New Roman"/>
          <w:color w:val="000000"/>
          <w:sz w:val="28"/>
          <w:szCs w:val="28"/>
          <w:shd w:val="clear" w:color="auto" w:fill="FFFFFF"/>
          <w:lang w:val="uk-UA"/>
        </w:rPr>
        <w:t>,</w:t>
      </w:r>
      <w:r w:rsidRPr="00885176">
        <w:rPr>
          <w:rFonts w:ascii="Times New Roman" w:hAnsi="Times New Roman" w:cs="Times New Roman"/>
          <w:color w:val="000000"/>
          <w:sz w:val="28"/>
          <w:szCs w:val="28"/>
          <w:shd w:val="clear" w:color="auto" w:fill="FFFFFF"/>
          <w:lang w:val="en-US"/>
        </w:rPr>
        <w:t> Literary</w:t>
      </w:r>
      <w:r w:rsidRPr="00885176">
        <w:rPr>
          <w:rFonts w:ascii="Times New Roman" w:hAnsi="Times New Roman" w:cs="Times New Roman"/>
          <w:color w:val="000000"/>
          <w:sz w:val="28"/>
          <w:szCs w:val="28"/>
          <w:shd w:val="clear" w:color="auto" w:fill="FFFFFF"/>
          <w:lang w:val="uk-UA"/>
        </w:rPr>
        <w:t xml:space="preserve"> </w:t>
      </w:r>
      <w:r w:rsidRPr="00885176">
        <w:rPr>
          <w:rFonts w:ascii="Times New Roman" w:hAnsi="Times New Roman" w:cs="Times New Roman"/>
          <w:color w:val="000000"/>
          <w:sz w:val="28"/>
          <w:szCs w:val="28"/>
          <w:shd w:val="clear" w:color="auto" w:fill="FFFFFF"/>
          <w:lang w:val="en-US"/>
        </w:rPr>
        <w:t>Licensing</w:t>
      </w:r>
      <w:r w:rsidRPr="00885176">
        <w:rPr>
          <w:rFonts w:ascii="Times New Roman" w:hAnsi="Times New Roman" w:cs="Times New Roman"/>
          <w:color w:val="000000"/>
          <w:sz w:val="28"/>
          <w:szCs w:val="28"/>
          <w:shd w:val="clear" w:color="auto" w:fill="FFFFFF"/>
          <w:lang w:val="uk-UA"/>
        </w:rPr>
        <w:t xml:space="preserve">, </w:t>
      </w:r>
      <w:r w:rsidRPr="00885176">
        <w:rPr>
          <w:rFonts w:ascii="Times New Roman" w:hAnsi="Times New Roman" w:cs="Times New Roman"/>
          <w:color w:val="000000"/>
          <w:sz w:val="28"/>
          <w:szCs w:val="28"/>
          <w:shd w:val="clear" w:color="auto" w:fill="FFFFFF"/>
          <w:lang w:val="en-US"/>
        </w:rPr>
        <w:t>LLC</w:t>
      </w:r>
      <w:r w:rsidRPr="00885176">
        <w:rPr>
          <w:rFonts w:ascii="Times New Roman" w:hAnsi="Times New Roman" w:cs="Times New Roman"/>
          <w:color w:val="000000"/>
          <w:sz w:val="28"/>
          <w:szCs w:val="28"/>
          <w:shd w:val="clear" w:color="auto" w:fill="FFFFFF"/>
          <w:lang w:val="uk-UA"/>
        </w:rPr>
        <w:t>, 2011, 2</w:t>
      </w:r>
      <w:r w:rsidRPr="00885176">
        <w:rPr>
          <w:rFonts w:ascii="Times New Roman" w:hAnsi="Times New Roman" w:cs="Times New Roman"/>
          <w:color w:val="000000"/>
          <w:sz w:val="28"/>
          <w:szCs w:val="28"/>
          <w:shd w:val="clear" w:color="auto" w:fill="FFFFFF"/>
          <w:lang w:val="en-US"/>
        </w:rPr>
        <w:t>nd</w:t>
      </w:r>
      <w:r w:rsidRPr="00885176">
        <w:rPr>
          <w:rFonts w:ascii="Times New Roman" w:hAnsi="Times New Roman" w:cs="Times New Roman"/>
          <w:color w:val="000000"/>
          <w:sz w:val="28"/>
          <w:szCs w:val="28"/>
          <w:shd w:val="clear" w:color="auto" w:fill="FFFFFF"/>
          <w:lang w:val="uk-UA"/>
        </w:rPr>
        <w:t xml:space="preserve"> </w:t>
      </w:r>
      <w:r w:rsidRPr="00885176">
        <w:rPr>
          <w:rFonts w:ascii="Times New Roman" w:hAnsi="Times New Roman" w:cs="Times New Roman"/>
          <w:color w:val="000000"/>
          <w:sz w:val="28"/>
          <w:szCs w:val="28"/>
          <w:shd w:val="clear" w:color="auto" w:fill="FFFFFF"/>
          <w:lang w:val="en-US"/>
        </w:rPr>
        <w:t>edition</w:t>
      </w:r>
      <w:r w:rsidRPr="00885176">
        <w:rPr>
          <w:rFonts w:ascii="Times New Roman" w:hAnsi="Times New Roman" w:cs="Times New Roman"/>
          <w:color w:val="000000"/>
          <w:sz w:val="28"/>
          <w:szCs w:val="28"/>
          <w:shd w:val="clear" w:color="auto" w:fill="FFFFFF"/>
          <w:lang w:val="uk-UA"/>
        </w:rPr>
        <w:t xml:space="preserve"> </w:t>
      </w:r>
      <w:r w:rsidRPr="00885176">
        <w:rPr>
          <w:rFonts w:ascii="Times New Roman" w:hAnsi="Times New Roman" w:cs="Times New Roman"/>
          <w:color w:val="000000"/>
          <w:sz w:val="28"/>
          <w:szCs w:val="28"/>
          <w:shd w:val="clear" w:color="auto" w:fill="FFFFFF"/>
          <w:lang w:val="en-US"/>
        </w:rPr>
        <w:t>LuluPress</w:t>
      </w:r>
      <w:r w:rsidRPr="00885176">
        <w:rPr>
          <w:rFonts w:ascii="Times New Roman" w:hAnsi="Times New Roman" w:cs="Times New Roman"/>
          <w:color w:val="000000"/>
          <w:sz w:val="28"/>
          <w:szCs w:val="28"/>
          <w:shd w:val="clear" w:color="auto" w:fill="FFFFFF"/>
          <w:lang w:val="uk-UA"/>
        </w:rPr>
        <w:t xml:space="preserve">, 2018. – </w:t>
      </w:r>
      <w:r>
        <w:rPr>
          <w:rFonts w:ascii="Times New Roman" w:hAnsi="Times New Roman" w:cs="Times New Roman"/>
          <w:color w:val="000000"/>
          <w:sz w:val="28"/>
          <w:szCs w:val="28"/>
          <w:shd w:val="clear" w:color="auto" w:fill="FFFFFF"/>
          <w:lang w:val="uk-UA"/>
        </w:rPr>
        <w:t>406</w:t>
      </w:r>
      <w:r>
        <w:rPr>
          <w:rFonts w:ascii="Times New Roman" w:hAnsi="Times New Roman" w:cs="Times New Roman"/>
          <w:color w:val="000000"/>
          <w:sz w:val="28"/>
          <w:szCs w:val="28"/>
          <w:shd w:val="clear" w:color="auto" w:fill="FFFFFF"/>
          <w:lang w:val="en-US"/>
        </w:rPr>
        <w:t xml:space="preserve"> p</w:t>
      </w:r>
      <w:r w:rsidR="002E5DF9">
        <w:rPr>
          <w:rFonts w:ascii="Times New Roman" w:hAnsi="Times New Roman" w:cs="Times New Roman"/>
          <w:color w:val="000000"/>
          <w:sz w:val="28"/>
          <w:szCs w:val="28"/>
          <w:shd w:val="clear" w:color="auto" w:fill="FFFFFF"/>
          <w:lang w:val="en-US"/>
        </w:rPr>
        <w:t>p</w:t>
      </w:r>
      <w:r>
        <w:rPr>
          <w:rFonts w:ascii="Times New Roman" w:hAnsi="Times New Roman" w:cs="Times New Roman"/>
          <w:color w:val="000000"/>
          <w:sz w:val="28"/>
          <w:szCs w:val="28"/>
          <w:shd w:val="clear" w:color="auto" w:fill="FFFFFF"/>
          <w:lang w:val="en-US"/>
        </w:rPr>
        <w:t>.</w:t>
      </w:r>
      <w:bookmarkEnd w:id="61"/>
    </w:p>
    <w:p w14:paraId="6EE57F0F" w14:textId="6F6F0C96" w:rsidR="00133A07" w:rsidRPr="00701CF3" w:rsidRDefault="00133A07" w:rsidP="00D975B7">
      <w:pPr>
        <w:pStyle w:val="a3"/>
        <w:numPr>
          <w:ilvl w:val="0"/>
          <w:numId w:val="32"/>
        </w:numPr>
        <w:tabs>
          <w:tab w:val="left" w:pos="1134"/>
        </w:tabs>
        <w:spacing w:after="0" w:line="360" w:lineRule="auto"/>
        <w:ind w:left="0" w:firstLine="710"/>
        <w:jc w:val="both"/>
        <w:rPr>
          <w:rFonts w:ascii="Times New Roman" w:hAnsi="Times New Roman" w:cs="Times New Roman"/>
          <w:bCs/>
          <w:sz w:val="28"/>
          <w:szCs w:val="28"/>
          <w:lang w:val="en-US"/>
        </w:rPr>
      </w:pPr>
      <w:bookmarkStart w:id="62" w:name="_Ref121267659"/>
      <w:r w:rsidRPr="00BF18E2">
        <w:rPr>
          <w:rFonts w:ascii="Times New Roman" w:hAnsi="Times New Roman" w:cs="Times New Roman"/>
          <w:iCs/>
          <w:sz w:val="28"/>
          <w:szCs w:val="28"/>
          <w:lang w:val="en-US"/>
        </w:rPr>
        <w:t>Lazarsfeld</w:t>
      </w:r>
      <w:r w:rsidRPr="00BF18E2">
        <w:rPr>
          <w:rFonts w:ascii="Times New Roman" w:hAnsi="Times New Roman" w:cs="Times New Roman"/>
          <w:bCs/>
          <w:sz w:val="28"/>
          <w:szCs w:val="28"/>
          <w:lang w:val="en-US"/>
        </w:rPr>
        <w:t xml:space="preserve"> </w:t>
      </w:r>
      <w:r>
        <w:rPr>
          <w:rFonts w:ascii="Times New Roman" w:hAnsi="Times New Roman" w:cs="Times New Roman"/>
          <w:iCs/>
          <w:sz w:val="28"/>
          <w:szCs w:val="28"/>
          <w:lang w:val="en-US"/>
        </w:rPr>
        <w:t xml:space="preserve">P. </w:t>
      </w:r>
      <w:r>
        <w:rPr>
          <w:rFonts w:ascii="Times New Roman" w:hAnsi="Times New Roman" w:cs="Times New Roman"/>
          <w:bCs/>
          <w:sz w:val="28"/>
          <w:szCs w:val="28"/>
          <w:lang w:val="en-US"/>
        </w:rPr>
        <w:t>The people's choice</w:t>
      </w:r>
      <w:r w:rsidRPr="00BF18E2">
        <w:rPr>
          <w:rFonts w:ascii="Times New Roman" w:hAnsi="Times New Roman" w:cs="Times New Roman"/>
          <w:bCs/>
          <w:sz w:val="28"/>
          <w:szCs w:val="28"/>
          <w:lang w:val="en-US"/>
        </w:rPr>
        <w:t>: How the voter makes up his mind in a presidential campaign, </w:t>
      </w:r>
      <w:r>
        <w:rPr>
          <w:rFonts w:ascii="Times New Roman" w:hAnsi="Times New Roman" w:cs="Times New Roman"/>
          <w:bCs/>
          <w:sz w:val="28"/>
          <w:szCs w:val="28"/>
          <w:lang w:val="en-US"/>
        </w:rPr>
        <w:t xml:space="preserve">Hardcover: </w:t>
      </w:r>
      <w:r w:rsidRPr="00701CF3">
        <w:rPr>
          <w:rFonts w:ascii="Times New Roman" w:hAnsi="Times New Roman" w:cs="Times New Roman"/>
          <w:bCs/>
          <w:sz w:val="28"/>
          <w:szCs w:val="28"/>
          <w:lang w:val="en-US"/>
        </w:rPr>
        <w:t>Columbia Univ. Pres</w:t>
      </w:r>
      <w:r>
        <w:rPr>
          <w:rFonts w:ascii="Times New Roman" w:hAnsi="Times New Roman" w:cs="Times New Roman"/>
          <w:bCs/>
          <w:sz w:val="28"/>
          <w:szCs w:val="28"/>
          <w:lang w:val="en-US"/>
        </w:rPr>
        <w:t>s; 2nd edition, 1948. – 178</w:t>
      </w:r>
      <w:r w:rsidR="002E5DF9">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p</w:t>
      </w:r>
      <w:r w:rsidR="002E5DF9">
        <w:rPr>
          <w:rFonts w:ascii="Times New Roman" w:hAnsi="Times New Roman" w:cs="Times New Roman"/>
          <w:bCs/>
          <w:sz w:val="28"/>
          <w:szCs w:val="28"/>
          <w:lang w:val="en-US"/>
        </w:rPr>
        <w:t>p</w:t>
      </w:r>
      <w:r>
        <w:rPr>
          <w:rFonts w:ascii="Times New Roman" w:hAnsi="Times New Roman" w:cs="Times New Roman"/>
          <w:bCs/>
          <w:sz w:val="28"/>
          <w:szCs w:val="28"/>
          <w:lang w:val="en-US"/>
        </w:rPr>
        <w:t>.</w:t>
      </w:r>
      <w:bookmarkEnd w:id="62"/>
    </w:p>
    <w:p w14:paraId="7548589C" w14:textId="600E00F0" w:rsidR="00133A07" w:rsidRPr="00BF18E2" w:rsidRDefault="00133A07" w:rsidP="00E64C20">
      <w:pPr>
        <w:pStyle w:val="a3"/>
        <w:numPr>
          <w:ilvl w:val="0"/>
          <w:numId w:val="32"/>
        </w:numPr>
        <w:tabs>
          <w:tab w:val="left" w:pos="1134"/>
        </w:tabs>
        <w:spacing w:line="360" w:lineRule="auto"/>
        <w:ind w:left="0" w:firstLine="709"/>
        <w:jc w:val="both"/>
        <w:rPr>
          <w:rFonts w:ascii="Times New Roman" w:hAnsi="Times New Roman" w:cs="Times New Roman"/>
          <w:b/>
          <w:bCs/>
          <w:sz w:val="28"/>
          <w:szCs w:val="28"/>
          <w:lang w:val="de-DE"/>
        </w:rPr>
      </w:pPr>
      <w:bookmarkStart w:id="63" w:name="_Ref121267627"/>
      <w:r>
        <w:rPr>
          <w:rFonts w:ascii="Times New Roman" w:hAnsi="Times New Roman" w:cs="Times New Roman"/>
          <w:sz w:val="28"/>
          <w:szCs w:val="28"/>
          <w:lang w:val="en-US"/>
        </w:rPr>
        <w:t xml:space="preserve">Lippmann W. </w:t>
      </w:r>
      <w:r w:rsidRPr="0034064D">
        <w:rPr>
          <w:rFonts w:ascii="Times New Roman" w:hAnsi="Times New Roman" w:cs="Times New Roman"/>
          <w:sz w:val="28"/>
          <w:szCs w:val="28"/>
          <w:lang w:val="en-US"/>
        </w:rPr>
        <w:t xml:space="preserve">A New Social Order (No. 25). </w:t>
      </w:r>
      <w:r w:rsidRPr="00BF18E2">
        <w:rPr>
          <w:rFonts w:ascii="Times New Roman" w:hAnsi="Times New Roman" w:cs="Times New Roman"/>
          <w:sz w:val="28"/>
          <w:szCs w:val="28"/>
          <w:lang w:val="de-DE"/>
        </w:rPr>
        <w:t>John Day, 1933. – 28 p</w:t>
      </w:r>
      <w:r w:rsidR="002E5DF9">
        <w:rPr>
          <w:rFonts w:ascii="Times New Roman" w:hAnsi="Times New Roman" w:cs="Times New Roman"/>
          <w:sz w:val="28"/>
          <w:szCs w:val="28"/>
          <w:lang w:val="en-US"/>
        </w:rPr>
        <w:t>p</w:t>
      </w:r>
      <w:r w:rsidRPr="00BF18E2">
        <w:rPr>
          <w:rFonts w:ascii="Times New Roman" w:hAnsi="Times New Roman" w:cs="Times New Roman"/>
          <w:sz w:val="28"/>
          <w:szCs w:val="28"/>
          <w:lang w:val="de-DE"/>
        </w:rPr>
        <w:t>.</w:t>
      </w:r>
      <w:bookmarkEnd w:id="63"/>
    </w:p>
    <w:p w14:paraId="013FBF99" w14:textId="03424723" w:rsidR="00133A07" w:rsidRDefault="00133A07" w:rsidP="00171CAE">
      <w:pPr>
        <w:pStyle w:val="a3"/>
        <w:numPr>
          <w:ilvl w:val="0"/>
          <w:numId w:val="32"/>
        </w:numPr>
        <w:tabs>
          <w:tab w:val="left" w:pos="1134"/>
        </w:tabs>
        <w:spacing w:line="360" w:lineRule="auto"/>
        <w:ind w:left="0" w:firstLine="709"/>
        <w:jc w:val="both"/>
        <w:rPr>
          <w:rFonts w:ascii="Times New Roman" w:hAnsi="Times New Roman" w:cs="Times New Roman"/>
          <w:sz w:val="28"/>
          <w:szCs w:val="28"/>
          <w:lang w:val="de-DE"/>
        </w:rPr>
      </w:pPr>
      <w:bookmarkStart w:id="64" w:name="_Ref119878729"/>
      <w:r w:rsidRPr="00DE7E7A">
        <w:rPr>
          <w:rFonts w:ascii="Times New Roman" w:hAnsi="Times New Roman" w:cs="Times New Roman"/>
          <w:sz w:val="28"/>
          <w:szCs w:val="28"/>
          <w:lang w:val="de-DE"/>
        </w:rPr>
        <w:lastRenderedPageBreak/>
        <w:t>Oguy O.D. Lexikologie der deutschen Sprache. – Winnyts</w:t>
      </w:r>
      <w:r w:rsidRPr="00DE7E7A">
        <w:rPr>
          <w:rFonts w:ascii="Times New Roman" w:hAnsi="Times New Roman" w:cs="Times New Roman"/>
          <w:sz w:val="28"/>
          <w:szCs w:val="28"/>
        </w:rPr>
        <w:t>՚</w:t>
      </w:r>
      <w:r w:rsidRPr="00DE7E7A">
        <w:rPr>
          <w:rFonts w:ascii="Times New Roman" w:hAnsi="Times New Roman" w:cs="Times New Roman"/>
          <w:sz w:val="28"/>
          <w:szCs w:val="28"/>
          <w:lang w:val="de-DE"/>
        </w:rPr>
        <w:t>a: Nowaknyha, 2003. – 416 S.</w:t>
      </w:r>
      <w:bookmarkEnd w:id="64"/>
    </w:p>
    <w:p w14:paraId="20AFCCDA" w14:textId="0BF68BC4" w:rsidR="001703EC" w:rsidRPr="001703EC" w:rsidRDefault="001703EC" w:rsidP="0071097E">
      <w:pPr>
        <w:pStyle w:val="a3"/>
        <w:numPr>
          <w:ilvl w:val="0"/>
          <w:numId w:val="32"/>
        </w:numPr>
        <w:tabs>
          <w:tab w:val="left" w:pos="1134"/>
        </w:tabs>
        <w:spacing w:line="360" w:lineRule="auto"/>
        <w:ind w:left="0" w:firstLine="710"/>
        <w:jc w:val="both"/>
        <w:rPr>
          <w:rFonts w:ascii="Times New Roman" w:hAnsi="Times New Roman" w:cs="Times New Roman"/>
          <w:sz w:val="28"/>
          <w:szCs w:val="28"/>
          <w:lang w:val="en-US"/>
        </w:rPr>
      </w:pPr>
      <w:bookmarkStart w:id="65" w:name="_Ref122004162"/>
      <w:r w:rsidRPr="001703EC">
        <w:rPr>
          <w:rFonts w:ascii="Times New Roman" w:hAnsi="Times New Roman" w:cs="Times New Roman"/>
          <w:sz w:val="28"/>
          <w:szCs w:val="28"/>
          <w:lang w:val="en-US"/>
        </w:rPr>
        <w:t>Orwell G. Politics and the English Language</w:t>
      </w:r>
      <w:r>
        <w:rPr>
          <w:rFonts w:ascii="Times New Roman" w:hAnsi="Times New Roman" w:cs="Times New Roman"/>
          <w:sz w:val="28"/>
          <w:szCs w:val="28"/>
          <w:lang w:val="en-US"/>
        </w:rPr>
        <w:t>.</w:t>
      </w:r>
      <w:r w:rsidR="0071097E">
        <w:rPr>
          <w:rFonts w:ascii="Times New Roman" w:hAnsi="Times New Roman" w:cs="Times New Roman"/>
          <w:sz w:val="28"/>
          <w:szCs w:val="28"/>
          <w:lang w:val="en-US"/>
        </w:rPr>
        <w:t xml:space="preserve"> </w:t>
      </w:r>
      <w:r w:rsidR="0071097E" w:rsidRPr="0071097E">
        <w:rPr>
          <w:rFonts w:ascii="Times New Roman" w:hAnsi="Times New Roman" w:cs="Times New Roman"/>
          <w:sz w:val="28"/>
          <w:szCs w:val="28"/>
          <w:lang w:val="en-US"/>
        </w:rPr>
        <w:t>Traverse City</w:t>
      </w:r>
      <w:r>
        <w:rPr>
          <w:rFonts w:ascii="Times New Roman" w:hAnsi="Times New Roman" w:cs="Times New Roman"/>
          <w:sz w:val="28"/>
          <w:szCs w:val="28"/>
          <w:lang w:val="en-US"/>
        </w:rPr>
        <w:t xml:space="preserve">: </w:t>
      </w:r>
      <w:r w:rsidRPr="001703EC">
        <w:rPr>
          <w:rFonts w:ascii="Times New Roman" w:hAnsi="Times New Roman" w:cs="Times New Roman"/>
          <w:sz w:val="28"/>
          <w:szCs w:val="28"/>
          <w:lang w:val="en-US"/>
        </w:rPr>
        <w:t>Independently published</w:t>
      </w:r>
      <w:r w:rsidR="0071097E">
        <w:rPr>
          <w:rFonts w:ascii="Times New Roman" w:hAnsi="Times New Roman" w:cs="Times New Roman"/>
          <w:sz w:val="28"/>
          <w:szCs w:val="28"/>
          <w:lang w:val="en-US"/>
        </w:rPr>
        <w:t>, 2021. – 103 pp.</w:t>
      </w:r>
      <w:bookmarkEnd w:id="65"/>
    </w:p>
    <w:p w14:paraId="38165C4B" w14:textId="2BAE66BD" w:rsidR="00701F18" w:rsidRPr="00701F18" w:rsidRDefault="00701F18" w:rsidP="00701F18">
      <w:pPr>
        <w:pStyle w:val="a3"/>
        <w:numPr>
          <w:ilvl w:val="0"/>
          <w:numId w:val="32"/>
        </w:numPr>
        <w:tabs>
          <w:tab w:val="left" w:pos="851"/>
          <w:tab w:val="left" w:pos="1134"/>
        </w:tabs>
        <w:spacing w:line="360" w:lineRule="auto"/>
        <w:ind w:left="0" w:firstLine="710"/>
        <w:jc w:val="both"/>
        <w:rPr>
          <w:rFonts w:ascii="Times New Roman" w:hAnsi="Times New Roman" w:cs="Times New Roman"/>
          <w:sz w:val="28"/>
          <w:szCs w:val="28"/>
          <w:lang w:val="de-DE"/>
        </w:rPr>
      </w:pPr>
      <w:bookmarkStart w:id="66" w:name="_Ref122008014"/>
      <w:r w:rsidRPr="00701F18">
        <w:rPr>
          <w:rFonts w:ascii="Times New Roman" w:hAnsi="Times New Roman" w:cs="Times New Roman"/>
          <w:sz w:val="28"/>
          <w:szCs w:val="28"/>
        </w:rPr>
        <w:t xml:space="preserve">Артюхина Е.В. Интернет как средство политической коммуникации. </w:t>
      </w:r>
      <w:r w:rsidRPr="00701F18">
        <w:rPr>
          <w:rFonts w:ascii="Times New Roman" w:hAnsi="Times New Roman" w:cs="Times New Roman"/>
          <w:sz w:val="28"/>
          <w:szCs w:val="28"/>
          <w:lang w:val="de-DE"/>
        </w:rPr>
        <w:t xml:space="preserve">URL: </w:t>
      </w:r>
      <w:hyperlink r:id="rId11" w:history="1">
        <w:r w:rsidRPr="00701F18">
          <w:rPr>
            <w:rStyle w:val="ab"/>
            <w:rFonts w:ascii="Times New Roman" w:hAnsi="Times New Roman" w:cs="Times New Roman"/>
            <w:sz w:val="28"/>
            <w:szCs w:val="28"/>
            <w:lang w:val="de-DE"/>
          </w:rPr>
          <w:t>https://cyberleninka.ru/article/n/internet-kaksredstvo-politicheskoy-kommuni katsii</w:t>
        </w:r>
      </w:hyperlink>
      <w:bookmarkEnd w:id="66"/>
      <w:r w:rsidRPr="00701F18">
        <w:rPr>
          <w:rFonts w:ascii="Times New Roman" w:hAnsi="Times New Roman" w:cs="Times New Roman"/>
          <w:sz w:val="28"/>
          <w:szCs w:val="28"/>
          <w:lang w:val="de-DE"/>
        </w:rPr>
        <w:t xml:space="preserve"> </w:t>
      </w:r>
    </w:p>
    <w:p w14:paraId="73AB7F6A" w14:textId="1ADA4D6F" w:rsidR="00701F18" w:rsidRPr="00701F18" w:rsidRDefault="00701F18" w:rsidP="00701F18">
      <w:pPr>
        <w:pStyle w:val="a3"/>
        <w:numPr>
          <w:ilvl w:val="0"/>
          <w:numId w:val="32"/>
        </w:numPr>
        <w:tabs>
          <w:tab w:val="left" w:pos="851"/>
          <w:tab w:val="left" w:pos="1134"/>
        </w:tabs>
        <w:spacing w:line="360" w:lineRule="auto"/>
        <w:ind w:left="0" w:firstLine="710"/>
        <w:jc w:val="both"/>
        <w:rPr>
          <w:rFonts w:ascii="Times New Roman" w:hAnsi="Times New Roman" w:cs="Times New Roman"/>
          <w:sz w:val="28"/>
          <w:szCs w:val="28"/>
          <w:lang w:val="en-US"/>
        </w:rPr>
      </w:pPr>
      <w:bookmarkStart w:id="67" w:name="_Ref122006213"/>
      <w:r w:rsidRPr="00701F18">
        <w:rPr>
          <w:rFonts w:ascii="Times New Roman" w:hAnsi="Times New Roman" w:cs="Times New Roman"/>
          <w:sz w:val="28"/>
          <w:szCs w:val="28"/>
        </w:rPr>
        <w:t>Бредемайєр К. «Чорна риторика: Влада і магія слова».</w:t>
      </w:r>
      <w:r>
        <w:rPr>
          <w:rFonts w:ascii="Times New Roman" w:hAnsi="Times New Roman" w:cs="Times New Roman"/>
          <w:sz w:val="28"/>
          <w:szCs w:val="28"/>
        </w:rPr>
        <w:t xml:space="preserve"> </w:t>
      </w:r>
      <w:r w:rsidRPr="00701F18">
        <w:rPr>
          <w:rFonts w:ascii="Times New Roman" w:hAnsi="Times New Roman" w:cs="Times New Roman"/>
          <w:sz w:val="28"/>
          <w:szCs w:val="28"/>
          <w:lang w:val="en-US"/>
        </w:rPr>
        <w:t xml:space="preserve">2017. URL: </w:t>
      </w:r>
      <w:hyperlink r:id="rId12" w:history="1">
        <w:r w:rsidRPr="00881A30">
          <w:rPr>
            <w:rStyle w:val="ab"/>
            <w:rFonts w:ascii="Times New Roman" w:hAnsi="Times New Roman" w:cs="Times New Roman"/>
            <w:sz w:val="28"/>
            <w:szCs w:val="28"/>
            <w:lang w:val="en-US"/>
          </w:rPr>
          <w:t>https://mybook.ru/author/karsten-bredemajer/chernaya-ritorikavlast-i-magiya-slova/read/</w:t>
        </w:r>
      </w:hyperlink>
      <w:bookmarkEnd w:id="67"/>
      <w:r w:rsidRPr="00701F18">
        <w:rPr>
          <w:rFonts w:ascii="Times New Roman" w:hAnsi="Times New Roman" w:cs="Times New Roman"/>
          <w:sz w:val="28"/>
          <w:szCs w:val="28"/>
          <w:lang w:val="en-US"/>
        </w:rPr>
        <w:t xml:space="preserve"> </w:t>
      </w:r>
    </w:p>
    <w:p w14:paraId="43D965BA" w14:textId="2E326E97" w:rsidR="00701F18" w:rsidRPr="00701F18" w:rsidRDefault="00701F18" w:rsidP="006F1906">
      <w:pPr>
        <w:pStyle w:val="a3"/>
        <w:numPr>
          <w:ilvl w:val="0"/>
          <w:numId w:val="32"/>
        </w:numPr>
        <w:tabs>
          <w:tab w:val="left" w:pos="710"/>
          <w:tab w:val="left" w:pos="851"/>
        </w:tabs>
        <w:spacing w:line="360" w:lineRule="auto"/>
        <w:ind w:left="0" w:firstLine="710"/>
        <w:jc w:val="both"/>
        <w:rPr>
          <w:rFonts w:ascii="Times New Roman" w:hAnsi="Times New Roman" w:cs="Times New Roman"/>
          <w:sz w:val="28"/>
          <w:szCs w:val="28"/>
          <w:lang w:val="en-US"/>
        </w:rPr>
      </w:pPr>
      <w:bookmarkStart w:id="68" w:name="_Ref122008463"/>
      <w:r>
        <w:rPr>
          <w:rFonts w:ascii="Times New Roman" w:hAnsi="Times New Roman" w:cs="Times New Roman"/>
          <w:sz w:val="28"/>
          <w:szCs w:val="28"/>
        </w:rPr>
        <w:t>Паршин</w:t>
      </w:r>
      <w:r w:rsidRPr="008C6A0F">
        <w:rPr>
          <w:rFonts w:ascii="Times New Roman" w:hAnsi="Times New Roman" w:cs="Times New Roman"/>
          <w:sz w:val="28"/>
          <w:szCs w:val="28"/>
        </w:rPr>
        <w:t xml:space="preserve"> </w:t>
      </w:r>
      <w:r>
        <w:rPr>
          <w:rFonts w:ascii="Times New Roman" w:hAnsi="Times New Roman" w:cs="Times New Roman"/>
          <w:sz w:val="28"/>
          <w:szCs w:val="28"/>
        </w:rPr>
        <w:t>П</w:t>
      </w:r>
      <w:r w:rsidRPr="008C6A0F">
        <w:rPr>
          <w:rFonts w:ascii="Times New Roman" w:hAnsi="Times New Roman" w:cs="Times New Roman"/>
          <w:sz w:val="28"/>
          <w:szCs w:val="28"/>
        </w:rPr>
        <w:t xml:space="preserve">., </w:t>
      </w:r>
      <w:r w:rsidR="006F1906" w:rsidRPr="006F1906">
        <w:rPr>
          <w:rFonts w:ascii="Times New Roman" w:hAnsi="Times New Roman" w:cs="Times New Roman"/>
          <w:sz w:val="28"/>
          <w:szCs w:val="28"/>
        </w:rPr>
        <w:t>Когнитивная</w:t>
      </w:r>
      <w:r w:rsidR="006F1906" w:rsidRPr="008C6A0F">
        <w:rPr>
          <w:rFonts w:ascii="Times New Roman" w:hAnsi="Times New Roman" w:cs="Times New Roman"/>
          <w:sz w:val="28"/>
          <w:szCs w:val="28"/>
        </w:rPr>
        <w:t xml:space="preserve"> </w:t>
      </w:r>
      <w:r w:rsidR="006F1906" w:rsidRPr="006F1906">
        <w:rPr>
          <w:rFonts w:ascii="Times New Roman" w:hAnsi="Times New Roman" w:cs="Times New Roman"/>
          <w:sz w:val="28"/>
          <w:szCs w:val="28"/>
        </w:rPr>
        <w:t>лингвистика</w:t>
      </w:r>
      <w:r w:rsidR="006F1906" w:rsidRPr="008C6A0F">
        <w:rPr>
          <w:rFonts w:ascii="Times New Roman" w:hAnsi="Times New Roman" w:cs="Times New Roman"/>
          <w:sz w:val="28"/>
          <w:szCs w:val="28"/>
        </w:rPr>
        <w:t xml:space="preserve"> // </w:t>
      </w:r>
      <w:r w:rsidR="006F1906" w:rsidRPr="006F1906">
        <w:rPr>
          <w:rFonts w:ascii="Times New Roman" w:hAnsi="Times New Roman" w:cs="Times New Roman"/>
          <w:sz w:val="28"/>
          <w:szCs w:val="28"/>
        </w:rPr>
        <w:t>Энциклопедия</w:t>
      </w:r>
      <w:r w:rsidR="006F1906" w:rsidRPr="008C6A0F">
        <w:rPr>
          <w:rFonts w:ascii="Times New Roman" w:hAnsi="Times New Roman" w:cs="Times New Roman"/>
          <w:sz w:val="28"/>
          <w:szCs w:val="28"/>
        </w:rPr>
        <w:t xml:space="preserve"> «</w:t>
      </w:r>
      <w:r w:rsidR="006F1906" w:rsidRPr="006F1906">
        <w:rPr>
          <w:rFonts w:ascii="Times New Roman" w:hAnsi="Times New Roman" w:cs="Times New Roman"/>
          <w:sz w:val="28"/>
          <w:szCs w:val="28"/>
        </w:rPr>
        <w:t>Кругосвет</w:t>
      </w:r>
      <w:r w:rsidR="006F1906" w:rsidRPr="008C6A0F">
        <w:rPr>
          <w:rFonts w:ascii="Times New Roman" w:hAnsi="Times New Roman" w:cs="Times New Roman"/>
          <w:sz w:val="28"/>
          <w:szCs w:val="28"/>
        </w:rPr>
        <w:t xml:space="preserve">» </w:t>
      </w:r>
      <w:r w:rsidRPr="00701F18">
        <w:rPr>
          <w:rFonts w:ascii="Times New Roman" w:hAnsi="Times New Roman" w:cs="Times New Roman"/>
          <w:sz w:val="28"/>
          <w:szCs w:val="28"/>
        </w:rPr>
        <w:t>Энциклопедия</w:t>
      </w:r>
      <w:r w:rsidRPr="008C6A0F">
        <w:rPr>
          <w:rFonts w:ascii="Times New Roman" w:hAnsi="Times New Roman" w:cs="Times New Roman"/>
          <w:sz w:val="28"/>
          <w:szCs w:val="28"/>
        </w:rPr>
        <w:t xml:space="preserve"> </w:t>
      </w:r>
      <w:r w:rsidRPr="00701F18">
        <w:rPr>
          <w:rFonts w:ascii="Times New Roman" w:hAnsi="Times New Roman" w:cs="Times New Roman"/>
          <w:sz w:val="28"/>
          <w:szCs w:val="28"/>
        </w:rPr>
        <w:t>Кругосвет</w:t>
      </w:r>
      <w:r w:rsidR="008C6A0F">
        <w:rPr>
          <w:rFonts w:ascii="Times New Roman" w:hAnsi="Times New Roman" w:cs="Times New Roman"/>
          <w:sz w:val="28"/>
          <w:szCs w:val="28"/>
        </w:rPr>
        <w:t>.</w:t>
      </w:r>
      <w:r w:rsidRPr="008C6A0F">
        <w:rPr>
          <w:rFonts w:ascii="Times New Roman" w:hAnsi="Times New Roman" w:cs="Times New Roman"/>
          <w:sz w:val="28"/>
          <w:szCs w:val="28"/>
        </w:rPr>
        <w:t xml:space="preserve"> </w:t>
      </w:r>
      <w:r w:rsidRPr="00701F18">
        <w:rPr>
          <w:rFonts w:ascii="Times New Roman" w:hAnsi="Times New Roman" w:cs="Times New Roman"/>
          <w:sz w:val="28"/>
          <w:szCs w:val="28"/>
          <w:lang w:val="en-US"/>
        </w:rPr>
        <w:t xml:space="preserve">URL: </w:t>
      </w:r>
      <w:bookmarkEnd w:id="68"/>
      <w:r w:rsidR="008C6A0F">
        <w:rPr>
          <w:rFonts w:ascii="Times New Roman" w:hAnsi="Times New Roman" w:cs="Times New Roman"/>
          <w:sz w:val="28"/>
          <w:szCs w:val="28"/>
          <w:lang w:val="en-US"/>
        </w:rPr>
        <w:fldChar w:fldCharType="begin"/>
      </w:r>
      <w:r w:rsidR="008C6A0F">
        <w:rPr>
          <w:rFonts w:ascii="Times New Roman" w:hAnsi="Times New Roman" w:cs="Times New Roman"/>
          <w:sz w:val="28"/>
          <w:szCs w:val="28"/>
          <w:lang w:val="en-US"/>
        </w:rPr>
        <w:instrText xml:space="preserve"> HYPERLINK "</w:instrText>
      </w:r>
      <w:r w:rsidR="008C6A0F" w:rsidRPr="008C6A0F">
        <w:rPr>
          <w:rFonts w:ascii="Times New Roman" w:hAnsi="Times New Roman" w:cs="Times New Roman"/>
          <w:sz w:val="28"/>
          <w:szCs w:val="28"/>
          <w:lang w:val="en-US"/>
        </w:rPr>
        <w:instrText>https://www. krugosvet.ru/enc/lingvistika</w:instrText>
      </w:r>
      <w:r w:rsidR="008C6A0F" w:rsidRPr="008C6A0F">
        <w:rPr>
          <w:rFonts w:ascii="Times New Roman" w:hAnsi="Times New Roman" w:cs="Times New Roman"/>
          <w:sz w:val="28"/>
          <w:szCs w:val="28"/>
        </w:rPr>
        <w:instrText xml:space="preserve"> </w:instrText>
      </w:r>
      <w:r w:rsidR="008C6A0F" w:rsidRPr="008C6A0F">
        <w:rPr>
          <w:rFonts w:ascii="Times New Roman" w:hAnsi="Times New Roman" w:cs="Times New Roman"/>
          <w:sz w:val="28"/>
          <w:szCs w:val="28"/>
          <w:lang w:val="en-US"/>
        </w:rPr>
        <w:instrText>/kognitivnaya-lingvistika</w:instrText>
      </w:r>
      <w:r w:rsidR="008C6A0F">
        <w:rPr>
          <w:rFonts w:ascii="Times New Roman" w:hAnsi="Times New Roman" w:cs="Times New Roman"/>
          <w:sz w:val="28"/>
          <w:szCs w:val="28"/>
          <w:lang w:val="en-US"/>
        </w:rPr>
        <w:instrText xml:space="preserve">" </w:instrText>
      </w:r>
      <w:r w:rsidR="008C6A0F">
        <w:rPr>
          <w:rFonts w:ascii="Times New Roman" w:hAnsi="Times New Roman" w:cs="Times New Roman"/>
          <w:sz w:val="28"/>
          <w:szCs w:val="28"/>
          <w:lang w:val="en-US"/>
        </w:rPr>
        <w:fldChar w:fldCharType="separate"/>
      </w:r>
      <w:r w:rsidR="008C6A0F" w:rsidRPr="00881A30">
        <w:rPr>
          <w:rStyle w:val="ab"/>
          <w:rFonts w:ascii="Times New Roman" w:hAnsi="Times New Roman" w:cs="Times New Roman"/>
          <w:sz w:val="28"/>
          <w:szCs w:val="28"/>
          <w:lang w:val="en-US"/>
        </w:rPr>
        <w:t>https://www. krugosvet.ru/enc/lingvistika</w:t>
      </w:r>
      <w:r w:rsidR="008C6A0F" w:rsidRPr="00881A30">
        <w:rPr>
          <w:rStyle w:val="ab"/>
          <w:rFonts w:ascii="Times New Roman" w:hAnsi="Times New Roman" w:cs="Times New Roman"/>
          <w:sz w:val="28"/>
          <w:szCs w:val="28"/>
        </w:rPr>
        <w:t xml:space="preserve"> </w:t>
      </w:r>
      <w:r w:rsidR="008C6A0F" w:rsidRPr="00881A30">
        <w:rPr>
          <w:rStyle w:val="ab"/>
          <w:rFonts w:ascii="Times New Roman" w:hAnsi="Times New Roman" w:cs="Times New Roman"/>
          <w:sz w:val="28"/>
          <w:szCs w:val="28"/>
          <w:lang w:val="en-US"/>
        </w:rPr>
        <w:t>/kognitivnaya-lingvistika</w:t>
      </w:r>
      <w:r w:rsidR="008C6A0F">
        <w:rPr>
          <w:rFonts w:ascii="Times New Roman" w:hAnsi="Times New Roman" w:cs="Times New Roman"/>
          <w:sz w:val="28"/>
          <w:szCs w:val="28"/>
          <w:lang w:val="en-US"/>
        </w:rPr>
        <w:fldChar w:fldCharType="end"/>
      </w:r>
      <w:r w:rsidR="006F1906" w:rsidRPr="006F1906">
        <w:rPr>
          <w:rFonts w:ascii="Times New Roman" w:hAnsi="Times New Roman" w:cs="Times New Roman"/>
          <w:sz w:val="28"/>
          <w:szCs w:val="28"/>
          <w:lang w:val="en-US"/>
        </w:rPr>
        <w:t xml:space="preserve"> </w:t>
      </w:r>
    </w:p>
    <w:p w14:paraId="2E449983" w14:textId="77777777" w:rsidR="004558B2" w:rsidRPr="006F1906" w:rsidRDefault="004558B2" w:rsidP="00215F08">
      <w:pPr>
        <w:pStyle w:val="a3"/>
        <w:tabs>
          <w:tab w:val="left" w:pos="1134"/>
        </w:tabs>
        <w:spacing w:line="360" w:lineRule="auto"/>
        <w:ind w:left="709"/>
        <w:jc w:val="center"/>
        <w:rPr>
          <w:rFonts w:ascii="Times New Roman" w:hAnsi="Times New Roman" w:cs="Times New Roman"/>
          <w:b/>
          <w:sz w:val="28"/>
          <w:szCs w:val="28"/>
          <w:lang w:val="en-US"/>
        </w:rPr>
      </w:pPr>
    </w:p>
    <w:p w14:paraId="2360393D" w14:textId="026D1829" w:rsidR="002F43B9" w:rsidRPr="00DE7E7A" w:rsidRDefault="00215F08" w:rsidP="00215F08">
      <w:pPr>
        <w:pStyle w:val="a3"/>
        <w:tabs>
          <w:tab w:val="left" w:pos="1134"/>
        </w:tabs>
        <w:spacing w:line="360" w:lineRule="auto"/>
        <w:ind w:left="709"/>
        <w:jc w:val="center"/>
        <w:rPr>
          <w:rFonts w:ascii="Times New Roman" w:hAnsi="Times New Roman" w:cs="Times New Roman"/>
          <w:b/>
          <w:sz w:val="28"/>
          <w:szCs w:val="28"/>
          <w:lang w:val="uk-UA"/>
        </w:rPr>
      </w:pPr>
      <w:r w:rsidRPr="00DE7E7A">
        <w:rPr>
          <w:rFonts w:ascii="Times New Roman" w:hAnsi="Times New Roman" w:cs="Times New Roman"/>
          <w:b/>
          <w:sz w:val="28"/>
          <w:szCs w:val="28"/>
          <w:lang w:val="uk-UA"/>
        </w:rPr>
        <w:t>ДЖЕРЕЛА, ВИКОРИСТАНІ В ПРАКТИЧНІЙ РОБОТІ</w:t>
      </w:r>
    </w:p>
    <w:p w14:paraId="22DAD1DD" w14:textId="77777777" w:rsidR="00F22F9A" w:rsidRPr="00BD7522" w:rsidRDefault="00F22F9A" w:rsidP="00607A1D">
      <w:pPr>
        <w:pStyle w:val="a3"/>
        <w:numPr>
          <w:ilvl w:val="0"/>
          <w:numId w:val="32"/>
        </w:numPr>
        <w:tabs>
          <w:tab w:val="left" w:pos="1134"/>
          <w:tab w:val="left" w:pos="9214"/>
        </w:tabs>
        <w:spacing w:line="360" w:lineRule="auto"/>
        <w:ind w:left="0" w:firstLine="710"/>
        <w:jc w:val="both"/>
        <w:rPr>
          <w:rFonts w:ascii="Times New Roman" w:hAnsi="Times New Roman" w:cs="Times New Roman"/>
          <w:sz w:val="28"/>
          <w:szCs w:val="28"/>
          <w:lang w:val="uk-UA"/>
        </w:rPr>
      </w:pPr>
      <w:r w:rsidRPr="00DE7E7A">
        <w:rPr>
          <w:rFonts w:ascii="Times New Roman" w:hAnsi="Times New Roman" w:cs="Times New Roman"/>
          <w:sz w:val="28"/>
          <w:szCs w:val="28"/>
          <w:lang w:val="de-DE"/>
        </w:rPr>
        <w:t xml:space="preserve">Bundeskanzler äußert sich erstmals zum Tod der Iranerin Mahsa Amini </w:t>
      </w:r>
      <w:r w:rsidRPr="00BD7522">
        <w:rPr>
          <w:rFonts w:ascii="Times New Roman" w:hAnsi="Times New Roman" w:cs="Times New Roman"/>
          <w:sz w:val="28"/>
          <w:szCs w:val="28"/>
          <w:lang w:val="de-DE"/>
        </w:rPr>
        <w:t xml:space="preserve">2022. </w:t>
      </w:r>
      <w:r w:rsidRPr="00607A1D">
        <w:rPr>
          <w:rFonts w:ascii="Times New Roman" w:hAnsi="Times New Roman" w:cs="Times New Roman"/>
          <w:sz w:val="28"/>
          <w:szCs w:val="28"/>
          <w:lang w:val="de-DE"/>
        </w:rPr>
        <w:t>URL</w:t>
      </w:r>
      <w:r w:rsidRPr="00BD7522">
        <w:rPr>
          <w:rFonts w:ascii="Times New Roman" w:hAnsi="Times New Roman" w:cs="Times New Roman"/>
          <w:sz w:val="28"/>
          <w:szCs w:val="28"/>
          <w:lang w:val="de-DE"/>
        </w:rPr>
        <w:t xml:space="preserve">: </w:t>
      </w:r>
      <w:hyperlink w:history="1">
        <w:r w:rsidRPr="001431F1">
          <w:rPr>
            <w:rStyle w:val="ab"/>
            <w:rFonts w:ascii="Times New Roman" w:hAnsi="Times New Roman" w:cs="Times New Roman"/>
            <w:sz w:val="28"/>
            <w:szCs w:val="28"/>
            <w:lang w:val="de-DE"/>
          </w:rPr>
          <w:t>https://www.</w:t>
        </w:r>
        <w:r w:rsidRPr="001431F1">
          <w:rPr>
            <w:rStyle w:val="ab"/>
            <w:rFonts w:ascii="Times New Roman" w:hAnsi="Times New Roman" w:cs="Times New Roman"/>
            <w:sz w:val="28"/>
            <w:szCs w:val="28"/>
            <w:lang w:val="uk-UA"/>
          </w:rPr>
          <w:t xml:space="preserve"> </w:t>
        </w:r>
        <w:r w:rsidRPr="001431F1">
          <w:rPr>
            <w:rStyle w:val="ab"/>
            <w:rFonts w:ascii="Times New Roman" w:hAnsi="Times New Roman" w:cs="Times New Roman"/>
            <w:sz w:val="28"/>
            <w:szCs w:val="28"/>
            <w:lang w:val="de-DE"/>
          </w:rPr>
          <w:t>spiegel.de/politik/deutschland/mahsa-amini-olaf-scholz-nennt-den-tod-der-jungen-frau-in-iran-schrecklich-a-f4d52933-7d30-4ff0-bcfc-a39 0afdf0bc4</w:t>
        </w:r>
      </w:hyperlink>
      <w:r w:rsidRPr="00BD7522">
        <w:rPr>
          <w:rFonts w:ascii="Times New Roman" w:hAnsi="Times New Roman" w:cs="Times New Roman"/>
          <w:sz w:val="28"/>
          <w:szCs w:val="28"/>
          <w:lang w:val="de-DE"/>
        </w:rPr>
        <w:t>.</w:t>
      </w:r>
    </w:p>
    <w:p w14:paraId="3FB1CD99" w14:textId="77777777" w:rsidR="00F22F9A" w:rsidRPr="00BD7522" w:rsidRDefault="00F22F9A" w:rsidP="005B05BB">
      <w:pPr>
        <w:pStyle w:val="a3"/>
        <w:numPr>
          <w:ilvl w:val="0"/>
          <w:numId w:val="32"/>
        </w:numPr>
        <w:tabs>
          <w:tab w:val="left" w:pos="1134"/>
          <w:tab w:val="left" w:pos="9072"/>
        </w:tabs>
        <w:spacing w:line="360" w:lineRule="auto"/>
        <w:ind w:left="0" w:firstLine="710"/>
        <w:jc w:val="both"/>
        <w:rPr>
          <w:rFonts w:ascii="Times New Roman" w:hAnsi="Times New Roman" w:cs="Times New Roman"/>
          <w:sz w:val="28"/>
          <w:szCs w:val="28"/>
          <w:lang w:val="uk-UA"/>
        </w:rPr>
      </w:pP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Fabian Ph</w:t>
      </w:r>
      <w:r w:rsidRPr="00BD7522">
        <w:rPr>
          <w:rFonts w:ascii="Times New Roman" w:hAnsi="Times New Roman" w:cs="Times New Roman"/>
          <w:sz w:val="28"/>
          <w:szCs w:val="28"/>
          <w:lang w:val="uk-UA"/>
        </w:rPr>
        <w:t>. Scholz und sein Sprecher bedauern ihr Schweigen</w:t>
      </w:r>
      <w:r w:rsidRPr="00607A1D">
        <w:rPr>
          <w:rFonts w:ascii="Times New Roman" w:hAnsi="Times New Roman" w:cs="Times New Roman"/>
          <w:sz w:val="28"/>
          <w:szCs w:val="28"/>
          <w:lang w:val="de-DE"/>
        </w:rPr>
        <w:t>.</w:t>
      </w:r>
      <w:r w:rsidRPr="00BD7522">
        <w:rPr>
          <w:rFonts w:ascii="Times New Roman" w:hAnsi="Times New Roman" w:cs="Times New Roman"/>
          <w:sz w:val="28"/>
          <w:szCs w:val="28"/>
          <w:lang w:val="uk-UA"/>
        </w:rPr>
        <w:t xml:space="preserve">  2022. </w:t>
      </w:r>
      <w:r w:rsidRPr="00607A1D">
        <w:rPr>
          <w:rFonts w:ascii="Times New Roman" w:hAnsi="Times New Roman" w:cs="Times New Roman"/>
          <w:sz w:val="28"/>
          <w:szCs w:val="28"/>
          <w:lang w:val="de-DE"/>
        </w:rPr>
        <w:t>URL</w:t>
      </w:r>
      <w:r w:rsidRPr="00BD7522">
        <w:rPr>
          <w:rFonts w:ascii="Times New Roman" w:hAnsi="Times New Roman" w:cs="Times New Roman"/>
          <w:sz w:val="28"/>
          <w:szCs w:val="28"/>
          <w:lang w:val="uk-UA"/>
        </w:rPr>
        <w:t xml:space="preserve">: </w:t>
      </w:r>
      <w:hyperlink r:id="rId13" w:history="1">
        <w:r w:rsidRPr="001431F1">
          <w:rPr>
            <w:rStyle w:val="ab"/>
            <w:rFonts w:ascii="Times New Roman" w:hAnsi="Times New Roman" w:cs="Times New Roman"/>
            <w:sz w:val="28"/>
            <w:szCs w:val="28"/>
            <w:lang w:val="uk-UA"/>
          </w:rPr>
          <w:t>https://www.bild.de/politik/inland/politik-inland/abbas-eklat-im-kanzler</w:t>
        </w:r>
        <w:r w:rsidRPr="001431F1">
          <w:rPr>
            <w:rStyle w:val="ab"/>
            <w:rFonts w:ascii="Times New Roman" w:hAnsi="Times New Roman" w:cs="Times New Roman"/>
            <w:sz w:val="28"/>
            <w:szCs w:val="28"/>
            <w:lang w:val="de-DE"/>
          </w:rPr>
          <w:t xml:space="preserve"> </w:t>
        </w:r>
        <w:r w:rsidRPr="001431F1">
          <w:rPr>
            <w:rStyle w:val="ab"/>
            <w:rFonts w:ascii="Times New Roman" w:hAnsi="Times New Roman" w:cs="Times New Roman"/>
            <w:sz w:val="28"/>
            <w:szCs w:val="28"/>
            <w:lang w:val="uk-UA"/>
          </w:rPr>
          <w:t>amt</w:t>
        </w:r>
        <w:r w:rsidRPr="001431F1">
          <w:rPr>
            <w:rStyle w:val="ab"/>
            <w:rFonts w:ascii="Times New Roman" w:hAnsi="Times New Roman" w:cs="Times New Roman"/>
            <w:sz w:val="28"/>
            <w:szCs w:val="28"/>
            <w:lang w:val="de-DE"/>
          </w:rPr>
          <w:t xml:space="preserve"> </w:t>
        </w:r>
        <w:r w:rsidRPr="001431F1">
          <w:rPr>
            <w:rStyle w:val="ab"/>
            <w:rFonts w:ascii="Times New Roman" w:hAnsi="Times New Roman" w:cs="Times New Roman"/>
            <w:sz w:val="28"/>
            <w:szCs w:val="28"/>
            <w:lang w:val="uk-UA"/>
          </w:rPr>
          <w:t>scholz-</w:t>
        </w:r>
        <w:r w:rsidRPr="001431F1">
          <w:rPr>
            <w:rStyle w:val="ab"/>
            <w:rFonts w:ascii="Times New Roman" w:hAnsi="Times New Roman" w:cs="Times New Roman"/>
            <w:sz w:val="28"/>
            <w:szCs w:val="28"/>
            <w:lang w:val="de-DE"/>
          </w:rPr>
          <w:t xml:space="preserve"> </w:t>
        </w:r>
        <w:r w:rsidRPr="001431F1">
          <w:rPr>
            <w:rStyle w:val="ab"/>
            <w:rFonts w:ascii="Times New Roman" w:hAnsi="Times New Roman" w:cs="Times New Roman"/>
            <w:sz w:val="28"/>
            <w:szCs w:val="28"/>
            <w:lang w:val="uk-UA"/>
          </w:rPr>
          <w:t>und-sein-sprecher-bedauern-ihr-schweigen-81033182.bild.html</w:t>
        </w:r>
      </w:hyperlink>
      <w:r w:rsidRPr="00BD7522">
        <w:rPr>
          <w:rFonts w:ascii="Times New Roman" w:hAnsi="Times New Roman" w:cs="Times New Roman"/>
          <w:sz w:val="28"/>
          <w:szCs w:val="28"/>
          <w:lang w:val="uk-UA"/>
        </w:rPr>
        <w:t xml:space="preserve">. </w:t>
      </w:r>
    </w:p>
    <w:p w14:paraId="232936E8" w14:textId="77777777" w:rsidR="00F22F9A" w:rsidRPr="00BD7522" w:rsidRDefault="00F22F9A" w:rsidP="00171CAE">
      <w:pPr>
        <w:pStyle w:val="a3"/>
        <w:numPr>
          <w:ilvl w:val="0"/>
          <w:numId w:val="32"/>
        </w:numPr>
        <w:tabs>
          <w:tab w:val="left" w:pos="1134"/>
        </w:tabs>
        <w:spacing w:line="360" w:lineRule="auto"/>
        <w:ind w:left="0" w:firstLine="710"/>
        <w:jc w:val="both"/>
        <w:rPr>
          <w:rFonts w:ascii="Times New Roman" w:hAnsi="Times New Roman" w:cs="Times New Roman"/>
          <w:sz w:val="28"/>
          <w:szCs w:val="28"/>
          <w:lang w:val="uk-UA"/>
        </w:rPr>
      </w:pP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Fabian</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Ph</w:t>
      </w:r>
      <w:r w:rsidRPr="00BD7522">
        <w:rPr>
          <w:rFonts w:ascii="Times New Roman" w:hAnsi="Times New Roman" w:cs="Times New Roman"/>
          <w:sz w:val="28"/>
          <w:szCs w:val="28"/>
          <w:lang w:val="uk-UA"/>
        </w:rPr>
        <w:t>.</w:t>
      </w:r>
      <w:r w:rsidRPr="00BD7522">
        <w:rPr>
          <w:rFonts w:ascii="Times New Roman" w:hAnsi="Times New Roman" w:cs="Times New Roman"/>
          <w:sz w:val="28"/>
          <w:szCs w:val="28"/>
          <w:lang w:val="de-DE"/>
        </w:rPr>
        <w:t>,</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Volkhausen L</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Diese</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Wahl</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hat</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Knall</w:t>
      </w:r>
      <w:r w:rsidRPr="00BD7522">
        <w:rPr>
          <w:rFonts w:ascii="Times New Roman" w:hAnsi="Times New Roman" w:cs="Times New Roman"/>
          <w:sz w:val="28"/>
          <w:szCs w:val="28"/>
          <w:lang w:val="uk-UA"/>
        </w:rPr>
        <w:t>-</w:t>
      </w:r>
      <w:r w:rsidRPr="00BD7522">
        <w:rPr>
          <w:rFonts w:ascii="Times New Roman" w:hAnsi="Times New Roman" w:cs="Times New Roman"/>
          <w:sz w:val="28"/>
          <w:szCs w:val="28"/>
          <w:lang w:val="de-DE"/>
        </w:rPr>
        <w:t>Gefahr</w:t>
      </w:r>
      <w:r w:rsidRPr="00BD7522">
        <w:rPr>
          <w:rFonts w:ascii="Times New Roman" w:hAnsi="Times New Roman" w:cs="Times New Roman"/>
          <w:sz w:val="28"/>
          <w:szCs w:val="28"/>
          <w:lang w:val="uk-UA"/>
        </w:rPr>
        <w:t>! 2022</w:t>
      </w:r>
      <w:r w:rsidRPr="00E85E58">
        <w:rPr>
          <w:rFonts w:ascii="Times New Roman" w:hAnsi="Times New Roman" w:cs="Times New Roman"/>
          <w:sz w:val="28"/>
          <w:szCs w:val="28"/>
          <w:lang w:val="de-DE"/>
        </w:rPr>
        <w:t>. URL</w:t>
      </w:r>
      <w:r w:rsidRPr="00BD7522">
        <w:rPr>
          <w:rFonts w:ascii="Times New Roman" w:hAnsi="Times New Roman" w:cs="Times New Roman"/>
          <w:sz w:val="28"/>
          <w:szCs w:val="28"/>
          <w:lang w:val="uk-UA"/>
        </w:rPr>
        <w:t xml:space="preserve">: </w:t>
      </w:r>
      <w:hyperlink w:history="1">
        <w:r w:rsidRPr="001431F1">
          <w:rPr>
            <w:rStyle w:val="ab"/>
            <w:rFonts w:ascii="Times New Roman" w:hAnsi="Times New Roman" w:cs="Times New Roman"/>
            <w:sz w:val="28"/>
            <w:szCs w:val="28"/>
            <w:lang w:val="de-DE"/>
          </w:rPr>
          <w:t>https://www.bild. de/ politik/inland/politik-inland/ferda-ataman-zur-antidis krimi-nierungs-beauftragten -gewaehlt 80633890.bild.html</w:t>
        </w:r>
      </w:hyperlink>
      <w:r w:rsidRPr="00BD7522">
        <w:rPr>
          <w:rFonts w:ascii="Times New Roman" w:hAnsi="Times New Roman" w:cs="Times New Roman"/>
          <w:sz w:val="28"/>
          <w:szCs w:val="28"/>
          <w:lang w:val="de-DE"/>
        </w:rPr>
        <w:t>.</w:t>
      </w:r>
      <w:r w:rsidRPr="00BD7522">
        <w:rPr>
          <w:rFonts w:ascii="Times New Roman" w:hAnsi="Times New Roman" w:cs="Times New Roman"/>
          <w:sz w:val="28"/>
          <w:szCs w:val="28"/>
          <w:lang w:val="uk-UA"/>
        </w:rPr>
        <w:t xml:space="preserve"> </w:t>
      </w:r>
    </w:p>
    <w:p w14:paraId="7F2C3154" w14:textId="77777777" w:rsidR="00F22F9A" w:rsidRPr="00602929" w:rsidRDefault="00F22F9A" w:rsidP="00EB1303">
      <w:pPr>
        <w:pStyle w:val="a3"/>
        <w:numPr>
          <w:ilvl w:val="0"/>
          <w:numId w:val="32"/>
        </w:numPr>
        <w:tabs>
          <w:tab w:val="left" w:pos="1134"/>
        </w:tabs>
        <w:spacing w:line="360" w:lineRule="auto"/>
        <w:ind w:left="0" w:firstLine="710"/>
        <w:jc w:val="both"/>
        <w:rPr>
          <w:rFonts w:ascii="Times New Roman" w:hAnsi="Times New Roman" w:cs="Times New Roman"/>
          <w:sz w:val="28"/>
          <w:szCs w:val="28"/>
          <w:lang w:val="uk-UA"/>
        </w:rPr>
      </w:pPr>
      <w:r w:rsidRPr="00602929">
        <w:rPr>
          <w:rFonts w:ascii="Times New Roman" w:hAnsi="Times New Roman" w:cs="Times New Roman"/>
          <w:color w:val="000000"/>
          <w:sz w:val="28"/>
          <w:szCs w:val="28"/>
          <w:shd w:val="clear" w:color="auto" w:fill="FFFFFF"/>
          <w:lang w:val="de-DE"/>
        </w:rPr>
        <w:t xml:space="preserve">Gerhard Schröder verklagt Bundestag wegen Verlust der Sonderrechte 2022. </w:t>
      </w:r>
      <w:r w:rsidRPr="00602929">
        <w:rPr>
          <w:rFonts w:ascii="Times New Roman" w:hAnsi="Times New Roman" w:cs="Times New Roman"/>
          <w:sz w:val="28"/>
          <w:szCs w:val="28"/>
          <w:lang w:val="de-DE"/>
        </w:rPr>
        <w:t>URL</w:t>
      </w:r>
      <w:r w:rsidRPr="00602929">
        <w:rPr>
          <w:rFonts w:ascii="Times New Roman" w:hAnsi="Times New Roman" w:cs="Times New Roman"/>
          <w:color w:val="000000"/>
          <w:sz w:val="28"/>
          <w:szCs w:val="28"/>
          <w:shd w:val="clear" w:color="auto" w:fill="FFFFFF"/>
          <w:lang w:val="de-DE"/>
        </w:rPr>
        <w:t xml:space="preserve">: </w:t>
      </w:r>
      <w:hyperlink r:id="rId14" w:history="1">
        <w:r w:rsidRPr="00602929">
          <w:rPr>
            <w:rStyle w:val="ab"/>
            <w:rFonts w:ascii="Times New Roman" w:hAnsi="Times New Roman" w:cs="Times New Roman"/>
            <w:sz w:val="28"/>
            <w:szCs w:val="28"/>
            <w:shd w:val="clear" w:color="auto" w:fill="FFFFFF"/>
            <w:lang w:val="de-DE"/>
          </w:rPr>
          <w:t>https://www.zeit.de/</w:t>
        </w:r>
        <w:r w:rsidRPr="00602929">
          <w:rPr>
            <w:rStyle w:val="ab"/>
            <w:rFonts w:ascii="Times New Roman" w:hAnsi="Times New Roman" w:cs="Times New Roman"/>
            <w:sz w:val="28"/>
            <w:szCs w:val="28"/>
            <w:shd w:val="clear" w:color="auto" w:fill="FFFFFF"/>
            <w:lang w:val="uk-UA"/>
          </w:rPr>
          <w:t xml:space="preserve"> </w:t>
        </w:r>
        <w:r w:rsidRPr="00602929">
          <w:rPr>
            <w:rStyle w:val="ab"/>
            <w:rFonts w:ascii="Times New Roman" w:hAnsi="Times New Roman" w:cs="Times New Roman"/>
            <w:sz w:val="28"/>
            <w:szCs w:val="28"/>
            <w:shd w:val="clear" w:color="auto" w:fill="FFFFFF"/>
            <w:lang w:val="de-DE"/>
          </w:rPr>
          <w:t>politik/deutschland/2022-08/altkanzler-gerhard-schroeder-klage-bundestag-sonderrechte</w:t>
        </w:r>
      </w:hyperlink>
      <w:r w:rsidRPr="00602929">
        <w:rPr>
          <w:rFonts w:ascii="Times New Roman" w:hAnsi="Times New Roman" w:cs="Times New Roman"/>
          <w:color w:val="000000"/>
          <w:sz w:val="28"/>
          <w:szCs w:val="28"/>
          <w:shd w:val="clear" w:color="auto" w:fill="FFFFFF"/>
          <w:lang w:val="de-DE"/>
        </w:rPr>
        <w:t>.</w:t>
      </w:r>
      <w:r w:rsidRPr="00602929">
        <w:rPr>
          <w:rFonts w:ascii="Times New Roman" w:hAnsi="Times New Roman" w:cs="Times New Roman"/>
          <w:color w:val="000000"/>
          <w:sz w:val="28"/>
          <w:szCs w:val="28"/>
          <w:shd w:val="clear" w:color="auto" w:fill="FFFFFF"/>
          <w:lang w:val="uk-UA"/>
        </w:rPr>
        <w:t xml:space="preserve"> </w:t>
      </w:r>
    </w:p>
    <w:p w14:paraId="5D6D558E" w14:textId="77777777" w:rsidR="00F22F9A" w:rsidRPr="00BD7522" w:rsidRDefault="00F22F9A" w:rsidP="00171CAE">
      <w:pPr>
        <w:pStyle w:val="a3"/>
        <w:numPr>
          <w:ilvl w:val="0"/>
          <w:numId w:val="32"/>
        </w:numPr>
        <w:tabs>
          <w:tab w:val="left" w:pos="1134"/>
        </w:tabs>
        <w:spacing w:line="360" w:lineRule="auto"/>
        <w:ind w:left="0" w:firstLine="710"/>
        <w:jc w:val="both"/>
        <w:rPr>
          <w:rFonts w:ascii="Times New Roman" w:hAnsi="Times New Roman" w:cs="Times New Roman"/>
          <w:sz w:val="28"/>
          <w:szCs w:val="28"/>
          <w:lang w:val="uk-UA"/>
        </w:rPr>
      </w:pPr>
      <w:r w:rsidRPr="00BD7522">
        <w:rPr>
          <w:rFonts w:ascii="Times New Roman" w:hAnsi="Times New Roman" w:cs="Times New Roman"/>
          <w:bCs/>
          <w:sz w:val="28"/>
          <w:szCs w:val="28"/>
          <w:lang w:val="de-DE"/>
        </w:rPr>
        <w:lastRenderedPageBreak/>
        <w:t>Göring-Eckardt</w:t>
      </w:r>
      <w:r w:rsidRPr="00BD7522">
        <w:rPr>
          <w:rFonts w:ascii="Times New Roman" w:hAnsi="Times New Roman" w:cs="Times New Roman"/>
          <w:sz w:val="28"/>
          <w:szCs w:val="28"/>
          <w:lang w:val="de-DE"/>
        </w:rPr>
        <w:t xml:space="preserve"> </w:t>
      </w:r>
      <w:r w:rsidRPr="00BD7522">
        <w:rPr>
          <w:rFonts w:ascii="Times New Roman" w:hAnsi="Times New Roman" w:cs="Times New Roman"/>
          <w:bCs/>
          <w:sz w:val="28"/>
          <w:szCs w:val="28"/>
          <w:lang w:val="de-DE"/>
        </w:rPr>
        <w:t xml:space="preserve">K. </w:t>
      </w:r>
      <w:r w:rsidRPr="00BD7522">
        <w:rPr>
          <w:rFonts w:ascii="Times New Roman" w:hAnsi="Times New Roman" w:cs="Times New Roman"/>
          <w:sz w:val="28"/>
          <w:szCs w:val="28"/>
          <w:lang w:val="de-DE"/>
        </w:rPr>
        <w:t>Wer</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jetzt</w:t>
      </w:r>
      <w:r w:rsidRPr="00BD7522">
        <w:rPr>
          <w:rFonts w:ascii="Times New Roman" w:hAnsi="Times New Roman" w:cs="Times New Roman"/>
          <w:sz w:val="28"/>
          <w:szCs w:val="28"/>
          <w:lang w:val="uk-UA"/>
        </w:rPr>
        <w:t xml:space="preserve"> ü</w:t>
      </w:r>
      <w:r w:rsidRPr="00BD7522">
        <w:rPr>
          <w:rFonts w:ascii="Times New Roman" w:hAnsi="Times New Roman" w:cs="Times New Roman"/>
          <w:sz w:val="28"/>
          <w:szCs w:val="28"/>
          <w:lang w:val="de-DE"/>
        </w:rPr>
        <w:t>ber</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Atomkraft</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diskutiert</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will</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den</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Gr</w:t>
      </w:r>
      <w:r w:rsidRPr="00BD7522">
        <w:rPr>
          <w:rFonts w:ascii="Times New Roman" w:hAnsi="Times New Roman" w:cs="Times New Roman"/>
          <w:sz w:val="28"/>
          <w:szCs w:val="28"/>
          <w:lang w:val="uk-UA"/>
        </w:rPr>
        <w:t>ü</w:t>
      </w:r>
      <w:r w:rsidRPr="00BD7522">
        <w:rPr>
          <w:rFonts w:ascii="Times New Roman" w:hAnsi="Times New Roman" w:cs="Times New Roman"/>
          <w:sz w:val="28"/>
          <w:szCs w:val="28"/>
          <w:lang w:val="de-DE"/>
        </w:rPr>
        <w:t>nen</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eins</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reinw</w:t>
      </w:r>
      <w:r w:rsidRPr="00BD7522">
        <w:rPr>
          <w:rFonts w:ascii="Times New Roman" w:hAnsi="Times New Roman" w:cs="Times New Roman"/>
          <w:sz w:val="28"/>
          <w:szCs w:val="28"/>
          <w:lang w:val="uk-UA"/>
        </w:rPr>
        <w:t>ü</w:t>
      </w:r>
      <w:r w:rsidRPr="00BD7522">
        <w:rPr>
          <w:rFonts w:ascii="Times New Roman" w:hAnsi="Times New Roman" w:cs="Times New Roman"/>
          <w:sz w:val="28"/>
          <w:szCs w:val="28"/>
          <w:lang w:val="de-DE"/>
        </w:rPr>
        <w:t>rgen</w:t>
      </w:r>
      <w:r>
        <w:rPr>
          <w:rFonts w:ascii="Times New Roman" w:hAnsi="Times New Roman" w:cs="Times New Roman"/>
          <w:sz w:val="28"/>
          <w:szCs w:val="28"/>
          <w:lang w:val="de-DE"/>
        </w:rPr>
        <w:t>.</w:t>
      </w:r>
      <w:r w:rsidRPr="00BD7522">
        <w:rPr>
          <w:rFonts w:ascii="Times New Roman" w:hAnsi="Times New Roman" w:cs="Times New Roman"/>
          <w:sz w:val="28"/>
          <w:szCs w:val="28"/>
          <w:lang w:val="uk-UA"/>
        </w:rPr>
        <w:t xml:space="preserve"> 2022. </w:t>
      </w:r>
      <w:r w:rsidRPr="00E85E58">
        <w:rPr>
          <w:rFonts w:ascii="Times New Roman" w:hAnsi="Times New Roman" w:cs="Times New Roman"/>
          <w:sz w:val="28"/>
          <w:szCs w:val="28"/>
          <w:lang w:val="de-DE"/>
        </w:rPr>
        <w:t>URL</w:t>
      </w:r>
      <w:r w:rsidRPr="00BD7522">
        <w:rPr>
          <w:rFonts w:ascii="Times New Roman" w:hAnsi="Times New Roman" w:cs="Times New Roman"/>
          <w:sz w:val="28"/>
          <w:szCs w:val="28"/>
          <w:lang w:val="de-DE"/>
        </w:rPr>
        <w:t xml:space="preserve">: </w:t>
      </w:r>
      <w:hyperlink r:id="rId15" w:history="1">
        <w:r w:rsidRPr="00BD7522">
          <w:rPr>
            <w:rStyle w:val="ab"/>
            <w:rFonts w:ascii="Times New Roman" w:hAnsi="Times New Roman" w:cs="Times New Roman"/>
            <w:sz w:val="28"/>
            <w:szCs w:val="28"/>
            <w:lang w:val="de-DE"/>
          </w:rPr>
          <w:t>https://www.zeit.de/</w:t>
        </w:r>
        <w:r w:rsidRPr="00BD7522">
          <w:rPr>
            <w:rStyle w:val="ab"/>
            <w:rFonts w:ascii="Times New Roman" w:hAnsi="Times New Roman" w:cs="Times New Roman"/>
            <w:sz w:val="28"/>
            <w:szCs w:val="28"/>
            <w:lang w:val="uk-UA"/>
          </w:rPr>
          <w:t xml:space="preserve"> </w:t>
        </w:r>
        <w:r w:rsidRPr="00BD7522">
          <w:rPr>
            <w:rStyle w:val="ab"/>
            <w:rFonts w:ascii="Times New Roman" w:hAnsi="Times New Roman" w:cs="Times New Roman"/>
            <w:sz w:val="28"/>
            <w:szCs w:val="28"/>
            <w:lang w:val="de-DE"/>
          </w:rPr>
          <w:t>politik/deutschland/2022-07/katrin-goering-eckardt-gruene-atomkraft-laufzeit</w:t>
        </w:r>
        <w:r w:rsidRPr="00BD7522">
          <w:rPr>
            <w:rStyle w:val="ab"/>
            <w:rFonts w:ascii="Times New Roman" w:hAnsi="Times New Roman" w:cs="Times New Roman"/>
            <w:sz w:val="28"/>
            <w:szCs w:val="28"/>
            <w:lang w:val="uk-UA"/>
          </w:rPr>
          <w:t xml:space="preserve"> </w:t>
        </w:r>
        <w:r w:rsidRPr="00BD7522">
          <w:rPr>
            <w:rStyle w:val="ab"/>
            <w:rFonts w:ascii="Times New Roman" w:hAnsi="Times New Roman" w:cs="Times New Roman"/>
            <w:sz w:val="28"/>
            <w:szCs w:val="28"/>
            <w:lang w:val="de-DE"/>
          </w:rPr>
          <w:t>verlaengerung</w:t>
        </w:r>
      </w:hyperlink>
      <w:r w:rsidRPr="00BD7522">
        <w:rPr>
          <w:rFonts w:ascii="Times New Roman" w:hAnsi="Times New Roman" w:cs="Times New Roman"/>
          <w:sz w:val="28"/>
          <w:szCs w:val="28"/>
          <w:lang w:val="de-DE"/>
        </w:rPr>
        <w:t>.</w:t>
      </w:r>
    </w:p>
    <w:p w14:paraId="4678141C" w14:textId="77777777" w:rsidR="00F22F9A" w:rsidRPr="00BD7522" w:rsidRDefault="00F22F9A" w:rsidP="00171CAE">
      <w:pPr>
        <w:pStyle w:val="a3"/>
        <w:numPr>
          <w:ilvl w:val="0"/>
          <w:numId w:val="32"/>
        </w:numPr>
        <w:tabs>
          <w:tab w:val="left" w:pos="1134"/>
        </w:tabs>
        <w:spacing w:line="360" w:lineRule="auto"/>
        <w:ind w:left="0" w:firstLine="710"/>
        <w:jc w:val="both"/>
        <w:rPr>
          <w:rFonts w:ascii="Times New Roman" w:hAnsi="Times New Roman" w:cs="Times New Roman"/>
          <w:sz w:val="28"/>
          <w:szCs w:val="28"/>
          <w:lang w:val="uk-UA"/>
        </w:rPr>
      </w:pPr>
      <w:r w:rsidRPr="00BD7522">
        <w:rPr>
          <w:rFonts w:ascii="Times New Roman" w:hAnsi="Times New Roman" w:cs="Times New Roman"/>
          <w:sz w:val="28"/>
          <w:szCs w:val="28"/>
          <w:lang w:val="de-DE"/>
        </w:rPr>
        <w:t>Gründe zur Klimapolitik: Wir haben nicht nur Hilfreiches beschlossen</w:t>
      </w:r>
      <w:r>
        <w:rPr>
          <w:rFonts w:ascii="Times New Roman" w:hAnsi="Times New Roman" w:cs="Times New Roman"/>
          <w:sz w:val="28"/>
          <w:szCs w:val="28"/>
          <w:lang w:val="de-DE"/>
        </w:rPr>
        <w:t>.</w:t>
      </w:r>
      <w:r w:rsidRPr="00BD7522">
        <w:rPr>
          <w:rFonts w:ascii="Times New Roman" w:hAnsi="Times New Roman" w:cs="Times New Roman"/>
          <w:sz w:val="28"/>
          <w:szCs w:val="28"/>
          <w:lang w:val="de-DE"/>
        </w:rPr>
        <w:t xml:space="preserve">  2022. </w:t>
      </w:r>
      <w:r w:rsidRPr="00E85E58">
        <w:rPr>
          <w:rFonts w:ascii="Times New Roman" w:hAnsi="Times New Roman" w:cs="Times New Roman"/>
          <w:sz w:val="28"/>
          <w:szCs w:val="28"/>
          <w:lang w:val="de-DE"/>
        </w:rPr>
        <w:t>URL</w:t>
      </w:r>
      <w:r w:rsidRPr="00BD7522">
        <w:rPr>
          <w:rFonts w:ascii="Times New Roman" w:hAnsi="Times New Roman" w:cs="Times New Roman"/>
          <w:sz w:val="28"/>
          <w:szCs w:val="28"/>
          <w:lang w:val="de-DE"/>
        </w:rPr>
        <w:t xml:space="preserve">: </w:t>
      </w:r>
      <w:hyperlink r:id="rId16" w:history="1">
        <w:r w:rsidRPr="00BD7522">
          <w:rPr>
            <w:rStyle w:val="ab"/>
            <w:rFonts w:ascii="Times New Roman" w:hAnsi="Times New Roman" w:cs="Times New Roman"/>
            <w:sz w:val="28"/>
            <w:szCs w:val="28"/>
            <w:lang w:val="de-DE"/>
          </w:rPr>
          <w:t>https:</w:t>
        </w:r>
        <w:r w:rsidRPr="00BD7522">
          <w:rPr>
            <w:rStyle w:val="ab"/>
            <w:rFonts w:ascii="Times New Roman" w:hAnsi="Times New Roman" w:cs="Times New Roman"/>
            <w:sz w:val="28"/>
            <w:szCs w:val="28"/>
            <w:lang w:val="uk-UA"/>
          </w:rPr>
          <w:t xml:space="preserve"> </w:t>
        </w:r>
        <w:r w:rsidRPr="00BD7522">
          <w:rPr>
            <w:rStyle w:val="ab"/>
            <w:rFonts w:ascii="Times New Roman" w:hAnsi="Times New Roman" w:cs="Times New Roman"/>
            <w:sz w:val="28"/>
            <w:szCs w:val="28"/>
            <w:lang w:val="de-DE"/>
          </w:rPr>
          <w:t>//www.</w:t>
        </w:r>
        <w:r w:rsidRPr="00BD7522">
          <w:rPr>
            <w:rStyle w:val="ab"/>
            <w:rFonts w:ascii="Times New Roman" w:hAnsi="Times New Roman" w:cs="Times New Roman"/>
            <w:sz w:val="28"/>
            <w:szCs w:val="28"/>
            <w:lang w:val="uk-UA"/>
          </w:rPr>
          <w:t xml:space="preserve"> </w:t>
        </w:r>
        <w:r w:rsidRPr="00BD7522">
          <w:rPr>
            <w:rStyle w:val="ab"/>
            <w:rFonts w:ascii="Times New Roman" w:hAnsi="Times New Roman" w:cs="Times New Roman"/>
            <w:sz w:val="28"/>
            <w:szCs w:val="28"/>
            <w:lang w:val="de-DE"/>
          </w:rPr>
          <w:t>tagesschau.de</w:t>
        </w:r>
        <w:r w:rsidRPr="00BD7522">
          <w:rPr>
            <w:rStyle w:val="ab"/>
            <w:rFonts w:ascii="Times New Roman" w:hAnsi="Times New Roman" w:cs="Times New Roman"/>
            <w:sz w:val="28"/>
            <w:szCs w:val="28"/>
            <w:lang w:val="uk-UA"/>
          </w:rPr>
          <w:t xml:space="preserve"> </w:t>
        </w:r>
        <w:r w:rsidRPr="00BD7522">
          <w:rPr>
            <w:rStyle w:val="ab"/>
            <w:rFonts w:ascii="Times New Roman" w:hAnsi="Times New Roman" w:cs="Times New Roman"/>
            <w:sz w:val="28"/>
            <w:szCs w:val="28"/>
            <w:lang w:val="de-DE"/>
          </w:rPr>
          <w:t>/inland/innenpolitik/gruenen-parteitag-kohledebatte-101.html</w:t>
        </w:r>
      </w:hyperlink>
      <w:r w:rsidRPr="00BD7522">
        <w:rPr>
          <w:rFonts w:ascii="Times New Roman" w:hAnsi="Times New Roman" w:cs="Times New Roman"/>
          <w:sz w:val="28"/>
          <w:szCs w:val="28"/>
          <w:lang w:val="de-DE"/>
        </w:rPr>
        <w:t>.</w:t>
      </w:r>
      <w:r w:rsidRPr="00BD7522">
        <w:rPr>
          <w:rFonts w:ascii="Times New Roman" w:hAnsi="Times New Roman" w:cs="Times New Roman"/>
          <w:sz w:val="28"/>
          <w:szCs w:val="28"/>
          <w:lang w:val="uk-UA"/>
        </w:rPr>
        <w:t xml:space="preserve"> </w:t>
      </w:r>
    </w:p>
    <w:p w14:paraId="07A842C1" w14:textId="77777777" w:rsidR="00F22F9A" w:rsidRPr="00BD7522" w:rsidRDefault="00F22F9A" w:rsidP="00171CAE">
      <w:pPr>
        <w:pStyle w:val="a3"/>
        <w:numPr>
          <w:ilvl w:val="0"/>
          <w:numId w:val="32"/>
        </w:numPr>
        <w:tabs>
          <w:tab w:val="left" w:pos="1134"/>
        </w:tabs>
        <w:spacing w:line="360" w:lineRule="auto"/>
        <w:ind w:left="0" w:firstLine="710"/>
        <w:jc w:val="both"/>
        <w:rPr>
          <w:rFonts w:ascii="Times New Roman" w:hAnsi="Times New Roman" w:cs="Times New Roman"/>
          <w:sz w:val="28"/>
          <w:szCs w:val="28"/>
          <w:lang w:val="uk-UA"/>
        </w:rPr>
      </w:pPr>
      <w:r w:rsidRPr="00BD7522">
        <w:rPr>
          <w:rFonts w:ascii="Times New Roman" w:hAnsi="Times New Roman" w:cs="Times New Roman"/>
          <w:sz w:val="28"/>
          <w:szCs w:val="28"/>
          <w:lang w:val="de-DE"/>
        </w:rPr>
        <w:t>Kretschmer</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Wirtschaft</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an</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gef</w:t>
      </w:r>
      <w:r w:rsidRPr="00BD7522">
        <w:rPr>
          <w:rFonts w:ascii="Times New Roman" w:hAnsi="Times New Roman" w:cs="Times New Roman"/>
          <w:sz w:val="28"/>
          <w:szCs w:val="28"/>
          <w:lang w:val="uk-UA"/>
        </w:rPr>
        <w:t>ä</w:t>
      </w:r>
      <w:r w:rsidRPr="00BD7522">
        <w:rPr>
          <w:rFonts w:ascii="Times New Roman" w:hAnsi="Times New Roman" w:cs="Times New Roman"/>
          <w:sz w:val="28"/>
          <w:szCs w:val="28"/>
          <w:lang w:val="de-DE"/>
        </w:rPr>
        <w:t>hrlichem</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Punkt</w:t>
      </w:r>
      <w:r>
        <w:rPr>
          <w:rFonts w:ascii="Times New Roman" w:hAnsi="Times New Roman" w:cs="Times New Roman"/>
          <w:sz w:val="28"/>
          <w:szCs w:val="28"/>
          <w:lang w:val="de-DE"/>
        </w:rPr>
        <w:t>.</w:t>
      </w:r>
      <w:r w:rsidRPr="00BD7522">
        <w:rPr>
          <w:rFonts w:ascii="Times New Roman" w:hAnsi="Times New Roman" w:cs="Times New Roman"/>
          <w:sz w:val="28"/>
          <w:szCs w:val="28"/>
          <w:lang w:val="uk-UA"/>
        </w:rPr>
        <w:t xml:space="preserve"> 2022. </w:t>
      </w:r>
      <w:r w:rsidRPr="00E85E58">
        <w:rPr>
          <w:rFonts w:ascii="Times New Roman" w:hAnsi="Times New Roman" w:cs="Times New Roman"/>
          <w:sz w:val="28"/>
          <w:szCs w:val="28"/>
          <w:lang w:val="de-DE"/>
        </w:rPr>
        <w:t>URL</w:t>
      </w:r>
      <w:r w:rsidRPr="00BD7522">
        <w:rPr>
          <w:rFonts w:ascii="Times New Roman" w:hAnsi="Times New Roman" w:cs="Times New Roman"/>
          <w:sz w:val="28"/>
          <w:szCs w:val="28"/>
          <w:lang w:val="uk-UA"/>
        </w:rPr>
        <w:t xml:space="preserve">: </w:t>
      </w:r>
      <w:hyperlink w:history="1">
        <w:r w:rsidRPr="00BD7522">
          <w:rPr>
            <w:rStyle w:val="ab"/>
            <w:rFonts w:ascii="Times New Roman" w:hAnsi="Times New Roman" w:cs="Times New Roman"/>
            <w:sz w:val="28"/>
            <w:szCs w:val="28"/>
            <w:lang w:val="de-DE"/>
          </w:rPr>
          <w:t>https</w:t>
        </w:r>
        <w:r w:rsidRPr="00BD7522">
          <w:rPr>
            <w:rStyle w:val="ab"/>
            <w:rFonts w:ascii="Times New Roman" w:hAnsi="Times New Roman" w:cs="Times New Roman"/>
            <w:sz w:val="28"/>
            <w:szCs w:val="28"/>
            <w:lang w:val="uk-UA"/>
          </w:rPr>
          <w:t>://</w:t>
        </w:r>
        <w:r w:rsidRPr="00BD7522">
          <w:rPr>
            <w:rStyle w:val="ab"/>
            <w:rFonts w:ascii="Times New Roman" w:hAnsi="Times New Roman" w:cs="Times New Roman"/>
            <w:sz w:val="28"/>
            <w:szCs w:val="28"/>
            <w:lang w:val="de-DE"/>
          </w:rPr>
          <w:t>www</w:t>
        </w:r>
        <w:r w:rsidRPr="00BD7522">
          <w:rPr>
            <w:rStyle w:val="ab"/>
            <w:rFonts w:ascii="Times New Roman" w:hAnsi="Times New Roman" w:cs="Times New Roman"/>
            <w:sz w:val="28"/>
            <w:szCs w:val="28"/>
            <w:lang w:val="uk-UA"/>
          </w:rPr>
          <w:t>.</w:t>
        </w:r>
        <w:r w:rsidRPr="00BD7522">
          <w:rPr>
            <w:rStyle w:val="ab"/>
            <w:rFonts w:ascii="Times New Roman" w:hAnsi="Times New Roman" w:cs="Times New Roman"/>
            <w:sz w:val="28"/>
            <w:szCs w:val="28"/>
            <w:lang w:val="de-DE"/>
          </w:rPr>
          <w:t>zdf</w:t>
        </w:r>
        <w:r w:rsidRPr="00BD7522">
          <w:rPr>
            <w:rStyle w:val="ab"/>
            <w:rFonts w:ascii="Times New Roman" w:hAnsi="Times New Roman" w:cs="Times New Roman"/>
            <w:sz w:val="28"/>
            <w:szCs w:val="28"/>
            <w:lang w:val="uk-UA"/>
          </w:rPr>
          <w:t>.</w:t>
        </w:r>
        <w:r w:rsidRPr="00BD7522">
          <w:rPr>
            <w:rStyle w:val="ab"/>
            <w:rFonts w:ascii="Times New Roman" w:hAnsi="Times New Roman" w:cs="Times New Roman"/>
            <w:sz w:val="28"/>
            <w:szCs w:val="28"/>
            <w:lang w:val="de-DE"/>
          </w:rPr>
          <w:t>de</w:t>
        </w:r>
        <w:r w:rsidRPr="00BD7522">
          <w:rPr>
            <w:rStyle w:val="ab"/>
            <w:rFonts w:ascii="Times New Roman" w:hAnsi="Times New Roman" w:cs="Times New Roman"/>
            <w:sz w:val="28"/>
            <w:szCs w:val="28"/>
            <w:lang w:val="uk-UA"/>
          </w:rPr>
          <w:t xml:space="preserve"> /</w:t>
        </w:r>
        <w:r w:rsidRPr="00BD7522">
          <w:rPr>
            <w:rStyle w:val="ab"/>
            <w:rFonts w:ascii="Times New Roman" w:hAnsi="Times New Roman" w:cs="Times New Roman"/>
            <w:sz w:val="28"/>
            <w:szCs w:val="28"/>
            <w:lang w:val="de-DE"/>
          </w:rPr>
          <w:t>nachrichten</w:t>
        </w:r>
        <w:r w:rsidRPr="00BD7522">
          <w:rPr>
            <w:rStyle w:val="ab"/>
            <w:rFonts w:ascii="Times New Roman" w:hAnsi="Times New Roman" w:cs="Times New Roman"/>
            <w:sz w:val="28"/>
            <w:szCs w:val="28"/>
            <w:lang w:val="uk-UA"/>
          </w:rPr>
          <w:t xml:space="preserve"> /</w:t>
        </w:r>
        <w:r w:rsidRPr="00BD7522">
          <w:rPr>
            <w:rStyle w:val="ab"/>
            <w:rFonts w:ascii="Times New Roman" w:hAnsi="Times New Roman" w:cs="Times New Roman"/>
            <w:sz w:val="28"/>
            <w:szCs w:val="28"/>
            <w:lang w:val="de-DE"/>
          </w:rPr>
          <w:t>politik</w:t>
        </w:r>
        <w:r w:rsidRPr="00BD7522">
          <w:rPr>
            <w:rStyle w:val="ab"/>
            <w:rFonts w:ascii="Times New Roman" w:hAnsi="Times New Roman" w:cs="Times New Roman"/>
            <w:sz w:val="28"/>
            <w:szCs w:val="28"/>
            <w:lang w:val="uk-UA"/>
          </w:rPr>
          <w:t>/</w:t>
        </w:r>
        <w:r w:rsidRPr="00BD7522">
          <w:rPr>
            <w:rStyle w:val="ab"/>
            <w:rFonts w:ascii="Times New Roman" w:hAnsi="Times New Roman" w:cs="Times New Roman"/>
            <w:sz w:val="28"/>
            <w:szCs w:val="28"/>
            <w:lang w:val="de-DE"/>
          </w:rPr>
          <w:t>kretschmer</w:t>
        </w:r>
        <w:r w:rsidRPr="00BD7522">
          <w:rPr>
            <w:rStyle w:val="ab"/>
            <w:rFonts w:ascii="Times New Roman" w:hAnsi="Times New Roman" w:cs="Times New Roman"/>
            <w:sz w:val="28"/>
            <w:szCs w:val="28"/>
            <w:lang w:val="uk-UA"/>
          </w:rPr>
          <w:t>-</w:t>
        </w:r>
        <w:r w:rsidRPr="00BD7522">
          <w:rPr>
            <w:rStyle w:val="ab"/>
            <w:rFonts w:ascii="Times New Roman" w:hAnsi="Times New Roman" w:cs="Times New Roman"/>
            <w:sz w:val="28"/>
            <w:szCs w:val="28"/>
            <w:lang w:val="de-DE"/>
          </w:rPr>
          <w:t>gaspreisbremse</w:t>
        </w:r>
        <w:r w:rsidRPr="00BD7522">
          <w:rPr>
            <w:rStyle w:val="ab"/>
            <w:rFonts w:ascii="Times New Roman" w:hAnsi="Times New Roman" w:cs="Times New Roman"/>
            <w:sz w:val="28"/>
            <w:szCs w:val="28"/>
            <w:lang w:val="uk-UA"/>
          </w:rPr>
          <w:t>-</w:t>
        </w:r>
        <w:r w:rsidRPr="00BD7522">
          <w:rPr>
            <w:rStyle w:val="ab"/>
            <w:rFonts w:ascii="Times New Roman" w:hAnsi="Times New Roman" w:cs="Times New Roman"/>
            <w:sz w:val="28"/>
            <w:szCs w:val="28"/>
            <w:lang w:val="de-DE"/>
          </w:rPr>
          <w:t>wutbuerger</w:t>
        </w:r>
        <w:r w:rsidRPr="00BD7522">
          <w:rPr>
            <w:rStyle w:val="ab"/>
            <w:rFonts w:ascii="Times New Roman" w:hAnsi="Times New Roman" w:cs="Times New Roman"/>
            <w:sz w:val="28"/>
            <w:szCs w:val="28"/>
            <w:lang w:val="uk-UA"/>
          </w:rPr>
          <w:t>-100.</w:t>
        </w:r>
        <w:r w:rsidRPr="00BD7522">
          <w:rPr>
            <w:rStyle w:val="ab"/>
            <w:rFonts w:ascii="Times New Roman" w:hAnsi="Times New Roman" w:cs="Times New Roman"/>
            <w:sz w:val="28"/>
            <w:szCs w:val="28"/>
            <w:lang w:val="de-DE"/>
          </w:rPr>
          <w:t>html</w:t>
        </w:r>
      </w:hyperlink>
      <w:r w:rsidRPr="00BD7522">
        <w:rPr>
          <w:rFonts w:ascii="Times New Roman" w:hAnsi="Times New Roman" w:cs="Times New Roman"/>
          <w:sz w:val="28"/>
          <w:szCs w:val="28"/>
          <w:lang w:val="uk-UA"/>
        </w:rPr>
        <w:t xml:space="preserve">. </w:t>
      </w:r>
    </w:p>
    <w:p w14:paraId="5D158BA7" w14:textId="77777777" w:rsidR="00F22F9A" w:rsidRPr="00BD7522" w:rsidRDefault="00F22F9A" w:rsidP="00171CAE">
      <w:pPr>
        <w:pStyle w:val="a3"/>
        <w:numPr>
          <w:ilvl w:val="0"/>
          <w:numId w:val="32"/>
        </w:numPr>
        <w:tabs>
          <w:tab w:val="left" w:pos="1134"/>
        </w:tabs>
        <w:spacing w:line="360" w:lineRule="auto"/>
        <w:ind w:left="0" w:firstLine="710"/>
        <w:jc w:val="both"/>
        <w:rPr>
          <w:rFonts w:ascii="Times New Roman" w:hAnsi="Times New Roman" w:cs="Times New Roman"/>
          <w:sz w:val="28"/>
          <w:szCs w:val="28"/>
          <w:lang w:val="uk-UA"/>
        </w:rPr>
      </w:pPr>
      <w:r w:rsidRPr="00BD7522">
        <w:rPr>
          <w:rFonts w:ascii="Times New Roman" w:hAnsi="Times New Roman" w:cs="Times New Roman"/>
          <w:bCs/>
          <w:sz w:val="28"/>
          <w:szCs w:val="28"/>
          <w:lang w:val="de-DE"/>
        </w:rPr>
        <w:t>Lindner</w:t>
      </w:r>
      <w:r w:rsidRPr="00BD7522">
        <w:rPr>
          <w:rFonts w:ascii="Times New Roman" w:hAnsi="Times New Roman" w:cs="Times New Roman"/>
          <w:sz w:val="28"/>
          <w:szCs w:val="28"/>
          <w:lang w:val="uk-UA"/>
        </w:rPr>
        <w:t xml:space="preserve"> </w:t>
      </w:r>
      <w:r w:rsidRPr="00BD7522">
        <w:rPr>
          <w:rFonts w:ascii="Times New Roman" w:hAnsi="Times New Roman" w:cs="Times New Roman"/>
          <w:bCs/>
          <w:sz w:val="28"/>
          <w:szCs w:val="28"/>
          <w:lang w:val="de-DE"/>
        </w:rPr>
        <w:t>Ch</w:t>
      </w:r>
      <w:r w:rsidRPr="00BD7522">
        <w:rPr>
          <w:rFonts w:ascii="Times New Roman" w:hAnsi="Times New Roman" w:cs="Times New Roman"/>
          <w:bCs/>
          <w:sz w:val="28"/>
          <w:szCs w:val="28"/>
          <w:lang w:val="uk-UA"/>
        </w:rPr>
        <w:t>.</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Bundesfinanzminister</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fordert</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Aus</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f</w:t>
      </w:r>
      <w:r w:rsidRPr="00BD7522">
        <w:rPr>
          <w:rFonts w:ascii="Times New Roman" w:hAnsi="Times New Roman" w:cs="Times New Roman"/>
          <w:sz w:val="28"/>
          <w:szCs w:val="28"/>
          <w:lang w:val="uk-UA"/>
        </w:rPr>
        <w:t>ü</w:t>
      </w:r>
      <w:r w:rsidRPr="00BD7522">
        <w:rPr>
          <w:rFonts w:ascii="Times New Roman" w:hAnsi="Times New Roman" w:cs="Times New Roman"/>
          <w:sz w:val="28"/>
          <w:szCs w:val="28"/>
          <w:lang w:val="de-DE"/>
        </w:rPr>
        <w:t>r</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Strom</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aus</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Gas</w:t>
      </w:r>
      <w:r>
        <w:rPr>
          <w:rFonts w:ascii="Times New Roman" w:hAnsi="Times New Roman" w:cs="Times New Roman"/>
          <w:sz w:val="28"/>
          <w:szCs w:val="28"/>
          <w:lang w:val="de-DE"/>
        </w:rPr>
        <w:t>.</w:t>
      </w:r>
      <w:r w:rsidRPr="00BD7522">
        <w:rPr>
          <w:rFonts w:ascii="Times New Roman" w:hAnsi="Times New Roman" w:cs="Times New Roman"/>
          <w:sz w:val="28"/>
          <w:szCs w:val="28"/>
          <w:lang w:val="uk-UA"/>
        </w:rPr>
        <w:t xml:space="preserve"> 2022. </w:t>
      </w:r>
      <w:r w:rsidRPr="00E85E58">
        <w:rPr>
          <w:rFonts w:ascii="Times New Roman" w:hAnsi="Times New Roman" w:cs="Times New Roman"/>
          <w:sz w:val="28"/>
          <w:szCs w:val="28"/>
          <w:lang w:val="de-DE"/>
        </w:rPr>
        <w:t>URL</w:t>
      </w:r>
      <w:r w:rsidRPr="00BD7522">
        <w:rPr>
          <w:rFonts w:ascii="Times New Roman" w:hAnsi="Times New Roman" w:cs="Times New Roman"/>
          <w:sz w:val="28"/>
          <w:szCs w:val="28"/>
          <w:lang w:val="uk-UA"/>
        </w:rPr>
        <w:t xml:space="preserve">: </w:t>
      </w:r>
      <w:hyperlink r:id="rId17" w:history="1">
        <w:r w:rsidRPr="001431F1">
          <w:rPr>
            <w:rStyle w:val="ab"/>
            <w:rFonts w:ascii="Times New Roman" w:hAnsi="Times New Roman" w:cs="Times New Roman"/>
            <w:sz w:val="28"/>
            <w:szCs w:val="28"/>
            <w:lang w:val="de-DE"/>
          </w:rPr>
          <w:t>https</w:t>
        </w:r>
        <w:r w:rsidRPr="001431F1">
          <w:rPr>
            <w:rStyle w:val="ab"/>
            <w:rFonts w:ascii="Times New Roman" w:hAnsi="Times New Roman" w:cs="Times New Roman"/>
            <w:sz w:val="28"/>
            <w:szCs w:val="28"/>
            <w:lang w:val="uk-UA"/>
          </w:rPr>
          <w:t>://</w:t>
        </w:r>
        <w:r w:rsidRPr="001431F1">
          <w:rPr>
            <w:rStyle w:val="ab"/>
            <w:rFonts w:ascii="Times New Roman" w:hAnsi="Times New Roman" w:cs="Times New Roman"/>
            <w:sz w:val="28"/>
            <w:szCs w:val="28"/>
            <w:lang w:val="de-DE"/>
          </w:rPr>
          <w:t>www</w:t>
        </w:r>
        <w:r w:rsidRPr="001431F1">
          <w:rPr>
            <w:rStyle w:val="ab"/>
            <w:rFonts w:ascii="Times New Roman" w:hAnsi="Times New Roman" w:cs="Times New Roman"/>
            <w:sz w:val="28"/>
            <w:szCs w:val="28"/>
            <w:lang w:val="uk-UA"/>
          </w:rPr>
          <w:t>.</w:t>
        </w:r>
        <w:r w:rsidRPr="001431F1">
          <w:rPr>
            <w:rStyle w:val="ab"/>
            <w:rFonts w:ascii="Times New Roman" w:hAnsi="Times New Roman" w:cs="Times New Roman"/>
            <w:sz w:val="28"/>
            <w:szCs w:val="28"/>
            <w:lang w:val="de-DE"/>
          </w:rPr>
          <w:t>zeit</w:t>
        </w:r>
        <w:r w:rsidRPr="001431F1">
          <w:rPr>
            <w:rStyle w:val="ab"/>
            <w:rFonts w:ascii="Times New Roman" w:hAnsi="Times New Roman" w:cs="Times New Roman"/>
            <w:sz w:val="28"/>
            <w:szCs w:val="28"/>
            <w:lang w:val="uk-UA"/>
          </w:rPr>
          <w:t>.</w:t>
        </w:r>
        <w:r w:rsidRPr="001431F1">
          <w:rPr>
            <w:rStyle w:val="ab"/>
            <w:rFonts w:ascii="Times New Roman" w:hAnsi="Times New Roman" w:cs="Times New Roman"/>
            <w:sz w:val="28"/>
            <w:szCs w:val="28"/>
            <w:lang w:val="de-DE"/>
          </w:rPr>
          <w:t>de</w:t>
        </w:r>
        <w:r w:rsidRPr="001431F1">
          <w:rPr>
            <w:rStyle w:val="ab"/>
            <w:rFonts w:ascii="Times New Roman" w:hAnsi="Times New Roman" w:cs="Times New Roman"/>
            <w:sz w:val="28"/>
            <w:szCs w:val="28"/>
            <w:lang w:val="uk-UA"/>
          </w:rPr>
          <w:t>/</w:t>
        </w:r>
        <w:r w:rsidRPr="001431F1">
          <w:rPr>
            <w:rStyle w:val="ab"/>
            <w:rFonts w:ascii="Times New Roman" w:hAnsi="Times New Roman" w:cs="Times New Roman"/>
            <w:sz w:val="28"/>
            <w:szCs w:val="28"/>
            <w:lang w:val="de-DE"/>
          </w:rPr>
          <w:t>politik</w:t>
        </w:r>
        <w:r w:rsidRPr="001431F1">
          <w:rPr>
            <w:rStyle w:val="ab"/>
            <w:rFonts w:ascii="Times New Roman" w:hAnsi="Times New Roman" w:cs="Times New Roman"/>
            <w:sz w:val="28"/>
            <w:szCs w:val="28"/>
            <w:lang w:val="uk-UA"/>
          </w:rPr>
          <w:t xml:space="preserve">/ </w:t>
        </w:r>
        <w:r w:rsidRPr="001431F1">
          <w:rPr>
            <w:rStyle w:val="ab"/>
            <w:rFonts w:ascii="Times New Roman" w:hAnsi="Times New Roman" w:cs="Times New Roman"/>
            <w:sz w:val="28"/>
            <w:szCs w:val="28"/>
            <w:lang w:val="de-DE"/>
          </w:rPr>
          <w:t>deutschland</w:t>
        </w:r>
        <w:r w:rsidRPr="001431F1">
          <w:rPr>
            <w:rStyle w:val="ab"/>
            <w:rFonts w:ascii="Times New Roman" w:hAnsi="Times New Roman" w:cs="Times New Roman"/>
            <w:sz w:val="28"/>
            <w:szCs w:val="28"/>
            <w:lang w:val="uk-UA"/>
          </w:rPr>
          <w:t>/2022-07/</w:t>
        </w:r>
        <w:r w:rsidRPr="001431F1">
          <w:rPr>
            <w:rStyle w:val="ab"/>
            <w:rFonts w:ascii="Times New Roman" w:hAnsi="Times New Roman" w:cs="Times New Roman"/>
            <w:sz w:val="28"/>
            <w:szCs w:val="28"/>
            <w:lang w:val="de-DE"/>
          </w:rPr>
          <w:t>christian</w:t>
        </w:r>
        <w:r w:rsidRPr="001431F1">
          <w:rPr>
            <w:rStyle w:val="ab"/>
            <w:rFonts w:ascii="Times New Roman" w:hAnsi="Times New Roman" w:cs="Times New Roman"/>
            <w:sz w:val="28"/>
            <w:szCs w:val="28"/>
            <w:lang w:val="uk-UA"/>
          </w:rPr>
          <w:t>-</w:t>
        </w:r>
        <w:r w:rsidRPr="001431F1">
          <w:rPr>
            <w:rStyle w:val="ab"/>
            <w:rFonts w:ascii="Times New Roman" w:hAnsi="Times New Roman" w:cs="Times New Roman"/>
            <w:sz w:val="28"/>
            <w:szCs w:val="28"/>
            <w:lang w:val="de-DE"/>
          </w:rPr>
          <w:t>lindner</w:t>
        </w:r>
        <w:r w:rsidRPr="001431F1">
          <w:rPr>
            <w:rStyle w:val="ab"/>
            <w:rFonts w:ascii="Times New Roman" w:hAnsi="Times New Roman" w:cs="Times New Roman"/>
            <w:sz w:val="28"/>
            <w:szCs w:val="28"/>
            <w:lang w:val="uk-UA"/>
          </w:rPr>
          <w:t>-</w:t>
        </w:r>
        <w:r w:rsidRPr="001431F1">
          <w:rPr>
            <w:rStyle w:val="ab"/>
            <w:rFonts w:ascii="Times New Roman" w:hAnsi="Times New Roman" w:cs="Times New Roman"/>
            <w:sz w:val="28"/>
            <w:szCs w:val="28"/>
            <w:lang w:val="de-DE"/>
          </w:rPr>
          <w:t>ende</w:t>
        </w:r>
        <w:r w:rsidRPr="001431F1">
          <w:rPr>
            <w:rStyle w:val="ab"/>
            <w:rFonts w:ascii="Times New Roman" w:hAnsi="Times New Roman" w:cs="Times New Roman"/>
            <w:sz w:val="28"/>
            <w:szCs w:val="28"/>
            <w:lang w:val="uk-UA"/>
          </w:rPr>
          <w:t>-</w:t>
        </w:r>
        <w:r w:rsidRPr="001431F1">
          <w:rPr>
            <w:rStyle w:val="ab"/>
            <w:rFonts w:ascii="Times New Roman" w:hAnsi="Times New Roman" w:cs="Times New Roman"/>
            <w:sz w:val="28"/>
            <w:szCs w:val="28"/>
            <w:lang w:val="de-DE"/>
          </w:rPr>
          <w:t>strom</w:t>
        </w:r>
        <w:r w:rsidRPr="001431F1">
          <w:rPr>
            <w:rStyle w:val="ab"/>
            <w:rFonts w:ascii="Times New Roman" w:hAnsi="Times New Roman" w:cs="Times New Roman"/>
            <w:sz w:val="28"/>
            <w:szCs w:val="28"/>
            <w:lang w:val="uk-UA"/>
          </w:rPr>
          <w:t>-</w:t>
        </w:r>
        <w:r w:rsidRPr="001431F1">
          <w:rPr>
            <w:rStyle w:val="ab"/>
            <w:rFonts w:ascii="Times New Roman" w:hAnsi="Times New Roman" w:cs="Times New Roman"/>
            <w:sz w:val="28"/>
            <w:szCs w:val="28"/>
            <w:lang w:val="de-DE"/>
          </w:rPr>
          <w:t>gas</w:t>
        </w:r>
        <w:r w:rsidRPr="001431F1">
          <w:rPr>
            <w:rStyle w:val="ab"/>
            <w:rFonts w:ascii="Times New Roman" w:hAnsi="Times New Roman" w:cs="Times New Roman"/>
            <w:sz w:val="28"/>
            <w:szCs w:val="28"/>
            <w:lang w:val="uk-UA"/>
          </w:rPr>
          <w:t>-</w:t>
        </w:r>
        <w:r w:rsidRPr="001431F1">
          <w:rPr>
            <w:rStyle w:val="ab"/>
            <w:rFonts w:ascii="Times New Roman" w:hAnsi="Times New Roman" w:cs="Times New Roman"/>
            <w:sz w:val="28"/>
            <w:szCs w:val="28"/>
            <w:lang w:val="de-DE"/>
          </w:rPr>
          <w:t>atomkraft</w:t>
        </w:r>
      </w:hyperlink>
      <w:r w:rsidRPr="00BD7522">
        <w:rPr>
          <w:rFonts w:ascii="Times New Roman" w:hAnsi="Times New Roman" w:cs="Times New Roman"/>
          <w:sz w:val="28"/>
          <w:szCs w:val="28"/>
          <w:lang w:val="uk-UA"/>
        </w:rPr>
        <w:t>.</w:t>
      </w:r>
    </w:p>
    <w:p w14:paraId="1E9B5F96" w14:textId="77777777" w:rsidR="00F22F9A" w:rsidRPr="00BD7522" w:rsidRDefault="00F22F9A" w:rsidP="00171CAE">
      <w:pPr>
        <w:pStyle w:val="a3"/>
        <w:numPr>
          <w:ilvl w:val="0"/>
          <w:numId w:val="32"/>
        </w:numPr>
        <w:tabs>
          <w:tab w:val="left" w:pos="1134"/>
        </w:tabs>
        <w:spacing w:line="360" w:lineRule="auto"/>
        <w:ind w:left="0" w:firstLine="710"/>
        <w:jc w:val="both"/>
        <w:rPr>
          <w:rFonts w:ascii="Times New Roman" w:hAnsi="Times New Roman" w:cs="Times New Roman"/>
          <w:sz w:val="28"/>
          <w:szCs w:val="28"/>
          <w:lang w:val="uk-UA"/>
        </w:rPr>
      </w:pPr>
      <w:r w:rsidRPr="00BD7522">
        <w:rPr>
          <w:rFonts w:ascii="Times New Roman" w:hAnsi="Times New Roman" w:cs="Times New Roman"/>
          <w:sz w:val="28"/>
          <w:szCs w:val="28"/>
          <w:lang w:val="de-DE"/>
        </w:rPr>
        <w:t>Merkel: Nationale Allein</w:t>
      </w:r>
      <w:r w:rsidRPr="00BD7522">
        <w:rPr>
          <w:rFonts w:ascii="Times New Roman" w:hAnsi="Times New Roman" w:cs="Times New Roman"/>
          <w:sz w:val="28"/>
          <w:szCs w:val="28"/>
          <w:lang w:val="de-DE"/>
        </w:rPr>
        <w:softHyphen/>
        <w:t>gänge in der E</w:t>
      </w:r>
      <w:r>
        <w:rPr>
          <w:rFonts w:ascii="Times New Roman" w:hAnsi="Times New Roman" w:cs="Times New Roman"/>
          <w:sz w:val="28"/>
          <w:szCs w:val="28"/>
          <w:lang w:val="de-DE"/>
        </w:rPr>
        <w:t xml:space="preserve">U dürfen sich nicht wiederholen. </w:t>
      </w:r>
      <w:r w:rsidRPr="00BD7522">
        <w:rPr>
          <w:rFonts w:ascii="Times New Roman" w:hAnsi="Times New Roman" w:cs="Times New Roman"/>
          <w:sz w:val="28"/>
          <w:szCs w:val="28"/>
          <w:lang w:val="de-DE"/>
        </w:rPr>
        <w:t xml:space="preserve">2022. </w:t>
      </w:r>
      <w:r w:rsidRPr="00E85E58">
        <w:rPr>
          <w:rFonts w:ascii="Times New Roman" w:hAnsi="Times New Roman" w:cs="Times New Roman"/>
          <w:sz w:val="28"/>
          <w:szCs w:val="28"/>
          <w:lang w:val="de-DE"/>
        </w:rPr>
        <w:t>URL</w:t>
      </w:r>
      <w:r w:rsidRPr="00BD7522">
        <w:rPr>
          <w:rFonts w:ascii="Times New Roman" w:hAnsi="Times New Roman" w:cs="Times New Roman"/>
          <w:sz w:val="28"/>
          <w:szCs w:val="28"/>
          <w:lang w:val="de-DE"/>
        </w:rPr>
        <w:t xml:space="preserve">: </w:t>
      </w:r>
      <w:hyperlink w:history="1">
        <w:r w:rsidRPr="00BD7522">
          <w:rPr>
            <w:rStyle w:val="ab"/>
            <w:rFonts w:ascii="Times New Roman" w:hAnsi="Times New Roman" w:cs="Times New Roman"/>
            <w:sz w:val="28"/>
            <w:szCs w:val="28"/>
            <w:lang w:val="de-DE"/>
          </w:rPr>
          <w:t>https://www.</w:t>
        </w:r>
        <w:r w:rsidRPr="00BD7522">
          <w:rPr>
            <w:rStyle w:val="ab"/>
            <w:rFonts w:ascii="Times New Roman" w:hAnsi="Times New Roman" w:cs="Times New Roman"/>
            <w:sz w:val="28"/>
            <w:szCs w:val="28"/>
            <w:lang w:val="uk-UA"/>
          </w:rPr>
          <w:t xml:space="preserve"> </w:t>
        </w:r>
        <w:r w:rsidRPr="00BD7522">
          <w:rPr>
            <w:rStyle w:val="ab"/>
            <w:rFonts w:ascii="Times New Roman" w:hAnsi="Times New Roman" w:cs="Times New Roman"/>
            <w:sz w:val="28"/>
            <w:szCs w:val="28"/>
            <w:lang w:val="de-DE"/>
          </w:rPr>
          <w:t>bundestag.de/dokumente/textarchiv/2021/kw25-de-regierungserklaerung-846938</w:t>
        </w:r>
      </w:hyperlink>
    </w:p>
    <w:p w14:paraId="49AEAFC5" w14:textId="77777777" w:rsidR="00F22F9A" w:rsidRPr="00DE7E7A" w:rsidRDefault="00F22F9A" w:rsidP="00F22F9A">
      <w:pPr>
        <w:pStyle w:val="a3"/>
        <w:numPr>
          <w:ilvl w:val="0"/>
          <w:numId w:val="32"/>
        </w:numPr>
        <w:tabs>
          <w:tab w:val="left" w:pos="710"/>
          <w:tab w:val="left" w:pos="1134"/>
        </w:tabs>
        <w:spacing w:line="360" w:lineRule="auto"/>
        <w:ind w:left="0" w:firstLine="709"/>
        <w:jc w:val="both"/>
        <w:rPr>
          <w:rFonts w:ascii="Times New Roman" w:hAnsi="Times New Roman" w:cs="Times New Roman"/>
          <w:sz w:val="28"/>
          <w:szCs w:val="28"/>
          <w:lang w:val="uk-UA"/>
        </w:rPr>
      </w:pPr>
      <w:r w:rsidRPr="001948FE">
        <w:rPr>
          <w:rFonts w:ascii="Times New Roman" w:hAnsi="Times New Roman" w:cs="Times New Roman"/>
          <w:sz w:val="28"/>
          <w:szCs w:val="28"/>
          <w:lang w:val="uk-UA"/>
        </w:rPr>
        <w:t>Momentan nur Mitläufer</w:t>
      </w:r>
      <w:r>
        <w:rPr>
          <w:rFonts w:ascii="Times New Roman" w:hAnsi="Times New Roman" w:cs="Times New Roman"/>
          <w:sz w:val="28"/>
          <w:szCs w:val="28"/>
          <w:lang w:val="uk-UA"/>
        </w:rPr>
        <w:t xml:space="preserve">. 2022. </w:t>
      </w:r>
      <w:r w:rsidRPr="00F22F9A">
        <w:rPr>
          <w:rFonts w:ascii="Times New Roman" w:hAnsi="Times New Roman" w:cs="Times New Roman"/>
          <w:sz w:val="28"/>
          <w:szCs w:val="28"/>
          <w:lang w:val="de-DE"/>
        </w:rPr>
        <w:t>URL</w:t>
      </w:r>
      <w:r w:rsidRPr="00DE7E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hyperlink w:history="1">
        <w:r w:rsidRPr="00881A30">
          <w:rPr>
            <w:rStyle w:val="ab"/>
            <w:rFonts w:ascii="Times New Roman" w:hAnsi="Times New Roman" w:cs="Times New Roman"/>
            <w:sz w:val="28"/>
            <w:szCs w:val="28"/>
            <w:lang w:val="uk-UA"/>
          </w:rPr>
          <w:t>https://www. spiegel.de/ politik/deutschland/olaf-scholz-bei-eu-g7-nato-momentan-nur-mitlaeufer-a-203caf 29-f7f5-4b8f-beab-3fc48842d18c</w:t>
        </w:r>
      </w:hyperlink>
      <w:r>
        <w:rPr>
          <w:rFonts w:ascii="Times New Roman" w:hAnsi="Times New Roman" w:cs="Times New Roman"/>
          <w:sz w:val="28"/>
          <w:szCs w:val="28"/>
          <w:lang w:val="uk-UA"/>
        </w:rPr>
        <w:t xml:space="preserve"> </w:t>
      </w:r>
    </w:p>
    <w:p w14:paraId="4D99EDD6" w14:textId="77777777" w:rsidR="00F22F9A" w:rsidRPr="00BD7522" w:rsidRDefault="00F22F9A" w:rsidP="00171CAE">
      <w:pPr>
        <w:pStyle w:val="a3"/>
        <w:numPr>
          <w:ilvl w:val="0"/>
          <w:numId w:val="32"/>
        </w:numPr>
        <w:tabs>
          <w:tab w:val="left" w:pos="1134"/>
        </w:tabs>
        <w:spacing w:line="360" w:lineRule="auto"/>
        <w:ind w:left="0" w:firstLine="710"/>
        <w:jc w:val="both"/>
        <w:rPr>
          <w:rFonts w:ascii="Times New Roman" w:hAnsi="Times New Roman" w:cs="Times New Roman"/>
          <w:sz w:val="28"/>
          <w:szCs w:val="28"/>
          <w:lang w:val="uk-UA"/>
        </w:rPr>
      </w:pPr>
      <w:r w:rsidRPr="00BD7522">
        <w:rPr>
          <w:rFonts w:ascii="Times New Roman" w:hAnsi="Times New Roman" w:cs="Times New Roman"/>
          <w:sz w:val="28"/>
          <w:szCs w:val="28"/>
          <w:lang w:val="de-DE"/>
        </w:rPr>
        <w:t>Olaf</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Scholz</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als</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Bundeskanzler</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vereidigt</w:t>
      </w:r>
      <w:r>
        <w:rPr>
          <w:rFonts w:ascii="Times New Roman" w:hAnsi="Times New Roman" w:cs="Times New Roman"/>
          <w:sz w:val="28"/>
          <w:szCs w:val="28"/>
          <w:lang w:val="de-DE"/>
        </w:rPr>
        <w:t>.</w:t>
      </w:r>
      <w:r w:rsidRPr="00BD7522">
        <w:rPr>
          <w:rFonts w:ascii="Times New Roman" w:hAnsi="Times New Roman" w:cs="Times New Roman"/>
          <w:sz w:val="28"/>
          <w:szCs w:val="28"/>
          <w:lang w:val="uk-UA"/>
        </w:rPr>
        <w:t xml:space="preserve"> 2022. </w:t>
      </w:r>
      <w:r w:rsidRPr="00E85E58">
        <w:rPr>
          <w:rFonts w:ascii="Times New Roman" w:hAnsi="Times New Roman" w:cs="Times New Roman"/>
          <w:sz w:val="28"/>
          <w:szCs w:val="28"/>
          <w:lang w:val="de-DE"/>
        </w:rPr>
        <w:t>URL</w:t>
      </w:r>
      <w:r w:rsidRPr="00BD7522">
        <w:rPr>
          <w:rFonts w:ascii="Times New Roman" w:hAnsi="Times New Roman" w:cs="Times New Roman"/>
          <w:sz w:val="28"/>
          <w:szCs w:val="28"/>
          <w:lang w:val="uk-UA"/>
        </w:rPr>
        <w:t xml:space="preserve">: </w:t>
      </w:r>
      <w:hyperlink r:id="rId18" w:history="1">
        <w:r w:rsidRPr="00BD7522">
          <w:rPr>
            <w:rStyle w:val="ab"/>
            <w:rFonts w:ascii="Times New Roman" w:hAnsi="Times New Roman" w:cs="Times New Roman"/>
            <w:sz w:val="28"/>
            <w:szCs w:val="28"/>
            <w:lang w:val="de-DE"/>
          </w:rPr>
          <w:t>https</w:t>
        </w:r>
        <w:r w:rsidRPr="00BD7522">
          <w:rPr>
            <w:rStyle w:val="ab"/>
            <w:rFonts w:ascii="Times New Roman" w:hAnsi="Times New Roman" w:cs="Times New Roman"/>
            <w:sz w:val="28"/>
            <w:szCs w:val="28"/>
            <w:lang w:val="uk-UA"/>
          </w:rPr>
          <w:t>://</w:t>
        </w:r>
        <w:r w:rsidRPr="00BD7522">
          <w:rPr>
            <w:rStyle w:val="ab"/>
            <w:rFonts w:ascii="Times New Roman" w:hAnsi="Times New Roman" w:cs="Times New Roman"/>
            <w:sz w:val="28"/>
            <w:szCs w:val="28"/>
            <w:lang w:val="de-DE"/>
          </w:rPr>
          <w:t>www</w:t>
        </w:r>
        <w:r w:rsidRPr="00BD7522">
          <w:rPr>
            <w:rStyle w:val="ab"/>
            <w:rFonts w:ascii="Times New Roman" w:hAnsi="Times New Roman" w:cs="Times New Roman"/>
            <w:sz w:val="28"/>
            <w:szCs w:val="28"/>
            <w:lang w:val="uk-UA"/>
          </w:rPr>
          <w:t>.</w:t>
        </w:r>
        <w:r w:rsidRPr="00BD7522">
          <w:rPr>
            <w:rStyle w:val="ab"/>
            <w:rFonts w:ascii="Times New Roman" w:hAnsi="Times New Roman" w:cs="Times New Roman"/>
            <w:sz w:val="28"/>
            <w:szCs w:val="28"/>
            <w:lang w:val="de-DE"/>
          </w:rPr>
          <w:t>bundestag</w:t>
        </w:r>
        <w:r w:rsidRPr="00BD7522">
          <w:rPr>
            <w:rStyle w:val="ab"/>
            <w:rFonts w:ascii="Times New Roman" w:hAnsi="Times New Roman" w:cs="Times New Roman"/>
            <w:sz w:val="28"/>
            <w:szCs w:val="28"/>
            <w:lang w:val="uk-UA"/>
          </w:rPr>
          <w:t>.</w:t>
        </w:r>
        <w:r w:rsidRPr="00BD7522">
          <w:rPr>
            <w:rStyle w:val="ab"/>
            <w:rFonts w:ascii="Times New Roman" w:hAnsi="Times New Roman" w:cs="Times New Roman"/>
            <w:sz w:val="28"/>
            <w:szCs w:val="28"/>
            <w:lang w:val="de-DE"/>
          </w:rPr>
          <w:t>de</w:t>
        </w:r>
        <w:r w:rsidRPr="00BD7522">
          <w:rPr>
            <w:rStyle w:val="ab"/>
            <w:rFonts w:ascii="Times New Roman" w:hAnsi="Times New Roman" w:cs="Times New Roman"/>
            <w:sz w:val="28"/>
            <w:szCs w:val="28"/>
            <w:lang w:val="uk-UA"/>
          </w:rPr>
          <w:t xml:space="preserve">/ </w:t>
        </w:r>
        <w:r w:rsidRPr="00BD7522">
          <w:rPr>
            <w:rStyle w:val="ab"/>
            <w:rFonts w:ascii="Times New Roman" w:hAnsi="Times New Roman" w:cs="Times New Roman"/>
            <w:sz w:val="28"/>
            <w:szCs w:val="28"/>
            <w:lang w:val="de-DE"/>
          </w:rPr>
          <w:t>dokumente</w:t>
        </w:r>
        <w:r w:rsidRPr="00BD7522">
          <w:rPr>
            <w:rStyle w:val="ab"/>
            <w:rFonts w:ascii="Times New Roman" w:hAnsi="Times New Roman" w:cs="Times New Roman"/>
            <w:sz w:val="28"/>
            <w:szCs w:val="28"/>
            <w:lang w:val="uk-UA"/>
          </w:rPr>
          <w:t xml:space="preserve">/ </w:t>
        </w:r>
        <w:r w:rsidRPr="00BD7522">
          <w:rPr>
            <w:rStyle w:val="ab"/>
            <w:rFonts w:ascii="Times New Roman" w:hAnsi="Times New Roman" w:cs="Times New Roman"/>
            <w:sz w:val="28"/>
            <w:szCs w:val="28"/>
            <w:lang w:val="de-DE"/>
          </w:rPr>
          <w:t>textarchiv</w:t>
        </w:r>
        <w:r w:rsidRPr="00BD7522">
          <w:rPr>
            <w:rStyle w:val="ab"/>
            <w:rFonts w:ascii="Times New Roman" w:hAnsi="Times New Roman" w:cs="Times New Roman"/>
            <w:sz w:val="28"/>
            <w:szCs w:val="28"/>
            <w:lang w:val="uk-UA"/>
          </w:rPr>
          <w:t>/2021/</w:t>
        </w:r>
        <w:r w:rsidRPr="00BD7522">
          <w:rPr>
            <w:rStyle w:val="ab"/>
            <w:rFonts w:ascii="Times New Roman" w:hAnsi="Times New Roman" w:cs="Times New Roman"/>
            <w:sz w:val="28"/>
            <w:szCs w:val="28"/>
            <w:lang w:val="de-DE"/>
          </w:rPr>
          <w:t>kw</w:t>
        </w:r>
        <w:r w:rsidRPr="00BD7522">
          <w:rPr>
            <w:rStyle w:val="ab"/>
            <w:rFonts w:ascii="Times New Roman" w:hAnsi="Times New Roman" w:cs="Times New Roman"/>
            <w:sz w:val="28"/>
            <w:szCs w:val="28"/>
            <w:lang w:val="uk-UA"/>
          </w:rPr>
          <w:t>49-</w:t>
        </w:r>
        <w:r w:rsidRPr="00BD7522">
          <w:rPr>
            <w:rStyle w:val="ab"/>
            <w:rFonts w:ascii="Times New Roman" w:hAnsi="Times New Roman" w:cs="Times New Roman"/>
            <w:sz w:val="28"/>
            <w:szCs w:val="28"/>
            <w:lang w:val="de-DE"/>
          </w:rPr>
          <w:t>de</w:t>
        </w:r>
        <w:r w:rsidRPr="00BD7522">
          <w:rPr>
            <w:rStyle w:val="ab"/>
            <w:rFonts w:ascii="Times New Roman" w:hAnsi="Times New Roman" w:cs="Times New Roman"/>
            <w:sz w:val="28"/>
            <w:szCs w:val="28"/>
            <w:lang w:val="uk-UA"/>
          </w:rPr>
          <w:t>-</w:t>
        </w:r>
        <w:r w:rsidRPr="00BD7522">
          <w:rPr>
            <w:rStyle w:val="ab"/>
            <w:rFonts w:ascii="Times New Roman" w:hAnsi="Times New Roman" w:cs="Times New Roman"/>
            <w:sz w:val="28"/>
            <w:szCs w:val="28"/>
            <w:lang w:val="de-DE"/>
          </w:rPr>
          <w:t>kanzlerwahl</w:t>
        </w:r>
        <w:r w:rsidRPr="00BD7522">
          <w:rPr>
            <w:rStyle w:val="ab"/>
            <w:rFonts w:ascii="Times New Roman" w:hAnsi="Times New Roman" w:cs="Times New Roman"/>
            <w:sz w:val="28"/>
            <w:szCs w:val="28"/>
            <w:lang w:val="uk-UA"/>
          </w:rPr>
          <w:t>-</w:t>
        </w:r>
        <w:r w:rsidRPr="00BD7522">
          <w:rPr>
            <w:rStyle w:val="ab"/>
            <w:rFonts w:ascii="Times New Roman" w:hAnsi="Times New Roman" w:cs="Times New Roman"/>
            <w:sz w:val="28"/>
            <w:szCs w:val="28"/>
            <w:lang w:val="de-DE"/>
          </w:rPr>
          <w:t>vereidigung</w:t>
        </w:r>
        <w:r w:rsidRPr="00BD7522">
          <w:rPr>
            <w:rStyle w:val="ab"/>
            <w:rFonts w:ascii="Times New Roman" w:hAnsi="Times New Roman" w:cs="Times New Roman"/>
            <w:sz w:val="28"/>
            <w:szCs w:val="28"/>
            <w:lang w:val="uk-UA"/>
          </w:rPr>
          <w:t>-870144</w:t>
        </w:r>
      </w:hyperlink>
      <w:r w:rsidRPr="00BD7522">
        <w:rPr>
          <w:rFonts w:ascii="Times New Roman" w:hAnsi="Times New Roman" w:cs="Times New Roman"/>
          <w:sz w:val="28"/>
          <w:szCs w:val="28"/>
          <w:lang w:val="uk-UA"/>
        </w:rPr>
        <w:t>.</w:t>
      </w:r>
    </w:p>
    <w:p w14:paraId="087B6D34" w14:textId="77777777" w:rsidR="00F22F9A" w:rsidRPr="00BD7522" w:rsidRDefault="00F22F9A" w:rsidP="00171CAE">
      <w:pPr>
        <w:pStyle w:val="a3"/>
        <w:numPr>
          <w:ilvl w:val="0"/>
          <w:numId w:val="32"/>
        </w:numPr>
        <w:tabs>
          <w:tab w:val="left" w:pos="1134"/>
        </w:tabs>
        <w:spacing w:line="360" w:lineRule="auto"/>
        <w:ind w:left="0" w:firstLine="710"/>
        <w:jc w:val="both"/>
        <w:rPr>
          <w:rFonts w:ascii="Times New Roman" w:hAnsi="Times New Roman" w:cs="Times New Roman"/>
          <w:sz w:val="28"/>
          <w:szCs w:val="28"/>
          <w:lang w:val="uk-UA"/>
        </w:rPr>
      </w:pPr>
      <w:r w:rsidRPr="00BD7522">
        <w:rPr>
          <w:rFonts w:ascii="Times New Roman" w:hAnsi="Times New Roman" w:cs="Times New Roman"/>
          <w:sz w:val="28"/>
          <w:szCs w:val="28"/>
          <w:lang w:val="de-DE"/>
        </w:rPr>
        <w:t>Ordensverleihung</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zum</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Tag</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der</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Deutschen</w:t>
      </w:r>
      <w:r w:rsidRPr="00BD7522">
        <w:rPr>
          <w:rFonts w:ascii="Times New Roman" w:hAnsi="Times New Roman" w:cs="Times New Roman"/>
          <w:sz w:val="28"/>
          <w:szCs w:val="28"/>
          <w:lang w:val="uk-UA"/>
        </w:rPr>
        <w:t xml:space="preserve"> </w:t>
      </w:r>
      <w:r w:rsidRPr="00BD7522">
        <w:rPr>
          <w:rFonts w:ascii="Times New Roman" w:hAnsi="Times New Roman" w:cs="Times New Roman"/>
          <w:sz w:val="28"/>
          <w:szCs w:val="28"/>
          <w:lang w:val="de-DE"/>
        </w:rPr>
        <w:t>Einheit</w:t>
      </w:r>
      <w:r>
        <w:rPr>
          <w:rFonts w:ascii="Times New Roman" w:hAnsi="Times New Roman" w:cs="Times New Roman"/>
          <w:sz w:val="28"/>
          <w:szCs w:val="28"/>
          <w:lang w:val="de-DE"/>
        </w:rPr>
        <w:t>.</w:t>
      </w:r>
      <w:r w:rsidRPr="00BD7522">
        <w:rPr>
          <w:rFonts w:ascii="Times New Roman" w:hAnsi="Times New Roman" w:cs="Times New Roman"/>
          <w:sz w:val="28"/>
          <w:szCs w:val="28"/>
          <w:lang w:val="uk-UA"/>
        </w:rPr>
        <w:t xml:space="preserve"> 2022. </w:t>
      </w:r>
      <w:r w:rsidRPr="00E85E58">
        <w:rPr>
          <w:rFonts w:ascii="Times New Roman" w:hAnsi="Times New Roman" w:cs="Times New Roman"/>
          <w:sz w:val="28"/>
          <w:szCs w:val="28"/>
          <w:lang w:val="de-DE"/>
        </w:rPr>
        <w:t>URL</w:t>
      </w:r>
      <w:r w:rsidRPr="00BD7522">
        <w:rPr>
          <w:rFonts w:ascii="Times New Roman" w:hAnsi="Times New Roman" w:cs="Times New Roman"/>
          <w:sz w:val="28"/>
          <w:szCs w:val="28"/>
          <w:lang w:val="uk-UA"/>
        </w:rPr>
        <w:t xml:space="preserve">: </w:t>
      </w:r>
      <w:hyperlink r:id="rId19" w:history="1">
        <w:r w:rsidRPr="00BD7522">
          <w:rPr>
            <w:rStyle w:val="ab"/>
            <w:rFonts w:ascii="Times New Roman" w:hAnsi="Times New Roman" w:cs="Times New Roman"/>
            <w:sz w:val="28"/>
            <w:szCs w:val="28"/>
            <w:lang w:val="de-DE"/>
          </w:rPr>
          <w:t>https</w:t>
        </w:r>
        <w:r w:rsidRPr="00BD7522">
          <w:rPr>
            <w:rStyle w:val="ab"/>
            <w:rFonts w:ascii="Times New Roman" w:hAnsi="Times New Roman" w:cs="Times New Roman"/>
            <w:sz w:val="28"/>
            <w:szCs w:val="28"/>
            <w:lang w:val="uk-UA"/>
          </w:rPr>
          <w:t>: //</w:t>
        </w:r>
        <w:r w:rsidRPr="00BD7522">
          <w:rPr>
            <w:rStyle w:val="ab"/>
            <w:rFonts w:ascii="Times New Roman" w:hAnsi="Times New Roman" w:cs="Times New Roman"/>
            <w:sz w:val="28"/>
            <w:szCs w:val="28"/>
            <w:lang w:val="de-DE"/>
          </w:rPr>
          <w:t>www</w:t>
        </w:r>
        <w:r w:rsidRPr="00BD7522">
          <w:rPr>
            <w:rStyle w:val="ab"/>
            <w:rFonts w:ascii="Times New Roman" w:hAnsi="Times New Roman" w:cs="Times New Roman"/>
            <w:sz w:val="28"/>
            <w:szCs w:val="28"/>
            <w:lang w:val="uk-UA"/>
          </w:rPr>
          <w:t xml:space="preserve"> .</w:t>
        </w:r>
        <w:r w:rsidRPr="00BD7522">
          <w:rPr>
            <w:rStyle w:val="ab"/>
            <w:rFonts w:ascii="Times New Roman" w:hAnsi="Times New Roman" w:cs="Times New Roman"/>
            <w:sz w:val="28"/>
            <w:szCs w:val="28"/>
            <w:lang w:val="de-DE"/>
          </w:rPr>
          <w:t>bundespraesident</w:t>
        </w:r>
        <w:r w:rsidRPr="00BD7522">
          <w:rPr>
            <w:rStyle w:val="ab"/>
            <w:rFonts w:ascii="Times New Roman" w:hAnsi="Times New Roman" w:cs="Times New Roman"/>
            <w:sz w:val="28"/>
            <w:szCs w:val="28"/>
            <w:lang w:val="uk-UA"/>
          </w:rPr>
          <w:t xml:space="preserve">. </w:t>
        </w:r>
        <w:r w:rsidRPr="00BD7522">
          <w:rPr>
            <w:rStyle w:val="ab"/>
            <w:rFonts w:ascii="Times New Roman" w:hAnsi="Times New Roman" w:cs="Times New Roman"/>
            <w:sz w:val="28"/>
            <w:szCs w:val="28"/>
            <w:lang w:val="de-DE"/>
          </w:rPr>
          <w:t>de</w:t>
        </w:r>
        <w:r w:rsidRPr="00BD7522">
          <w:rPr>
            <w:rStyle w:val="ab"/>
            <w:rFonts w:ascii="Times New Roman" w:hAnsi="Times New Roman" w:cs="Times New Roman"/>
            <w:sz w:val="28"/>
            <w:szCs w:val="28"/>
            <w:lang w:val="uk-UA"/>
          </w:rPr>
          <w:t xml:space="preserve"> /</w:t>
        </w:r>
        <w:r w:rsidRPr="00BD7522">
          <w:rPr>
            <w:rStyle w:val="ab"/>
            <w:rFonts w:ascii="Times New Roman" w:hAnsi="Times New Roman" w:cs="Times New Roman"/>
            <w:sz w:val="28"/>
            <w:szCs w:val="28"/>
            <w:lang w:val="de-DE"/>
          </w:rPr>
          <w:t>SharedDocs</w:t>
        </w:r>
        <w:r w:rsidRPr="00BD7522">
          <w:rPr>
            <w:rStyle w:val="ab"/>
            <w:rFonts w:ascii="Times New Roman" w:hAnsi="Times New Roman" w:cs="Times New Roman"/>
            <w:sz w:val="28"/>
            <w:szCs w:val="28"/>
            <w:lang w:val="uk-UA"/>
          </w:rPr>
          <w:t>/</w:t>
        </w:r>
        <w:r w:rsidRPr="00BD7522">
          <w:rPr>
            <w:rStyle w:val="ab"/>
            <w:rFonts w:ascii="Times New Roman" w:hAnsi="Times New Roman" w:cs="Times New Roman"/>
            <w:sz w:val="28"/>
            <w:szCs w:val="28"/>
            <w:lang w:val="de-DE"/>
          </w:rPr>
          <w:t>Reden</w:t>
        </w:r>
        <w:r w:rsidRPr="00BD7522">
          <w:rPr>
            <w:rStyle w:val="ab"/>
            <w:rFonts w:ascii="Times New Roman" w:hAnsi="Times New Roman" w:cs="Times New Roman"/>
            <w:sz w:val="28"/>
            <w:szCs w:val="28"/>
            <w:lang w:val="uk-UA"/>
          </w:rPr>
          <w:t>/</w:t>
        </w:r>
        <w:r w:rsidRPr="00BD7522">
          <w:rPr>
            <w:rStyle w:val="ab"/>
            <w:rFonts w:ascii="Times New Roman" w:hAnsi="Times New Roman" w:cs="Times New Roman"/>
            <w:sz w:val="28"/>
            <w:szCs w:val="28"/>
            <w:lang w:val="de-DE"/>
          </w:rPr>
          <w:t>DE</w:t>
        </w:r>
        <w:r w:rsidRPr="00BD7522">
          <w:rPr>
            <w:rStyle w:val="ab"/>
            <w:rFonts w:ascii="Times New Roman" w:hAnsi="Times New Roman" w:cs="Times New Roman"/>
            <w:sz w:val="28"/>
            <w:szCs w:val="28"/>
            <w:lang w:val="uk-UA"/>
          </w:rPr>
          <w:t>/</w:t>
        </w:r>
        <w:r w:rsidRPr="00BD7522">
          <w:rPr>
            <w:rStyle w:val="ab"/>
            <w:rFonts w:ascii="Times New Roman" w:hAnsi="Times New Roman" w:cs="Times New Roman"/>
            <w:sz w:val="28"/>
            <w:szCs w:val="28"/>
            <w:lang w:val="de-DE"/>
          </w:rPr>
          <w:t>Frank</w:t>
        </w:r>
        <w:r w:rsidRPr="00BD7522">
          <w:rPr>
            <w:rStyle w:val="ab"/>
            <w:rFonts w:ascii="Times New Roman" w:hAnsi="Times New Roman" w:cs="Times New Roman"/>
            <w:sz w:val="28"/>
            <w:szCs w:val="28"/>
            <w:lang w:val="uk-UA"/>
          </w:rPr>
          <w:t>-</w:t>
        </w:r>
        <w:r w:rsidRPr="00BD7522">
          <w:rPr>
            <w:rStyle w:val="ab"/>
            <w:rFonts w:ascii="Times New Roman" w:hAnsi="Times New Roman" w:cs="Times New Roman"/>
            <w:sz w:val="28"/>
            <w:szCs w:val="28"/>
            <w:lang w:val="de-DE"/>
          </w:rPr>
          <w:t>Walter</w:t>
        </w:r>
        <w:r w:rsidRPr="00BD7522">
          <w:rPr>
            <w:rStyle w:val="ab"/>
            <w:rFonts w:ascii="Times New Roman" w:hAnsi="Times New Roman" w:cs="Times New Roman"/>
            <w:sz w:val="28"/>
            <w:szCs w:val="28"/>
            <w:lang w:val="uk-UA"/>
          </w:rPr>
          <w:t>-</w:t>
        </w:r>
        <w:r w:rsidRPr="00BD7522">
          <w:rPr>
            <w:rStyle w:val="ab"/>
            <w:rFonts w:ascii="Times New Roman" w:hAnsi="Times New Roman" w:cs="Times New Roman"/>
            <w:sz w:val="28"/>
            <w:szCs w:val="28"/>
            <w:lang w:val="de-DE"/>
          </w:rPr>
          <w:t>Steinmeier</w:t>
        </w:r>
        <w:r w:rsidRPr="00BD7522">
          <w:rPr>
            <w:rStyle w:val="ab"/>
            <w:rFonts w:ascii="Times New Roman" w:hAnsi="Times New Roman" w:cs="Times New Roman"/>
            <w:sz w:val="28"/>
            <w:szCs w:val="28"/>
            <w:lang w:val="uk-UA"/>
          </w:rPr>
          <w:t xml:space="preserve"> /</w:t>
        </w:r>
        <w:r w:rsidRPr="00BD7522">
          <w:rPr>
            <w:rStyle w:val="ab"/>
            <w:rFonts w:ascii="Times New Roman" w:hAnsi="Times New Roman" w:cs="Times New Roman"/>
            <w:sz w:val="28"/>
            <w:szCs w:val="28"/>
            <w:lang w:val="de-DE"/>
          </w:rPr>
          <w:t>Reden</w:t>
        </w:r>
        <w:r w:rsidRPr="00BD7522">
          <w:rPr>
            <w:rStyle w:val="ab"/>
            <w:rFonts w:ascii="Times New Roman" w:hAnsi="Times New Roman" w:cs="Times New Roman"/>
            <w:sz w:val="28"/>
            <w:szCs w:val="28"/>
            <w:lang w:val="uk-UA"/>
          </w:rPr>
          <w:t>/2022/09/220930-</w:t>
        </w:r>
        <w:r w:rsidRPr="00BD7522">
          <w:rPr>
            <w:rStyle w:val="ab"/>
            <w:rFonts w:ascii="Times New Roman" w:hAnsi="Times New Roman" w:cs="Times New Roman"/>
            <w:sz w:val="28"/>
            <w:szCs w:val="28"/>
            <w:lang w:val="de-DE"/>
          </w:rPr>
          <w:t>OV</w:t>
        </w:r>
        <w:r w:rsidRPr="00BD7522">
          <w:rPr>
            <w:rStyle w:val="ab"/>
            <w:rFonts w:ascii="Times New Roman" w:hAnsi="Times New Roman" w:cs="Times New Roman"/>
            <w:sz w:val="28"/>
            <w:szCs w:val="28"/>
            <w:lang w:val="uk-UA"/>
          </w:rPr>
          <w:t>-</w:t>
        </w:r>
        <w:r w:rsidRPr="00BD7522">
          <w:rPr>
            <w:rStyle w:val="ab"/>
            <w:rFonts w:ascii="Times New Roman" w:hAnsi="Times New Roman" w:cs="Times New Roman"/>
            <w:sz w:val="28"/>
            <w:szCs w:val="28"/>
            <w:lang w:val="de-DE"/>
          </w:rPr>
          <w:t>TdDE</w:t>
        </w:r>
        <w:r w:rsidRPr="00BD7522">
          <w:rPr>
            <w:rStyle w:val="ab"/>
            <w:rFonts w:ascii="Times New Roman" w:hAnsi="Times New Roman" w:cs="Times New Roman"/>
            <w:sz w:val="28"/>
            <w:szCs w:val="28"/>
            <w:lang w:val="uk-UA"/>
          </w:rPr>
          <w:t>.</w:t>
        </w:r>
        <w:r w:rsidRPr="00BD7522">
          <w:rPr>
            <w:rStyle w:val="ab"/>
            <w:rFonts w:ascii="Times New Roman" w:hAnsi="Times New Roman" w:cs="Times New Roman"/>
            <w:sz w:val="28"/>
            <w:szCs w:val="28"/>
            <w:lang w:val="de-DE"/>
          </w:rPr>
          <w:t>html</w:t>
        </w:r>
        <w:r w:rsidRPr="00BD7522">
          <w:rPr>
            <w:rStyle w:val="ab"/>
            <w:rFonts w:ascii="Times New Roman" w:hAnsi="Times New Roman" w:cs="Times New Roman"/>
            <w:sz w:val="28"/>
            <w:szCs w:val="28"/>
            <w:lang w:val="uk-UA"/>
          </w:rPr>
          <w:t xml:space="preserve">; </w:t>
        </w:r>
        <w:r w:rsidRPr="00BD7522">
          <w:rPr>
            <w:rStyle w:val="ab"/>
            <w:rFonts w:ascii="Times New Roman" w:hAnsi="Times New Roman" w:cs="Times New Roman"/>
            <w:sz w:val="28"/>
            <w:szCs w:val="28"/>
            <w:lang w:val="de-DE"/>
          </w:rPr>
          <w:t>jsessionid</w:t>
        </w:r>
        <w:r w:rsidRPr="00BD7522">
          <w:rPr>
            <w:rStyle w:val="ab"/>
            <w:rFonts w:ascii="Times New Roman" w:hAnsi="Times New Roman" w:cs="Times New Roman"/>
            <w:sz w:val="28"/>
            <w:szCs w:val="28"/>
            <w:lang w:val="uk-UA"/>
          </w:rPr>
          <w:t xml:space="preserve">= </w:t>
        </w:r>
        <w:r w:rsidRPr="00BD7522">
          <w:rPr>
            <w:rStyle w:val="ab"/>
            <w:rFonts w:ascii="Times New Roman" w:hAnsi="Times New Roman" w:cs="Times New Roman"/>
            <w:sz w:val="28"/>
            <w:szCs w:val="28"/>
            <w:lang w:val="de-DE"/>
          </w:rPr>
          <w:t>F</w:t>
        </w:r>
        <w:r w:rsidRPr="00BD7522">
          <w:rPr>
            <w:rStyle w:val="ab"/>
            <w:rFonts w:ascii="Times New Roman" w:hAnsi="Times New Roman" w:cs="Times New Roman"/>
            <w:sz w:val="28"/>
            <w:szCs w:val="28"/>
            <w:lang w:val="uk-UA"/>
          </w:rPr>
          <w:t>3</w:t>
        </w:r>
        <w:r w:rsidRPr="00BD7522">
          <w:rPr>
            <w:rStyle w:val="ab"/>
            <w:rFonts w:ascii="Times New Roman" w:hAnsi="Times New Roman" w:cs="Times New Roman"/>
            <w:sz w:val="28"/>
            <w:szCs w:val="28"/>
            <w:lang w:val="de-DE"/>
          </w:rPr>
          <w:t>BA</w:t>
        </w:r>
        <w:r w:rsidRPr="00BD7522">
          <w:rPr>
            <w:rStyle w:val="ab"/>
            <w:rFonts w:ascii="Times New Roman" w:hAnsi="Times New Roman" w:cs="Times New Roman"/>
            <w:sz w:val="28"/>
            <w:szCs w:val="28"/>
            <w:lang w:val="uk-UA"/>
          </w:rPr>
          <w:t>8</w:t>
        </w:r>
        <w:r w:rsidRPr="00BD7522">
          <w:rPr>
            <w:rStyle w:val="ab"/>
            <w:rFonts w:ascii="Times New Roman" w:hAnsi="Times New Roman" w:cs="Times New Roman"/>
            <w:sz w:val="28"/>
            <w:szCs w:val="28"/>
            <w:lang w:val="de-DE"/>
          </w:rPr>
          <w:t>BE</w:t>
        </w:r>
        <w:r w:rsidRPr="00BD7522">
          <w:rPr>
            <w:rStyle w:val="ab"/>
            <w:rFonts w:ascii="Times New Roman" w:hAnsi="Times New Roman" w:cs="Times New Roman"/>
            <w:sz w:val="28"/>
            <w:szCs w:val="28"/>
            <w:lang w:val="uk-UA"/>
          </w:rPr>
          <w:t>964</w:t>
        </w:r>
        <w:r w:rsidRPr="00BD7522">
          <w:rPr>
            <w:rStyle w:val="ab"/>
            <w:rFonts w:ascii="Times New Roman" w:hAnsi="Times New Roman" w:cs="Times New Roman"/>
            <w:sz w:val="28"/>
            <w:szCs w:val="28"/>
            <w:lang w:val="de-DE"/>
          </w:rPr>
          <w:t>EC</w:t>
        </w:r>
        <w:r w:rsidRPr="00BD7522">
          <w:rPr>
            <w:rStyle w:val="ab"/>
            <w:rFonts w:ascii="Times New Roman" w:hAnsi="Times New Roman" w:cs="Times New Roman"/>
            <w:sz w:val="28"/>
            <w:szCs w:val="28"/>
            <w:lang w:val="uk-UA"/>
          </w:rPr>
          <w:t xml:space="preserve"> </w:t>
        </w:r>
        <w:r w:rsidRPr="00BD7522">
          <w:rPr>
            <w:rStyle w:val="ab"/>
            <w:rFonts w:ascii="Times New Roman" w:hAnsi="Times New Roman" w:cs="Times New Roman"/>
            <w:sz w:val="28"/>
            <w:szCs w:val="28"/>
            <w:lang w:val="de-DE"/>
          </w:rPr>
          <w:t>E</w:t>
        </w:r>
        <w:r w:rsidRPr="00BD7522">
          <w:rPr>
            <w:rStyle w:val="ab"/>
            <w:rFonts w:ascii="Times New Roman" w:hAnsi="Times New Roman" w:cs="Times New Roman"/>
            <w:sz w:val="28"/>
            <w:szCs w:val="28"/>
            <w:lang w:val="uk-UA"/>
          </w:rPr>
          <w:t xml:space="preserve">8 </w:t>
        </w:r>
        <w:r w:rsidRPr="00BD7522">
          <w:rPr>
            <w:rStyle w:val="ab"/>
            <w:rFonts w:ascii="Times New Roman" w:hAnsi="Times New Roman" w:cs="Times New Roman"/>
            <w:sz w:val="28"/>
            <w:szCs w:val="28"/>
            <w:lang w:val="de-DE"/>
          </w:rPr>
          <w:t>ECF</w:t>
        </w:r>
        <w:r w:rsidRPr="00BD7522">
          <w:rPr>
            <w:rStyle w:val="ab"/>
            <w:rFonts w:ascii="Times New Roman" w:hAnsi="Times New Roman" w:cs="Times New Roman"/>
            <w:sz w:val="28"/>
            <w:szCs w:val="28"/>
            <w:lang w:val="uk-UA"/>
          </w:rPr>
          <w:t>4</w:t>
        </w:r>
        <w:r w:rsidRPr="00BD7522">
          <w:rPr>
            <w:rStyle w:val="ab"/>
            <w:rFonts w:ascii="Times New Roman" w:hAnsi="Times New Roman" w:cs="Times New Roman"/>
            <w:sz w:val="28"/>
            <w:szCs w:val="28"/>
            <w:lang w:val="de-DE"/>
          </w:rPr>
          <w:t>B</w:t>
        </w:r>
        <w:r>
          <w:rPr>
            <w:rStyle w:val="ab"/>
            <w:rFonts w:ascii="Times New Roman" w:hAnsi="Times New Roman" w:cs="Times New Roman"/>
            <w:sz w:val="28"/>
            <w:szCs w:val="28"/>
            <w:lang w:val="de-DE"/>
          </w:rPr>
          <w:t xml:space="preserve"> </w:t>
        </w:r>
        <w:r w:rsidRPr="00BD7522">
          <w:rPr>
            <w:rStyle w:val="ab"/>
            <w:rFonts w:ascii="Times New Roman" w:hAnsi="Times New Roman" w:cs="Times New Roman"/>
            <w:sz w:val="28"/>
            <w:szCs w:val="28"/>
            <w:lang w:val="uk-UA"/>
          </w:rPr>
          <w:t>7</w:t>
        </w:r>
        <w:r w:rsidRPr="00BD7522">
          <w:rPr>
            <w:rStyle w:val="ab"/>
            <w:rFonts w:ascii="Times New Roman" w:hAnsi="Times New Roman" w:cs="Times New Roman"/>
            <w:sz w:val="28"/>
            <w:szCs w:val="28"/>
            <w:lang w:val="de-DE"/>
          </w:rPr>
          <w:t>DA</w:t>
        </w:r>
        <w:r w:rsidRPr="00BD7522">
          <w:rPr>
            <w:rStyle w:val="ab"/>
            <w:rFonts w:ascii="Times New Roman" w:hAnsi="Times New Roman" w:cs="Times New Roman"/>
            <w:sz w:val="28"/>
            <w:szCs w:val="28"/>
            <w:lang w:val="uk-UA"/>
          </w:rPr>
          <w:t>7 24</w:t>
        </w:r>
        <w:r w:rsidRPr="00BD7522">
          <w:rPr>
            <w:rStyle w:val="ab"/>
            <w:rFonts w:ascii="Times New Roman" w:hAnsi="Times New Roman" w:cs="Times New Roman"/>
            <w:sz w:val="28"/>
            <w:szCs w:val="28"/>
            <w:lang w:val="de-DE"/>
          </w:rPr>
          <w:t>A</w:t>
        </w:r>
        <w:r w:rsidRPr="00BD7522">
          <w:rPr>
            <w:rStyle w:val="ab"/>
            <w:rFonts w:ascii="Times New Roman" w:hAnsi="Times New Roman" w:cs="Times New Roman"/>
            <w:sz w:val="28"/>
            <w:szCs w:val="28"/>
            <w:lang w:val="uk-UA"/>
          </w:rPr>
          <w:t>42</w:t>
        </w:r>
        <w:r w:rsidRPr="00BD7522">
          <w:rPr>
            <w:rStyle w:val="ab"/>
            <w:rFonts w:ascii="Times New Roman" w:hAnsi="Times New Roman" w:cs="Times New Roman"/>
            <w:sz w:val="28"/>
            <w:szCs w:val="28"/>
            <w:lang w:val="de-DE"/>
          </w:rPr>
          <w:t>D</w:t>
        </w:r>
        <w:r w:rsidRPr="00BD7522">
          <w:rPr>
            <w:rStyle w:val="ab"/>
            <w:rFonts w:ascii="Times New Roman" w:hAnsi="Times New Roman" w:cs="Times New Roman"/>
            <w:sz w:val="28"/>
            <w:szCs w:val="28"/>
            <w:lang w:val="uk-UA"/>
          </w:rPr>
          <w:t>617.2_</w:t>
        </w:r>
        <w:r w:rsidRPr="00BD7522">
          <w:rPr>
            <w:rStyle w:val="ab"/>
            <w:rFonts w:ascii="Times New Roman" w:hAnsi="Times New Roman" w:cs="Times New Roman"/>
            <w:sz w:val="28"/>
            <w:szCs w:val="28"/>
            <w:lang w:val="de-DE"/>
          </w:rPr>
          <w:t>cid</w:t>
        </w:r>
        <w:r w:rsidRPr="00BD7522">
          <w:rPr>
            <w:rStyle w:val="ab"/>
            <w:rFonts w:ascii="Times New Roman" w:hAnsi="Times New Roman" w:cs="Times New Roman"/>
            <w:sz w:val="28"/>
            <w:szCs w:val="28"/>
            <w:lang w:val="uk-UA"/>
          </w:rPr>
          <w:t>353</w:t>
        </w:r>
      </w:hyperlink>
      <w:r w:rsidRPr="00BD7522">
        <w:rPr>
          <w:rFonts w:ascii="Times New Roman" w:hAnsi="Times New Roman" w:cs="Times New Roman"/>
          <w:sz w:val="28"/>
          <w:szCs w:val="28"/>
          <w:lang w:val="uk-UA"/>
        </w:rPr>
        <w:t xml:space="preserve">. </w:t>
      </w:r>
    </w:p>
    <w:p w14:paraId="02191B44" w14:textId="77777777" w:rsidR="00F22F9A" w:rsidRPr="00BD7522" w:rsidRDefault="00F22F9A" w:rsidP="00171CAE">
      <w:pPr>
        <w:pStyle w:val="a3"/>
        <w:numPr>
          <w:ilvl w:val="0"/>
          <w:numId w:val="32"/>
        </w:numPr>
        <w:tabs>
          <w:tab w:val="left" w:pos="1134"/>
        </w:tabs>
        <w:spacing w:line="360" w:lineRule="auto"/>
        <w:ind w:left="0" w:firstLine="710"/>
        <w:jc w:val="both"/>
        <w:rPr>
          <w:rFonts w:ascii="Times New Roman" w:hAnsi="Times New Roman" w:cs="Times New Roman"/>
          <w:sz w:val="28"/>
          <w:szCs w:val="28"/>
          <w:lang w:val="uk-UA"/>
        </w:rPr>
      </w:pPr>
      <w:r w:rsidRPr="00BD7522">
        <w:rPr>
          <w:rFonts w:ascii="Times New Roman" w:hAnsi="Times New Roman" w:cs="Times New Roman"/>
          <w:sz w:val="28"/>
          <w:szCs w:val="28"/>
          <w:lang w:val="de-DE"/>
        </w:rPr>
        <w:t>Rede zur Generaldebatte für den Bundeshaushalt 2023</w:t>
      </w:r>
      <w:r>
        <w:rPr>
          <w:rFonts w:ascii="Times New Roman" w:hAnsi="Times New Roman" w:cs="Times New Roman"/>
          <w:sz w:val="28"/>
          <w:szCs w:val="28"/>
          <w:lang w:val="de-DE"/>
        </w:rPr>
        <w:t>.</w:t>
      </w:r>
      <w:r w:rsidRPr="00BD7522">
        <w:rPr>
          <w:rFonts w:ascii="Times New Roman" w:hAnsi="Times New Roman" w:cs="Times New Roman"/>
          <w:sz w:val="28"/>
          <w:szCs w:val="28"/>
          <w:lang w:val="de-DE"/>
        </w:rPr>
        <w:t xml:space="preserve">  </w:t>
      </w:r>
      <w:r w:rsidRPr="00E85E58">
        <w:rPr>
          <w:rFonts w:ascii="Times New Roman" w:hAnsi="Times New Roman" w:cs="Times New Roman"/>
          <w:sz w:val="28"/>
          <w:szCs w:val="28"/>
          <w:lang w:val="de-DE"/>
        </w:rPr>
        <w:t xml:space="preserve">2022. URL: </w:t>
      </w:r>
      <w:hyperlink r:id="rId20" w:history="1">
        <w:r w:rsidRPr="00BD7522">
          <w:rPr>
            <w:rStyle w:val="ab"/>
            <w:rFonts w:ascii="Times New Roman" w:hAnsi="Times New Roman" w:cs="Times New Roman"/>
            <w:sz w:val="28"/>
            <w:szCs w:val="28"/>
            <w:lang w:val="de-DE"/>
          </w:rPr>
          <w:t>https</w:t>
        </w:r>
        <w:r w:rsidRPr="00E85E58">
          <w:rPr>
            <w:rStyle w:val="ab"/>
            <w:rFonts w:ascii="Times New Roman" w:hAnsi="Times New Roman" w:cs="Times New Roman"/>
            <w:sz w:val="28"/>
            <w:szCs w:val="28"/>
            <w:lang w:val="de-DE"/>
          </w:rPr>
          <w:t>://</w:t>
        </w:r>
        <w:r w:rsidRPr="00BD7522">
          <w:rPr>
            <w:rStyle w:val="ab"/>
            <w:rFonts w:ascii="Times New Roman" w:hAnsi="Times New Roman" w:cs="Times New Roman"/>
            <w:sz w:val="28"/>
            <w:szCs w:val="28"/>
            <w:lang w:val="de-DE"/>
          </w:rPr>
          <w:t>olaf</w:t>
        </w:r>
        <w:r w:rsidRPr="00E85E58">
          <w:rPr>
            <w:rStyle w:val="ab"/>
            <w:rFonts w:ascii="Times New Roman" w:hAnsi="Times New Roman" w:cs="Times New Roman"/>
            <w:sz w:val="28"/>
            <w:szCs w:val="28"/>
            <w:lang w:val="de-DE"/>
          </w:rPr>
          <w:t>-</w:t>
        </w:r>
        <w:r w:rsidRPr="00BD7522">
          <w:rPr>
            <w:rStyle w:val="ab"/>
            <w:rFonts w:ascii="Times New Roman" w:hAnsi="Times New Roman" w:cs="Times New Roman"/>
            <w:sz w:val="28"/>
            <w:szCs w:val="28"/>
            <w:lang w:val="de-DE"/>
          </w:rPr>
          <w:t>scholz</w:t>
        </w:r>
        <w:r w:rsidRPr="00E85E58">
          <w:rPr>
            <w:rStyle w:val="ab"/>
            <w:rFonts w:ascii="Times New Roman" w:hAnsi="Times New Roman" w:cs="Times New Roman"/>
            <w:sz w:val="28"/>
            <w:szCs w:val="28"/>
            <w:lang w:val="de-DE"/>
          </w:rPr>
          <w:t>.</w:t>
        </w:r>
        <w:r w:rsidRPr="00BD7522">
          <w:rPr>
            <w:rStyle w:val="ab"/>
            <w:rFonts w:ascii="Times New Roman" w:hAnsi="Times New Roman" w:cs="Times New Roman"/>
            <w:sz w:val="28"/>
            <w:szCs w:val="28"/>
            <w:lang w:val="de-DE"/>
          </w:rPr>
          <w:t>spd</w:t>
        </w:r>
        <w:r w:rsidRPr="00E85E58">
          <w:rPr>
            <w:rStyle w:val="ab"/>
            <w:rFonts w:ascii="Times New Roman" w:hAnsi="Times New Roman" w:cs="Times New Roman"/>
            <w:sz w:val="28"/>
            <w:szCs w:val="28"/>
            <w:lang w:val="de-DE"/>
          </w:rPr>
          <w:t>.</w:t>
        </w:r>
        <w:r w:rsidRPr="00BD7522">
          <w:rPr>
            <w:rStyle w:val="ab"/>
            <w:rFonts w:ascii="Times New Roman" w:hAnsi="Times New Roman" w:cs="Times New Roman"/>
            <w:sz w:val="28"/>
            <w:szCs w:val="28"/>
            <w:lang w:val="de-DE"/>
          </w:rPr>
          <w:t>de</w:t>
        </w:r>
        <w:r w:rsidRPr="00E85E58">
          <w:rPr>
            <w:rStyle w:val="ab"/>
            <w:rFonts w:ascii="Times New Roman" w:hAnsi="Times New Roman" w:cs="Times New Roman"/>
            <w:sz w:val="28"/>
            <w:szCs w:val="28"/>
            <w:lang w:val="de-DE"/>
          </w:rPr>
          <w:t>/</w:t>
        </w:r>
        <w:r w:rsidRPr="00BD7522">
          <w:rPr>
            <w:rStyle w:val="ab"/>
            <w:rFonts w:ascii="Times New Roman" w:hAnsi="Times New Roman" w:cs="Times New Roman"/>
            <w:sz w:val="28"/>
            <w:szCs w:val="28"/>
            <w:lang w:val="de-DE"/>
          </w:rPr>
          <w:t>aktuelles</w:t>
        </w:r>
        <w:r w:rsidRPr="00E85E58">
          <w:rPr>
            <w:rStyle w:val="ab"/>
            <w:rFonts w:ascii="Times New Roman" w:hAnsi="Times New Roman" w:cs="Times New Roman"/>
            <w:sz w:val="28"/>
            <w:szCs w:val="28"/>
            <w:lang w:val="de-DE"/>
          </w:rPr>
          <w:t>/</w:t>
        </w:r>
        <w:r w:rsidRPr="00BD7522">
          <w:rPr>
            <w:rStyle w:val="ab"/>
            <w:rFonts w:ascii="Times New Roman" w:hAnsi="Times New Roman" w:cs="Times New Roman"/>
            <w:sz w:val="28"/>
            <w:szCs w:val="28"/>
            <w:lang w:val="de-DE"/>
          </w:rPr>
          <w:t>detail</w:t>
        </w:r>
        <w:r w:rsidRPr="00E85E58">
          <w:rPr>
            <w:rStyle w:val="ab"/>
            <w:rFonts w:ascii="Times New Roman" w:hAnsi="Times New Roman" w:cs="Times New Roman"/>
            <w:sz w:val="28"/>
            <w:szCs w:val="28"/>
            <w:lang w:val="de-DE"/>
          </w:rPr>
          <w:t>/</w:t>
        </w:r>
        <w:r w:rsidRPr="00BD7522">
          <w:rPr>
            <w:rStyle w:val="ab"/>
            <w:rFonts w:ascii="Times New Roman" w:hAnsi="Times New Roman" w:cs="Times New Roman"/>
            <w:sz w:val="28"/>
            <w:szCs w:val="28"/>
            <w:lang w:val="de-DE"/>
          </w:rPr>
          <w:t>news</w:t>
        </w:r>
        <w:r w:rsidRPr="00E85E58">
          <w:rPr>
            <w:rStyle w:val="ab"/>
            <w:rFonts w:ascii="Times New Roman" w:hAnsi="Times New Roman" w:cs="Times New Roman"/>
            <w:sz w:val="28"/>
            <w:szCs w:val="28"/>
            <w:lang w:val="de-DE"/>
          </w:rPr>
          <w:t>/</w:t>
        </w:r>
        <w:r w:rsidRPr="00BD7522">
          <w:rPr>
            <w:rStyle w:val="ab"/>
            <w:rFonts w:ascii="Times New Roman" w:hAnsi="Times New Roman" w:cs="Times New Roman"/>
            <w:sz w:val="28"/>
            <w:szCs w:val="28"/>
            <w:lang w:val="de-DE"/>
          </w:rPr>
          <w:t>rede</w:t>
        </w:r>
        <w:r w:rsidRPr="00E85E58">
          <w:rPr>
            <w:rStyle w:val="ab"/>
            <w:rFonts w:ascii="Times New Roman" w:hAnsi="Times New Roman" w:cs="Times New Roman"/>
            <w:sz w:val="28"/>
            <w:szCs w:val="28"/>
            <w:lang w:val="de-DE"/>
          </w:rPr>
          <w:t>-</w:t>
        </w:r>
        <w:r w:rsidRPr="00BD7522">
          <w:rPr>
            <w:rStyle w:val="ab"/>
            <w:rFonts w:ascii="Times New Roman" w:hAnsi="Times New Roman" w:cs="Times New Roman"/>
            <w:sz w:val="28"/>
            <w:szCs w:val="28"/>
            <w:lang w:val="de-DE"/>
          </w:rPr>
          <w:t>zur</w:t>
        </w:r>
        <w:r w:rsidRPr="00E85E58">
          <w:rPr>
            <w:rStyle w:val="ab"/>
            <w:rFonts w:ascii="Times New Roman" w:hAnsi="Times New Roman" w:cs="Times New Roman"/>
            <w:sz w:val="28"/>
            <w:szCs w:val="28"/>
            <w:lang w:val="de-DE"/>
          </w:rPr>
          <w:t>-</w:t>
        </w:r>
        <w:r w:rsidRPr="00BD7522">
          <w:rPr>
            <w:rStyle w:val="ab"/>
            <w:rFonts w:ascii="Times New Roman" w:hAnsi="Times New Roman" w:cs="Times New Roman"/>
            <w:sz w:val="28"/>
            <w:szCs w:val="28"/>
            <w:lang w:val="de-DE"/>
          </w:rPr>
          <w:t>generaldebatte</w:t>
        </w:r>
        <w:r w:rsidRPr="00E85E58">
          <w:rPr>
            <w:rStyle w:val="ab"/>
            <w:rFonts w:ascii="Times New Roman" w:hAnsi="Times New Roman" w:cs="Times New Roman"/>
            <w:sz w:val="28"/>
            <w:szCs w:val="28"/>
            <w:lang w:val="de-DE"/>
          </w:rPr>
          <w:t>-</w:t>
        </w:r>
        <w:r w:rsidRPr="00BD7522">
          <w:rPr>
            <w:rStyle w:val="ab"/>
            <w:rFonts w:ascii="Times New Roman" w:hAnsi="Times New Roman" w:cs="Times New Roman"/>
            <w:sz w:val="28"/>
            <w:szCs w:val="28"/>
            <w:lang w:val="de-DE"/>
          </w:rPr>
          <w:t>fuer</w:t>
        </w:r>
        <w:r w:rsidRPr="00E85E58">
          <w:rPr>
            <w:rStyle w:val="ab"/>
            <w:rFonts w:ascii="Times New Roman" w:hAnsi="Times New Roman" w:cs="Times New Roman"/>
            <w:sz w:val="28"/>
            <w:szCs w:val="28"/>
            <w:lang w:val="de-DE"/>
          </w:rPr>
          <w:t>-</w:t>
        </w:r>
        <w:r w:rsidRPr="00BD7522">
          <w:rPr>
            <w:rStyle w:val="ab"/>
            <w:rFonts w:ascii="Times New Roman" w:hAnsi="Times New Roman" w:cs="Times New Roman"/>
            <w:sz w:val="28"/>
            <w:szCs w:val="28"/>
            <w:lang w:val="de-DE"/>
          </w:rPr>
          <w:t>den</w:t>
        </w:r>
        <w:r w:rsidRPr="00E85E58">
          <w:rPr>
            <w:rStyle w:val="ab"/>
            <w:rFonts w:ascii="Times New Roman" w:hAnsi="Times New Roman" w:cs="Times New Roman"/>
            <w:sz w:val="28"/>
            <w:szCs w:val="28"/>
            <w:lang w:val="de-DE"/>
          </w:rPr>
          <w:t>-</w:t>
        </w:r>
        <w:r w:rsidRPr="00BD7522">
          <w:rPr>
            <w:rStyle w:val="ab"/>
            <w:rFonts w:ascii="Times New Roman" w:hAnsi="Times New Roman" w:cs="Times New Roman"/>
            <w:sz w:val="28"/>
            <w:szCs w:val="28"/>
            <w:lang w:val="de-DE"/>
          </w:rPr>
          <w:t>bundes</w:t>
        </w:r>
        <w:r w:rsidRPr="00BD7522">
          <w:rPr>
            <w:rStyle w:val="ab"/>
            <w:rFonts w:ascii="Times New Roman" w:hAnsi="Times New Roman" w:cs="Times New Roman"/>
            <w:sz w:val="28"/>
            <w:szCs w:val="28"/>
            <w:lang w:val="uk-UA"/>
          </w:rPr>
          <w:t xml:space="preserve"> </w:t>
        </w:r>
        <w:r w:rsidRPr="00BD7522">
          <w:rPr>
            <w:rStyle w:val="ab"/>
            <w:rFonts w:ascii="Times New Roman" w:hAnsi="Times New Roman" w:cs="Times New Roman"/>
            <w:sz w:val="28"/>
            <w:szCs w:val="28"/>
            <w:lang w:val="de-DE"/>
          </w:rPr>
          <w:t>haus</w:t>
        </w:r>
        <w:r w:rsidRPr="00BD7522">
          <w:rPr>
            <w:rStyle w:val="ab"/>
            <w:rFonts w:ascii="Times New Roman" w:hAnsi="Times New Roman" w:cs="Times New Roman"/>
            <w:sz w:val="28"/>
            <w:szCs w:val="28"/>
            <w:lang w:val="uk-UA"/>
          </w:rPr>
          <w:t xml:space="preserve"> </w:t>
        </w:r>
        <w:r w:rsidRPr="00BD7522">
          <w:rPr>
            <w:rStyle w:val="ab"/>
            <w:rFonts w:ascii="Times New Roman" w:hAnsi="Times New Roman" w:cs="Times New Roman"/>
            <w:sz w:val="28"/>
            <w:szCs w:val="28"/>
            <w:lang w:val="de-DE"/>
          </w:rPr>
          <w:t>halt</w:t>
        </w:r>
        <w:r w:rsidRPr="00BD7522">
          <w:rPr>
            <w:rStyle w:val="ab"/>
            <w:rFonts w:ascii="Times New Roman" w:hAnsi="Times New Roman" w:cs="Times New Roman"/>
            <w:sz w:val="28"/>
            <w:szCs w:val="28"/>
            <w:lang w:val="uk-UA"/>
          </w:rPr>
          <w:t xml:space="preserve"> </w:t>
        </w:r>
        <w:r w:rsidRPr="00E85E58">
          <w:rPr>
            <w:rStyle w:val="ab"/>
            <w:rFonts w:ascii="Times New Roman" w:hAnsi="Times New Roman" w:cs="Times New Roman"/>
            <w:sz w:val="28"/>
            <w:szCs w:val="28"/>
            <w:lang w:val="de-DE"/>
          </w:rPr>
          <w:t>-2023/07/09/2022/</w:t>
        </w:r>
      </w:hyperlink>
      <w:r w:rsidRPr="00E85E58">
        <w:rPr>
          <w:rFonts w:ascii="Times New Roman" w:hAnsi="Times New Roman" w:cs="Times New Roman"/>
          <w:sz w:val="28"/>
          <w:szCs w:val="28"/>
          <w:lang w:val="de-DE"/>
        </w:rPr>
        <w:t>.</w:t>
      </w:r>
      <w:r w:rsidRPr="00BD7522">
        <w:rPr>
          <w:rFonts w:ascii="Times New Roman" w:hAnsi="Times New Roman" w:cs="Times New Roman"/>
          <w:sz w:val="28"/>
          <w:szCs w:val="28"/>
          <w:lang w:val="uk-UA"/>
        </w:rPr>
        <w:t xml:space="preserve"> </w:t>
      </w:r>
    </w:p>
    <w:p w14:paraId="1837BC19" w14:textId="77777777" w:rsidR="00F22F9A" w:rsidRPr="008B3BC1" w:rsidRDefault="00F22F9A" w:rsidP="00171CAE">
      <w:pPr>
        <w:pStyle w:val="a3"/>
        <w:numPr>
          <w:ilvl w:val="0"/>
          <w:numId w:val="32"/>
        </w:numPr>
        <w:tabs>
          <w:tab w:val="left" w:pos="1134"/>
        </w:tabs>
        <w:spacing w:line="360" w:lineRule="auto"/>
        <w:ind w:left="0" w:firstLine="710"/>
        <w:jc w:val="both"/>
        <w:rPr>
          <w:rFonts w:ascii="Times New Roman" w:hAnsi="Times New Roman" w:cs="Times New Roman"/>
          <w:sz w:val="28"/>
          <w:szCs w:val="28"/>
          <w:lang w:val="uk-UA"/>
        </w:rPr>
      </w:pPr>
      <w:r w:rsidRPr="008B3BC1">
        <w:rPr>
          <w:rFonts w:ascii="Times New Roman" w:hAnsi="Times New Roman" w:cs="Times New Roman"/>
          <w:sz w:val="28"/>
          <w:szCs w:val="28"/>
          <w:lang w:val="de-DE"/>
        </w:rPr>
        <w:lastRenderedPageBreak/>
        <w:t>Verleihung</w:t>
      </w:r>
      <w:r w:rsidRPr="008B3BC1">
        <w:rPr>
          <w:rFonts w:ascii="Times New Roman" w:hAnsi="Times New Roman" w:cs="Times New Roman"/>
          <w:sz w:val="28"/>
          <w:szCs w:val="28"/>
          <w:lang w:val="uk-UA"/>
        </w:rPr>
        <w:t xml:space="preserve"> </w:t>
      </w:r>
      <w:r w:rsidRPr="008B3BC1">
        <w:rPr>
          <w:rFonts w:ascii="Times New Roman" w:hAnsi="Times New Roman" w:cs="Times New Roman"/>
          <w:sz w:val="28"/>
          <w:szCs w:val="28"/>
          <w:lang w:val="de-DE"/>
        </w:rPr>
        <w:t>des</w:t>
      </w:r>
      <w:r w:rsidRPr="008B3BC1">
        <w:rPr>
          <w:rFonts w:ascii="Times New Roman" w:hAnsi="Times New Roman" w:cs="Times New Roman"/>
          <w:sz w:val="28"/>
          <w:szCs w:val="28"/>
          <w:lang w:val="uk-UA"/>
        </w:rPr>
        <w:t xml:space="preserve"> </w:t>
      </w:r>
      <w:r w:rsidRPr="008B3BC1">
        <w:rPr>
          <w:rFonts w:ascii="Times New Roman" w:hAnsi="Times New Roman" w:cs="Times New Roman"/>
          <w:sz w:val="28"/>
          <w:szCs w:val="28"/>
          <w:lang w:val="de-DE"/>
        </w:rPr>
        <w:t>Deutschen</w:t>
      </w:r>
      <w:r w:rsidRPr="008B3BC1">
        <w:rPr>
          <w:rFonts w:ascii="Times New Roman" w:hAnsi="Times New Roman" w:cs="Times New Roman"/>
          <w:sz w:val="28"/>
          <w:szCs w:val="28"/>
          <w:lang w:val="uk-UA"/>
        </w:rPr>
        <w:t xml:space="preserve"> </w:t>
      </w:r>
      <w:r w:rsidRPr="008B3BC1">
        <w:rPr>
          <w:rFonts w:ascii="Times New Roman" w:hAnsi="Times New Roman" w:cs="Times New Roman"/>
          <w:sz w:val="28"/>
          <w:szCs w:val="28"/>
          <w:lang w:val="de-DE"/>
        </w:rPr>
        <w:t>Umweltpreises</w:t>
      </w:r>
      <w:r w:rsidRPr="008B3BC1">
        <w:rPr>
          <w:rFonts w:ascii="Times New Roman" w:hAnsi="Times New Roman" w:cs="Times New Roman"/>
          <w:sz w:val="28"/>
          <w:szCs w:val="28"/>
          <w:lang w:val="uk-UA"/>
        </w:rPr>
        <w:t xml:space="preserve">. 2022. </w:t>
      </w:r>
      <w:r w:rsidRPr="008B3BC1">
        <w:rPr>
          <w:rFonts w:ascii="Times New Roman" w:hAnsi="Times New Roman" w:cs="Times New Roman"/>
          <w:sz w:val="28"/>
          <w:szCs w:val="28"/>
          <w:lang w:val="de-DE"/>
        </w:rPr>
        <w:t>URL</w:t>
      </w:r>
      <w:r w:rsidRPr="008B3BC1">
        <w:rPr>
          <w:rFonts w:ascii="Times New Roman" w:hAnsi="Times New Roman" w:cs="Times New Roman"/>
          <w:sz w:val="28"/>
          <w:szCs w:val="28"/>
          <w:lang w:val="uk-UA"/>
        </w:rPr>
        <w:t xml:space="preserve">: </w:t>
      </w:r>
      <w:hyperlink r:id="rId21" w:history="1">
        <w:r w:rsidRPr="008B3BC1">
          <w:rPr>
            <w:rStyle w:val="ab"/>
            <w:rFonts w:ascii="Times New Roman" w:hAnsi="Times New Roman" w:cs="Times New Roman"/>
            <w:sz w:val="28"/>
            <w:szCs w:val="28"/>
            <w:lang w:val="de-DE"/>
          </w:rPr>
          <w:t>https</w:t>
        </w:r>
        <w:r w:rsidRPr="008B3BC1">
          <w:rPr>
            <w:rStyle w:val="ab"/>
            <w:rFonts w:ascii="Times New Roman" w:hAnsi="Times New Roman" w:cs="Times New Roman"/>
            <w:sz w:val="28"/>
            <w:szCs w:val="28"/>
            <w:lang w:val="uk-UA"/>
          </w:rPr>
          <w:t>://</w:t>
        </w:r>
        <w:r w:rsidRPr="008B3BC1">
          <w:rPr>
            <w:rStyle w:val="ab"/>
            <w:rFonts w:ascii="Times New Roman" w:hAnsi="Times New Roman" w:cs="Times New Roman"/>
            <w:sz w:val="28"/>
            <w:szCs w:val="28"/>
            <w:lang w:val="de-DE"/>
          </w:rPr>
          <w:t>www</w:t>
        </w:r>
        <w:r w:rsidRPr="008B3BC1">
          <w:rPr>
            <w:rStyle w:val="ab"/>
            <w:rFonts w:ascii="Times New Roman" w:hAnsi="Times New Roman" w:cs="Times New Roman"/>
            <w:sz w:val="28"/>
            <w:szCs w:val="28"/>
            <w:lang w:val="uk-UA"/>
          </w:rPr>
          <w:t>.</w:t>
        </w:r>
        <w:r w:rsidRPr="008B3BC1">
          <w:rPr>
            <w:rStyle w:val="ab"/>
            <w:rFonts w:ascii="Times New Roman" w:hAnsi="Times New Roman" w:cs="Times New Roman"/>
            <w:sz w:val="28"/>
            <w:szCs w:val="28"/>
            <w:lang w:val="de-DE"/>
          </w:rPr>
          <w:t>bundespraesident</w:t>
        </w:r>
        <w:r w:rsidRPr="008B3BC1">
          <w:rPr>
            <w:rStyle w:val="ab"/>
            <w:rFonts w:ascii="Times New Roman" w:hAnsi="Times New Roman" w:cs="Times New Roman"/>
            <w:sz w:val="28"/>
            <w:szCs w:val="28"/>
            <w:lang w:val="uk-UA"/>
          </w:rPr>
          <w:t>.</w:t>
        </w:r>
        <w:r w:rsidRPr="008B3BC1">
          <w:rPr>
            <w:rStyle w:val="ab"/>
            <w:rFonts w:ascii="Times New Roman" w:hAnsi="Times New Roman" w:cs="Times New Roman"/>
            <w:sz w:val="28"/>
            <w:szCs w:val="28"/>
            <w:lang w:val="de-DE"/>
          </w:rPr>
          <w:t>de</w:t>
        </w:r>
        <w:r w:rsidRPr="008B3BC1">
          <w:rPr>
            <w:rStyle w:val="ab"/>
            <w:rFonts w:ascii="Times New Roman" w:hAnsi="Times New Roman" w:cs="Times New Roman"/>
            <w:sz w:val="28"/>
            <w:szCs w:val="28"/>
            <w:lang w:val="uk-UA"/>
          </w:rPr>
          <w:t xml:space="preserve">/ </w:t>
        </w:r>
        <w:r w:rsidRPr="008B3BC1">
          <w:rPr>
            <w:rStyle w:val="ab"/>
            <w:rFonts w:ascii="Times New Roman" w:hAnsi="Times New Roman" w:cs="Times New Roman"/>
            <w:sz w:val="28"/>
            <w:szCs w:val="28"/>
            <w:lang w:val="de-DE"/>
          </w:rPr>
          <w:t>SharedDocs</w:t>
        </w:r>
        <w:r w:rsidRPr="008B3BC1">
          <w:rPr>
            <w:rStyle w:val="ab"/>
            <w:rFonts w:ascii="Times New Roman" w:hAnsi="Times New Roman" w:cs="Times New Roman"/>
            <w:sz w:val="28"/>
            <w:szCs w:val="28"/>
            <w:lang w:val="uk-UA"/>
          </w:rPr>
          <w:t>/</w:t>
        </w:r>
        <w:r w:rsidRPr="008B3BC1">
          <w:rPr>
            <w:rStyle w:val="ab"/>
            <w:rFonts w:ascii="Times New Roman" w:hAnsi="Times New Roman" w:cs="Times New Roman"/>
            <w:sz w:val="28"/>
            <w:szCs w:val="28"/>
            <w:lang w:val="de-DE"/>
          </w:rPr>
          <w:t>Reden</w:t>
        </w:r>
        <w:r w:rsidRPr="008B3BC1">
          <w:rPr>
            <w:rStyle w:val="ab"/>
            <w:rFonts w:ascii="Times New Roman" w:hAnsi="Times New Roman" w:cs="Times New Roman"/>
            <w:sz w:val="28"/>
            <w:szCs w:val="28"/>
            <w:lang w:val="uk-UA"/>
          </w:rPr>
          <w:t>/</w:t>
        </w:r>
        <w:r w:rsidRPr="008B3BC1">
          <w:rPr>
            <w:rStyle w:val="ab"/>
            <w:rFonts w:ascii="Times New Roman" w:hAnsi="Times New Roman" w:cs="Times New Roman"/>
            <w:sz w:val="28"/>
            <w:szCs w:val="28"/>
            <w:lang w:val="de-DE"/>
          </w:rPr>
          <w:t>DE</w:t>
        </w:r>
        <w:r w:rsidRPr="008B3BC1">
          <w:rPr>
            <w:rStyle w:val="ab"/>
            <w:rFonts w:ascii="Times New Roman" w:hAnsi="Times New Roman" w:cs="Times New Roman"/>
            <w:sz w:val="28"/>
            <w:szCs w:val="28"/>
            <w:lang w:val="uk-UA"/>
          </w:rPr>
          <w:t>/</w:t>
        </w:r>
        <w:r w:rsidRPr="008B3BC1">
          <w:rPr>
            <w:rStyle w:val="ab"/>
            <w:rFonts w:ascii="Times New Roman" w:hAnsi="Times New Roman" w:cs="Times New Roman"/>
            <w:sz w:val="28"/>
            <w:szCs w:val="28"/>
            <w:lang w:val="de-DE"/>
          </w:rPr>
          <w:t>Frank</w:t>
        </w:r>
        <w:r w:rsidRPr="008B3BC1">
          <w:rPr>
            <w:rStyle w:val="ab"/>
            <w:rFonts w:ascii="Times New Roman" w:hAnsi="Times New Roman" w:cs="Times New Roman"/>
            <w:sz w:val="28"/>
            <w:szCs w:val="28"/>
            <w:lang w:val="uk-UA"/>
          </w:rPr>
          <w:t>-</w:t>
        </w:r>
        <w:r w:rsidRPr="008B3BC1">
          <w:rPr>
            <w:rStyle w:val="ab"/>
            <w:rFonts w:ascii="Times New Roman" w:hAnsi="Times New Roman" w:cs="Times New Roman"/>
            <w:sz w:val="28"/>
            <w:szCs w:val="28"/>
            <w:lang w:val="de-DE"/>
          </w:rPr>
          <w:t>Walter</w:t>
        </w:r>
        <w:r w:rsidRPr="008B3BC1">
          <w:rPr>
            <w:rStyle w:val="ab"/>
            <w:rFonts w:ascii="Times New Roman" w:hAnsi="Times New Roman" w:cs="Times New Roman"/>
            <w:sz w:val="28"/>
            <w:szCs w:val="28"/>
            <w:lang w:val="uk-UA"/>
          </w:rPr>
          <w:t>-</w:t>
        </w:r>
        <w:r w:rsidRPr="008B3BC1">
          <w:rPr>
            <w:rStyle w:val="ab"/>
            <w:rFonts w:ascii="Times New Roman" w:hAnsi="Times New Roman" w:cs="Times New Roman"/>
            <w:sz w:val="28"/>
            <w:szCs w:val="28"/>
            <w:lang w:val="de-DE"/>
          </w:rPr>
          <w:t xml:space="preserve">Steinmeier </w:t>
        </w:r>
        <w:r w:rsidRPr="008B3BC1">
          <w:rPr>
            <w:rStyle w:val="ab"/>
            <w:rFonts w:ascii="Times New Roman" w:hAnsi="Times New Roman" w:cs="Times New Roman"/>
            <w:sz w:val="28"/>
            <w:szCs w:val="28"/>
            <w:lang w:val="uk-UA"/>
          </w:rPr>
          <w:t>/</w:t>
        </w:r>
        <w:r w:rsidRPr="008B3BC1">
          <w:rPr>
            <w:rStyle w:val="ab"/>
            <w:rFonts w:ascii="Times New Roman" w:hAnsi="Times New Roman" w:cs="Times New Roman"/>
            <w:sz w:val="28"/>
            <w:szCs w:val="28"/>
            <w:lang w:val="de-DE"/>
          </w:rPr>
          <w:t>Reden</w:t>
        </w:r>
        <w:r w:rsidRPr="008B3BC1">
          <w:rPr>
            <w:rStyle w:val="ab"/>
            <w:rFonts w:ascii="Times New Roman" w:hAnsi="Times New Roman" w:cs="Times New Roman"/>
            <w:sz w:val="28"/>
            <w:szCs w:val="28"/>
            <w:lang w:val="uk-UA"/>
          </w:rPr>
          <w:t>/2022/10/221030-</w:t>
        </w:r>
        <w:r w:rsidRPr="008B3BC1">
          <w:rPr>
            <w:rStyle w:val="ab"/>
            <w:rFonts w:ascii="Times New Roman" w:hAnsi="Times New Roman" w:cs="Times New Roman"/>
            <w:sz w:val="28"/>
            <w:szCs w:val="28"/>
            <w:lang w:val="de-DE"/>
          </w:rPr>
          <w:t>Deutscher</w:t>
        </w:r>
        <w:r w:rsidRPr="008B3BC1">
          <w:rPr>
            <w:rStyle w:val="ab"/>
            <w:rFonts w:ascii="Times New Roman" w:hAnsi="Times New Roman" w:cs="Times New Roman"/>
            <w:sz w:val="28"/>
            <w:szCs w:val="28"/>
            <w:lang w:val="uk-UA"/>
          </w:rPr>
          <w:t>-</w:t>
        </w:r>
        <w:r w:rsidRPr="008B3BC1">
          <w:rPr>
            <w:rStyle w:val="ab"/>
            <w:rFonts w:ascii="Times New Roman" w:hAnsi="Times New Roman" w:cs="Times New Roman"/>
            <w:sz w:val="28"/>
            <w:szCs w:val="28"/>
            <w:lang w:val="de-DE"/>
          </w:rPr>
          <w:t>Umweltpreis</w:t>
        </w:r>
        <w:r w:rsidRPr="008B3BC1">
          <w:rPr>
            <w:rStyle w:val="ab"/>
            <w:rFonts w:ascii="Times New Roman" w:hAnsi="Times New Roman" w:cs="Times New Roman"/>
            <w:sz w:val="28"/>
            <w:szCs w:val="28"/>
            <w:lang w:val="uk-UA"/>
          </w:rPr>
          <w:t>.</w:t>
        </w:r>
        <w:r w:rsidRPr="008B3BC1">
          <w:rPr>
            <w:rStyle w:val="ab"/>
            <w:rFonts w:ascii="Times New Roman" w:hAnsi="Times New Roman" w:cs="Times New Roman"/>
            <w:sz w:val="28"/>
            <w:szCs w:val="28"/>
            <w:lang w:val="de-DE"/>
          </w:rPr>
          <w:t>html</w:t>
        </w:r>
      </w:hyperlink>
      <w:r w:rsidRPr="008B3BC1">
        <w:rPr>
          <w:rFonts w:ascii="Times New Roman" w:hAnsi="Times New Roman" w:cs="Times New Roman"/>
          <w:sz w:val="28"/>
          <w:szCs w:val="28"/>
          <w:lang w:val="uk-UA"/>
        </w:rPr>
        <w:t xml:space="preserve"> </w:t>
      </w:r>
    </w:p>
    <w:p w14:paraId="2D37CDFF" w14:textId="77777777" w:rsidR="00F22F9A" w:rsidRDefault="00F22F9A" w:rsidP="00171CAE">
      <w:pPr>
        <w:pStyle w:val="a3"/>
        <w:numPr>
          <w:ilvl w:val="0"/>
          <w:numId w:val="32"/>
        </w:numPr>
        <w:tabs>
          <w:tab w:val="left" w:pos="1134"/>
        </w:tabs>
        <w:spacing w:line="360" w:lineRule="auto"/>
        <w:ind w:left="0" w:firstLine="710"/>
        <w:jc w:val="both"/>
        <w:rPr>
          <w:rFonts w:ascii="Times New Roman" w:hAnsi="Times New Roman" w:cs="Times New Roman"/>
          <w:sz w:val="28"/>
          <w:szCs w:val="28"/>
          <w:lang w:val="uk-UA"/>
        </w:rPr>
      </w:pPr>
      <w:r w:rsidRPr="00DE7E7A">
        <w:rPr>
          <w:rFonts w:ascii="Times New Roman" w:hAnsi="Times New Roman" w:cs="Times New Roman"/>
          <w:sz w:val="28"/>
          <w:szCs w:val="28"/>
          <w:lang w:val="de-DE"/>
        </w:rPr>
        <w:t>Woche</w:t>
      </w:r>
      <w:r w:rsidRPr="00DE7E7A">
        <w:rPr>
          <w:rFonts w:ascii="Times New Roman" w:hAnsi="Times New Roman" w:cs="Times New Roman"/>
          <w:sz w:val="28"/>
          <w:szCs w:val="28"/>
          <w:lang w:val="uk-UA"/>
        </w:rPr>
        <w:t xml:space="preserve"> </w:t>
      </w:r>
      <w:r w:rsidRPr="00DE7E7A">
        <w:rPr>
          <w:rFonts w:ascii="Times New Roman" w:hAnsi="Times New Roman" w:cs="Times New Roman"/>
          <w:sz w:val="28"/>
          <w:szCs w:val="28"/>
          <w:lang w:val="de-DE"/>
        </w:rPr>
        <w:t>der</w:t>
      </w:r>
      <w:r w:rsidRPr="00DE7E7A">
        <w:rPr>
          <w:rFonts w:ascii="Times New Roman" w:hAnsi="Times New Roman" w:cs="Times New Roman"/>
          <w:sz w:val="28"/>
          <w:szCs w:val="28"/>
          <w:lang w:val="uk-UA"/>
        </w:rPr>
        <w:t xml:space="preserve"> </w:t>
      </w:r>
      <w:r w:rsidRPr="00DE7E7A">
        <w:rPr>
          <w:rFonts w:ascii="Times New Roman" w:hAnsi="Times New Roman" w:cs="Times New Roman"/>
          <w:sz w:val="28"/>
          <w:szCs w:val="28"/>
          <w:lang w:val="de-DE"/>
        </w:rPr>
        <w:t>Welthungerhilfe</w:t>
      </w:r>
      <w:r w:rsidRPr="00DE7E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E7E7A">
        <w:rPr>
          <w:rFonts w:ascii="Times New Roman" w:hAnsi="Times New Roman" w:cs="Times New Roman"/>
          <w:sz w:val="28"/>
          <w:szCs w:val="28"/>
          <w:lang w:val="de-DE"/>
        </w:rPr>
        <w:t>Steinmeier</w:t>
      </w:r>
      <w:r w:rsidRPr="00DE7E7A">
        <w:rPr>
          <w:rFonts w:ascii="Times New Roman" w:hAnsi="Times New Roman" w:cs="Times New Roman"/>
          <w:sz w:val="28"/>
          <w:szCs w:val="28"/>
          <w:lang w:val="uk-UA"/>
        </w:rPr>
        <w:t xml:space="preserve">: </w:t>
      </w:r>
      <w:r w:rsidRPr="00DE7E7A">
        <w:rPr>
          <w:rFonts w:ascii="Times New Roman" w:hAnsi="Times New Roman" w:cs="Times New Roman"/>
          <w:sz w:val="28"/>
          <w:szCs w:val="28"/>
          <w:lang w:val="de-DE"/>
        </w:rPr>
        <w:t>Not</w:t>
      </w:r>
      <w:r w:rsidRPr="00DE7E7A">
        <w:rPr>
          <w:rFonts w:ascii="Times New Roman" w:hAnsi="Times New Roman" w:cs="Times New Roman"/>
          <w:sz w:val="28"/>
          <w:szCs w:val="28"/>
          <w:lang w:val="uk-UA"/>
        </w:rPr>
        <w:t xml:space="preserve"> </w:t>
      </w:r>
      <w:r w:rsidRPr="00DE7E7A">
        <w:rPr>
          <w:rFonts w:ascii="Times New Roman" w:hAnsi="Times New Roman" w:cs="Times New Roman"/>
          <w:sz w:val="28"/>
          <w:szCs w:val="28"/>
          <w:lang w:val="de-DE"/>
        </w:rPr>
        <w:t>mit</w:t>
      </w:r>
      <w:r w:rsidRPr="00DE7E7A">
        <w:rPr>
          <w:rFonts w:ascii="Times New Roman" w:hAnsi="Times New Roman" w:cs="Times New Roman"/>
          <w:sz w:val="28"/>
          <w:szCs w:val="28"/>
          <w:lang w:val="uk-UA"/>
        </w:rPr>
        <w:t xml:space="preserve"> </w:t>
      </w:r>
      <w:r w:rsidRPr="00DE7E7A">
        <w:rPr>
          <w:rFonts w:ascii="Times New Roman" w:hAnsi="Times New Roman" w:cs="Times New Roman"/>
          <w:sz w:val="28"/>
          <w:szCs w:val="28"/>
          <w:lang w:val="de-DE"/>
        </w:rPr>
        <w:t>voller</w:t>
      </w:r>
      <w:r w:rsidRPr="00DE7E7A">
        <w:rPr>
          <w:rFonts w:ascii="Times New Roman" w:hAnsi="Times New Roman" w:cs="Times New Roman"/>
          <w:sz w:val="28"/>
          <w:szCs w:val="28"/>
          <w:lang w:val="uk-UA"/>
        </w:rPr>
        <w:t xml:space="preserve"> </w:t>
      </w:r>
      <w:r w:rsidRPr="00DE7E7A">
        <w:rPr>
          <w:rFonts w:ascii="Times New Roman" w:hAnsi="Times New Roman" w:cs="Times New Roman"/>
          <w:sz w:val="28"/>
          <w:szCs w:val="28"/>
          <w:lang w:val="de-DE"/>
        </w:rPr>
        <w:t>Wucht</w:t>
      </w:r>
      <w:r w:rsidRPr="00DE7E7A">
        <w:rPr>
          <w:rFonts w:ascii="Times New Roman" w:hAnsi="Times New Roman" w:cs="Times New Roman"/>
          <w:sz w:val="28"/>
          <w:szCs w:val="28"/>
          <w:lang w:val="uk-UA"/>
        </w:rPr>
        <w:t xml:space="preserve"> </w:t>
      </w:r>
      <w:r w:rsidRPr="00DE7E7A">
        <w:rPr>
          <w:rFonts w:ascii="Times New Roman" w:hAnsi="Times New Roman" w:cs="Times New Roman"/>
          <w:sz w:val="28"/>
          <w:szCs w:val="28"/>
          <w:lang w:val="de-DE"/>
        </w:rPr>
        <w:t>zur</w:t>
      </w:r>
      <w:r w:rsidRPr="00DE7E7A">
        <w:rPr>
          <w:rFonts w:ascii="Times New Roman" w:hAnsi="Times New Roman" w:cs="Times New Roman"/>
          <w:sz w:val="28"/>
          <w:szCs w:val="28"/>
          <w:lang w:val="uk-UA"/>
        </w:rPr>
        <w:t>ü</w:t>
      </w:r>
      <w:r w:rsidRPr="00DE7E7A">
        <w:rPr>
          <w:rFonts w:ascii="Times New Roman" w:hAnsi="Times New Roman" w:cs="Times New Roman"/>
          <w:sz w:val="28"/>
          <w:szCs w:val="28"/>
          <w:lang w:val="de-DE"/>
        </w:rPr>
        <w:t>ck</w:t>
      </w:r>
      <w:r>
        <w:rPr>
          <w:rFonts w:ascii="Times New Roman" w:hAnsi="Times New Roman" w:cs="Times New Roman"/>
          <w:sz w:val="28"/>
          <w:szCs w:val="28"/>
          <w:lang w:val="uk-UA"/>
        </w:rPr>
        <w:t xml:space="preserve">. </w:t>
      </w:r>
      <w:r w:rsidRPr="00DE7E7A">
        <w:rPr>
          <w:rFonts w:ascii="Times New Roman" w:hAnsi="Times New Roman" w:cs="Times New Roman"/>
          <w:sz w:val="28"/>
          <w:szCs w:val="28"/>
          <w:lang w:val="uk-UA"/>
        </w:rPr>
        <w:t xml:space="preserve">2022. </w:t>
      </w:r>
      <w:r w:rsidRPr="00297EF3">
        <w:rPr>
          <w:rFonts w:ascii="Times New Roman" w:hAnsi="Times New Roman" w:cs="Times New Roman"/>
          <w:sz w:val="28"/>
          <w:szCs w:val="28"/>
          <w:lang w:val="de-DE"/>
        </w:rPr>
        <w:t>URL</w:t>
      </w:r>
      <w:r w:rsidRPr="00DE7E7A">
        <w:rPr>
          <w:rFonts w:ascii="Times New Roman" w:hAnsi="Times New Roman" w:cs="Times New Roman"/>
          <w:sz w:val="28"/>
          <w:szCs w:val="28"/>
          <w:lang w:val="uk-UA"/>
        </w:rPr>
        <w:t xml:space="preserve">: </w:t>
      </w:r>
      <w:hyperlink w:history="1">
        <w:r w:rsidRPr="00DE7E7A">
          <w:rPr>
            <w:rStyle w:val="ab"/>
            <w:rFonts w:ascii="Times New Roman" w:hAnsi="Times New Roman" w:cs="Times New Roman"/>
            <w:sz w:val="28"/>
            <w:szCs w:val="28"/>
            <w:lang w:val="de-DE"/>
          </w:rPr>
          <w:t>https</w:t>
        </w:r>
        <w:r w:rsidRPr="00DE7E7A">
          <w:rPr>
            <w:rStyle w:val="ab"/>
            <w:rFonts w:ascii="Times New Roman" w:hAnsi="Times New Roman" w:cs="Times New Roman"/>
            <w:sz w:val="28"/>
            <w:szCs w:val="28"/>
            <w:lang w:val="uk-UA"/>
          </w:rPr>
          <w:t>://</w:t>
        </w:r>
        <w:r w:rsidRPr="00DE7E7A">
          <w:rPr>
            <w:rStyle w:val="ab"/>
            <w:rFonts w:ascii="Times New Roman" w:hAnsi="Times New Roman" w:cs="Times New Roman"/>
            <w:sz w:val="28"/>
            <w:szCs w:val="28"/>
            <w:lang w:val="de-DE"/>
          </w:rPr>
          <w:t>www</w:t>
        </w:r>
        <w:r w:rsidRPr="00DE7E7A">
          <w:rPr>
            <w:rStyle w:val="ab"/>
            <w:rFonts w:ascii="Times New Roman" w:hAnsi="Times New Roman" w:cs="Times New Roman"/>
            <w:sz w:val="28"/>
            <w:szCs w:val="28"/>
            <w:lang w:val="uk-UA"/>
          </w:rPr>
          <w:t xml:space="preserve">. </w:t>
        </w:r>
        <w:r w:rsidRPr="00DE7E7A">
          <w:rPr>
            <w:rStyle w:val="ab"/>
            <w:rFonts w:ascii="Times New Roman" w:hAnsi="Times New Roman" w:cs="Times New Roman"/>
            <w:sz w:val="28"/>
            <w:szCs w:val="28"/>
            <w:lang w:val="de-DE"/>
          </w:rPr>
          <w:t>zdf</w:t>
        </w:r>
        <w:r w:rsidRPr="00DE7E7A">
          <w:rPr>
            <w:rStyle w:val="ab"/>
            <w:rFonts w:ascii="Times New Roman" w:hAnsi="Times New Roman" w:cs="Times New Roman"/>
            <w:sz w:val="28"/>
            <w:szCs w:val="28"/>
            <w:lang w:val="uk-UA"/>
          </w:rPr>
          <w:t>.</w:t>
        </w:r>
        <w:r w:rsidRPr="00DE7E7A">
          <w:rPr>
            <w:rStyle w:val="ab"/>
            <w:rFonts w:ascii="Times New Roman" w:hAnsi="Times New Roman" w:cs="Times New Roman"/>
            <w:sz w:val="28"/>
            <w:szCs w:val="28"/>
            <w:lang w:val="de-DE"/>
          </w:rPr>
          <w:t>de</w:t>
        </w:r>
        <w:r w:rsidRPr="00DE7E7A">
          <w:rPr>
            <w:rStyle w:val="ab"/>
            <w:rFonts w:ascii="Times New Roman" w:hAnsi="Times New Roman" w:cs="Times New Roman"/>
            <w:sz w:val="28"/>
            <w:szCs w:val="28"/>
            <w:lang w:val="uk-UA"/>
          </w:rPr>
          <w:t>/</w:t>
        </w:r>
        <w:r w:rsidRPr="00DE7E7A">
          <w:rPr>
            <w:rStyle w:val="ab"/>
            <w:rFonts w:ascii="Times New Roman" w:hAnsi="Times New Roman" w:cs="Times New Roman"/>
            <w:sz w:val="28"/>
            <w:szCs w:val="28"/>
            <w:lang w:val="de-DE"/>
          </w:rPr>
          <w:t>nachrichten</w:t>
        </w:r>
        <w:r w:rsidRPr="00DE7E7A">
          <w:rPr>
            <w:rStyle w:val="ab"/>
            <w:rFonts w:ascii="Times New Roman" w:hAnsi="Times New Roman" w:cs="Times New Roman"/>
            <w:sz w:val="28"/>
            <w:szCs w:val="28"/>
            <w:lang w:val="uk-UA"/>
          </w:rPr>
          <w:t>/</w:t>
        </w:r>
        <w:r w:rsidRPr="00DE7E7A">
          <w:rPr>
            <w:rStyle w:val="ab"/>
            <w:rFonts w:ascii="Times New Roman" w:hAnsi="Times New Roman" w:cs="Times New Roman"/>
            <w:sz w:val="28"/>
            <w:szCs w:val="28"/>
            <w:lang w:val="de-DE"/>
          </w:rPr>
          <w:t>politik</w:t>
        </w:r>
        <w:r w:rsidRPr="00DE7E7A">
          <w:rPr>
            <w:rStyle w:val="ab"/>
            <w:rFonts w:ascii="Times New Roman" w:hAnsi="Times New Roman" w:cs="Times New Roman"/>
            <w:sz w:val="28"/>
            <w:szCs w:val="28"/>
            <w:lang w:val="uk-UA"/>
          </w:rPr>
          <w:t>/</w:t>
        </w:r>
        <w:r w:rsidRPr="00DE7E7A">
          <w:rPr>
            <w:rStyle w:val="ab"/>
            <w:rFonts w:ascii="Times New Roman" w:hAnsi="Times New Roman" w:cs="Times New Roman"/>
            <w:sz w:val="28"/>
            <w:szCs w:val="28"/>
            <w:lang w:val="de-DE"/>
          </w:rPr>
          <w:t>bundespraesident</w:t>
        </w:r>
        <w:r w:rsidRPr="00DE7E7A">
          <w:rPr>
            <w:rStyle w:val="ab"/>
            <w:rFonts w:ascii="Times New Roman" w:hAnsi="Times New Roman" w:cs="Times New Roman"/>
            <w:sz w:val="28"/>
            <w:szCs w:val="28"/>
            <w:lang w:val="uk-UA"/>
          </w:rPr>
          <w:t>-</w:t>
        </w:r>
        <w:r w:rsidRPr="00DE7E7A">
          <w:rPr>
            <w:rStyle w:val="ab"/>
            <w:rFonts w:ascii="Times New Roman" w:hAnsi="Times New Roman" w:cs="Times New Roman"/>
            <w:sz w:val="28"/>
            <w:szCs w:val="28"/>
            <w:lang w:val="de-DE"/>
          </w:rPr>
          <w:t>steinmeier</w:t>
        </w:r>
        <w:r w:rsidRPr="00DE7E7A">
          <w:rPr>
            <w:rStyle w:val="ab"/>
            <w:rFonts w:ascii="Times New Roman" w:hAnsi="Times New Roman" w:cs="Times New Roman"/>
            <w:sz w:val="28"/>
            <w:szCs w:val="28"/>
            <w:lang w:val="uk-UA"/>
          </w:rPr>
          <w:t>-</w:t>
        </w:r>
        <w:r w:rsidRPr="00DE7E7A">
          <w:rPr>
            <w:rStyle w:val="ab"/>
            <w:rFonts w:ascii="Times New Roman" w:hAnsi="Times New Roman" w:cs="Times New Roman"/>
            <w:sz w:val="28"/>
            <w:szCs w:val="28"/>
            <w:lang w:val="de-DE"/>
          </w:rPr>
          <w:t>welthunger</w:t>
        </w:r>
        <w:r w:rsidRPr="00DE7E7A">
          <w:rPr>
            <w:rStyle w:val="ab"/>
            <w:rFonts w:ascii="Times New Roman" w:hAnsi="Times New Roman" w:cs="Times New Roman"/>
            <w:sz w:val="28"/>
            <w:szCs w:val="28"/>
            <w:lang w:val="uk-UA"/>
          </w:rPr>
          <w:t xml:space="preserve"> </w:t>
        </w:r>
        <w:r w:rsidRPr="00DE7E7A">
          <w:rPr>
            <w:rStyle w:val="ab"/>
            <w:rFonts w:ascii="Times New Roman" w:hAnsi="Times New Roman" w:cs="Times New Roman"/>
            <w:sz w:val="28"/>
            <w:szCs w:val="28"/>
            <w:lang w:val="de-DE"/>
          </w:rPr>
          <w:t>hilfe</w:t>
        </w:r>
        <w:r w:rsidRPr="00DE7E7A">
          <w:rPr>
            <w:rStyle w:val="ab"/>
            <w:rFonts w:ascii="Times New Roman" w:hAnsi="Times New Roman" w:cs="Times New Roman"/>
            <w:sz w:val="28"/>
            <w:szCs w:val="28"/>
            <w:lang w:val="uk-UA"/>
          </w:rPr>
          <w:t xml:space="preserve"> -100.</w:t>
        </w:r>
        <w:r w:rsidRPr="00DE7E7A">
          <w:rPr>
            <w:rStyle w:val="ab"/>
            <w:rFonts w:ascii="Times New Roman" w:hAnsi="Times New Roman" w:cs="Times New Roman"/>
            <w:sz w:val="28"/>
            <w:szCs w:val="28"/>
            <w:lang w:val="de-DE"/>
          </w:rPr>
          <w:t>html</w:t>
        </w:r>
      </w:hyperlink>
      <w:r w:rsidRPr="00DE7E7A">
        <w:rPr>
          <w:rFonts w:ascii="Times New Roman" w:hAnsi="Times New Roman" w:cs="Times New Roman"/>
          <w:sz w:val="28"/>
          <w:szCs w:val="28"/>
          <w:lang w:val="uk-UA"/>
        </w:rPr>
        <w:t xml:space="preserve">. </w:t>
      </w:r>
    </w:p>
    <w:bookmarkEnd w:id="60"/>
    <w:p w14:paraId="03E59193" w14:textId="77777777" w:rsidR="00FB5943" w:rsidRPr="00EC602C" w:rsidRDefault="00FB5943" w:rsidP="00171CAE">
      <w:pPr>
        <w:tabs>
          <w:tab w:val="left" w:pos="1134"/>
        </w:tabs>
        <w:rPr>
          <w:rFonts w:ascii="Times New Roman" w:hAnsi="Times New Roman" w:cs="Times New Roman"/>
          <w:sz w:val="28"/>
          <w:lang w:val="uk-UA"/>
        </w:rPr>
      </w:pPr>
    </w:p>
    <w:p w14:paraId="150F981A" w14:textId="51C637A0" w:rsidR="00FB5943" w:rsidRPr="00FB5943" w:rsidRDefault="00FB5943" w:rsidP="00317190">
      <w:pPr>
        <w:rPr>
          <w:rFonts w:ascii="Times New Roman" w:hAnsi="Times New Roman" w:cs="Times New Roman"/>
          <w:sz w:val="28"/>
          <w:lang w:val="uk-UA"/>
        </w:rPr>
      </w:pPr>
    </w:p>
    <w:sectPr w:rsidR="00FB5943" w:rsidRPr="00FB5943" w:rsidSect="0098581D">
      <w:type w:val="continuous"/>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1D346" w14:textId="77777777" w:rsidR="007B42DD" w:rsidRDefault="007B42DD" w:rsidP="006B6AE2">
      <w:pPr>
        <w:spacing w:after="0" w:line="240" w:lineRule="auto"/>
      </w:pPr>
      <w:r>
        <w:separator/>
      </w:r>
    </w:p>
  </w:endnote>
  <w:endnote w:type="continuationSeparator" w:id="0">
    <w:p w14:paraId="583FF373" w14:textId="77777777" w:rsidR="007B42DD" w:rsidRDefault="007B42DD" w:rsidP="006B6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ff1">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A73EE" w14:textId="77777777" w:rsidR="007B42DD" w:rsidRDefault="007B42DD" w:rsidP="006B6AE2">
      <w:pPr>
        <w:spacing w:after="0" w:line="240" w:lineRule="auto"/>
      </w:pPr>
      <w:r>
        <w:separator/>
      </w:r>
    </w:p>
  </w:footnote>
  <w:footnote w:type="continuationSeparator" w:id="0">
    <w:p w14:paraId="492C8D40" w14:textId="77777777" w:rsidR="007B42DD" w:rsidRDefault="007B42DD" w:rsidP="006B6A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868361"/>
      <w:docPartObj>
        <w:docPartGallery w:val="Page Numbers (Top of Page)"/>
        <w:docPartUnique/>
      </w:docPartObj>
    </w:sdtPr>
    <w:sdtEndPr>
      <w:rPr>
        <w:rFonts w:ascii="Times New Roman" w:hAnsi="Times New Roman" w:cs="Times New Roman"/>
        <w:sz w:val="28"/>
        <w:szCs w:val="28"/>
      </w:rPr>
    </w:sdtEndPr>
    <w:sdtContent>
      <w:p w14:paraId="1203534F" w14:textId="18A4DF92" w:rsidR="00BB3361" w:rsidRPr="00133A07" w:rsidRDefault="00BB3361">
        <w:pPr>
          <w:pStyle w:val="af5"/>
          <w:jc w:val="right"/>
          <w:rPr>
            <w:rFonts w:ascii="Times New Roman" w:hAnsi="Times New Roman" w:cs="Times New Roman"/>
            <w:sz w:val="28"/>
            <w:szCs w:val="28"/>
          </w:rPr>
        </w:pPr>
        <w:r w:rsidRPr="00133A07">
          <w:rPr>
            <w:rFonts w:ascii="Times New Roman" w:hAnsi="Times New Roman" w:cs="Times New Roman"/>
            <w:sz w:val="28"/>
            <w:szCs w:val="28"/>
          </w:rPr>
          <w:fldChar w:fldCharType="begin"/>
        </w:r>
        <w:r w:rsidRPr="00133A07">
          <w:rPr>
            <w:rFonts w:ascii="Times New Roman" w:hAnsi="Times New Roman" w:cs="Times New Roman"/>
            <w:sz w:val="28"/>
            <w:szCs w:val="28"/>
          </w:rPr>
          <w:instrText>PAGE   \* MERGEFORMAT</w:instrText>
        </w:r>
        <w:r w:rsidRPr="00133A07">
          <w:rPr>
            <w:rFonts w:ascii="Times New Roman" w:hAnsi="Times New Roman" w:cs="Times New Roman"/>
            <w:sz w:val="28"/>
            <w:szCs w:val="28"/>
          </w:rPr>
          <w:fldChar w:fldCharType="separate"/>
        </w:r>
        <w:r w:rsidR="006E5CA1">
          <w:rPr>
            <w:rFonts w:ascii="Times New Roman" w:hAnsi="Times New Roman" w:cs="Times New Roman"/>
            <w:noProof/>
            <w:sz w:val="28"/>
            <w:szCs w:val="28"/>
          </w:rPr>
          <w:t>62</w:t>
        </w:r>
        <w:r w:rsidRPr="00133A07">
          <w:rPr>
            <w:rFonts w:ascii="Times New Roman" w:hAnsi="Times New Roman" w:cs="Times New Roman"/>
            <w:sz w:val="28"/>
            <w:szCs w:val="28"/>
          </w:rPr>
          <w:fldChar w:fldCharType="end"/>
        </w:r>
      </w:p>
    </w:sdtContent>
  </w:sdt>
  <w:p w14:paraId="5296E9C9" w14:textId="77777777" w:rsidR="00BB3361" w:rsidRDefault="00BB336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46CB"/>
    <w:multiLevelType w:val="hybridMultilevel"/>
    <w:tmpl w:val="B9D4AA44"/>
    <w:lvl w:ilvl="0" w:tplc="E67CB148">
      <w:numFmt w:val="bullet"/>
      <w:lvlText w:val="–"/>
      <w:lvlJc w:val="left"/>
      <w:pPr>
        <w:ind w:left="720" w:hanging="360"/>
      </w:pPr>
      <w:rPr>
        <w:rFonts w:ascii="Times New Roman" w:eastAsiaTheme="minorHAnsi"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7B0855"/>
    <w:multiLevelType w:val="hybridMultilevel"/>
    <w:tmpl w:val="9C003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E44DD"/>
    <w:multiLevelType w:val="hybridMultilevel"/>
    <w:tmpl w:val="3BE64A68"/>
    <w:lvl w:ilvl="0" w:tplc="6AC80C2A">
      <w:start w:val="1"/>
      <w:numFmt w:val="decimal"/>
      <w:lvlText w:val="%1."/>
      <w:lvlJc w:val="left"/>
      <w:pPr>
        <w:ind w:left="17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B649F"/>
    <w:multiLevelType w:val="hybridMultilevel"/>
    <w:tmpl w:val="7DB62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0F4A3F"/>
    <w:multiLevelType w:val="hybridMultilevel"/>
    <w:tmpl w:val="24A2D06C"/>
    <w:lvl w:ilvl="0" w:tplc="9226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C967F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004AE2"/>
    <w:multiLevelType w:val="hybridMultilevel"/>
    <w:tmpl w:val="2E805FCA"/>
    <w:lvl w:ilvl="0" w:tplc="92263EF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E6F6AF0"/>
    <w:multiLevelType w:val="hybridMultilevel"/>
    <w:tmpl w:val="3CCA6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7C2FDB"/>
    <w:multiLevelType w:val="hybridMultilevel"/>
    <w:tmpl w:val="9C2A7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B063FA"/>
    <w:multiLevelType w:val="hybridMultilevel"/>
    <w:tmpl w:val="4DF2CE6A"/>
    <w:lvl w:ilvl="0" w:tplc="92263EF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0FB2161"/>
    <w:multiLevelType w:val="hybridMultilevel"/>
    <w:tmpl w:val="702496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2190277"/>
    <w:multiLevelType w:val="multilevel"/>
    <w:tmpl w:val="5AB6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8B67CD"/>
    <w:multiLevelType w:val="hybridMultilevel"/>
    <w:tmpl w:val="C21C2B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266B124D"/>
    <w:multiLevelType w:val="hybridMultilevel"/>
    <w:tmpl w:val="72EA111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8630976"/>
    <w:multiLevelType w:val="hybridMultilevel"/>
    <w:tmpl w:val="BA8AE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AE0CBF"/>
    <w:multiLevelType w:val="hybridMultilevel"/>
    <w:tmpl w:val="C9488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235BF1"/>
    <w:multiLevelType w:val="hybridMultilevel"/>
    <w:tmpl w:val="3CCA6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6017B6"/>
    <w:multiLevelType w:val="hybridMultilevel"/>
    <w:tmpl w:val="8976F1CA"/>
    <w:lvl w:ilvl="0" w:tplc="0B6ED086">
      <w:start w:val="1"/>
      <w:numFmt w:val="decimal"/>
      <w:lvlText w:val="%1)"/>
      <w:lvlJc w:val="left"/>
      <w:pPr>
        <w:ind w:left="1070" w:hanging="36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8">
    <w:nsid w:val="3F5D113E"/>
    <w:multiLevelType w:val="hybridMultilevel"/>
    <w:tmpl w:val="059A482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6470DF"/>
    <w:multiLevelType w:val="hybridMultilevel"/>
    <w:tmpl w:val="E27C4D5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44C874BB"/>
    <w:multiLevelType w:val="hybridMultilevel"/>
    <w:tmpl w:val="0E38B5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4FA798D"/>
    <w:multiLevelType w:val="hybridMultilevel"/>
    <w:tmpl w:val="ED98682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4C663D2E"/>
    <w:multiLevelType w:val="hybridMultilevel"/>
    <w:tmpl w:val="C9488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EE0C87"/>
    <w:multiLevelType w:val="hybridMultilevel"/>
    <w:tmpl w:val="802CBD2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DE50829"/>
    <w:multiLevelType w:val="hybridMultilevel"/>
    <w:tmpl w:val="98826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D42017"/>
    <w:multiLevelType w:val="hybridMultilevel"/>
    <w:tmpl w:val="6F1C14F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5846526"/>
    <w:multiLevelType w:val="hybridMultilevel"/>
    <w:tmpl w:val="718EB5C2"/>
    <w:lvl w:ilvl="0" w:tplc="8926ECA4">
      <w:start w:val="1"/>
      <w:numFmt w:val="decimal"/>
      <w:lvlText w:val="%1."/>
      <w:lvlJc w:val="left"/>
      <w:pPr>
        <w:ind w:left="1070" w:hanging="360"/>
      </w:pPr>
      <w:rPr>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A20259"/>
    <w:multiLevelType w:val="hybridMultilevel"/>
    <w:tmpl w:val="6F1C14F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8754A68"/>
    <w:multiLevelType w:val="hybridMultilevel"/>
    <w:tmpl w:val="7604F0F2"/>
    <w:lvl w:ilvl="0" w:tplc="04190011">
      <w:start w:val="1"/>
      <w:numFmt w:val="decimal"/>
      <w:lvlText w:val="%1)"/>
      <w:lvlJc w:val="left"/>
      <w:pPr>
        <w:ind w:left="1173" w:hanging="465"/>
      </w:pPr>
      <w:rPr>
        <w:rFonts w:hint="default"/>
      </w:rPr>
    </w:lvl>
    <w:lvl w:ilvl="1" w:tplc="6AC80C2A">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AAD6624"/>
    <w:multiLevelType w:val="hybridMultilevel"/>
    <w:tmpl w:val="BB9283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27270F"/>
    <w:multiLevelType w:val="hybridMultilevel"/>
    <w:tmpl w:val="2D64D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7018B3"/>
    <w:multiLevelType w:val="hybridMultilevel"/>
    <w:tmpl w:val="95BAAA70"/>
    <w:lvl w:ilvl="0" w:tplc="731C5F1E">
      <w:numFmt w:val="bullet"/>
      <w:lvlText w:val="-"/>
      <w:lvlJc w:val="left"/>
      <w:pPr>
        <w:ind w:left="1068" w:hanging="360"/>
      </w:pPr>
      <w:rPr>
        <w:rFonts w:ascii="Times New Roman" w:eastAsiaTheme="minorHAnsi" w:hAnsi="Times New Roman" w:cs="Times New Roman"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5FA870DB"/>
    <w:multiLevelType w:val="hybridMultilevel"/>
    <w:tmpl w:val="D972A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2A76AF"/>
    <w:multiLevelType w:val="hybridMultilevel"/>
    <w:tmpl w:val="C9488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D621A4"/>
    <w:multiLevelType w:val="hybridMultilevel"/>
    <w:tmpl w:val="B5841AE6"/>
    <w:lvl w:ilvl="0" w:tplc="66E24724">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0930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41378D0"/>
    <w:multiLevelType w:val="hybridMultilevel"/>
    <w:tmpl w:val="153875AA"/>
    <w:lvl w:ilvl="0" w:tplc="92263EF8">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37">
    <w:nsid w:val="643931AC"/>
    <w:multiLevelType w:val="hybridMultilevel"/>
    <w:tmpl w:val="AB3EE9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9437A57"/>
    <w:multiLevelType w:val="hybridMultilevel"/>
    <w:tmpl w:val="A03C98B8"/>
    <w:lvl w:ilvl="0" w:tplc="5EE266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1278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DA0288"/>
    <w:multiLevelType w:val="hybridMultilevel"/>
    <w:tmpl w:val="C0422BA2"/>
    <w:lvl w:ilvl="0" w:tplc="33B032D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6BD171EB"/>
    <w:multiLevelType w:val="hybridMultilevel"/>
    <w:tmpl w:val="9C2A7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41055"/>
    <w:multiLevelType w:val="hybridMultilevel"/>
    <w:tmpl w:val="9FE49BDC"/>
    <w:lvl w:ilvl="0" w:tplc="E67CB148">
      <w:numFmt w:val="bullet"/>
      <w:lvlText w:val="–"/>
      <w:lvlJc w:val="left"/>
      <w:pPr>
        <w:ind w:left="1428" w:hanging="360"/>
      </w:pPr>
      <w:rPr>
        <w:rFonts w:ascii="Times New Roman" w:eastAsiaTheme="minorHAnsi" w:hAnsi="Times New Roman" w:cs="Times New Roman" w:hint="default"/>
        <w:i/>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7AE16D6B"/>
    <w:multiLevelType w:val="hybridMultilevel"/>
    <w:tmpl w:val="ED98682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7C790374"/>
    <w:multiLevelType w:val="hybridMultilevel"/>
    <w:tmpl w:val="29F6284C"/>
    <w:lvl w:ilvl="0" w:tplc="0B6ED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D4C1A33"/>
    <w:multiLevelType w:val="hybridMultilevel"/>
    <w:tmpl w:val="8522F95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E18389D"/>
    <w:multiLevelType w:val="hybridMultilevel"/>
    <w:tmpl w:val="B9D6D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6"/>
  </w:num>
  <w:num w:numId="5">
    <w:abstractNumId w:val="31"/>
  </w:num>
  <w:num w:numId="6">
    <w:abstractNumId w:val="0"/>
  </w:num>
  <w:num w:numId="7">
    <w:abstractNumId w:val="12"/>
  </w:num>
  <w:num w:numId="8">
    <w:abstractNumId w:val="28"/>
  </w:num>
  <w:num w:numId="9">
    <w:abstractNumId w:val="29"/>
  </w:num>
  <w:num w:numId="10">
    <w:abstractNumId w:val="23"/>
  </w:num>
  <w:num w:numId="11">
    <w:abstractNumId w:val="42"/>
  </w:num>
  <w:num w:numId="12">
    <w:abstractNumId w:val="21"/>
  </w:num>
  <w:num w:numId="13">
    <w:abstractNumId w:val="3"/>
  </w:num>
  <w:num w:numId="14">
    <w:abstractNumId w:val="19"/>
  </w:num>
  <w:num w:numId="15">
    <w:abstractNumId w:val="1"/>
  </w:num>
  <w:num w:numId="16">
    <w:abstractNumId w:val="46"/>
  </w:num>
  <w:num w:numId="17">
    <w:abstractNumId w:val="43"/>
  </w:num>
  <w:num w:numId="18">
    <w:abstractNumId w:val="5"/>
  </w:num>
  <w:num w:numId="19">
    <w:abstractNumId w:val="35"/>
  </w:num>
  <w:num w:numId="20">
    <w:abstractNumId w:val="39"/>
  </w:num>
  <w:num w:numId="21">
    <w:abstractNumId w:val="2"/>
  </w:num>
  <w:num w:numId="22">
    <w:abstractNumId w:val="33"/>
  </w:num>
  <w:num w:numId="23">
    <w:abstractNumId w:val="15"/>
  </w:num>
  <w:num w:numId="24">
    <w:abstractNumId w:val="22"/>
  </w:num>
  <w:num w:numId="25">
    <w:abstractNumId w:val="8"/>
  </w:num>
  <w:num w:numId="26">
    <w:abstractNumId w:val="25"/>
  </w:num>
  <w:num w:numId="27">
    <w:abstractNumId w:val="13"/>
  </w:num>
  <w:num w:numId="28">
    <w:abstractNumId w:val="32"/>
  </w:num>
  <w:num w:numId="29">
    <w:abstractNumId w:val="7"/>
  </w:num>
  <w:num w:numId="30">
    <w:abstractNumId w:val="14"/>
  </w:num>
  <w:num w:numId="31">
    <w:abstractNumId w:val="38"/>
  </w:num>
  <w:num w:numId="32">
    <w:abstractNumId w:val="26"/>
  </w:num>
  <w:num w:numId="33">
    <w:abstractNumId w:val="16"/>
  </w:num>
  <w:num w:numId="34">
    <w:abstractNumId w:val="20"/>
  </w:num>
  <w:num w:numId="35">
    <w:abstractNumId w:val="11"/>
  </w:num>
  <w:num w:numId="36">
    <w:abstractNumId w:val="37"/>
  </w:num>
  <w:num w:numId="37">
    <w:abstractNumId w:val="44"/>
  </w:num>
  <w:num w:numId="38">
    <w:abstractNumId w:val="24"/>
  </w:num>
  <w:num w:numId="39">
    <w:abstractNumId w:val="34"/>
  </w:num>
  <w:num w:numId="40">
    <w:abstractNumId w:val="17"/>
  </w:num>
  <w:num w:numId="41">
    <w:abstractNumId w:val="36"/>
  </w:num>
  <w:num w:numId="42">
    <w:abstractNumId w:val="18"/>
  </w:num>
  <w:num w:numId="43">
    <w:abstractNumId w:val="41"/>
  </w:num>
  <w:num w:numId="44">
    <w:abstractNumId w:val="27"/>
  </w:num>
  <w:num w:numId="45">
    <w:abstractNumId w:val="45"/>
  </w:num>
  <w:num w:numId="46">
    <w:abstractNumId w:val="30"/>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7CA"/>
    <w:rsid w:val="000001B0"/>
    <w:rsid w:val="0000085A"/>
    <w:rsid w:val="00000BC5"/>
    <w:rsid w:val="00002A29"/>
    <w:rsid w:val="00003F32"/>
    <w:rsid w:val="00003F6A"/>
    <w:rsid w:val="000043ED"/>
    <w:rsid w:val="000046B9"/>
    <w:rsid w:val="00007404"/>
    <w:rsid w:val="00007409"/>
    <w:rsid w:val="000074A2"/>
    <w:rsid w:val="000117BD"/>
    <w:rsid w:val="00011A61"/>
    <w:rsid w:val="000122DC"/>
    <w:rsid w:val="000126FE"/>
    <w:rsid w:val="00013886"/>
    <w:rsid w:val="00013E53"/>
    <w:rsid w:val="00015BA8"/>
    <w:rsid w:val="00016B34"/>
    <w:rsid w:val="00017CE5"/>
    <w:rsid w:val="00017F5A"/>
    <w:rsid w:val="000200E2"/>
    <w:rsid w:val="00021092"/>
    <w:rsid w:val="00026587"/>
    <w:rsid w:val="00030419"/>
    <w:rsid w:val="00030492"/>
    <w:rsid w:val="000306AF"/>
    <w:rsid w:val="0003174F"/>
    <w:rsid w:val="000331C4"/>
    <w:rsid w:val="000348B4"/>
    <w:rsid w:val="000353BB"/>
    <w:rsid w:val="0003576D"/>
    <w:rsid w:val="00036B93"/>
    <w:rsid w:val="00037C9D"/>
    <w:rsid w:val="00037FAC"/>
    <w:rsid w:val="0004167F"/>
    <w:rsid w:val="0004173F"/>
    <w:rsid w:val="000448C7"/>
    <w:rsid w:val="00045DF0"/>
    <w:rsid w:val="000461DB"/>
    <w:rsid w:val="00046FF0"/>
    <w:rsid w:val="00050302"/>
    <w:rsid w:val="000505D2"/>
    <w:rsid w:val="00051516"/>
    <w:rsid w:val="00053334"/>
    <w:rsid w:val="00053D40"/>
    <w:rsid w:val="00054E72"/>
    <w:rsid w:val="00055455"/>
    <w:rsid w:val="00055A0D"/>
    <w:rsid w:val="00055CA3"/>
    <w:rsid w:val="0005603A"/>
    <w:rsid w:val="000577B4"/>
    <w:rsid w:val="00057C46"/>
    <w:rsid w:val="000603FD"/>
    <w:rsid w:val="00062CD4"/>
    <w:rsid w:val="0006539A"/>
    <w:rsid w:val="00067E7E"/>
    <w:rsid w:val="00071517"/>
    <w:rsid w:val="0007264F"/>
    <w:rsid w:val="00074271"/>
    <w:rsid w:val="0007536F"/>
    <w:rsid w:val="0007643A"/>
    <w:rsid w:val="000770C4"/>
    <w:rsid w:val="000801EE"/>
    <w:rsid w:val="00080DB2"/>
    <w:rsid w:val="0008162F"/>
    <w:rsid w:val="00082B8A"/>
    <w:rsid w:val="0008754F"/>
    <w:rsid w:val="000878F9"/>
    <w:rsid w:val="00087F89"/>
    <w:rsid w:val="0009146E"/>
    <w:rsid w:val="00091CD5"/>
    <w:rsid w:val="00096379"/>
    <w:rsid w:val="00096CE0"/>
    <w:rsid w:val="000970DC"/>
    <w:rsid w:val="00097323"/>
    <w:rsid w:val="00097CF8"/>
    <w:rsid w:val="000A04F7"/>
    <w:rsid w:val="000A0591"/>
    <w:rsid w:val="000A0846"/>
    <w:rsid w:val="000A0D56"/>
    <w:rsid w:val="000A2359"/>
    <w:rsid w:val="000A2AD5"/>
    <w:rsid w:val="000A2F5D"/>
    <w:rsid w:val="000A329C"/>
    <w:rsid w:val="000A33F1"/>
    <w:rsid w:val="000A3AF4"/>
    <w:rsid w:val="000A4208"/>
    <w:rsid w:val="000A750D"/>
    <w:rsid w:val="000B13B4"/>
    <w:rsid w:val="000B1713"/>
    <w:rsid w:val="000B3A91"/>
    <w:rsid w:val="000B4CC3"/>
    <w:rsid w:val="000B4D3C"/>
    <w:rsid w:val="000B4E2D"/>
    <w:rsid w:val="000B5D16"/>
    <w:rsid w:val="000B5D5C"/>
    <w:rsid w:val="000B62FF"/>
    <w:rsid w:val="000B6531"/>
    <w:rsid w:val="000B74DC"/>
    <w:rsid w:val="000B7616"/>
    <w:rsid w:val="000C1932"/>
    <w:rsid w:val="000C275A"/>
    <w:rsid w:val="000C283D"/>
    <w:rsid w:val="000C578A"/>
    <w:rsid w:val="000C5C39"/>
    <w:rsid w:val="000C6BA5"/>
    <w:rsid w:val="000C7994"/>
    <w:rsid w:val="000D011B"/>
    <w:rsid w:val="000D09C6"/>
    <w:rsid w:val="000D0B43"/>
    <w:rsid w:val="000D1447"/>
    <w:rsid w:val="000D19C2"/>
    <w:rsid w:val="000D1ECC"/>
    <w:rsid w:val="000D219A"/>
    <w:rsid w:val="000D2786"/>
    <w:rsid w:val="000D777B"/>
    <w:rsid w:val="000E13AA"/>
    <w:rsid w:val="000E257D"/>
    <w:rsid w:val="000E2F22"/>
    <w:rsid w:val="000E443E"/>
    <w:rsid w:val="000E4FA0"/>
    <w:rsid w:val="000E6069"/>
    <w:rsid w:val="000F19F3"/>
    <w:rsid w:val="000F1D41"/>
    <w:rsid w:val="000F207E"/>
    <w:rsid w:val="000F22F6"/>
    <w:rsid w:val="000F251E"/>
    <w:rsid w:val="000F53FA"/>
    <w:rsid w:val="000F5E49"/>
    <w:rsid w:val="000F62CD"/>
    <w:rsid w:val="000F6CA4"/>
    <w:rsid w:val="0010106B"/>
    <w:rsid w:val="001012EC"/>
    <w:rsid w:val="00103681"/>
    <w:rsid w:val="00103794"/>
    <w:rsid w:val="00103D0C"/>
    <w:rsid w:val="001047C8"/>
    <w:rsid w:val="00105141"/>
    <w:rsid w:val="00105249"/>
    <w:rsid w:val="0010634F"/>
    <w:rsid w:val="001074A2"/>
    <w:rsid w:val="001076D3"/>
    <w:rsid w:val="00107D05"/>
    <w:rsid w:val="0011186D"/>
    <w:rsid w:val="00111A3F"/>
    <w:rsid w:val="00113D40"/>
    <w:rsid w:val="00116B39"/>
    <w:rsid w:val="00117DA0"/>
    <w:rsid w:val="00126021"/>
    <w:rsid w:val="00126155"/>
    <w:rsid w:val="00126ECD"/>
    <w:rsid w:val="00127B88"/>
    <w:rsid w:val="00130863"/>
    <w:rsid w:val="00133A07"/>
    <w:rsid w:val="001344FD"/>
    <w:rsid w:val="00135962"/>
    <w:rsid w:val="00135BD9"/>
    <w:rsid w:val="00136017"/>
    <w:rsid w:val="00136188"/>
    <w:rsid w:val="00136713"/>
    <w:rsid w:val="00141073"/>
    <w:rsid w:val="0014136E"/>
    <w:rsid w:val="00141542"/>
    <w:rsid w:val="00142FEF"/>
    <w:rsid w:val="00143220"/>
    <w:rsid w:val="00143DA2"/>
    <w:rsid w:val="00144E07"/>
    <w:rsid w:val="00145547"/>
    <w:rsid w:val="0014702A"/>
    <w:rsid w:val="001479CA"/>
    <w:rsid w:val="00147F04"/>
    <w:rsid w:val="00147FAF"/>
    <w:rsid w:val="00151657"/>
    <w:rsid w:val="0015280C"/>
    <w:rsid w:val="001555F9"/>
    <w:rsid w:val="00156C1A"/>
    <w:rsid w:val="001609DF"/>
    <w:rsid w:val="00161096"/>
    <w:rsid w:val="00162491"/>
    <w:rsid w:val="001633E1"/>
    <w:rsid w:val="00163ACD"/>
    <w:rsid w:val="00163C18"/>
    <w:rsid w:val="00163DB7"/>
    <w:rsid w:val="001653F3"/>
    <w:rsid w:val="0016569D"/>
    <w:rsid w:val="001663F3"/>
    <w:rsid w:val="001703EC"/>
    <w:rsid w:val="001717BC"/>
    <w:rsid w:val="00171C0C"/>
    <w:rsid w:val="00171CAE"/>
    <w:rsid w:val="0017349C"/>
    <w:rsid w:val="001753B1"/>
    <w:rsid w:val="00176108"/>
    <w:rsid w:val="00176C02"/>
    <w:rsid w:val="00180A84"/>
    <w:rsid w:val="0018212F"/>
    <w:rsid w:val="001821F6"/>
    <w:rsid w:val="00182298"/>
    <w:rsid w:val="001835D1"/>
    <w:rsid w:val="00183659"/>
    <w:rsid w:val="00184E82"/>
    <w:rsid w:val="00185128"/>
    <w:rsid w:val="001852B5"/>
    <w:rsid w:val="00185DAC"/>
    <w:rsid w:val="00190365"/>
    <w:rsid w:val="0019247A"/>
    <w:rsid w:val="0019376D"/>
    <w:rsid w:val="00193D67"/>
    <w:rsid w:val="001946C0"/>
    <w:rsid w:val="001948FE"/>
    <w:rsid w:val="00195353"/>
    <w:rsid w:val="0019597A"/>
    <w:rsid w:val="001A11DF"/>
    <w:rsid w:val="001A139E"/>
    <w:rsid w:val="001A191C"/>
    <w:rsid w:val="001A1E10"/>
    <w:rsid w:val="001A2B31"/>
    <w:rsid w:val="001A38B1"/>
    <w:rsid w:val="001A5494"/>
    <w:rsid w:val="001A6EB0"/>
    <w:rsid w:val="001A790E"/>
    <w:rsid w:val="001B0164"/>
    <w:rsid w:val="001B0561"/>
    <w:rsid w:val="001B299C"/>
    <w:rsid w:val="001B3FAA"/>
    <w:rsid w:val="001B413E"/>
    <w:rsid w:val="001B5813"/>
    <w:rsid w:val="001B6279"/>
    <w:rsid w:val="001B672A"/>
    <w:rsid w:val="001B6DBE"/>
    <w:rsid w:val="001B73C5"/>
    <w:rsid w:val="001B792A"/>
    <w:rsid w:val="001C0126"/>
    <w:rsid w:val="001C1FAF"/>
    <w:rsid w:val="001C23E4"/>
    <w:rsid w:val="001C2AF7"/>
    <w:rsid w:val="001C37DE"/>
    <w:rsid w:val="001C4F8E"/>
    <w:rsid w:val="001C5BC7"/>
    <w:rsid w:val="001C6816"/>
    <w:rsid w:val="001D010B"/>
    <w:rsid w:val="001D0B1A"/>
    <w:rsid w:val="001D1514"/>
    <w:rsid w:val="001D4F36"/>
    <w:rsid w:val="001D636B"/>
    <w:rsid w:val="001D6CE1"/>
    <w:rsid w:val="001D6D8D"/>
    <w:rsid w:val="001D7351"/>
    <w:rsid w:val="001D7CF7"/>
    <w:rsid w:val="001E0B7B"/>
    <w:rsid w:val="001E11D4"/>
    <w:rsid w:val="001E2648"/>
    <w:rsid w:val="001E2D31"/>
    <w:rsid w:val="001E2E8A"/>
    <w:rsid w:val="001E4571"/>
    <w:rsid w:val="001E48E2"/>
    <w:rsid w:val="001E73CB"/>
    <w:rsid w:val="001E7AE0"/>
    <w:rsid w:val="001F2AE4"/>
    <w:rsid w:val="001F2C54"/>
    <w:rsid w:val="001F408D"/>
    <w:rsid w:val="001F43D8"/>
    <w:rsid w:val="001F47FD"/>
    <w:rsid w:val="001F4B84"/>
    <w:rsid w:val="001F6D02"/>
    <w:rsid w:val="00200392"/>
    <w:rsid w:val="002024BC"/>
    <w:rsid w:val="002028A8"/>
    <w:rsid w:val="00203739"/>
    <w:rsid w:val="00203DF3"/>
    <w:rsid w:val="00204B1F"/>
    <w:rsid w:val="00204D03"/>
    <w:rsid w:val="00205AA0"/>
    <w:rsid w:val="00205DAB"/>
    <w:rsid w:val="00213B41"/>
    <w:rsid w:val="00213D25"/>
    <w:rsid w:val="002147A4"/>
    <w:rsid w:val="00215F08"/>
    <w:rsid w:val="002165A7"/>
    <w:rsid w:val="00216889"/>
    <w:rsid w:val="00216B35"/>
    <w:rsid w:val="00216E02"/>
    <w:rsid w:val="0022037A"/>
    <w:rsid w:val="00221E7B"/>
    <w:rsid w:val="00222B14"/>
    <w:rsid w:val="002232F5"/>
    <w:rsid w:val="002239A2"/>
    <w:rsid w:val="00225CD3"/>
    <w:rsid w:val="00226788"/>
    <w:rsid w:val="00226C6F"/>
    <w:rsid w:val="00227676"/>
    <w:rsid w:val="00227E5F"/>
    <w:rsid w:val="00230A9F"/>
    <w:rsid w:val="00230AC6"/>
    <w:rsid w:val="00231194"/>
    <w:rsid w:val="00231850"/>
    <w:rsid w:val="002320DF"/>
    <w:rsid w:val="00232AFA"/>
    <w:rsid w:val="00233CC6"/>
    <w:rsid w:val="00234430"/>
    <w:rsid w:val="00234D59"/>
    <w:rsid w:val="00234E54"/>
    <w:rsid w:val="002410DF"/>
    <w:rsid w:val="00242045"/>
    <w:rsid w:val="00242743"/>
    <w:rsid w:val="00242DA0"/>
    <w:rsid w:val="0024482A"/>
    <w:rsid w:val="0024696E"/>
    <w:rsid w:val="00246D2E"/>
    <w:rsid w:val="00247341"/>
    <w:rsid w:val="002503E4"/>
    <w:rsid w:val="002505B4"/>
    <w:rsid w:val="00251544"/>
    <w:rsid w:val="00253A2F"/>
    <w:rsid w:val="00254327"/>
    <w:rsid w:val="0025672F"/>
    <w:rsid w:val="00256F82"/>
    <w:rsid w:val="0025767D"/>
    <w:rsid w:val="002610A7"/>
    <w:rsid w:val="002620C6"/>
    <w:rsid w:val="00262988"/>
    <w:rsid w:val="0026341D"/>
    <w:rsid w:val="00263A3C"/>
    <w:rsid w:val="00263A55"/>
    <w:rsid w:val="002649CC"/>
    <w:rsid w:val="002649E0"/>
    <w:rsid w:val="00265103"/>
    <w:rsid w:val="002656BA"/>
    <w:rsid w:val="00265966"/>
    <w:rsid w:val="00265DF0"/>
    <w:rsid w:val="0026704E"/>
    <w:rsid w:val="00270911"/>
    <w:rsid w:val="002716AE"/>
    <w:rsid w:val="002717D5"/>
    <w:rsid w:val="00271FD8"/>
    <w:rsid w:val="00272CB3"/>
    <w:rsid w:val="00272EC4"/>
    <w:rsid w:val="0027309F"/>
    <w:rsid w:val="002741D6"/>
    <w:rsid w:val="002744EA"/>
    <w:rsid w:val="00275844"/>
    <w:rsid w:val="0027682F"/>
    <w:rsid w:val="00276A75"/>
    <w:rsid w:val="0027706A"/>
    <w:rsid w:val="00277476"/>
    <w:rsid w:val="00277528"/>
    <w:rsid w:val="00277F60"/>
    <w:rsid w:val="00280E77"/>
    <w:rsid w:val="0028197E"/>
    <w:rsid w:val="0028538F"/>
    <w:rsid w:val="00285BE0"/>
    <w:rsid w:val="0028734B"/>
    <w:rsid w:val="00290F7A"/>
    <w:rsid w:val="00294FB9"/>
    <w:rsid w:val="0029500B"/>
    <w:rsid w:val="00297EF3"/>
    <w:rsid w:val="002A27BB"/>
    <w:rsid w:val="002A27F8"/>
    <w:rsid w:val="002A3E89"/>
    <w:rsid w:val="002A3EFA"/>
    <w:rsid w:val="002A4295"/>
    <w:rsid w:val="002A5650"/>
    <w:rsid w:val="002A61FF"/>
    <w:rsid w:val="002A6A1C"/>
    <w:rsid w:val="002B2529"/>
    <w:rsid w:val="002B2A85"/>
    <w:rsid w:val="002B5B96"/>
    <w:rsid w:val="002B73D0"/>
    <w:rsid w:val="002B7CFF"/>
    <w:rsid w:val="002C36FD"/>
    <w:rsid w:val="002C37DA"/>
    <w:rsid w:val="002C469D"/>
    <w:rsid w:val="002C62E4"/>
    <w:rsid w:val="002C77D0"/>
    <w:rsid w:val="002D42DA"/>
    <w:rsid w:val="002D46F8"/>
    <w:rsid w:val="002D52DE"/>
    <w:rsid w:val="002D5C3C"/>
    <w:rsid w:val="002D7107"/>
    <w:rsid w:val="002D744A"/>
    <w:rsid w:val="002D77E5"/>
    <w:rsid w:val="002D783D"/>
    <w:rsid w:val="002E0B93"/>
    <w:rsid w:val="002E0CD1"/>
    <w:rsid w:val="002E1A4A"/>
    <w:rsid w:val="002E2240"/>
    <w:rsid w:val="002E281B"/>
    <w:rsid w:val="002E2855"/>
    <w:rsid w:val="002E3E9B"/>
    <w:rsid w:val="002E4325"/>
    <w:rsid w:val="002E4AAF"/>
    <w:rsid w:val="002E59C3"/>
    <w:rsid w:val="002E5DF9"/>
    <w:rsid w:val="002E6CE3"/>
    <w:rsid w:val="002F131D"/>
    <w:rsid w:val="002F142D"/>
    <w:rsid w:val="002F316D"/>
    <w:rsid w:val="002F43B9"/>
    <w:rsid w:val="002F4742"/>
    <w:rsid w:val="002F50B7"/>
    <w:rsid w:val="002F5A03"/>
    <w:rsid w:val="002F7885"/>
    <w:rsid w:val="00300555"/>
    <w:rsid w:val="0030169F"/>
    <w:rsid w:val="00302718"/>
    <w:rsid w:val="0030407C"/>
    <w:rsid w:val="0030458A"/>
    <w:rsid w:val="00304FF9"/>
    <w:rsid w:val="003050C7"/>
    <w:rsid w:val="00305641"/>
    <w:rsid w:val="00305C35"/>
    <w:rsid w:val="0030642B"/>
    <w:rsid w:val="00306ACF"/>
    <w:rsid w:val="00310670"/>
    <w:rsid w:val="00312C74"/>
    <w:rsid w:val="00315E38"/>
    <w:rsid w:val="003163ED"/>
    <w:rsid w:val="00316463"/>
    <w:rsid w:val="00316836"/>
    <w:rsid w:val="003170B6"/>
    <w:rsid w:val="00317190"/>
    <w:rsid w:val="0032097D"/>
    <w:rsid w:val="00321B75"/>
    <w:rsid w:val="00321D12"/>
    <w:rsid w:val="00321DFA"/>
    <w:rsid w:val="00321FA6"/>
    <w:rsid w:val="003232C6"/>
    <w:rsid w:val="003239AF"/>
    <w:rsid w:val="00323BE6"/>
    <w:rsid w:val="00324456"/>
    <w:rsid w:val="00325C60"/>
    <w:rsid w:val="003263EE"/>
    <w:rsid w:val="00327245"/>
    <w:rsid w:val="00327419"/>
    <w:rsid w:val="00327E17"/>
    <w:rsid w:val="0033186F"/>
    <w:rsid w:val="00333C99"/>
    <w:rsid w:val="00334C36"/>
    <w:rsid w:val="0034064D"/>
    <w:rsid w:val="00340BB4"/>
    <w:rsid w:val="00341376"/>
    <w:rsid w:val="003429D8"/>
    <w:rsid w:val="003459F1"/>
    <w:rsid w:val="003463CB"/>
    <w:rsid w:val="00346793"/>
    <w:rsid w:val="00346AE7"/>
    <w:rsid w:val="00350315"/>
    <w:rsid w:val="00350F65"/>
    <w:rsid w:val="003522EB"/>
    <w:rsid w:val="00352783"/>
    <w:rsid w:val="00353034"/>
    <w:rsid w:val="00353B9C"/>
    <w:rsid w:val="00354644"/>
    <w:rsid w:val="00354EEA"/>
    <w:rsid w:val="003568B7"/>
    <w:rsid w:val="00356E86"/>
    <w:rsid w:val="003615D1"/>
    <w:rsid w:val="003638DA"/>
    <w:rsid w:val="003648C9"/>
    <w:rsid w:val="00364E72"/>
    <w:rsid w:val="003663AA"/>
    <w:rsid w:val="00366500"/>
    <w:rsid w:val="003675DD"/>
    <w:rsid w:val="00370E80"/>
    <w:rsid w:val="003726D6"/>
    <w:rsid w:val="00372D1A"/>
    <w:rsid w:val="003742E6"/>
    <w:rsid w:val="00375FE7"/>
    <w:rsid w:val="00376F6D"/>
    <w:rsid w:val="003771E9"/>
    <w:rsid w:val="00377709"/>
    <w:rsid w:val="00381C3B"/>
    <w:rsid w:val="003820E2"/>
    <w:rsid w:val="00383883"/>
    <w:rsid w:val="00383B08"/>
    <w:rsid w:val="0038489B"/>
    <w:rsid w:val="00385E86"/>
    <w:rsid w:val="0038721C"/>
    <w:rsid w:val="00391257"/>
    <w:rsid w:val="0039131F"/>
    <w:rsid w:val="00392258"/>
    <w:rsid w:val="003922CF"/>
    <w:rsid w:val="0039234E"/>
    <w:rsid w:val="003923AB"/>
    <w:rsid w:val="00392C17"/>
    <w:rsid w:val="00393E8C"/>
    <w:rsid w:val="00394332"/>
    <w:rsid w:val="00394C2E"/>
    <w:rsid w:val="00396485"/>
    <w:rsid w:val="003A153B"/>
    <w:rsid w:val="003A21F6"/>
    <w:rsid w:val="003A3C15"/>
    <w:rsid w:val="003A52CF"/>
    <w:rsid w:val="003A59AB"/>
    <w:rsid w:val="003A5D3A"/>
    <w:rsid w:val="003A6DF6"/>
    <w:rsid w:val="003A7103"/>
    <w:rsid w:val="003A712F"/>
    <w:rsid w:val="003B20F0"/>
    <w:rsid w:val="003B28CC"/>
    <w:rsid w:val="003B4BE9"/>
    <w:rsid w:val="003B6284"/>
    <w:rsid w:val="003B6ECD"/>
    <w:rsid w:val="003B7687"/>
    <w:rsid w:val="003B7E39"/>
    <w:rsid w:val="003C0B89"/>
    <w:rsid w:val="003C0DA4"/>
    <w:rsid w:val="003C2155"/>
    <w:rsid w:val="003C27F4"/>
    <w:rsid w:val="003C2E2A"/>
    <w:rsid w:val="003C2F96"/>
    <w:rsid w:val="003C34F9"/>
    <w:rsid w:val="003C5C74"/>
    <w:rsid w:val="003C6C9B"/>
    <w:rsid w:val="003C6D7C"/>
    <w:rsid w:val="003C7730"/>
    <w:rsid w:val="003D09F8"/>
    <w:rsid w:val="003D2F2C"/>
    <w:rsid w:val="003D45FF"/>
    <w:rsid w:val="003D4E76"/>
    <w:rsid w:val="003D50A8"/>
    <w:rsid w:val="003D59F4"/>
    <w:rsid w:val="003D62D3"/>
    <w:rsid w:val="003D7ABF"/>
    <w:rsid w:val="003E12D9"/>
    <w:rsid w:val="003E2620"/>
    <w:rsid w:val="003E26FA"/>
    <w:rsid w:val="003E410D"/>
    <w:rsid w:val="003E41E9"/>
    <w:rsid w:val="003E4B18"/>
    <w:rsid w:val="003E61E6"/>
    <w:rsid w:val="003E6CDD"/>
    <w:rsid w:val="003E7A28"/>
    <w:rsid w:val="003F05DA"/>
    <w:rsid w:val="003F0D0F"/>
    <w:rsid w:val="003F15D6"/>
    <w:rsid w:val="003F1CB9"/>
    <w:rsid w:val="003F1CC5"/>
    <w:rsid w:val="003F2D26"/>
    <w:rsid w:val="003F5AE0"/>
    <w:rsid w:val="003F61F6"/>
    <w:rsid w:val="003F75E8"/>
    <w:rsid w:val="00401CAF"/>
    <w:rsid w:val="004036C1"/>
    <w:rsid w:val="00403CED"/>
    <w:rsid w:val="00404FF1"/>
    <w:rsid w:val="00407489"/>
    <w:rsid w:val="00407B2D"/>
    <w:rsid w:val="00411F00"/>
    <w:rsid w:val="00412A02"/>
    <w:rsid w:val="00412BFB"/>
    <w:rsid w:val="004158F5"/>
    <w:rsid w:val="004159CD"/>
    <w:rsid w:val="00415E8A"/>
    <w:rsid w:val="00416B87"/>
    <w:rsid w:val="00420AC0"/>
    <w:rsid w:val="0042259A"/>
    <w:rsid w:val="0042303B"/>
    <w:rsid w:val="00424DCD"/>
    <w:rsid w:val="00425A2F"/>
    <w:rsid w:val="00430360"/>
    <w:rsid w:val="004304E0"/>
    <w:rsid w:val="00432280"/>
    <w:rsid w:val="00432483"/>
    <w:rsid w:val="00433D9B"/>
    <w:rsid w:val="00434086"/>
    <w:rsid w:val="004346BE"/>
    <w:rsid w:val="004350AF"/>
    <w:rsid w:val="004350EB"/>
    <w:rsid w:val="00437583"/>
    <w:rsid w:val="00437DAB"/>
    <w:rsid w:val="0044012A"/>
    <w:rsid w:val="00441518"/>
    <w:rsid w:val="0044215E"/>
    <w:rsid w:val="00442269"/>
    <w:rsid w:val="00442AF9"/>
    <w:rsid w:val="00445AFB"/>
    <w:rsid w:val="004460C6"/>
    <w:rsid w:val="0044788C"/>
    <w:rsid w:val="00450627"/>
    <w:rsid w:val="004507C3"/>
    <w:rsid w:val="00450E7C"/>
    <w:rsid w:val="00450E9F"/>
    <w:rsid w:val="00452168"/>
    <w:rsid w:val="00453AF5"/>
    <w:rsid w:val="0045534E"/>
    <w:rsid w:val="0045546D"/>
    <w:rsid w:val="004558B2"/>
    <w:rsid w:val="00455BB4"/>
    <w:rsid w:val="00460845"/>
    <w:rsid w:val="004616D7"/>
    <w:rsid w:val="004616F0"/>
    <w:rsid w:val="00461AD4"/>
    <w:rsid w:val="00462AC3"/>
    <w:rsid w:val="00465632"/>
    <w:rsid w:val="00465FEA"/>
    <w:rsid w:val="00466E35"/>
    <w:rsid w:val="00470944"/>
    <w:rsid w:val="004711BD"/>
    <w:rsid w:val="0047145D"/>
    <w:rsid w:val="004716F7"/>
    <w:rsid w:val="00472B23"/>
    <w:rsid w:val="004731EB"/>
    <w:rsid w:val="00473605"/>
    <w:rsid w:val="00473615"/>
    <w:rsid w:val="00473AB8"/>
    <w:rsid w:val="004748CD"/>
    <w:rsid w:val="004758E4"/>
    <w:rsid w:val="00475D11"/>
    <w:rsid w:val="00476981"/>
    <w:rsid w:val="00476A3B"/>
    <w:rsid w:val="0048097F"/>
    <w:rsid w:val="004812B4"/>
    <w:rsid w:val="00481318"/>
    <w:rsid w:val="00483793"/>
    <w:rsid w:val="0048417D"/>
    <w:rsid w:val="00485661"/>
    <w:rsid w:val="00485850"/>
    <w:rsid w:val="0048600A"/>
    <w:rsid w:val="00486150"/>
    <w:rsid w:val="00486883"/>
    <w:rsid w:val="004876C4"/>
    <w:rsid w:val="00487A8C"/>
    <w:rsid w:val="004902A0"/>
    <w:rsid w:val="00490ECF"/>
    <w:rsid w:val="004925B3"/>
    <w:rsid w:val="00492757"/>
    <w:rsid w:val="004930EF"/>
    <w:rsid w:val="0049319E"/>
    <w:rsid w:val="00493537"/>
    <w:rsid w:val="004936CC"/>
    <w:rsid w:val="00493A93"/>
    <w:rsid w:val="00493CE8"/>
    <w:rsid w:val="00494C52"/>
    <w:rsid w:val="00495C53"/>
    <w:rsid w:val="00496795"/>
    <w:rsid w:val="004969B3"/>
    <w:rsid w:val="00497BCB"/>
    <w:rsid w:val="004A020A"/>
    <w:rsid w:val="004A10C6"/>
    <w:rsid w:val="004A1905"/>
    <w:rsid w:val="004A1BC8"/>
    <w:rsid w:val="004A2C9E"/>
    <w:rsid w:val="004A33C0"/>
    <w:rsid w:val="004A6FAB"/>
    <w:rsid w:val="004B09C6"/>
    <w:rsid w:val="004B1C13"/>
    <w:rsid w:val="004B2582"/>
    <w:rsid w:val="004B3B3F"/>
    <w:rsid w:val="004B3FDC"/>
    <w:rsid w:val="004B428C"/>
    <w:rsid w:val="004B44AF"/>
    <w:rsid w:val="004B70CC"/>
    <w:rsid w:val="004C1C7E"/>
    <w:rsid w:val="004C1F09"/>
    <w:rsid w:val="004C25CB"/>
    <w:rsid w:val="004C28D3"/>
    <w:rsid w:val="004C304F"/>
    <w:rsid w:val="004C5C6E"/>
    <w:rsid w:val="004C6A19"/>
    <w:rsid w:val="004C6D11"/>
    <w:rsid w:val="004C75CF"/>
    <w:rsid w:val="004D0521"/>
    <w:rsid w:val="004D0C3D"/>
    <w:rsid w:val="004D2087"/>
    <w:rsid w:val="004D54FA"/>
    <w:rsid w:val="004D5D49"/>
    <w:rsid w:val="004D68C8"/>
    <w:rsid w:val="004D7618"/>
    <w:rsid w:val="004E042A"/>
    <w:rsid w:val="004E2C01"/>
    <w:rsid w:val="004E341D"/>
    <w:rsid w:val="004E34D3"/>
    <w:rsid w:val="004E3713"/>
    <w:rsid w:val="004E4BEA"/>
    <w:rsid w:val="004E51F0"/>
    <w:rsid w:val="004E5F38"/>
    <w:rsid w:val="004E6590"/>
    <w:rsid w:val="004E7DC8"/>
    <w:rsid w:val="004F00DB"/>
    <w:rsid w:val="004F04ED"/>
    <w:rsid w:val="004F13BE"/>
    <w:rsid w:val="004F4088"/>
    <w:rsid w:val="004F465C"/>
    <w:rsid w:val="004F6B41"/>
    <w:rsid w:val="00500062"/>
    <w:rsid w:val="005027FF"/>
    <w:rsid w:val="00502D48"/>
    <w:rsid w:val="005030F8"/>
    <w:rsid w:val="00505941"/>
    <w:rsid w:val="00505BE3"/>
    <w:rsid w:val="00505FA0"/>
    <w:rsid w:val="005061AF"/>
    <w:rsid w:val="005063B9"/>
    <w:rsid w:val="00506E9D"/>
    <w:rsid w:val="005076AA"/>
    <w:rsid w:val="005078DB"/>
    <w:rsid w:val="00510B2D"/>
    <w:rsid w:val="00512653"/>
    <w:rsid w:val="00512AD7"/>
    <w:rsid w:val="0051302D"/>
    <w:rsid w:val="0051326D"/>
    <w:rsid w:val="00513A58"/>
    <w:rsid w:val="00515116"/>
    <w:rsid w:val="005209AE"/>
    <w:rsid w:val="0052350E"/>
    <w:rsid w:val="005259FD"/>
    <w:rsid w:val="00526C06"/>
    <w:rsid w:val="0052738F"/>
    <w:rsid w:val="0053003C"/>
    <w:rsid w:val="005305C6"/>
    <w:rsid w:val="00530794"/>
    <w:rsid w:val="00530B0F"/>
    <w:rsid w:val="0053112C"/>
    <w:rsid w:val="0053221A"/>
    <w:rsid w:val="00532655"/>
    <w:rsid w:val="00532DD8"/>
    <w:rsid w:val="00534E7F"/>
    <w:rsid w:val="00535EAB"/>
    <w:rsid w:val="00537719"/>
    <w:rsid w:val="00537D02"/>
    <w:rsid w:val="0054311A"/>
    <w:rsid w:val="0054333C"/>
    <w:rsid w:val="00543DB4"/>
    <w:rsid w:val="00547BA6"/>
    <w:rsid w:val="005519DD"/>
    <w:rsid w:val="00552453"/>
    <w:rsid w:val="00552A53"/>
    <w:rsid w:val="00552FA8"/>
    <w:rsid w:val="00553648"/>
    <w:rsid w:val="00555EF4"/>
    <w:rsid w:val="00557951"/>
    <w:rsid w:val="005610DF"/>
    <w:rsid w:val="005618E5"/>
    <w:rsid w:val="00561CFD"/>
    <w:rsid w:val="0056270E"/>
    <w:rsid w:val="00562B7C"/>
    <w:rsid w:val="00562D8E"/>
    <w:rsid w:val="00564827"/>
    <w:rsid w:val="0056486C"/>
    <w:rsid w:val="005657C4"/>
    <w:rsid w:val="005669C3"/>
    <w:rsid w:val="00567F51"/>
    <w:rsid w:val="00570FFA"/>
    <w:rsid w:val="0057111D"/>
    <w:rsid w:val="005711B7"/>
    <w:rsid w:val="005720C2"/>
    <w:rsid w:val="005721F7"/>
    <w:rsid w:val="00572C94"/>
    <w:rsid w:val="0057565F"/>
    <w:rsid w:val="005756EE"/>
    <w:rsid w:val="00580A88"/>
    <w:rsid w:val="00580EFC"/>
    <w:rsid w:val="005837C4"/>
    <w:rsid w:val="00583CFB"/>
    <w:rsid w:val="00584A98"/>
    <w:rsid w:val="00584F56"/>
    <w:rsid w:val="00585778"/>
    <w:rsid w:val="005863A3"/>
    <w:rsid w:val="005865E5"/>
    <w:rsid w:val="00586D18"/>
    <w:rsid w:val="00591547"/>
    <w:rsid w:val="00592C05"/>
    <w:rsid w:val="00595C86"/>
    <w:rsid w:val="00597CDB"/>
    <w:rsid w:val="005A1CFE"/>
    <w:rsid w:val="005A2797"/>
    <w:rsid w:val="005A2F4C"/>
    <w:rsid w:val="005A3030"/>
    <w:rsid w:val="005A3D90"/>
    <w:rsid w:val="005A6FC4"/>
    <w:rsid w:val="005A772A"/>
    <w:rsid w:val="005B05BB"/>
    <w:rsid w:val="005B13FC"/>
    <w:rsid w:val="005B6696"/>
    <w:rsid w:val="005B6BCE"/>
    <w:rsid w:val="005B6D97"/>
    <w:rsid w:val="005B73FF"/>
    <w:rsid w:val="005B7CBB"/>
    <w:rsid w:val="005B7CE3"/>
    <w:rsid w:val="005C089C"/>
    <w:rsid w:val="005C0F0A"/>
    <w:rsid w:val="005C3228"/>
    <w:rsid w:val="005C42F8"/>
    <w:rsid w:val="005C50D4"/>
    <w:rsid w:val="005C527D"/>
    <w:rsid w:val="005C59EB"/>
    <w:rsid w:val="005C6409"/>
    <w:rsid w:val="005C667B"/>
    <w:rsid w:val="005C7734"/>
    <w:rsid w:val="005D3BD6"/>
    <w:rsid w:val="005D3F9D"/>
    <w:rsid w:val="005D55C0"/>
    <w:rsid w:val="005D7DF9"/>
    <w:rsid w:val="005E24AD"/>
    <w:rsid w:val="005E32E0"/>
    <w:rsid w:val="005E3A8B"/>
    <w:rsid w:val="005E4700"/>
    <w:rsid w:val="005E6475"/>
    <w:rsid w:val="005E7A1B"/>
    <w:rsid w:val="005F0F8F"/>
    <w:rsid w:val="005F1F90"/>
    <w:rsid w:val="005F25BC"/>
    <w:rsid w:val="005F2729"/>
    <w:rsid w:val="005F2E74"/>
    <w:rsid w:val="005F4101"/>
    <w:rsid w:val="005F4772"/>
    <w:rsid w:val="005F4E60"/>
    <w:rsid w:val="005F5440"/>
    <w:rsid w:val="005F553F"/>
    <w:rsid w:val="005F6046"/>
    <w:rsid w:val="005F60F3"/>
    <w:rsid w:val="005F67DB"/>
    <w:rsid w:val="005F7FE3"/>
    <w:rsid w:val="0060147A"/>
    <w:rsid w:val="006023D8"/>
    <w:rsid w:val="00602929"/>
    <w:rsid w:val="00604667"/>
    <w:rsid w:val="006047FD"/>
    <w:rsid w:val="006063A9"/>
    <w:rsid w:val="006067F7"/>
    <w:rsid w:val="006074F7"/>
    <w:rsid w:val="00607A1D"/>
    <w:rsid w:val="006104AF"/>
    <w:rsid w:val="006124FF"/>
    <w:rsid w:val="006125E9"/>
    <w:rsid w:val="006133DC"/>
    <w:rsid w:val="006138B4"/>
    <w:rsid w:val="00614C33"/>
    <w:rsid w:val="0061564E"/>
    <w:rsid w:val="006156B2"/>
    <w:rsid w:val="00615992"/>
    <w:rsid w:val="006161BF"/>
    <w:rsid w:val="0061709C"/>
    <w:rsid w:val="006173D6"/>
    <w:rsid w:val="006203A9"/>
    <w:rsid w:val="006214B5"/>
    <w:rsid w:val="00622B0A"/>
    <w:rsid w:val="0062336B"/>
    <w:rsid w:val="00623989"/>
    <w:rsid w:val="0062401A"/>
    <w:rsid w:val="00624AD9"/>
    <w:rsid w:val="00627FA8"/>
    <w:rsid w:val="0063024F"/>
    <w:rsid w:val="006314D2"/>
    <w:rsid w:val="00631858"/>
    <w:rsid w:val="006320A2"/>
    <w:rsid w:val="006323B4"/>
    <w:rsid w:val="00632545"/>
    <w:rsid w:val="0063314D"/>
    <w:rsid w:val="00633243"/>
    <w:rsid w:val="00634D3B"/>
    <w:rsid w:val="00636052"/>
    <w:rsid w:val="0063644A"/>
    <w:rsid w:val="00640732"/>
    <w:rsid w:val="0064084E"/>
    <w:rsid w:val="006418EF"/>
    <w:rsid w:val="00641E01"/>
    <w:rsid w:val="0064623B"/>
    <w:rsid w:val="00647C02"/>
    <w:rsid w:val="00650E9E"/>
    <w:rsid w:val="006526ED"/>
    <w:rsid w:val="0065304E"/>
    <w:rsid w:val="00655A8B"/>
    <w:rsid w:val="00655D03"/>
    <w:rsid w:val="00657089"/>
    <w:rsid w:val="00661047"/>
    <w:rsid w:val="0066225D"/>
    <w:rsid w:val="006672A9"/>
    <w:rsid w:val="006704FC"/>
    <w:rsid w:val="00674C29"/>
    <w:rsid w:val="00675416"/>
    <w:rsid w:val="00675946"/>
    <w:rsid w:val="0067610E"/>
    <w:rsid w:val="00676297"/>
    <w:rsid w:val="00682246"/>
    <w:rsid w:val="00682E7F"/>
    <w:rsid w:val="00683248"/>
    <w:rsid w:val="00683707"/>
    <w:rsid w:val="00685E8B"/>
    <w:rsid w:val="006863BC"/>
    <w:rsid w:val="00692077"/>
    <w:rsid w:val="00692960"/>
    <w:rsid w:val="006949F0"/>
    <w:rsid w:val="00695296"/>
    <w:rsid w:val="00695CDF"/>
    <w:rsid w:val="00696EA8"/>
    <w:rsid w:val="006977AF"/>
    <w:rsid w:val="006978D9"/>
    <w:rsid w:val="006A298A"/>
    <w:rsid w:val="006A2AAC"/>
    <w:rsid w:val="006A377F"/>
    <w:rsid w:val="006A4D66"/>
    <w:rsid w:val="006A53E3"/>
    <w:rsid w:val="006B0F12"/>
    <w:rsid w:val="006B1483"/>
    <w:rsid w:val="006B1BB1"/>
    <w:rsid w:val="006B45FA"/>
    <w:rsid w:val="006B486B"/>
    <w:rsid w:val="006B48AB"/>
    <w:rsid w:val="006B48FE"/>
    <w:rsid w:val="006B6070"/>
    <w:rsid w:val="006B62E3"/>
    <w:rsid w:val="006B6AE2"/>
    <w:rsid w:val="006B6E6F"/>
    <w:rsid w:val="006C0443"/>
    <w:rsid w:val="006C0D0C"/>
    <w:rsid w:val="006C2EBA"/>
    <w:rsid w:val="006C39D4"/>
    <w:rsid w:val="006C4BD3"/>
    <w:rsid w:val="006C4F79"/>
    <w:rsid w:val="006C6154"/>
    <w:rsid w:val="006C6EB8"/>
    <w:rsid w:val="006C7DEE"/>
    <w:rsid w:val="006C7F2C"/>
    <w:rsid w:val="006D066A"/>
    <w:rsid w:val="006D12EB"/>
    <w:rsid w:val="006D4466"/>
    <w:rsid w:val="006D4B05"/>
    <w:rsid w:val="006E083B"/>
    <w:rsid w:val="006E0DB5"/>
    <w:rsid w:val="006E2BB4"/>
    <w:rsid w:val="006E441A"/>
    <w:rsid w:val="006E5753"/>
    <w:rsid w:val="006E5CA1"/>
    <w:rsid w:val="006E6E0B"/>
    <w:rsid w:val="006E708C"/>
    <w:rsid w:val="006E7612"/>
    <w:rsid w:val="006F158D"/>
    <w:rsid w:val="006F17EC"/>
    <w:rsid w:val="006F1906"/>
    <w:rsid w:val="006F3D83"/>
    <w:rsid w:val="006F4817"/>
    <w:rsid w:val="006F5413"/>
    <w:rsid w:val="006F5904"/>
    <w:rsid w:val="006F66B9"/>
    <w:rsid w:val="00700476"/>
    <w:rsid w:val="007013AD"/>
    <w:rsid w:val="00701CF3"/>
    <w:rsid w:val="00701F18"/>
    <w:rsid w:val="00702B93"/>
    <w:rsid w:val="0070303F"/>
    <w:rsid w:val="007030CB"/>
    <w:rsid w:val="00703300"/>
    <w:rsid w:val="0070444F"/>
    <w:rsid w:val="00705440"/>
    <w:rsid w:val="00705B67"/>
    <w:rsid w:val="0070613E"/>
    <w:rsid w:val="0071097E"/>
    <w:rsid w:val="00712D26"/>
    <w:rsid w:val="00713682"/>
    <w:rsid w:val="007146EC"/>
    <w:rsid w:val="00715079"/>
    <w:rsid w:val="00715971"/>
    <w:rsid w:val="007212A1"/>
    <w:rsid w:val="00721AD6"/>
    <w:rsid w:val="00722AF6"/>
    <w:rsid w:val="00723656"/>
    <w:rsid w:val="007254CC"/>
    <w:rsid w:val="007254FC"/>
    <w:rsid w:val="00726310"/>
    <w:rsid w:val="00727EC9"/>
    <w:rsid w:val="00730C4C"/>
    <w:rsid w:val="00730C4D"/>
    <w:rsid w:val="00734962"/>
    <w:rsid w:val="00735A8B"/>
    <w:rsid w:val="00736C6D"/>
    <w:rsid w:val="00736EC6"/>
    <w:rsid w:val="00737322"/>
    <w:rsid w:val="00737CC4"/>
    <w:rsid w:val="00741D51"/>
    <w:rsid w:val="0074253E"/>
    <w:rsid w:val="00742DCB"/>
    <w:rsid w:val="007435C8"/>
    <w:rsid w:val="00743D6F"/>
    <w:rsid w:val="00745C2A"/>
    <w:rsid w:val="00747BB9"/>
    <w:rsid w:val="007501A1"/>
    <w:rsid w:val="00750DA3"/>
    <w:rsid w:val="00750FBA"/>
    <w:rsid w:val="0075298D"/>
    <w:rsid w:val="00752E55"/>
    <w:rsid w:val="007531A1"/>
    <w:rsid w:val="007534BA"/>
    <w:rsid w:val="00754366"/>
    <w:rsid w:val="00757919"/>
    <w:rsid w:val="00757962"/>
    <w:rsid w:val="00760C6E"/>
    <w:rsid w:val="0076163E"/>
    <w:rsid w:val="00762DC7"/>
    <w:rsid w:val="007633D1"/>
    <w:rsid w:val="00763EF6"/>
    <w:rsid w:val="0076522C"/>
    <w:rsid w:val="00765F6A"/>
    <w:rsid w:val="00766F2F"/>
    <w:rsid w:val="0076719C"/>
    <w:rsid w:val="00767259"/>
    <w:rsid w:val="00767B93"/>
    <w:rsid w:val="00767EE3"/>
    <w:rsid w:val="00770734"/>
    <w:rsid w:val="0077079D"/>
    <w:rsid w:val="00770F45"/>
    <w:rsid w:val="00771CA0"/>
    <w:rsid w:val="007734AB"/>
    <w:rsid w:val="00773E14"/>
    <w:rsid w:val="007761FF"/>
    <w:rsid w:val="00776332"/>
    <w:rsid w:val="00780FD8"/>
    <w:rsid w:val="00783269"/>
    <w:rsid w:val="00783430"/>
    <w:rsid w:val="007853C9"/>
    <w:rsid w:val="007914BD"/>
    <w:rsid w:val="00792E39"/>
    <w:rsid w:val="00792F5E"/>
    <w:rsid w:val="00794AC2"/>
    <w:rsid w:val="0079571F"/>
    <w:rsid w:val="007A1057"/>
    <w:rsid w:val="007A11FD"/>
    <w:rsid w:val="007A1F56"/>
    <w:rsid w:val="007A20AF"/>
    <w:rsid w:val="007A325A"/>
    <w:rsid w:val="007A39C0"/>
    <w:rsid w:val="007A45A0"/>
    <w:rsid w:val="007A55E2"/>
    <w:rsid w:val="007A56AA"/>
    <w:rsid w:val="007A59D9"/>
    <w:rsid w:val="007A64CE"/>
    <w:rsid w:val="007A734C"/>
    <w:rsid w:val="007B02CF"/>
    <w:rsid w:val="007B1056"/>
    <w:rsid w:val="007B174B"/>
    <w:rsid w:val="007B1A8C"/>
    <w:rsid w:val="007B42DD"/>
    <w:rsid w:val="007B5BCF"/>
    <w:rsid w:val="007B5C84"/>
    <w:rsid w:val="007C00C5"/>
    <w:rsid w:val="007C047E"/>
    <w:rsid w:val="007C0DDF"/>
    <w:rsid w:val="007C13F9"/>
    <w:rsid w:val="007C258B"/>
    <w:rsid w:val="007C3160"/>
    <w:rsid w:val="007C45CB"/>
    <w:rsid w:val="007C4B70"/>
    <w:rsid w:val="007C65EA"/>
    <w:rsid w:val="007C6A0E"/>
    <w:rsid w:val="007D0522"/>
    <w:rsid w:val="007D0640"/>
    <w:rsid w:val="007D0CAA"/>
    <w:rsid w:val="007D5DC5"/>
    <w:rsid w:val="007D6200"/>
    <w:rsid w:val="007E0288"/>
    <w:rsid w:val="007E17D6"/>
    <w:rsid w:val="007E1994"/>
    <w:rsid w:val="007E73E4"/>
    <w:rsid w:val="007E7DF1"/>
    <w:rsid w:val="007F04F6"/>
    <w:rsid w:val="007F07FB"/>
    <w:rsid w:val="007F1EE3"/>
    <w:rsid w:val="007F596D"/>
    <w:rsid w:val="008003B2"/>
    <w:rsid w:val="00800EE2"/>
    <w:rsid w:val="00800F0D"/>
    <w:rsid w:val="00801B07"/>
    <w:rsid w:val="00802BA0"/>
    <w:rsid w:val="0081010D"/>
    <w:rsid w:val="00810928"/>
    <w:rsid w:val="0081095D"/>
    <w:rsid w:val="00810BEE"/>
    <w:rsid w:val="008113FD"/>
    <w:rsid w:val="008121D5"/>
    <w:rsid w:val="00816C28"/>
    <w:rsid w:val="008204DB"/>
    <w:rsid w:val="00821AE8"/>
    <w:rsid w:val="00821DCB"/>
    <w:rsid w:val="008226D2"/>
    <w:rsid w:val="00822C76"/>
    <w:rsid w:val="00822EA8"/>
    <w:rsid w:val="008238A9"/>
    <w:rsid w:val="0082458E"/>
    <w:rsid w:val="008265F8"/>
    <w:rsid w:val="0082663B"/>
    <w:rsid w:val="00827F77"/>
    <w:rsid w:val="00833FE1"/>
    <w:rsid w:val="0083480A"/>
    <w:rsid w:val="00834CE4"/>
    <w:rsid w:val="00834FCD"/>
    <w:rsid w:val="00836CCE"/>
    <w:rsid w:val="00837982"/>
    <w:rsid w:val="0084088B"/>
    <w:rsid w:val="00841384"/>
    <w:rsid w:val="008422D6"/>
    <w:rsid w:val="00842EAF"/>
    <w:rsid w:val="00843FE4"/>
    <w:rsid w:val="00844A91"/>
    <w:rsid w:val="00845532"/>
    <w:rsid w:val="008465E5"/>
    <w:rsid w:val="00852530"/>
    <w:rsid w:val="00852CEF"/>
    <w:rsid w:val="00853EF4"/>
    <w:rsid w:val="00856518"/>
    <w:rsid w:val="008572A4"/>
    <w:rsid w:val="008574D9"/>
    <w:rsid w:val="00857708"/>
    <w:rsid w:val="00860D94"/>
    <w:rsid w:val="0086118F"/>
    <w:rsid w:val="00861D70"/>
    <w:rsid w:val="00861E75"/>
    <w:rsid w:val="008634A7"/>
    <w:rsid w:val="00863B25"/>
    <w:rsid w:val="0086707B"/>
    <w:rsid w:val="00867C84"/>
    <w:rsid w:val="008720C6"/>
    <w:rsid w:val="0087338B"/>
    <w:rsid w:val="00873804"/>
    <w:rsid w:val="008743CE"/>
    <w:rsid w:val="00875F3F"/>
    <w:rsid w:val="0088004E"/>
    <w:rsid w:val="00880A53"/>
    <w:rsid w:val="00880BD1"/>
    <w:rsid w:val="00882762"/>
    <w:rsid w:val="0088295F"/>
    <w:rsid w:val="00883904"/>
    <w:rsid w:val="00883BE9"/>
    <w:rsid w:val="00884EA9"/>
    <w:rsid w:val="00885176"/>
    <w:rsid w:val="0088669F"/>
    <w:rsid w:val="008870ED"/>
    <w:rsid w:val="008872E4"/>
    <w:rsid w:val="008877A5"/>
    <w:rsid w:val="008904F5"/>
    <w:rsid w:val="00890DFF"/>
    <w:rsid w:val="00892FAD"/>
    <w:rsid w:val="00895126"/>
    <w:rsid w:val="00895662"/>
    <w:rsid w:val="00895C0A"/>
    <w:rsid w:val="00896D5C"/>
    <w:rsid w:val="008970C2"/>
    <w:rsid w:val="008A0124"/>
    <w:rsid w:val="008A08DF"/>
    <w:rsid w:val="008A120A"/>
    <w:rsid w:val="008A1F2C"/>
    <w:rsid w:val="008A231C"/>
    <w:rsid w:val="008A35BB"/>
    <w:rsid w:val="008A46BD"/>
    <w:rsid w:val="008A54A3"/>
    <w:rsid w:val="008A5785"/>
    <w:rsid w:val="008A61D1"/>
    <w:rsid w:val="008A66F4"/>
    <w:rsid w:val="008A6C3A"/>
    <w:rsid w:val="008B054A"/>
    <w:rsid w:val="008B0D09"/>
    <w:rsid w:val="008B15DE"/>
    <w:rsid w:val="008B1DA1"/>
    <w:rsid w:val="008B3A4B"/>
    <w:rsid w:val="008B3BC1"/>
    <w:rsid w:val="008B4F4E"/>
    <w:rsid w:val="008B6598"/>
    <w:rsid w:val="008B6E78"/>
    <w:rsid w:val="008B73DD"/>
    <w:rsid w:val="008C0736"/>
    <w:rsid w:val="008C096D"/>
    <w:rsid w:val="008C1551"/>
    <w:rsid w:val="008C16EA"/>
    <w:rsid w:val="008C2443"/>
    <w:rsid w:val="008C35B9"/>
    <w:rsid w:val="008C5C6B"/>
    <w:rsid w:val="008C6A0F"/>
    <w:rsid w:val="008C7439"/>
    <w:rsid w:val="008C7C2E"/>
    <w:rsid w:val="008D1A73"/>
    <w:rsid w:val="008D2FC6"/>
    <w:rsid w:val="008D39CB"/>
    <w:rsid w:val="008D4218"/>
    <w:rsid w:val="008D46A7"/>
    <w:rsid w:val="008D4F0F"/>
    <w:rsid w:val="008D5211"/>
    <w:rsid w:val="008E048F"/>
    <w:rsid w:val="008E0913"/>
    <w:rsid w:val="008E0B22"/>
    <w:rsid w:val="008E10F9"/>
    <w:rsid w:val="008E21BF"/>
    <w:rsid w:val="008E2B53"/>
    <w:rsid w:val="008E3A87"/>
    <w:rsid w:val="008E3D59"/>
    <w:rsid w:val="008E4991"/>
    <w:rsid w:val="008E52B7"/>
    <w:rsid w:val="008F115A"/>
    <w:rsid w:val="008F33E4"/>
    <w:rsid w:val="008F34E8"/>
    <w:rsid w:val="008F454C"/>
    <w:rsid w:val="008F5ED7"/>
    <w:rsid w:val="008F72E9"/>
    <w:rsid w:val="008F74B8"/>
    <w:rsid w:val="00900ED6"/>
    <w:rsid w:val="0090170A"/>
    <w:rsid w:val="00902986"/>
    <w:rsid w:val="00903D02"/>
    <w:rsid w:val="00905019"/>
    <w:rsid w:val="009050FF"/>
    <w:rsid w:val="009061BB"/>
    <w:rsid w:val="009066F3"/>
    <w:rsid w:val="00910CA8"/>
    <w:rsid w:val="00912BFC"/>
    <w:rsid w:val="00913E1B"/>
    <w:rsid w:val="009150D4"/>
    <w:rsid w:val="009153B6"/>
    <w:rsid w:val="0091578C"/>
    <w:rsid w:val="00917CF3"/>
    <w:rsid w:val="0092033C"/>
    <w:rsid w:val="009207BF"/>
    <w:rsid w:val="00921743"/>
    <w:rsid w:val="00922DA5"/>
    <w:rsid w:val="009249C8"/>
    <w:rsid w:val="0092582F"/>
    <w:rsid w:val="0092649B"/>
    <w:rsid w:val="00926BFD"/>
    <w:rsid w:val="00927BE6"/>
    <w:rsid w:val="0093050C"/>
    <w:rsid w:val="00931B7C"/>
    <w:rsid w:val="0093210B"/>
    <w:rsid w:val="00932E09"/>
    <w:rsid w:val="009335E5"/>
    <w:rsid w:val="00933D97"/>
    <w:rsid w:val="00934ACE"/>
    <w:rsid w:val="00935A38"/>
    <w:rsid w:val="00935D50"/>
    <w:rsid w:val="009377C2"/>
    <w:rsid w:val="00941D85"/>
    <w:rsid w:val="009421B4"/>
    <w:rsid w:val="009422C2"/>
    <w:rsid w:val="00943997"/>
    <w:rsid w:val="009448CE"/>
    <w:rsid w:val="00944F72"/>
    <w:rsid w:val="009469DA"/>
    <w:rsid w:val="009508CB"/>
    <w:rsid w:val="00951EA3"/>
    <w:rsid w:val="00952C5F"/>
    <w:rsid w:val="00953A07"/>
    <w:rsid w:val="0095416F"/>
    <w:rsid w:val="009568D3"/>
    <w:rsid w:val="00956CEE"/>
    <w:rsid w:val="00957258"/>
    <w:rsid w:val="00963FBA"/>
    <w:rsid w:val="00965125"/>
    <w:rsid w:val="00966687"/>
    <w:rsid w:val="00966D21"/>
    <w:rsid w:val="00967C72"/>
    <w:rsid w:val="00967DB8"/>
    <w:rsid w:val="00970FB7"/>
    <w:rsid w:val="00971A56"/>
    <w:rsid w:val="0097274B"/>
    <w:rsid w:val="0098093B"/>
    <w:rsid w:val="0098099F"/>
    <w:rsid w:val="00980A5A"/>
    <w:rsid w:val="00980EF1"/>
    <w:rsid w:val="0098267E"/>
    <w:rsid w:val="009845EA"/>
    <w:rsid w:val="00984FE7"/>
    <w:rsid w:val="0098581D"/>
    <w:rsid w:val="00986195"/>
    <w:rsid w:val="00986663"/>
    <w:rsid w:val="00986856"/>
    <w:rsid w:val="00986C9A"/>
    <w:rsid w:val="009879B7"/>
    <w:rsid w:val="00991F0F"/>
    <w:rsid w:val="00992A62"/>
    <w:rsid w:val="00994011"/>
    <w:rsid w:val="00995D1F"/>
    <w:rsid w:val="00995DAA"/>
    <w:rsid w:val="009A0480"/>
    <w:rsid w:val="009A3D26"/>
    <w:rsid w:val="009B1981"/>
    <w:rsid w:val="009B2A30"/>
    <w:rsid w:val="009B3383"/>
    <w:rsid w:val="009B4AC5"/>
    <w:rsid w:val="009B56CE"/>
    <w:rsid w:val="009B5F01"/>
    <w:rsid w:val="009B659C"/>
    <w:rsid w:val="009C3092"/>
    <w:rsid w:val="009C62F6"/>
    <w:rsid w:val="009C7348"/>
    <w:rsid w:val="009D091E"/>
    <w:rsid w:val="009D13D8"/>
    <w:rsid w:val="009D2DF8"/>
    <w:rsid w:val="009D3429"/>
    <w:rsid w:val="009D4FD7"/>
    <w:rsid w:val="009D5944"/>
    <w:rsid w:val="009D5B37"/>
    <w:rsid w:val="009D6230"/>
    <w:rsid w:val="009D7D12"/>
    <w:rsid w:val="009D7EB8"/>
    <w:rsid w:val="009E0504"/>
    <w:rsid w:val="009E0994"/>
    <w:rsid w:val="009E15D7"/>
    <w:rsid w:val="009E2357"/>
    <w:rsid w:val="009E328B"/>
    <w:rsid w:val="009E3DF9"/>
    <w:rsid w:val="009E4343"/>
    <w:rsid w:val="009E4D44"/>
    <w:rsid w:val="009E78F7"/>
    <w:rsid w:val="009F1EB6"/>
    <w:rsid w:val="009F390C"/>
    <w:rsid w:val="009F4E87"/>
    <w:rsid w:val="009F7CD1"/>
    <w:rsid w:val="00A01609"/>
    <w:rsid w:val="00A02CBB"/>
    <w:rsid w:val="00A02D76"/>
    <w:rsid w:val="00A04EA2"/>
    <w:rsid w:val="00A052C3"/>
    <w:rsid w:val="00A06585"/>
    <w:rsid w:val="00A06B1C"/>
    <w:rsid w:val="00A07364"/>
    <w:rsid w:val="00A11C54"/>
    <w:rsid w:val="00A1269F"/>
    <w:rsid w:val="00A12B61"/>
    <w:rsid w:val="00A12EB2"/>
    <w:rsid w:val="00A1320B"/>
    <w:rsid w:val="00A13E47"/>
    <w:rsid w:val="00A165E1"/>
    <w:rsid w:val="00A167F5"/>
    <w:rsid w:val="00A17BB0"/>
    <w:rsid w:val="00A205F2"/>
    <w:rsid w:val="00A23AA9"/>
    <w:rsid w:val="00A23F5A"/>
    <w:rsid w:val="00A24426"/>
    <w:rsid w:val="00A2481E"/>
    <w:rsid w:val="00A24B72"/>
    <w:rsid w:val="00A264FE"/>
    <w:rsid w:val="00A27962"/>
    <w:rsid w:val="00A305FE"/>
    <w:rsid w:val="00A30AA7"/>
    <w:rsid w:val="00A31056"/>
    <w:rsid w:val="00A315A6"/>
    <w:rsid w:val="00A321B8"/>
    <w:rsid w:val="00A32329"/>
    <w:rsid w:val="00A32693"/>
    <w:rsid w:val="00A37FB8"/>
    <w:rsid w:val="00A40CD3"/>
    <w:rsid w:val="00A40D8F"/>
    <w:rsid w:val="00A4233A"/>
    <w:rsid w:val="00A42B12"/>
    <w:rsid w:val="00A42DA2"/>
    <w:rsid w:val="00A449F2"/>
    <w:rsid w:val="00A45C50"/>
    <w:rsid w:val="00A463CC"/>
    <w:rsid w:val="00A471A0"/>
    <w:rsid w:val="00A4724F"/>
    <w:rsid w:val="00A47922"/>
    <w:rsid w:val="00A47EEE"/>
    <w:rsid w:val="00A50250"/>
    <w:rsid w:val="00A50E5F"/>
    <w:rsid w:val="00A52B68"/>
    <w:rsid w:val="00A53322"/>
    <w:rsid w:val="00A54A0B"/>
    <w:rsid w:val="00A55D95"/>
    <w:rsid w:val="00A55EE5"/>
    <w:rsid w:val="00A5629F"/>
    <w:rsid w:val="00A61BBE"/>
    <w:rsid w:val="00A61DEA"/>
    <w:rsid w:val="00A61F74"/>
    <w:rsid w:val="00A62624"/>
    <w:rsid w:val="00A64F09"/>
    <w:rsid w:val="00A65673"/>
    <w:rsid w:val="00A67993"/>
    <w:rsid w:val="00A67BC3"/>
    <w:rsid w:val="00A706E4"/>
    <w:rsid w:val="00A70EAA"/>
    <w:rsid w:val="00A713E9"/>
    <w:rsid w:val="00A72985"/>
    <w:rsid w:val="00A74EE7"/>
    <w:rsid w:val="00A75753"/>
    <w:rsid w:val="00A759BC"/>
    <w:rsid w:val="00A76E68"/>
    <w:rsid w:val="00A8084B"/>
    <w:rsid w:val="00A823E7"/>
    <w:rsid w:val="00A82B8E"/>
    <w:rsid w:val="00A83EFC"/>
    <w:rsid w:val="00A8524C"/>
    <w:rsid w:val="00A87E15"/>
    <w:rsid w:val="00A90B76"/>
    <w:rsid w:val="00A90D2F"/>
    <w:rsid w:val="00A9243B"/>
    <w:rsid w:val="00A928D6"/>
    <w:rsid w:val="00A9526D"/>
    <w:rsid w:val="00A95775"/>
    <w:rsid w:val="00A968EA"/>
    <w:rsid w:val="00A976A2"/>
    <w:rsid w:val="00A97D86"/>
    <w:rsid w:val="00AA1B4B"/>
    <w:rsid w:val="00AA1E98"/>
    <w:rsid w:val="00AA1FD2"/>
    <w:rsid w:val="00AA38BF"/>
    <w:rsid w:val="00AA4EE3"/>
    <w:rsid w:val="00AA5930"/>
    <w:rsid w:val="00AA59CA"/>
    <w:rsid w:val="00AA5AFD"/>
    <w:rsid w:val="00AA6691"/>
    <w:rsid w:val="00AA74AF"/>
    <w:rsid w:val="00AA7781"/>
    <w:rsid w:val="00AA795D"/>
    <w:rsid w:val="00AA7B17"/>
    <w:rsid w:val="00AB0718"/>
    <w:rsid w:val="00AB0CAA"/>
    <w:rsid w:val="00AB221C"/>
    <w:rsid w:val="00AB24A9"/>
    <w:rsid w:val="00AB3048"/>
    <w:rsid w:val="00AB5BB5"/>
    <w:rsid w:val="00AB6155"/>
    <w:rsid w:val="00AB6B1E"/>
    <w:rsid w:val="00AC0004"/>
    <w:rsid w:val="00AC01A9"/>
    <w:rsid w:val="00AC07B7"/>
    <w:rsid w:val="00AC0911"/>
    <w:rsid w:val="00AC24CC"/>
    <w:rsid w:val="00AC4B0F"/>
    <w:rsid w:val="00AC5EBC"/>
    <w:rsid w:val="00AC606F"/>
    <w:rsid w:val="00AC612E"/>
    <w:rsid w:val="00AC75A2"/>
    <w:rsid w:val="00AC7C3A"/>
    <w:rsid w:val="00AD12C3"/>
    <w:rsid w:val="00AD1847"/>
    <w:rsid w:val="00AD2191"/>
    <w:rsid w:val="00AD35C2"/>
    <w:rsid w:val="00AD402D"/>
    <w:rsid w:val="00AD45FB"/>
    <w:rsid w:val="00AD4ED0"/>
    <w:rsid w:val="00AD6F8C"/>
    <w:rsid w:val="00AD6FCE"/>
    <w:rsid w:val="00AE52FD"/>
    <w:rsid w:val="00AE6563"/>
    <w:rsid w:val="00AE7C18"/>
    <w:rsid w:val="00AF1392"/>
    <w:rsid w:val="00AF1865"/>
    <w:rsid w:val="00AF2985"/>
    <w:rsid w:val="00AF3692"/>
    <w:rsid w:val="00AF438F"/>
    <w:rsid w:val="00AF538C"/>
    <w:rsid w:val="00AF5C52"/>
    <w:rsid w:val="00AF67F2"/>
    <w:rsid w:val="00AF752A"/>
    <w:rsid w:val="00B00C60"/>
    <w:rsid w:val="00B0164E"/>
    <w:rsid w:val="00B01BF8"/>
    <w:rsid w:val="00B04526"/>
    <w:rsid w:val="00B05C6A"/>
    <w:rsid w:val="00B10623"/>
    <w:rsid w:val="00B10C94"/>
    <w:rsid w:val="00B1504E"/>
    <w:rsid w:val="00B15C5E"/>
    <w:rsid w:val="00B16DF1"/>
    <w:rsid w:val="00B17D3C"/>
    <w:rsid w:val="00B2104B"/>
    <w:rsid w:val="00B210B6"/>
    <w:rsid w:val="00B216DD"/>
    <w:rsid w:val="00B21DA1"/>
    <w:rsid w:val="00B22074"/>
    <w:rsid w:val="00B221A8"/>
    <w:rsid w:val="00B23870"/>
    <w:rsid w:val="00B26F91"/>
    <w:rsid w:val="00B271C5"/>
    <w:rsid w:val="00B30B6E"/>
    <w:rsid w:val="00B31E6A"/>
    <w:rsid w:val="00B3206A"/>
    <w:rsid w:val="00B32FC0"/>
    <w:rsid w:val="00B3396B"/>
    <w:rsid w:val="00B33992"/>
    <w:rsid w:val="00B35B4B"/>
    <w:rsid w:val="00B36D2D"/>
    <w:rsid w:val="00B40E4A"/>
    <w:rsid w:val="00B4144B"/>
    <w:rsid w:val="00B42537"/>
    <w:rsid w:val="00B44043"/>
    <w:rsid w:val="00B47CA7"/>
    <w:rsid w:val="00B47E07"/>
    <w:rsid w:val="00B47E85"/>
    <w:rsid w:val="00B53FBE"/>
    <w:rsid w:val="00B5570F"/>
    <w:rsid w:val="00B55A9A"/>
    <w:rsid w:val="00B56BD7"/>
    <w:rsid w:val="00B56D4A"/>
    <w:rsid w:val="00B61E5E"/>
    <w:rsid w:val="00B620F1"/>
    <w:rsid w:val="00B6216F"/>
    <w:rsid w:val="00B62DFF"/>
    <w:rsid w:val="00B62F81"/>
    <w:rsid w:val="00B6421F"/>
    <w:rsid w:val="00B6447B"/>
    <w:rsid w:val="00B64B1F"/>
    <w:rsid w:val="00B661C4"/>
    <w:rsid w:val="00B667E1"/>
    <w:rsid w:val="00B67070"/>
    <w:rsid w:val="00B67746"/>
    <w:rsid w:val="00B67DB4"/>
    <w:rsid w:val="00B70C5D"/>
    <w:rsid w:val="00B72B6F"/>
    <w:rsid w:val="00B72D5E"/>
    <w:rsid w:val="00B738AD"/>
    <w:rsid w:val="00B73C71"/>
    <w:rsid w:val="00B73F35"/>
    <w:rsid w:val="00B745CC"/>
    <w:rsid w:val="00B74D55"/>
    <w:rsid w:val="00B75910"/>
    <w:rsid w:val="00B80F7B"/>
    <w:rsid w:val="00B81106"/>
    <w:rsid w:val="00B81542"/>
    <w:rsid w:val="00B81854"/>
    <w:rsid w:val="00B81BF6"/>
    <w:rsid w:val="00B8500B"/>
    <w:rsid w:val="00B8504E"/>
    <w:rsid w:val="00B85526"/>
    <w:rsid w:val="00B85EDF"/>
    <w:rsid w:val="00B864B0"/>
    <w:rsid w:val="00B865D3"/>
    <w:rsid w:val="00B90643"/>
    <w:rsid w:val="00B91D11"/>
    <w:rsid w:val="00B91D5B"/>
    <w:rsid w:val="00B92AD0"/>
    <w:rsid w:val="00B93211"/>
    <w:rsid w:val="00B93FB0"/>
    <w:rsid w:val="00B9599B"/>
    <w:rsid w:val="00B95F47"/>
    <w:rsid w:val="00B963BF"/>
    <w:rsid w:val="00B967E7"/>
    <w:rsid w:val="00B974BE"/>
    <w:rsid w:val="00BA0DB0"/>
    <w:rsid w:val="00BA1A57"/>
    <w:rsid w:val="00BA223A"/>
    <w:rsid w:val="00BA2D33"/>
    <w:rsid w:val="00BA3068"/>
    <w:rsid w:val="00BA5819"/>
    <w:rsid w:val="00BA607B"/>
    <w:rsid w:val="00BB051B"/>
    <w:rsid w:val="00BB0997"/>
    <w:rsid w:val="00BB100C"/>
    <w:rsid w:val="00BB2071"/>
    <w:rsid w:val="00BB29B8"/>
    <w:rsid w:val="00BB322E"/>
    <w:rsid w:val="00BB3361"/>
    <w:rsid w:val="00BB4432"/>
    <w:rsid w:val="00BB4A25"/>
    <w:rsid w:val="00BB5988"/>
    <w:rsid w:val="00BB6111"/>
    <w:rsid w:val="00BB7601"/>
    <w:rsid w:val="00BC002A"/>
    <w:rsid w:val="00BC1079"/>
    <w:rsid w:val="00BC21F8"/>
    <w:rsid w:val="00BC4666"/>
    <w:rsid w:val="00BC4760"/>
    <w:rsid w:val="00BC49CC"/>
    <w:rsid w:val="00BC592D"/>
    <w:rsid w:val="00BC652F"/>
    <w:rsid w:val="00BD00FC"/>
    <w:rsid w:val="00BD1070"/>
    <w:rsid w:val="00BD2500"/>
    <w:rsid w:val="00BD2E9B"/>
    <w:rsid w:val="00BD3669"/>
    <w:rsid w:val="00BD39EA"/>
    <w:rsid w:val="00BD4888"/>
    <w:rsid w:val="00BD49D8"/>
    <w:rsid w:val="00BD59A1"/>
    <w:rsid w:val="00BD6171"/>
    <w:rsid w:val="00BD639B"/>
    <w:rsid w:val="00BD65A1"/>
    <w:rsid w:val="00BD7522"/>
    <w:rsid w:val="00BD7639"/>
    <w:rsid w:val="00BE1EA2"/>
    <w:rsid w:val="00BE36C0"/>
    <w:rsid w:val="00BE4AA3"/>
    <w:rsid w:val="00BE4EF9"/>
    <w:rsid w:val="00BE7C7B"/>
    <w:rsid w:val="00BE7E56"/>
    <w:rsid w:val="00BF0239"/>
    <w:rsid w:val="00BF08DF"/>
    <w:rsid w:val="00BF18E2"/>
    <w:rsid w:val="00BF4997"/>
    <w:rsid w:val="00BF4E4B"/>
    <w:rsid w:val="00BF5B69"/>
    <w:rsid w:val="00BF78CD"/>
    <w:rsid w:val="00C0130A"/>
    <w:rsid w:val="00C01334"/>
    <w:rsid w:val="00C02558"/>
    <w:rsid w:val="00C04802"/>
    <w:rsid w:val="00C04B1B"/>
    <w:rsid w:val="00C04E38"/>
    <w:rsid w:val="00C05554"/>
    <w:rsid w:val="00C06DD4"/>
    <w:rsid w:val="00C07720"/>
    <w:rsid w:val="00C10F0F"/>
    <w:rsid w:val="00C11324"/>
    <w:rsid w:val="00C11AB0"/>
    <w:rsid w:val="00C11E0F"/>
    <w:rsid w:val="00C1232F"/>
    <w:rsid w:val="00C1368E"/>
    <w:rsid w:val="00C15659"/>
    <w:rsid w:val="00C2018A"/>
    <w:rsid w:val="00C20A92"/>
    <w:rsid w:val="00C20EFE"/>
    <w:rsid w:val="00C2529E"/>
    <w:rsid w:val="00C258BD"/>
    <w:rsid w:val="00C2628A"/>
    <w:rsid w:val="00C26349"/>
    <w:rsid w:val="00C27958"/>
    <w:rsid w:val="00C310B3"/>
    <w:rsid w:val="00C3116F"/>
    <w:rsid w:val="00C323ED"/>
    <w:rsid w:val="00C3257E"/>
    <w:rsid w:val="00C3277A"/>
    <w:rsid w:val="00C3690F"/>
    <w:rsid w:val="00C374CE"/>
    <w:rsid w:val="00C37D73"/>
    <w:rsid w:val="00C41BB6"/>
    <w:rsid w:val="00C41ED6"/>
    <w:rsid w:val="00C4425E"/>
    <w:rsid w:val="00C504F0"/>
    <w:rsid w:val="00C50C7E"/>
    <w:rsid w:val="00C50E6A"/>
    <w:rsid w:val="00C54128"/>
    <w:rsid w:val="00C54B76"/>
    <w:rsid w:val="00C55091"/>
    <w:rsid w:val="00C608AD"/>
    <w:rsid w:val="00C61B16"/>
    <w:rsid w:val="00C62D33"/>
    <w:rsid w:val="00C63413"/>
    <w:rsid w:val="00C64F02"/>
    <w:rsid w:val="00C65AF5"/>
    <w:rsid w:val="00C65E85"/>
    <w:rsid w:val="00C673F2"/>
    <w:rsid w:val="00C6790C"/>
    <w:rsid w:val="00C67D9F"/>
    <w:rsid w:val="00C71425"/>
    <w:rsid w:val="00C71757"/>
    <w:rsid w:val="00C71B15"/>
    <w:rsid w:val="00C72BEA"/>
    <w:rsid w:val="00C72EEE"/>
    <w:rsid w:val="00C72FE2"/>
    <w:rsid w:val="00C74D2A"/>
    <w:rsid w:val="00C75C93"/>
    <w:rsid w:val="00C75FA2"/>
    <w:rsid w:val="00C75FAA"/>
    <w:rsid w:val="00C76534"/>
    <w:rsid w:val="00C804F2"/>
    <w:rsid w:val="00C81A4F"/>
    <w:rsid w:val="00C84325"/>
    <w:rsid w:val="00C85842"/>
    <w:rsid w:val="00C861E9"/>
    <w:rsid w:val="00C87254"/>
    <w:rsid w:val="00C879C2"/>
    <w:rsid w:val="00C87E17"/>
    <w:rsid w:val="00C87EEA"/>
    <w:rsid w:val="00C9018E"/>
    <w:rsid w:val="00C903C0"/>
    <w:rsid w:val="00C90777"/>
    <w:rsid w:val="00C91D5A"/>
    <w:rsid w:val="00C934B2"/>
    <w:rsid w:val="00C93BDF"/>
    <w:rsid w:val="00C9402C"/>
    <w:rsid w:val="00C95907"/>
    <w:rsid w:val="00C96A8B"/>
    <w:rsid w:val="00CA0599"/>
    <w:rsid w:val="00CA0C9A"/>
    <w:rsid w:val="00CA116D"/>
    <w:rsid w:val="00CA14E9"/>
    <w:rsid w:val="00CA1FA0"/>
    <w:rsid w:val="00CA541E"/>
    <w:rsid w:val="00CA641B"/>
    <w:rsid w:val="00CA6DD0"/>
    <w:rsid w:val="00CA77CA"/>
    <w:rsid w:val="00CA7990"/>
    <w:rsid w:val="00CB0C0D"/>
    <w:rsid w:val="00CB0EC8"/>
    <w:rsid w:val="00CB240E"/>
    <w:rsid w:val="00CB25AE"/>
    <w:rsid w:val="00CB272A"/>
    <w:rsid w:val="00CB3511"/>
    <w:rsid w:val="00CB3D53"/>
    <w:rsid w:val="00CB45B0"/>
    <w:rsid w:val="00CB6902"/>
    <w:rsid w:val="00CB76A0"/>
    <w:rsid w:val="00CC09C7"/>
    <w:rsid w:val="00CC1131"/>
    <w:rsid w:val="00CC340F"/>
    <w:rsid w:val="00CC36AF"/>
    <w:rsid w:val="00CC3801"/>
    <w:rsid w:val="00CC3ED3"/>
    <w:rsid w:val="00CD0486"/>
    <w:rsid w:val="00CD095C"/>
    <w:rsid w:val="00CD0ACB"/>
    <w:rsid w:val="00CD1B23"/>
    <w:rsid w:val="00CD1D7E"/>
    <w:rsid w:val="00CD22B3"/>
    <w:rsid w:val="00CD4D45"/>
    <w:rsid w:val="00CD6D7C"/>
    <w:rsid w:val="00CD6EC6"/>
    <w:rsid w:val="00CE316F"/>
    <w:rsid w:val="00CE319D"/>
    <w:rsid w:val="00CE428B"/>
    <w:rsid w:val="00CE6134"/>
    <w:rsid w:val="00CE6290"/>
    <w:rsid w:val="00CE6345"/>
    <w:rsid w:val="00CE7A99"/>
    <w:rsid w:val="00CE7D02"/>
    <w:rsid w:val="00CF15A1"/>
    <w:rsid w:val="00CF2D55"/>
    <w:rsid w:val="00CF2ED9"/>
    <w:rsid w:val="00CF469B"/>
    <w:rsid w:val="00CF4F69"/>
    <w:rsid w:val="00CF5650"/>
    <w:rsid w:val="00CF67CA"/>
    <w:rsid w:val="00CF68E6"/>
    <w:rsid w:val="00CF7928"/>
    <w:rsid w:val="00CF7C09"/>
    <w:rsid w:val="00D00D26"/>
    <w:rsid w:val="00D00EB9"/>
    <w:rsid w:val="00D019DC"/>
    <w:rsid w:val="00D029D7"/>
    <w:rsid w:val="00D02BEA"/>
    <w:rsid w:val="00D02E42"/>
    <w:rsid w:val="00D0310C"/>
    <w:rsid w:val="00D054D0"/>
    <w:rsid w:val="00D058FA"/>
    <w:rsid w:val="00D06546"/>
    <w:rsid w:val="00D07289"/>
    <w:rsid w:val="00D10214"/>
    <w:rsid w:val="00D10668"/>
    <w:rsid w:val="00D11288"/>
    <w:rsid w:val="00D16FCC"/>
    <w:rsid w:val="00D208CA"/>
    <w:rsid w:val="00D20B3E"/>
    <w:rsid w:val="00D21007"/>
    <w:rsid w:val="00D21E99"/>
    <w:rsid w:val="00D234BB"/>
    <w:rsid w:val="00D235D5"/>
    <w:rsid w:val="00D24045"/>
    <w:rsid w:val="00D244C4"/>
    <w:rsid w:val="00D24705"/>
    <w:rsid w:val="00D2539C"/>
    <w:rsid w:val="00D3012B"/>
    <w:rsid w:val="00D3108A"/>
    <w:rsid w:val="00D31126"/>
    <w:rsid w:val="00D316D2"/>
    <w:rsid w:val="00D32AF0"/>
    <w:rsid w:val="00D33D18"/>
    <w:rsid w:val="00D3472D"/>
    <w:rsid w:val="00D362B9"/>
    <w:rsid w:val="00D372F6"/>
    <w:rsid w:val="00D40585"/>
    <w:rsid w:val="00D41C0B"/>
    <w:rsid w:val="00D437B0"/>
    <w:rsid w:val="00D43E52"/>
    <w:rsid w:val="00D45842"/>
    <w:rsid w:val="00D4613A"/>
    <w:rsid w:val="00D467B6"/>
    <w:rsid w:val="00D46825"/>
    <w:rsid w:val="00D46F40"/>
    <w:rsid w:val="00D47A8B"/>
    <w:rsid w:val="00D47C3F"/>
    <w:rsid w:val="00D5010A"/>
    <w:rsid w:val="00D51F25"/>
    <w:rsid w:val="00D52E40"/>
    <w:rsid w:val="00D53CBD"/>
    <w:rsid w:val="00D53EB3"/>
    <w:rsid w:val="00D5600B"/>
    <w:rsid w:val="00D57959"/>
    <w:rsid w:val="00D57F7B"/>
    <w:rsid w:val="00D6003E"/>
    <w:rsid w:val="00D60473"/>
    <w:rsid w:val="00D61FF3"/>
    <w:rsid w:val="00D6270C"/>
    <w:rsid w:val="00D62BDD"/>
    <w:rsid w:val="00D62DCE"/>
    <w:rsid w:val="00D62E8F"/>
    <w:rsid w:val="00D62ECD"/>
    <w:rsid w:val="00D6476F"/>
    <w:rsid w:val="00D65DD3"/>
    <w:rsid w:val="00D66627"/>
    <w:rsid w:val="00D66D9D"/>
    <w:rsid w:val="00D67147"/>
    <w:rsid w:val="00D67B3E"/>
    <w:rsid w:val="00D708D9"/>
    <w:rsid w:val="00D728A2"/>
    <w:rsid w:val="00D73A71"/>
    <w:rsid w:val="00D73B45"/>
    <w:rsid w:val="00D747E8"/>
    <w:rsid w:val="00D75A07"/>
    <w:rsid w:val="00D77B26"/>
    <w:rsid w:val="00D8020D"/>
    <w:rsid w:val="00D842A2"/>
    <w:rsid w:val="00D844D9"/>
    <w:rsid w:val="00D86858"/>
    <w:rsid w:val="00D86DEE"/>
    <w:rsid w:val="00D93140"/>
    <w:rsid w:val="00D95250"/>
    <w:rsid w:val="00D95868"/>
    <w:rsid w:val="00D96001"/>
    <w:rsid w:val="00D96536"/>
    <w:rsid w:val="00D975B7"/>
    <w:rsid w:val="00D97980"/>
    <w:rsid w:val="00DA243B"/>
    <w:rsid w:val="00DA318C"/>
    <w:rsid w:val="00DA38BC"/>
    <w:rsid w:val="00DA480E"/>
    <w:rsid w:val="00DA4E3E"/>
    <w:rsid w:val="00DA5EFD"/>
    <w:rsid w:val="00DA67FA"/>
    <w:rsid w:val="00DA69DB"/>
    <w:rsid w:val="00DB0750"/>
    <w:rsid w:val="00DB1ED1"/>
    <w:rsid w:val="00DB1F8C"/>
    <w:rsid w:val="00DB201E"/>
    <w:rsid w:val="00DB305A"/>
    <w:rsid w:val="00DB4087"/>
    <w:rsid w:val="00DB4E51"/>
    <w:rsid w:val="00DB6E06"/>
    <w:rsid w:val="00DC0695"/>
    <w:rsid w:val="00DC11C8"/>
    <w:rsid w:val="00DC1455"/>
    <w:rsid w:val="00DC2C33"/>
    <w:rsid w:val="00DC3369"/>
    <w:rsid w:val="00DC3420"/>
    <w:rsid w:val="00DC4ECF"/>
    <w:rsid w:val="00DC5256"/>
    <w:rsid w:val="00DC5617"/>
    <w:rsid w:val="00DC6744"/>
    <w:rsid w:val="00DC7A0D"/>
    <w:rsid w:val="00DC7BFE"/>
    <w:rsid w:val="00DC7FFD"/>
    <w:rsid w:val="00DD00F4"/>
    <w:rsid w:val="00DD042B"/>
    <w:rsid w:val="00DD2480"/>
    <w:rsid w:val="00DD2499"/>
    <w:rsid w:val="00DD2A73"/>
    <w:rsid w:val="00DD362F"/>
    <w:rsid w:val="00DD4671"/>
    <w:rsid w:val="00DD4D22"/>
    <w:rsid w:val="00DD4F6B"/>
    <w:rsid w:val="00DD57E4"/>
    <w:rsid w:val="00DE2F1D"/>
    <w:rsid w:val="00DE35E0"/>
    <w:rsid w:val="00DE4144"/>
    <w:rsid w:val="00DE64D5"/>
    <w:rsid w:val="00DE6656"/>
    <w:rsid w:val="00DE73B0"/>
    <w:rsid w:val="00DE7534"/>
    <w:rsid w:val="00DE7E7A"/>
    <w:rsid w:val="00DF0517"/>
    <w:rsid w:val="00DF39A5"/>
    <w:rsid w:val="00DF404F"/>
    <w:rsid w:val="00DF5A69"/>
    <w:rsid w:val="00DF69CC"/>
    <w:rsid w:val="00E002BA"/>
    <w:rsid w:val="00E02C58"/>
    <w:rsid w:val="00E030ED"/>
    <w:rsid w:val="00E03311"/>
    <w:rsid w:val="00E0361E"/>
    <w:rsid w:val="00E055BB"/>
    <w:rsid w:val="00E06153"/>
    <w:rsid w:val="00E061BB"/>
    <w:rsid w:val="00E061F9"/>
    <w:rsid w:val="00E06CA5"/>
    <w:rsid w:val="00E11467"/>
    <w:rsid w:val="00E1344F"/>
    <w:rsid w:val="00E14780"/>
    <w:rsid w:val="00E1493A"/>
    <w:rsid w:val="00E15A03"/>
    <w:rsid w:val="00E15DD5"/>
    <w:rsid w:val="00E16B76"/>
    <w:rsid w:val="00E17213"/>
    <w:rsid w:val="00E17967"/>
    <w:rsid w:val="00E20BB1"/>
    <w:rsid w:val="00E21B8D"/>
    <w:rsid w:val="00E25842"/>
    <w:rsid w:val="00E26E12"/>
    <w:rsid w:val="00E27091"/>
    <w:rsid w:val="00E27856"/>
    <w:rsid w:val="00E3080F"/>
    <w:rsid w:val="00E31461"/>
    <w:rsid w:val="00E31D86"/>
    <w:rsid w:val="00E32BA3"/>
    <w:rsid w:val="00E3387A"/>
    <w:rsid w:val="00E33F2F"/>
    <w:rsid w:val="00E34E7B"/>
    <w:rsid w:val="00E356FD"/>
    <w:rsid w:val="00E4106C"/>
    <w:rsid w:val="00E41B8C"/>
    <w:rsid w:val="00E428D4"/>
    <w:rsid w:val="00E435B5"/>
    <w:rsid w:val="00E4557A"/>
    <w:rsid w:val="00E46CF0"/>
    <w:rsid w:val="00E5004B"/>
    <w:rsid w:val="00E50775"/>
    <w:rsid w:val="00E517BE"/>
    <w:rsid w:val="00E52328"/>
    <w:rsid w:val="00E52D19"/>
    <w:rsid w:val="00E5310C"/>
    <w:rsid w:val="00E5359F"/>
    <w:rsid w:val="00E5442B"/>
    <w:rsid w:val="00E5457A"/>
    <w:rsid w:val="00E54FC0"/>
    <w:rsid w:val="00E5631A"/>
    <w:rsid w:val="00E5724E"/>
    <w:rsid w:val="00E57E87"/>
    <w:rsid w:val="00E62089"/>
    <w:rsid w:val="00E63030"/>
    <w:rsid w:val="00E6414C"/>
    <w:rsid w:val="00E64C20"/>
    <w:rsid w:val="00E6591C"/>
    <w:rsid w:val="00E66A91"/>
    <w:rsid w:val="00E67759"/>
    <w:rsid w:val="00E71394"/>
    <w:rsid w:val="00E729DC"/>
    <w:rsid w:val="00E74004"/>
    <w:rsid w:val="00E754CE"/>
    <w:rsid w:val="00E75B2F"/>
    <w:rsid w:val="00E75FBC"/>
    <w:rsid w:val="00E7755F"/>
    <w:rsid w:val="00E77EB5"/>
    <w:rsid w:val="00E80B23"/>
    <w:rsid w:val="00E82217"/>
    <w:rsid w:val="00E82C9A"/>
    <w:rsid w:val="00E83A6E"/>
    <w:rsid w:val="00E84036"/>
    <w:rsid w:val="00E84F7B"/>
    <w:rsid w:val="00E85E58"/>
    <w:rsid w:val="00E86CA7"/>
    <w:rsid w:val="00E86DF9"/>
    <w:rsid w:val="00E87197"/>
    <w:rsid w:val="00E873DE"/>
    <w:rsid w:val="00E87FE8"/>
    <w:rsid w:val="00E92A9F"/>
    <w:rsid w:val="00E94EA6"/>
    <w:rsid w:val="00E9602E"/>
    <w:rsid w:val="00E96912"/>
    <w:rsid w:val="00E970F4"/>
    <w:rsid w:val="00E97859"/>
    <w:rsid w:val="00EA0B9F"/>
    <w:rsid w:val="00EA1094"/>
    <w:rsid w:val="00EA1426"/>
    <w:rsid w:val="00EA2BA8"/>
    <w:rsid w:val="00EA3C97"/>
    <w:rsid w:val="00EA3EC1"/>
    <w:rsid w:val="00EA41DE"/>
    <w:rsid w:val="00EA5CB8"/>
    <w:rsid w:val="00EA7396"/>
    <w:rsid w:val="00EB1071"/>
    <w:rsid w:val="00EB1303"/>
    <w:rsid w:val="00EB1969"/>
    <w:rsid w:val="00EB22CB"/>
    <w:rsid w:val="00EB2A99"/>
    <w:rsid w:val="00EB4F16"/>
    <w:rsid w:val="00EB579A"/>
    <w:rsid w:val="00EB78FE"/>
    <w:rsid w:val="00EC0B6C"/>
    <w:rsid w:val="00EC1563"/>
    <w:rsid w:val="00EC2190"/>
    <w:rsid w:val="00EC3422"/>
    <w:rsid w:val="00EC49C4"/>
    <w:rsid w:val="00EC4DFD"/>
    <w:rsid w:val="00EC602C"/>
    <w:rsid w:val="00EC6BC8"/>
    <w:rsid w:val="00ED159B"/>
    <w:rsid w:val="00ED2D58"/>
    <w:rsid w:val="00ED4E0E"/>
    <w:rsid w:val="00ED61B8"/>
    <w:rsid w:val="00ED6DEF"/>
    <w:rsid w:val="00EE0A4F"/>
    <w:rsid w:val="00EE12E5"/>
    <w:rsid w:val="00EE448F"/>
    <w:rsid w:val="00EE613B"/>
    <w:rsid w:val="00EF041E"/>
    <w:rsid w:val="00EF5081"/>
    <w:rsid w:val="00F00147"/>
    <w:rsid w:val="00F002A7"/>
    <w:rsid w:val="00F00D50"/>
    <w:rsid w:val="00F04AF5"/>
    <w:rsid w:val="00F05955"/>
    <w:rsid w:val="00F0672C"/>
    <w:rsid w:val="00F074B2"/>
    <w:rsid w:val="00F075BF"/>
    <w:rsid w:val="00F07A0E"/>
    <w:rsid w:val="00F130AD"/>
    <w:rsid w:val="00F135FC"/>
    <w:rsid w:val="00F146CD"/>
    <w:rsid w:val="00F14980"/>
    <w:rsid w:val="00F20505"/>
    <w:rsid w:val="00F21605"/>
    <w:rsid w:val="00F22F50"/>
    <w:rsid w:val="00F22F9A"/>
    <w:rsid w:val="00F249CF"/>
    <w:rsid w:val="00F273D5"/>
    <w:rsid w:val="00F34572"/>
    <w:rsid w:val="00F35167"/>
    <w:rsid w:val="00F36707"/>
    <w:rsid w:val="00F3761B"/>
    <w:rsid w:val="00F37D52"/>
    <w:rsid w:val="00F37EFC"/>
    <w:rsid w:val="00F40B77"/>
    <w:rsid w:val="00F40D47"/>
    <w:rsid w:val="00F41CAD"/>
    <w:rsid w:val="00F41F6F"/>
    <w:rsid w:val="00F42439"/>
    <w:rsid w:val="00F42F90"/>
    <w:rsid w:val="00F43232"/>
    <w:rsid w:val="00F433CF"/>
    <w:rsid w:val="00F435FD"/>
    <w:rsid w:val="00F4431F"/>
    <w:rsid w:val="00F44BDF"/>
    <w:rsid w:val="00F44E8A"/>
    <w:rsid w:val="00F45DAA"/>
    <w:rsid w:val="00F46A52"/>
    <w:rsid w:val="00F5091C"/>
    <w:rsid w:val="00F522BF"/>
    <w:rsid w:val="00F526C9"/>
    <w:rsid w:val="00F52DA4"/>
    <w:rsid w:val="00F532D3"/>
    <w:rsid w:val="00F53C17"/>
    <w:rsid w:val="00F549C5"/>
    <w:rsid w:val="00F5700D"/>
    <w:rsid w:val="00F6102F"/>
    <w:rsid w:val="00F6121A"/>
    <w:rsid w:val="00F6177A"/>
    <w:rsid w:val="00F62E80"/>
    <w:rsid w:val="00F63B10"/>
    <w:rsid w:val="00F63EE5"/>
    <w:rsid w:val="00F66DEE"/>
    <w:rsid w:val="00F70DA5"/>
    <w:rsid w:val="00F712A0"/>
    <w:rsid w:val="00F720BC"/>
    <w:rsid w:val="00F72955"/>
    <w:rsid w:val="00F72F33"/>
    <w:rsid w:val="00F75DB2"/>
    <w:rsid w:val="00F761BF"/>
    <w:rsid w:val="00F80A9F"/>
    <w:rsid w:val="00F80E46"/>
    <w:rsid w:val="00F81C73"/>
    <w:rsid w:val="00F82089"/>
    <w:rsid w:val="00F84908"/>
    <w:rsid w:val="00F85BA1"/>
    <w:rsid w:val="00F87242"/>
    <w:rsid w:val="00F87A90"/>
    <w:rsid w:val="00F906EC"/>
    <w:rsid w:val="00F92F3D"/>
    <w:rsid w:val="00F92FCA"/>
    <w:rsid w:val="00F93D1D"/>
    <w:rsid w:val="00F9499D"/>
    <w:rsid w:val="00F964B1"/>
    <w:rsid w:val="00F96B48"/>
    <w:rsid w:val="00FA1245"/>
    <w:rsid w:val="00FA13C8"/>
    <w:rsid w:val="00FA2A47"/>
    <w:rsid w:val="00FA365E"/>
    <w:rsid w:val="00FA3690"/>
    <w:rsid w:val="00FA386F"/>
    <w:rsid w:val="00FA3A16"/>
    <w:rsid w:val="00FA47A2"/>
    <w:rsid w:val="00FA4BE8"/>
    <w:rsid w:val="00FA5D7F"/>
    <w:rsid w:val="00FA62E9"/>
    <w:rsid w:val="00FA73F3"/>
    <w:rsid w:val="00FA7598"/>
    <w:rsid w:val="00FA7B7A"/>
    <w:rsid w:val="00FB0B3B"/>
    <w:rsid w:val="00FB10D9"/>
    <w:rsid w:val="00FB1901"/>
    <w:rsid w:val="00FB384F"/>
    <w:rsid w:val="00FB3D4F"/>
    <w:rsid w:val="00FB4C89"/>
    <w:rsid w:val="00FB566C"/>
    <w:rsid w:val="00FB5943"/>
    <w:rsid w:val="00FB5ACC"/>
    <w:rsid w:val="00FB721A"/>
    <w:rsid w:val="00FB764A"/>
    <w:rsid w:val="00FC0037"/>
    <w:rsid w:val="00FC26D6"/>
    <w:rsid w:val="00FC378F"/>
    <w:rsid w:val="00FC3F6D"/>
    <w:rsid w:val="00FC5D89"/>
    <w:rsid w:val="00FD0CBF"/>
    <w:rsid w:val="00FD2D8C"/>
    <w:rsid w:val="00FD46E2"/>
    <w:rsid w:val="00FD5168"/>
    <w:rsid w:val="00FD51A7"/>
    <w:rsid w:val="00FD64C4"/>
    <w:rsid w:val="00FD6A7A"/>
    <w:rsid w:val="00FD7F4E"/>
    <w:rsid w:val="00FE0033"/>
    <w:rsid w:val="00FE066A"/>
    <w:rsid w:val="00FE0A04"/>
    <w:rsid w:val="00FE18D6"/>
    <w:rsid w:val="00FE2609"/>
    <w:rsid w:val="00FE269C"/>
    <w:rsid w:val="00FE4380"/>
    <w:rsid w:val="00FE4D5F"/>
    <w:rsid w:val="00FF1F96"/>
    <w:rsid w:val="00FF3218"/>
    <w:rsid w:val="00FF347D"/>
    <w:rsid w:val="00FF3E4A"/>
    <w:rsid w:val="00FF4135"/>
    <w:rsid w:val="00FF49E6"/>
    <w:rsid w:val="00FF55E9"/>
    <w:rsid w:val="00FF5828"/>
    <w:rsid w:val="00FF5C98"/>
    <w:rsid w:val="00FF5F63"/>
    <w:rsid w:val="00FF6AF0"/>
    <w:rsid w:val="00FF6DBF"/>
    <w:rsid w:val="00FF7A88"/>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4EA5"/>
  <w15:chartTrackingRefBased/>
  <w15:docId w15:val="{E87A9165-EEE4-4288-B992-C2880E2E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C15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912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439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CEF"/>
    <w:pPr>
      <w:ind w:left="720"/>
      <w:contextualSpacing/>
    </w:pPr>
  </w:style>
  <w:style w:type="character" w:styleId="a4">
    <w:name w:val="annotation reference"/>
    <w:basedOn w:val="a0"/>
    <w:uiPriority w:val="99"/>
    <w:semiHidden/>
    <w:unhideWhenUsed/>
    <w:rsid w:val="005027FF"/>
    <w:rPr>
      <w:sz w:val="16"/>
      <w:szCs w:val="16"/>
    </w:rPr>
  </w:style>
  <w:style w:type="paragraph" w:styleId="a5">
    <w:name w:val="annotation text"/>
    <w:basedOn w:val="a"/>
    <w:link w:val="a6"/>
    <w:uiPriority w:val="99"/>
    <w:semiHidden/>
    <w:unhideWhenUsed/>
    <w:rsid w:val="005027FF"/>
    <w:pPr>
      <w:spacing w:line="240" w:lineRule="auto"/>
    </w:pPr>
    <w:rPr>
      <w:sz w:val="20"/>
      <w:szCs w:val="20"/>
    </w:rPr>
  </w:style>
  <w:style w:type="character" w:customStyle="1" w:styleId="a6">
    <w:name w:val="Текст примечания Знак"/>
    <w:basedOn w:val="a0"/>
    <w:link w:val="a5"/>
    <w:uiPriority w:val="99"/>
    <w:semiHidden/>
    <w:rsid w:val="005027FF"/>
    <w:rPr>
      <w:sz w:val="20"/>
      <w:szCs w:val="20"/>
    </w:rPr>
  </w:style>
  <w:style w:type="paragraph" w:styleId="a7">
    <w:name w:val="annotation subject"/>
    <w:basedOn w:val="a5"/>
    <w:next w:val="a5"/>
    <w:link w:val="a8"/>
    <w:uiPriority w:val="99"/>
    <w:semiHidden/>
    <w:unhideWhenUsed/>
    <w:rsid w:val="005027FF"/>
    <w:rPr>
      <w:b/>
      <w:bCs/>
    </w:rPr>
  </w:style>
  <w:style w:type="character" w:customStyle="1" w:styleId="a8">
    <w:name w:val="Тема примечания Знак"/>
    <w:basedOn w:val="a6"/>
    <w:link w:val="a7"/>
    <w:uiPriority w:val="99"/>
    <w:semiHidden/>
    <w:rsid w:val="005027FF"/>
    <w:rPr>
      <w:b/>
      <w:bCs/>
      <w:sz w:val="20"/>
      <w:szCs w:val="20"/>
    </w:rPr>
  </w:style>
  <w:style w:type="paragraph" w:styleId="a9">
    <w:name w:val="Balloon Text"/>
    <w:basedOn w:val="a"/>
    <w:link w:val="aa"/>
    <w:uiPriority w:val="99"/>
    <w:semiHidden/>
    <w:unhideWhenUsed/>
    <w:rsid w:val="005027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027FF"/>
    <w:rPr>
      <w:rFonts w:ascii="Segoe UI" w:hAnsi="Segoe UI" w:cs="Segoe UI"/>
      <w:sz w:val="18"/>
      <w:szCs w:val="18"/>
    </w:rPr>
  </w:style>
  <w:style w:type="character" w:styleId="ab">
    <w:name w:val="Hyperlink"/>
    <w:basedOn w:val="a0"/>
    <w:uiPriority w:val="99"/>
    <w:unhideWhenUsed/>
    <w:rsid w:val="005027FF"/>
    <w:rPr>
      <w:color w:val="0563C1" w:themeColor="hyperlink"/>
      <w:u w:val="single"/>
    </w:rPr>
  </w:style>
  <w:style w:type="paragraph" w:styleId="HTML">
    <w:name w:val="HTML Preformatted"/>
    <w:basedOn w:val="a"/>
    <w:link w:val="HTML0"/>
    <w:uiPriority w:val="99"/>
    <w:semiHidden/>
    <w:unhideWhenUsed/>
    <w:rsid w:val="00E5724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5724E"/>
    <w:rPr>
      <w:rFonts w:ascii="Consolas" w:hAnsi="Consolas"/>
      <w:sz w:val="20"/>
      <w:szCs w:val="20"/>
    </w:rPr>
  </w:style>
  <w:style w:type="character" w:styleId="ac">
    <w:name w:val="FollowedHyperlink"/>
    <w:basedOn w:val="a0"/>
    <w:uiPriority w:val="99"/>
    <w:semiHidden/>
    <w:unhideWhenUsed/>
    <w:rsid w:val="000E13AA"/>
    <w:rPr>
      <w:color w:val="954F72" w:themeColor="followedHyperlink"/>
      <w:u w:val="single"/>
    </w:rPr>
  </w:style>
  <w:style w:type="paragraph" w:customStyle="1" w:styleId="Default">
    <w:name w:val="Default"/>
    <w:rsid w:val="004036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EC1563"/>
    <w:rPr>
      <w:rFonts w:asciiTheme="majorHAnsi" w:eastAsiaTheme="majorEastAsia" w:hAnsiTheme="majorHAnsi" w:cstheme="majorBidi"/>
      <w:color w:val="2E74B5" w:themeColor="accent1" w:themeShade="BF"/>
      <w:sz w:val="32"/>
      <w:szCs w:val="32"/>
    </w:rPr>
  </w:style>
  <w:style w:type="paragraph" w:styleId="ad">
    <w:name w:val="Subtitle"/>
    <w:basedOn w:val="a"/>
    <w:next w:val="a"/>
    <w:link w:val="ae"/>
    <w:uiPriority w:val="11"/>
    <w:qFormat/>
    <w:rsid w:val="00EC1563"/>
    <w:pPr>
      <w:numPr>
        <w:ilvl w:val="1"/>
      </w:numPr>
    </w:pPr>
    <w:rPr>
      <w:rFonts w:eastAsiaTheme="minorEastAsia"/>
      <w:color w:val="5A5A5A" w:themeColor="text1" w:themeTint="A5"/>
      <w:spacing w:val="15"/>
    </w:rPr>
  </w:style>
  <w:style w:type="character" w:customStyle="1" w:styleId="ae">
    <w:name w:val="Подзаголовок Знак"/>
    <w:basedOn w:val="a0"/>
    <w:link w:val="ad"/>
    <w:uiPriority w:val="11"/>
    <w:rsid w:val="00EC1563"/>
    <w:rPr>
      <w:rFonts w:eastAsiaTheme="minorEastAsia"/>
      <w:color w:val="5A5A5A" w:themeColor="text1" w:themeTint="A5"/>
      <w:spacing w:val="15"/>
    </w:rPr>
  </w:style>
  <w:style w:type="paragraph" w:styleId="af">
    <w:name w:val="TOC Heading"/>
    <w:basedOn w:val="1"/>
    <w:next w:val="a"/>
    <w:uiPriority w:val="39"/>
    <w:unhideWhenUsed/>
    <w:qFormat/>
    <w:rsid w:val="00CE6345"/>
    <w:pPr>
      <w:outlineLvl w:val="9"/>
    </w:pPr>
    <w:rPr>
      <w:lang w:eastAsia="ru-RU"/>
    </w:rPr>
  </w:style>
  <w:style w:type="paragraph" w:styleId="11">
    <w:name w:val="toc 1"/>
    <w:basedOn w:val="a"/>
    <w:next w:val="a"/>
    <w:autoRedefine/>
    <w:uiPriority w:val="39"/>
    <w:unhideWhenUsed/>
    <w:rsid w:val="006B45FA"/>
    <w:pPr>
      <w:tabs>
        <w:tab w:val="right" w:leader="dot" w:pos="9345"/>
      </w:tabs>
      <w:spacing w:after="100" w:line="360" w:lineRule="auto"/>
    </w:pPr>
  </w:style>
  <w:style w:type="character" w:customStyle="1" w:styleId="20">
    <w:name w:val="Заголовок 2 Знак"/>
    <w:basedOn w:val="a0"/>
    <w:link w:val="2"/>
    <w:uiPriority w:val="9"/>
    <w:semiHidden/>
    <w:rsid w:val="00391257"/>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391257"/>
    <w:pPr>
      <w:spacing w:after="100"/>
      <w:ind w:left="220"/>
    </w:pPr>
  </w:style>
  <w:style w:type="character" w:customStyle="1" w:styleId="af0">
    <w:name w:val="_"/>
    <w:basedOn w:val="a0"/>
    <w:rsid w:val="00136713"/>
  </w:style>
  <w:style w:type="character" w:customStyle="1" w:styleId="ff1">
    <w:name w:val="ff1"/>
    <w:basedOn w:val="a0"/>
    <w:rsid w:val="00136713"/>
  </w:style>
  <w:style w:type="paragraph" w:styleId="af1">
    <w:name w:val="Normal (Web)"/>
    <w:basedOn w:val="a"/>
    <w:uiPriority w:val="99"/>
    <w:unhideWhenUsed/>
    <w:rsid w:val="00E06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B05C6A"/>
    <w:rPr>
      <w:i/>
      <w:iCs/>
    </w:rPr>
  </w:style>
  <w:style w:type="paragraph" w:customStyle="1" w:styleId="paragraph">
    <w:name w:val="paragraph"/>
    <w:basedOn w:val="a"/>
    <w:rsid w:val="00B05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43997"/>
    <w:rPr>
      <w:rFonts w:asciiTheme="majorHAnsi" w:eastAsiaTheme="majorEastAsia" w:hAnsiTheme="majorHAnsi" w:cstheme="majorBidi"/>
      <w:color w:val="1F4D78" w:themeColor="accent1" w:themeShade="7F"/>
      <w:sz w:val="24"/>
      <w:szCs w:val="24"/>
    </w:rPr>
  </w:style>
  <w:style w:type="character" w:customStyle="1" w:styleId="article-paginationbutton">
    <w:name w:val="article-pagination__button"/>
    <w:basedOn w:val="a0"/>
    <w:rsid w:val="00943997"/>
  </w:style>
  <w:style w:type="character" w:styleId="af3">
    <w:name w:val="Strong"/>
    <w:basedOn w:val="a0"/>
    <w:uiPriority w:val="22"/>
    <w:qFormat/>
    <w:rsid w:val="009F390C"/>
    <w:rPr>
      <w:b/>
      <w:bCs/>
    </w:rPr>
  </w:style>
  <w:style w:type="table" w:styleId="af4">
    <w:name w:val="Table Grid"/>
    <w:basedOn w:val="a1"/>
    <w:uiPriority w:val="39"/>
    <w:rsid w:val="00D240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6B6AE2"/>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B6AE2"/>
  </w:style>
  <w:style w:type="paragraph" w:styleId="af7">
    <w:name w:val="footer"/>
    <w:basedOn w:val="a"/>
    <w:link w:val="af8"/>
    <w:uiPriority w:val="99"/>
    <w:unhideWhenUsed/>
    <w:rsid w:val="006B6AE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B6AE2"/>
  </w:style>
  <w:style w:type="table" w:styleId="12">
    <w:name w:val="Plain Table 1"/>
    <w:basedOn w:val="a1"/>
    <w:uiPriority w:val="41"/>
    <w:rsid w:val="00DE2F1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DE2F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DE2F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
    <w:name w:val="Grid Table 1 Light"/>
    <w:basedOn w:val="a1"/>
    <w:uiPriority w:val="46"/>
    <w:rsid w:val="00DE2F1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DE2F1D"/>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
    <w:name w:val="Grid Table 1 Light Accent 2"/>
    <w:basedOn w:val="a1"/>
    <w:uiPriority w:val="46"/>
    <w:rsid w:val="00DE2F1D"/>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DE2F1D"/>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1"/>
    <w:uiPriority w:val="46"/>
    <w:rsid w:val="00DE2F1D"/>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21">
    <w:name w:val="Grid Table 2 Accent 1"/>
    <w:basedOn w:val="a1"/>
    <w:uiPriority w:val="47"/>
    <w:rsid w:val="00DE2F1D"/>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3">
    <w:name w:val="Grid Table 2 Accent 3"/>
    <w:basedOn w:val="a1"/>
    <w:uiPriority w:val="47"/>
    <w:rsid w:val="00DE2F1D"/>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2">
    <w:name w:val="Grid Table 2 Accent 2"/>
    <w:basedOn w:val="a1"/>
    <w:uiPriority w:val="47"/>
    <w:rsid w:val="00DE2F1D"/>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2">
    <w:name w:val="Grid Table 3 Accent 2"/>
    <w:basedOn w:val="a1"/>
    <w:uiPriority w:val="48"/>
    <w:rsid w:val="00DE2F1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1">
    <w:name w:val="Grid Table 3 Accent 1"/>
    <w:basedOn w:val="a1"/>
    <w:uiPriority w:val="48"/>
    <w:rsid w:val="00DE2F1D"/>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
    <w:name w:val="Grid Table 3"/>
    <w:basedOn w:val="a1"/>
    <w:uiPriority w:val="48"/>
    <w:rsid w:val="00DE2F1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26">
    <w:name w:val="Grid Table 2 Accent 6"/>
    <w:basedOn w:val="a1"/>
    <w:uiPriority w:val="47"/>
    <w:rsid w:val="00DE2F1D"/>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5">
    <w:name w:val="Grid Table 2 Accent 5"/>
    <w:basedOn w:val="a1"/>
    <w:uiPriority w:val="47"/>
    <w:rsid w:val="00DE2F1D"/>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55">
    <w:name w:val="Grid Table 5 Dark Accent 5"/>
    <w:basedOn w:val="a1"/>
    <w:uiPriority w:val="50"/>
    <w:rsid w:val="00DE2F1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2">
    <w:name w:val="List Table 2"/>
    <w:basedOn w:val="a1"/>
    <w:uiPriority w:val="47"/>
    <w:rsid w:val="00DE2F1D"/>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f9">
    <w:name w:val="Grid Table Light"/>
    <w:basedOn w:val="a1"/>
    <w:uiPriority w:val="40"/>
    <w:rsid w:val="00DE2F1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a">
    <w:name w:val="No Spacing"/>
    <w:link w:val="afb"/>
    <w:uiPriority w:val="1"/>
    <w:qFormat/>
    <w:rsid w:val="004711BD"/>
    <w:pPr>
      <w:spacing w:after="0" w:line="240" w:lineRule="auto"/>
    </w:pPr>
    <w:rPr>
      <w:rFonts w:eastAsiaTheme="minorEastAsia"/>
      <w:lang w:eastAsia="ru-RU"/>
    </w:rPr>
  </w:style>
  <w:style w:type="character" w:customStyle="1" w:styleId="afb">
    <w:name w:val="Без интервала Знак"/>
    <w:basedOn w:val="a0"/>
    <w:link w:val="afa"/>
    <w:uiPriority w:val="1"/>
    <w:rsid w:val="004711BD"/>
    <w:rPr>
      <w:rFonts w:eastAsiaTheme="minorEastAsia"/>
      <w:lang w:eastAsia="ru-RU"/>
    </w:rPr>
  </w:style>
  <w:style w:type="paragraph" w:styleId="afc">
    <w:name w:val="caption"/>
    <w:basedOn w:val="a"/>
    <w:next w:val="a"/>
    <w:uiPriority w:val="35"/>
    <w:unhideWhenUsed/>
    <w:qFormat/>
    <w:rsid w:val="00C41ED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6658">
      <w:bodyDiv w:val="1"/>
      <w:marLeft w:val="0"/>
      <w:marRight w:val="0"/>
      <w:marTop w:val="0"/>
      <w:marBottom w:val="0"/>
      <w:divBdr>
        <w:top w:val="none" w:sz="0" w:space="0" w:color="auto"/>
        <w:left w:val="none" w:sz="0" w:space="0" w:color="auto"/>
        <w:bottom w:val="none" w:sz="0" w:space="0" w:color="auto"/>
        <w:right w:val="none" w:sz="0" w:space="0" w:color="auto"/>
      </w:divBdr>
    </w:div>
    <w:div w:id="38093686">
      <w:bodyDiv w:val="1"/>
      <w:marLeft w:val="0"/>
      <w:marRight w:val="0"/>
      <w:marTop w:val="0"/>
      <w:marBottom w:val="0"/>
      <w:divBdr>
        <w:top w:val="none" w:sz="0" w:space="0" w:color="auto"/>
        <w:left w:val="none" w:sz="0" w:space="0" w:color="auto"/>
        <w:bottom w:val="none" w:sz="0" w:space="0" w:color="auto"/>
        <w:right w:val="none" w:sz="0" w:space="0" w:color="auto"/>
      </w:divBdr>
      <w:divsChild>
        <w:div w:id="443892311">
          <w:marLeft w:val="0"/>
          <w:marRight w:val="0"/>
          <w:marTop w:val="0"/>
          <w:marBottom w:val="0"/>
          <w:divBdr>
            <w:top w:val="none" w:sz="0" w:space="0" w:color="auto"/>
            <w:left w:val="none" w:sz="0" w:space="0" w:color="auto"/>
            <w:bottom w:val="none" w:sz="0" w:space="0" w:color="auto"/>
            <w:right w:val="none" w:sz="0" w:space="0" w:color="auto"/>
          </w:divBdr>
          <w:divsChild>
            <w:div w:id="975136949">
              <w:marLeft w:val="0"/>
              <w:marRight w:val="0"/>
              <w:marTop w:val="0"/>
              <w:marBottom w:val="0"/>
              <w:divBdr>
                <w:top w:val="none" w:sz="0" w:space="0" w:color="auto"/>
                <w:left w:val="none" w:sz="0" w:space="0" w:color="auto"/>
                <w:bottom w:val="none" w:sz="0" w:space="0" w:color="auto"/>
                <w:right w:val="none" w:sz="0" w:space="0" w:color="auto"/>
              </w:divBdr>
              <w:divsChild>
                <w:div w:id="722370163">
                  <w:marLeft w:val="0"/>
                  <w:marRight w:val="0"/>
                  <w:marTop w:val="0"/>
                  <w:marBottom w:val="0"/>
                  <w:divBdr>
                    <w:top w:val="none" w:sz="0" w:space="0" w:color="auto"/>
                    <w:left w:val="none" w:sz="0" w:space="0" w:color="auto"/>
                    <w:bottom w:val="none" w:sz="0" w:space="0" w:color="auto"/>
                    <w:right w:val="none" w:sz="0" w:space="0" w:color="auto"/>
                  </w:divBdr>
                  <w:divsChild>
                    <w:div w:id="1570847412">
                      <w:marLeft w:val="0"/>
                      <w:marRight w:val="0"/>
                      <w:marTop w:val="0"/>
                      <w:marBottom w:val="0"/>
                      <w:divBdr>
                        <w:top w:val="none" w:sz="0" w:space="0" w:color="auto"/>
                        <w:left w:val="none" w:sz="0" w:space="0" w:color="auto"/>
                        <w:bottom w:val="none" w:sz="0" w:space="0" w:color="auto"/>
                        <w:right w:val="none" w:sz="0" w:space="0" w:color="auto"/>
                      </w:divBdr>
                      <w:divsChild>
                        <w:div w:id="596252">
                          <w:marLeft w:val="0"/>
                          <w:marRight w:val="0"/>
                          <w:marTop w:val="0"/>
                          <w:marBottom w:val="0"/>
                          <w:divBdr>
                            <w:top w:val="none" w:sz="0" w:space="0" w:color="auto"/>
                            <w:left w:val="none" w:sz="0" w:space="0" w:color="auto"/>
                            <w:bottom w:val="none" w:sz="0" w:space="0" w:color="auto"/>
                            <w:right w:val="none" w:sz="0" w:space="0" w:color="auto"/>
                          </w:divBdr>
                        </w:div>
                        <w:div w:id="43801681">
                          <w:marLeft w:val="0"/>
                          <w:marRight w:val="0"/>
                          <w:marTop w:val="0"/>
                          <w:marBottom w:val="0"/>
                          <w:divBdr>
                            <w:top w:val="none" w:sz="0" w:space="0" w:color="auto"/>
                            <w:left w:val="none" w:sz="0" w:space="0" w:color="auto"/>
                            <w:bottom w:val="none" w:sz="0" w:space="0" w:color="auto"/>
                            <w:right w:val="none" w:sz="0" w:space="0" w:color="auto"/>
                          </w:divBdr>
                        </w:div>
                        <w:div w:id="77988836">
                          <w:marLeft w:val="0"/>
                          <w:marRight w:val="0"/>
                          <w:marTop w:val="0"/>
                          <w:marBottom w:val="0"/>
                          <w:divBdr>
                            <w:top w:val="none" w:sz="0" w:space="0" w:color="auto"/>
                            <w:left w:val="none" w:sz="0" w:space="0" w:color="auto"/>
                            <w:bottom w:val="none" w:sz="0" w:space="0" w:color="auto"/>
                            <w:right w:val="none" w:sz="0" w:space="0" w:color="auto"/>
                          </w:divBdr>
                        </w:div>
                        <w:div w:id="109323573">
                          <w:marLeft w:val="0"/>
                          <w:marRight w:val="0"/>
                          <w:marTop w:val="0"/>
                          <w:marBottom w:val="0"/>
                          <w:divBdr>
                            <w:top w:val="none" w:sz="0" w:space="0" w:color="auto"/>
                            <w:left w:val="none" w:sz="0" w:space="0" w:color="auto"/>
                            <w:bottom w:val="none" w:sz="0" w:space="0" w:color="auto"/>
                            <w:right w:val="none" w:sz="0" w:space="0" w:color="auto"/>
                          </w:divBdr>
                        </w:div>
                        <w:div w:id="170532594">
                          <w:marLeft w:val="0"/>
                          <w:marRight w:val="0"/>
                          <w:marTop w:val="0"/>
                          <w:marBottom w:val="0"/>
                          <w:divBdr>
                            <w:top w:val="none" w:sz="0" w:space="0" w:color="auto"/>
                            <w:left w:val="none" w:sz="0" w:space="0" w:color="auto"/>
                            <w:bottom w:val="none" w:sz="0" w:space="0" w:color="auto"/>
                            <w:right w:val="none" w:sz="0" w:space="0" w:color="auto"/>
                          </w:divBdr>
                        </w:div>
                        <w:div w:id="171921768">
                          <w:marLeft w:val="0"/>
                          <w:marRight w:val="0"/>
                          <w:marTop w:val="0"/>
                          <w:marBottom w:val="0"/>
                          <w:divBdr>
                            <w:top w:val="none" w:sz="0" w:space="0" w:color="auto"/>
                            <w:left w:val="none" w:sz="0" w:space="0" w:color="auto"/>
                            <w:bottom w:val="none" w:sz="0" w:space="0" w:color="auto"/>
                            <w:right w:val="none" w:sz="0" w:space="0" w:color="auto"/>
                          </w:divBdr>
                        </w:div>
                        <w:div w:id="404648661">
                          <w:marLeft w:val="0"/>
                          <w:marRight w:val="0"/>
                          <w:marTop w:val="0"/>
                          <w:marBottom w:val="0"/>
                          <w:divBdr>
                            <w:top w:val="none" w:sz="0" w:space="0" w:color="auto"/>
                            <w:left w:val="none" w:sz="0" w:space="0" w:color="auto"/>
                            <w:bottom w:val="none" w:sz="0" w:space="0" w:color="auto"/>
                            <w:right w:val="none" w:sz="0" w:space="0" w:color="auto"/>
                          </w:divBdr>
                        </w:div>
                        <w:div w:id="492993116">
                          <w:marLeft w:val="0"/>
                          <w:marRight w:val="0"/>
                          <w:marTop w:val="0"/>
                          <w:marBottom w:val="0"/>
                          <w:divBdr>
                            <w:top w:val="none" w:sz="0" w:space="0" w:color="auto"/>
                            <w:left w:val="none" w:sz="0" w:space="0" w:color="auto"/>
                            <w:bottom w:val="none" w:sz="0" w:space="0" w:color="auto"/>
                            <w:right w:val="none" w:sz="0" w:space="0" w:color="auto"/>
                          </w:divBdr>
                        </w:div>
                        <w:div w:id="535313547">
                          <w:marLeft w:val="0"/>
                          <w:marRight w:val="0"/>
                          <w:marTop w:val="0"/>
                          <w:marBottom w:val="0"/>
                          <w:divBdr>
                            <w:top w:val="none" w:sz="0" w:space="0" w:color="auto"/>
                            <w:left w:val="none" w:sz="0" w:space="0" w:color="auto"/>
                            <w:bottom w:val="none" w:sz="0" w:space="0" w:color="auto"/>
                            <w:right w:val="none" w:sz="0" w:space="0" w:color="auto"/>
                          </w:divBdr>
                        </w:div>
                        <w:div w:id="538250939">
                          <w:marLeft w:val="0"/>
                          <w:marRight w:val="0"/>
                          <w:marTop w:val="0"/>
                          <w:marBottom w:val="0"/>
                          <w:divBdr>
                            <w:top w:val="none" w:sz="0" w:space="0" w:color="auto"/>
                            <w:left w:val="none" w:sz="0" w:space="0" w:color="auto"/>
                            <w:bottom w:val="none" w:sz="0" w:space="0" w:color="auto"/>
                            <w:right w:val="none" w:sz="0" w:space="0" w:color="auto"/>
                          </w:divBdr>
                        </w:div>
                        <w:div w:id="619187071">
                          <w:marLeft w:val="0"/>
                          <w:marRight w:val="0"/>
                          <w:marTop w:val="0"/>
                          <w:marBottom w:val="0"/>
                          <w:divBdr>
                            <w:top w:val="none" w:sz="0" w:space="0" w:color="auto"/>
                            <w:left w:val="none" w:sz="0" w:space="0" w:color="auto"/>
                            <w:bottom w:val="none" w:sz="0" w:space="0" w:color="auto"/>
                            <w:right w:val="none" w:sz="0" w:space="0" w:color="auto"/>
                          </w:divBdr>
                        </w:div>
                        <w:div w:id="648557988">
                          <w:marLeft w:val="0"/>
                          <w:marRight w:val="0"/>
                          <w:marTop w:val="0"/>
                          <w:marBottom w:val="0"/>
                          <w:divBdr>
                            <w:top w:val="none" w:sz="0" w:space="0" w:color="auto"/>
                            <w:left w:val="none" w:sz="0" w:space="0" w:color="auto"/>
                            <w:bottom w:val="none" w:sz="0" w:space="0" w:color="auto"/>
                            <w:right w:val="none" w:sz="0" w:space="0" w:color="auto"/>
                          </w:divBdr>
                        </w:div>
                        <w:div w:id="652443214">
                          <w:marLeft w:val="0"/>
                          <w:marRight w:val="0"/>
                          <w:marTop w:val="0"/>
                          <w:marBottom w:val="0"/>
                          <w:divBdr>
                            <w:top w:val="none" w:sz="0" w:space="0" w:color="auto"/>
                            <w:left w:val="none" w:sz="0" w:space="0" w:color="auto"/>
                            <w:bottom w:val="none" w:sz="0" w:space="0" w:color="auto"/>
                            <w:right w:val="none" w:sz="0" w:space="0" w:color="auto"/>
                          </w:divBdr>
                        </w:div>
                        <w:div w:id="729230591">
                          <w:marLeft w:val="0"/>
                          <w:marRight w:val="0"/>
                          <w:marTop w:val="0"/>
                          <w:marBottom w:val="0"/>
                          <w:divBdr>
                            <w:top w:val="none" w:sz="0" w:space="0" w:color="auto"/>
                            <w:left w:val="none" w:sz="0" w:space="0" w:color="auto"/>
                            <w:bottom w:val="none" w:sz="0" w:space="0" w:color="auto"/>
                            <w:right w:val="none" w:sz="0" w:space="0" w:color="auto"/>
                          </w:divBdr>
                        </w:div>
                        <w:div w:id="742218484">
                          <w:marLeft w:val="0"/>
                          <w:marRight w:val="0"/>
                          <w:marTop w:val="0"/>
                          <w:marBottom w:val="0"/>
                          <w:divBdr>
                            <w:top w:val="none" w:sz="0" w:space="0" w:color="auto"/>
                            <w:left w:val="none" w:sz="0" w:space="0" w:color="auto"/>
                            <w:bottom w:val="none" w:sz="0" w:space="0" w:color="auto"/>
                            <w:right w:val="none" w:sz="0" w:space="0" w:color="auto"/>
                          </w:divBdr>
                        </w:div>
                        <w:div w:id="794636908">
                          <w:marLeft w:val="0"/>
                          <w:marRight w:val="0"/>
                          <w:marTop w:val="0"/>
                          <w:marBottom w:val="0"/>
                          <w:divBdr>
                            <w:top w:val="none" w:sz="0" w:space="0" w:color="auto"/>
                            <w:left w:val="none" w:sz="0" w:space="0" w:color="auto"/>
                            <w:bottom w:val="none" w:sz="0" w:space="0" w:color="auto"/>
                            <w:right w:val="none" w:sz="0" w:space="0" w:color="auto"/>
                          </w:divBdr>
                        </w:div>
                        <w:div w:id="801574986">
                          <w:marLeft w:val="0"/>
                          <w:marRight w:val="0"/>
                          <w:marTop w:val="0"/>
                          <w:marBottom w:val="0"/>
                          <w:divBdr>
                            <w:top w:val="none" w:sz="0" w:space="0" w:color="auto"/>
                            <w:left w:val="none" w:sz="0" w:space="0" w:color="auto"/>
                            <w:bottom w:val="none" w:sz="0" w:space="0" w:color="auto"/>
                            <w:right w:val="none" w:sz="0" w:space="0" w:color="auto"/>
                          </w:divBdr>
                        </w:div>
                        <w:div w:id="830146630">
                          <w:marLeft w:val="0"/>
                          <w:marRight w:val="0"/>
                          <w:marTop w:val="0"/>
                          <w:marBottom w:val="0"/>
                          <w:divBdr>
                            <w:top w:val="none" w:sz="0" w:space="0" w:color="auto"/>
                            <w:left w:val="none" w:sz="0" w:space="0" w:color="auto"/>
                            <w:bottom w:val="none" w:sz="0" w:space="0" w:color="auto"/>
                            <w:right w:val="none" w:sz="0" w:space="0" w:color="auto"/>
                          </w:divBdr>
                        </w:div>
                        <w:div w:id="850142603">
                          <w:marLeft w:val="0"/>
                          <w:marRight w:val="0"/>
                          <w:marTop w:val="0"/>
                          <w:marBottom w:val="0"/>
                          <w:divBdr>
                            <w:top w:val="none" w:sz="0" w:space="0" w:color="auto"/>
                            <w:left w:val="none" w:sz="0" w:space="0" w:color="auto"/>
                            <w:bottom w:val="none" w:sz="0" w:space="0" w:color="auto"/>
                            <w:right w:val="none" w:sz="0" w:space="0" w:color="auto"/>
                          </w:divBdr>
                        </w:div>
                        <w:div w:id="907961291">
                          <w:marLeft w:val="0"/>
                          <w:marRight w:val="0"/>
                          <w:marTop w:val="0"/>
                          <w:marBottom w:val="0"/>
                          <w:divBdr>
                            <w:top w:val="none" w:sz="0" w:space="0" w:color="auto"/>
                            <w:left w:val="none" w:sz="0" w:space="0" w:color="auto"/>
                            <w:bottom w:val="none" w:sz="0" w:space="0" w:color="auto"/>
                            <w:right w:val="none" w:sz="0" w:space="0" w:color="auto"/>
                          </w:divBdr>
                        </w:div>
                        <w:div w:id="919217131">
                          <w:marLeft w:val="0"/>
                          <w:marRight w:val="0"/>
                          <w:marTop w:val="0"/>
                          <w:marBottom w:val="0"/>
                          <w:divBdr>
                            <w:top w:val="none" w:sz="0" w:space="0" w:color="auto"/>
                            <w:left w:val="none" w:sz="0" w:space="0" w:color="auto"/>
                            <w:bottom w:val="none" w:sz="0" w:space="0" w:color="auto"/>
                            <w:right w:val="none" w:sz="0" w:space="0" w:color="auto"/>
                          </w:divBdr>
                        </w:div>
                        <w:div w:id="943147944">
                          <w:marLeft w:val="0"/>
                          <w:marRight w:val="0"/>
                          <w:marTop w:val="0"/>
                          <w:marBottom w:val="0"/>
                          <w:divBdr>
                            <w:top w:val="none" w:sz="0" w:space="0" w:color="auto"/>
                            <w:left w:val="none" w:sz="0" w:space="0" w:color="auto"/>
                            <w:bottom w:val="none" w:sz="0" w:space="0" w:color="auto"/>
                            <w:right w:val="none" w:sz="0" w:space="0" w:color="auto"/>
                          </w:divBdr>
                        </w:div>
                        <w:div w:id="958026067">
                          <w:marLeft w:val="0"/>
                          <w:marRight w:val="0"/>
                          <w:marTop w:val="0"/>
                          <w:marBottom w:val="0"/>
                          <w:divBdr>
                            <w:top w:val="none" w:sz="0" w:space="0" w:color="auto"/>
                            <w:left w:val="none" w:sz="0" w:space="0" w:color="auto"/>
                            <w:bottom w:val="none" w:sz="0" w:space="0" w:color="auto"/>
                            <w:right w:val="none" w:sz="0" w:space="0" w:color="auto"/>
                          </w:divBdr>
                        </w:div>
                        <w:div w:id="1067803428">
                          <w:marLeft w:val="0"/>
                          <w:marRight w:val="0"/>
                          <w:marTop w:val="0"/>
                          <w:marBottom w:val="0"/>
                          <w:divBdr>
                            <w:top w:val="none" w:sz="0" w:space="0" w:color="auto"/>
                            <w:left w:val="none" w:sz="0" w:space="0" w:color="auto"/>
                            <w:bottom w:val="none" w:sz="0" w:space="0" w:color="auto"/>
                            <w:right w:val="none" w:sz="0" w:space="0" w:color="auto"/>
                          </w:divBdr>
                        </w:div>
                        <w:div w:id="1085225939">
                          <w:marLeft w:val="0"/>
                          <w:marRight w:val="0"/>
                          <w:marTop w:val="0"/>
                          <w:marBottom w:val="0"/>
                          <w:divBdr>
                            <w:top w:val="none" w:sz="0" w:space="0" w:color="auto"/>
                            <w:left w:val="none" w:sz="0" w:space="0" w:color="auto"/>
                            <w:bottom w:val="none" w:sz="0" w:space="0" w:color="auto"/>
                            <w:right w:val="none" w:sz="0" w:space="0" w:color="auto"/>
                          </w:divBdr>
                        </w:div>
                        <w:div w:id="1098523139">
                          <w:marLeft w:val="0"/>
                          <w:marRight w:val="0"/>
                          <w:marTop w:val="0"/>
                          <w:marBottom w:val="0"/>
                          <w:divBdr>
                            <w:top w:val="none" w:sz="0" w:space="0" w:color="auto"/>
                            <w:left w:val="none" w:sz="0" w:space="0" w:color="auto"/>
                            <w:bottom w:val="none" w:sz="0" w:space="0" w:color="auto"/>
                            <w:right w:val="none" w:sz="0" w:space="0" w:color="auto"/>
                          </w:divBdr>
                        </w:div>
                        <w:div w:id="1166244226">
                          <w:marLeft w:val="0"/>
                          <w:marRight w:val="0"/>
                          <w:marTop w:val="0"/>
                          <w:marBottom w:val="0"/>
                          <w:divBdr>
                            <w:top w:val="none" w:sz="0" w:space="0" w:color="auto"/>
                            <w:left w:val="none" w:sz="0" w:space="0" w:color="auto"/>
                            <w:bottom w:val="none" w:sz="0" w:space="0" w:color="auto"/>
                            <w:right w:val="none" w:sz="0" w:space="0" w:color="auto"/>
                          </w:divBdr>
                        </w:div>
                        <w:div w:id="1289051813">
                          <w:marLeft w:val="0"/>
                          <w:marRight w:val="0"/>
                          <w:marTop w:val="0"/>
                          <w:marBottom w:val="0"/>
                          <w:divBdr>
                            <w:top w:val="none" w:sz="0" w:space="0" w:color="auto"/>
                            <w:left w:val="none" w:sz="0" w:space="0" w:color="auto"/>
                            <w:bottom w:val="none" w:sz="0" w:space="0" w:color="auto"/>
                            <w:right w:val="none" w:sz="0" w:space="0" w:color="auto"/>
                          </w:divBdr>
                        </w:div>
                        <w:div w:id="1325401972">
                          <w:marLeft w:val="0"/>
                          <w:marRight w:val="0"/>
                          <w:marTop w:val="0"/>
                          <w:marBottom w:val="0"/>
                          <w:divBdr>
                            <w:top w:val="none" w:sz="0" w:space="0" w:color="auto"/>
                            <w:left w:val="none" w:sz="0" w:space="0" w:color="auto"/>
                            <w:bottom w:val="none" w:sz="0" w:space="0" w:color="auto"/>
                            <w:right w:val="none" w:sz="0" w:space="0" w:color="auto"/>
                          </w:divBdr>
                        </w:div>
                        <w:div w:id="1327131168">
                          <w:marLeft w:val="0"/>
                          <w:marRight w:val="0"/>
                          <w:marTop w:val="0"/>
                          <w:marBottom w:val="0"/>
                          <w:divBdr>
                            <w:top w:val="none" w:sz="0" w:space="0" w:color="auto"/>
                            <w:left w:val="none" w:sz="0" w:space="0" w:color="auto"/>
                            <w:bottom w:val="none" w:sz="0" w:space="0" w:color="auto"/>
                            <w:right w:val="none" w:sz="0" w:space="0" w:color="auto"/>
                          </w:divBdr>
                        </w:div>
                        <w:div w:id="1351957160">
                          <w:marLeft w:val="0"/>
                          <w:marRight w:val="0"/>
                          <w:marTop w:val="0"/>
                          <w:marBottom w:val="0"/>
                          <w:divBdr>
                            <w:top w:val="none" w:sz="0" w:space="0" w:color="auto"/>
                            <w:left w:val="none" w:sz="0" w:space="0" w:color="auto"/>
                            <w:bottom w:val="none" w:sz="0" w:space="0" w:color="auto"/>
                            <w:right w:val="none" w:sz="0" w:space="0" w:color="auto"/>
                          </w:divBdr>
                        </w:div>
                        <w:div w:id="1419903945">
                          <w:marLeft w:val="0"/>
                          <w:marRight w:val="0"/>
                          <w:marTop w:val="0"/>
                          <w:marBottom w:val="0"/>
                          <w:divBdr>
                            <w:top w:val="none" w:sz="0" w:space="0" w:color="auto"/>
                            <w:left w:val="none" w:sz="0" w:space="0" w:color="auto"/>
                            <w:bottom w:val="none" w:sz="0" w:space="0" w:color="auto"/>
                            <w:right w:val="none" w:sz="0" w:space="0" w:color="auto"/>
                          </w:divBdr>
                        </w:div>
                        <w:div w:id="1517649770">
                          <w:marLeft w:val="0"/>
                          <w:marRight w:val="0"/>
                          <w:marTop w:val="0"/>
                          <w:marBottom w:val="0"/>
                          <w:divBdr>
                            <w:top w:val="none" w:sz="0" w:space="0" w:color="auto"/>
                            <w:left w:val="none" w:sz="0" w:space="0" w:color="auto"/>
                            <w:bottom w:val="none" w:sz="0" w:space="0" w:color="auto"/>
                            <w:right w:val="none" w:sz="0" w:space="0" w:color="auto"/>
                          </w:divBdr>
                        </w:div>
                        <w:div w:id="1526165087">
                          <w:marLeft w:val="0"/>
                          <w:marRight w:val="0"/>
                          <w:marTop w:val="0"/>
                          <w:marBottom w:val="0"/>
                          <w:divBdr>
                            <w:top w:val="none" w:sz="0" w:space="0" w:color="auto"/>
                            <w:left w:val="none" w:sz="0" w:space="0" w:color="auto"/>
                            <w:bottom w:val="none" w:sz="0" w:space="0" w:color="auto"/>
                            <w:right w:val="none" w:sz="0" w:space="0" w:color="auto"/>
                          </w:divBdr>
                        </w:div>
                        <w:div w:id="1545559532">
                          <w:marLeft w:val="0"/>
                          <w:marRight w:val="0"/>
                          <w:marTop w:val="0"/>
                          <w:marBottom w:val="0"/>
                          <w:divBdr>
                            <w:top w:val="none" w:sz="0" w:space="0" w:color="auto"/>
                            <w:left w:val="none" w:sz="0" w:space="0" w:color="auto"/>
                            <w:bottom w:val="none" w:sz="0" w:space="0" w:color="auto"/>
                            <w:right w:val="none" w:sz="0" w:space="0" w:color="auto"/>
                          </w:divBdr>
                        </w:div>
                        <w:div w:id="1549292748">
                          <w:marLeft w:val="0"/>
                          <w:marRight w:val="0"/>
                          <w:marTop w:val="0"/>
                          <w:marBottom w:val="0"/>
                          <w:divBdr>
                            <w:top w:val="none" w:sz="0" w:space="0" w:color="auto"/>
                            <w:left w:val="none" w:sz="0" w:space="0" w:color="auto"/>
                            <w:bottom w:val="none" w:sz="0" w:space="0" w:color="auto"/>
                            <w:right w:val="none" w:sz="0" w:space="0" w:color="auto"/>
                          </w:divBdr>
                        </w:div>
                        <w:div w:id="1563177879">
                          <w:marLeft w:val="0"/>
                          <w:marRight w:val="0"/>
                          <w:marTop w:val="0"/>
                          <w:marBottom w:val="0"/>
                          <w:divBdr>
                            <w:top w:val="none" w:sz="0" w:space="0" w:color="auto"/>
                            <w:left w:val="none" w:sz="0" w:space="0" w:color="auto"/>
                            <w:bottom w:val="none" w:sz="0" w:space="0" w:color="auto"/>
                            <w:right w:val="none" w:sz="0" w:space="0" w:color="auto"/>
                          </w:divBdr>
                        </w:div>
                        <w:div w:id="1570505708">
                          <w:marLeft w:val="0"/>
                          <w:marRight w:val="0"/>
                          <w:marTop w:val="0"/>
                          <w:marBottom w:val="0"/>
                          <w:divBdr>
                            <w:top w:val="none" w:sz="0" w:space="0" w:color="auto"/>
                            <w:left w:val="none" w:sz="0" w:space="0" w:color="auto"/>
                            <w:bottom w:val="none" w:sz="0" w:space="0" w:color="auto"/>
                            <w:right w:val="none" w:sz="0" w:space="0" w:color="auto"/>
                          </w:divBdr>
                        </w:div>
                        <w:div w:id="1573084563">
                          <w:marLeft w:val="0"/>
                          <w:marRight w:val="0"/>
                          <w:marTop w:val="0"/>
                          <w:marBottom w:val="0"/>
                          <w:divBdr>
                            <w:top w:val="none" w:sz="0" w:space="0" w:color="auto"/>
                            <w:left w:val="none" w:sz="0" w:space="0" w:color="auto"/>
                            <w:bottom w:val="none" w:sz="0" w:space="0" w:color="auto"/>
                            <w:right w:val="none" w:sz="0" w:space="0" w:color="auto"/>
                          </w:divBdr>
                        </w:div>
                        <w:div w:id="1706903086">
                          <w:marLeft w:val="0"/>
                          <w:marRight w:val="0"/>
                          <w:marTop w:val="0"/>
                          <w:marBottom w:val="0"/>
                          <w:divBdr>
                            <w:top w:val="none" w:sz="0" w:space="0" w:color="auto"/>
                            <w:left w:val="none" w:sz="0" w:space="0" w:color="auto"/>
                            <w:bottom w:val="none" w:sz="0" w:space="0" w:color="auto"/>
                            <w:right w:val="none" w:sz="0" w:space="0" w:color="auto"/>
                          </w:divBdr>
                        </w:div>
                        <w:div w:id="1737169469">
                          <w:marLeft w:val="0"/>
                          <w:marRight w:val="0"/>
                          <w:marTop w:val="0"/>
                          <w:marBottom w:val="0"/>
                          <w:divBdr>
                            <w:top w:val="none" w:sz="0" w:space="0" w:color="auto"/>
                            <w:left w:val="none" w:sz="0" w:space="0" w:color="auto"/>
                            <w:bottom w:val="none" w:sz="0" w:space="0" w:color="auto"/>
                            <w:right w:val="none" w:sz="0" w:space="0" w:color="auto"/>
                          </w:divBdr>
                        </w:div>
                        <w:div w:id="1818764620">
                          <w:marLeft w:val="0"/>
                          <w:marRight w:val="0"/>
                          <w:marTop w:val="0"/>
                          <w:marBottom w:val="0"/>
                          <w:divBdr>
                            <w:top w:val="none" w:sz="0" w:space="0" w:color="auto"/>
                            <w:left w:val="none" w:sz="0" w:space="0" w:color="auto"/>
                            <w:bottom w:val="none" w:sz="0" w:space="0" w:color="auto"/>
                            <w:right w:val="none" w:sz="0" w:space="0" w:color="auto"/>
                          </w:divBdr>
                        </w:div>
                        <w:div w:id="1858958075">
                          <w:marLeft w:val="0"/>
                          <w:marRight w:val="0"/>
                          <w:marTop w:val="0"/>
                          <w:marBottom w:val="0"/>
                          <w:divBdr>
                            <w:top w:val="none" w:sz="0" w:space="0" w:color="auto"/>
                            <w:left w:val="none" w:sz="0" w:space="0" w:color="auto"/>
                            <w:bottom w:val="none" w:sz="0" w:space="0" w:color="auto"/>
                            <w:right w:val="none" w:sz="0" w:space="0" w:color="auto"/>
                          </w:divBdr>
                        </w:div>
                        <w:div w:id="1881438171">
                          <w:marLeft w:val="0"/>
                          <w:marRight w:val="0"/>
                          <w:marTop w:val="0"/>
                          <w:marBottom w:val="0"/>
                          <w:divBdr>
                            <w:top w:val="none" w:sz="0" w:space="0" w:color="auto"/>
                            <w:left w:val="none" w:sz="0" w:space="0" w:color="auto"/>
                            <w:bottom w:val="none" w:sz="0" w:space="0" w:color="auto"/>
                            <w:right w:val="none" w:sz="0" w:space="0" w:color="auto"/>
                          </w:divBdr>
                        </w:div>
                        <w:div w:id="1887519648">
                          <w:marLeft w:val="0"/>
                          <w:marRight w:val="0"/>
                          <w:marTop w:val="0"/>
                          <w:marBottom w:val="0"/>
                          <w:divBdr>
                            <w:top w:val="none" w:sz="0" w:space="0" w:color="auto"/>
                            <w:left w:val="none" w:sz="0" w:space="0" w:color="auto"/>
                            <w:bottom w:val="none" w:sz="0" w:space="0" w:color="auto"/>
                            <w:right w:val="none" w:sz="0" w:space="0" w:color="auto"/>
                          </w:divBdr>
                        </w:div>
                        <w:div w:id="1898584714">
                          <w:marLeft w:val="0"/>
                          <w:marRight w:val="0"/>
                          <w:marTop w:val="0"/>
                          <w:marBottom w:val="0"/>
                          <w:divBdr>
                            <w:top w:val="none" w:sz="0" w:space="0" w:color="auto"/>
                            <w:left w:val="none" w:sz="0" w:space="0" w:color="auto"/>
                            <w:bottom w:val="none" w:sz="0" w:space="0" w:color="auto"/>
                            <w:right w:val="none" w:sz="0" w:space="0" w:color="auto"/>
                          </w:divBdr>
                        </w:div>
                        <w:div w:id="1922719971">
                          <w:marLeft w:val="0"/>
                          <w:marRight w:val="0"/>
                          <w:marTop w:val="0"/>
                          <w:marBottom w:val="0"/>
                          <w:divBdr>
                            <w:top w:val="none" w:sz="0" w:space="0" w:color="auto"/>
                            <w:left w:val="none" w:sz="0" w:space="0" w:color="auto"/>
                            <w:bottom w:val="none" w:sz="0" w:space="0" w:color="auto"/>
                            <w:right w:val="none" w:sz="0" w:space="0" w:color="auto"/>
                          </w:divBdr>
                        </w:div>
                        <w:div w:id="1945772017">
                          <w:marLeft w:val="0"/>
                          <w:marRight w:val="0"/>
                          <w:marTop w:val="0"/>
                          <w:marBottom w:val="0"/>
                          <w:divBdr>
                            <w:top w:val="none" w:sz="0" w:space="0" w:color="auto"/>
                            <w:left w:val="none" w:sz="0" w:space="0" w:color="auto"/>
                            <w:bottom w:val="none" w:sz="0" w:space="0" w:color="auto"/>
                            <w:right w:val="none" w:sz="0" w:space="0" w:color="auto"/>
                          </w:divBdr>
                        </w:div>
                        <w:div w:id="2038964199">
                          <w:marLeft w:val="0"/>
                          <w:marRight w:val="0"/>
                          <w:marTop w:val="0"/>
                          <w:marBottom w:val="0"/>
                          <w:divBdr>
                            <w:top w:val="none" w:sz="0" w:space="0" w:color="auto"/>
                            <w:left w:val="none" w:sz="0" w:space="0" w:color="auto"/>
                            <w:bottom w:val="none" w:sz="0" w:space="0" w:color="auto"/>
                            <w:right w:val="none" w:sz="0" w:space="0" w:color="auto"/>
                          </w:divBdr>
                        </w:div>
                        <w:div w:id="2049186329">
                          <w:marLeft w:val="0"/>
                          <w:marRight w:val="0"/>
                          <w:marTop w:val="0"/>
                          <w:marBottom w:val="0"/>
                          <w:divBdr>
                            <w:top w:val="none" w:sz="0" w:space="0" w:color="auto"/>
                            <w:left w:val="none" w:sz="0" w:space="0" w:color="auto"/>
                            <w:bottom w:val="none" w:sz="0" w:space="0" w:color="auto"/>
                            <w:right w:val="none" w:sz="0" w:space="0" w:color="auto"/>
                          </w:divBdr>
                        </w:div>
                        <w:div w:id="2057391597">
                          <w:marLeft w:val="0"/>
                          <w:marRight w:val="0"/>
                          <w:marTop w:val="0"/>
                          <w:marBottom w:val="0"/>
                          <w:divBdr>
                            <w:top w:val="none" w:sz="0" w:space="0" w:color="auto"/>
                            <w:left w:val="none" w:sz="0" w:space="0" w:color="auto"/>
                            <w:bottom w:val="none" w:sz="0" w:space="0" w:color="auto"/>
                            <w:right w:val="none" w:sz="0" w:space="0" w:color="auto"/>
                          </w:divBdr>
                        </w:div>
                        <w:div w:id="209624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940105">
          <w:marLeft w:val="0"/>
          <w:marRight w:val="0"/>
          <w:marTop w:val="0"/>
          <w:marBottom w:val="0"/>
          <w:divBdr>
            <w:top w:val="none" w:sz="0" w:space="0" w:color="auto"/>
            <w:left w:val="none" w:sz="0" w:space="0" w:color="auto"/>
            <w:bottom w:val="none" w:sz="0" w:space="0" w:color="auto"/>
            <w:right w:val="none" w:sz="0" w:space="0" w:color="auto"/>
          </w:divBdr>
          <w:divsChild>
            <w:div w:id="358548443">
              <w:marLeft w:val="0"/>
              <w:marRight w:val="0"/>
              <w:marTop w:val="0"/>
              <w:marBottom w:val="0"/>
              <w:divBdr>
                <w:top w:val="none" w:sz="0" w:space="0" w:color="auto"/>
                <w:left w:val="none" w:sz="0" w:space="0" w:color="auto"/>
                <w:bottom w:val="none" w:sz="0" w:space="0" w:color="auto"/>
                <w:right w:val="none" w:sz="0" w:space="0" w:color="auto"/>
              </w:divBdr>
              <w:divsChild>
                <w:div w:id="355346305">
                  <w:marLeft w:val="0"/>
                  <w:marRight w:val="0"/>
                  <w:marTop w:val="0"/>
                  <w:marBottom w:val="0"/>
                  <w:divBdr>
                    <w:top w:val="none" w:sz="0" w:space="0" w:color="auto"/>
                    <w:left w:val="none" w:sz="0" w:space="0" w:color="auto"/>
                    <w:bottom w:val="none" w:sz="0" w:space="0" w:color="auto"/>
                    <w:right w:val="none" w:sz="0" w:space="0" w:color="auto"/>
                  </w:divBdr>
                  <w:divsChild>
                    <w:div w:id="1354499473">
                      <w:marLeft w:val="0"/>
                      <w:marRight w:val="0"/>
                      <w:marTop w:val="0"/>
                      <w:marBottom w:val="0"/>
                      <w:divBdr>
                        <w:top w:val="none" w:sz="0" w:space="0" w:color="auto"/>
                        <w:left w:val="none" w:sz="0" w:space="0" w:color="auto"/>
                        <w:bottom w:val="none" w:sz="0" w:space="0" w:color="auto"/>
                        <w:right w:val="none" w:sz="0" w:space="0" w:color="auto"/>
                      </w:divBdr>
                      <w:divsChild>
                        <w:div w:id="2322674">
                          <w:marLeft w:val="0"/>
                          <w:marRight w:val="0"/>
                          <w:marTop w:val="0"/>
                          <w:marBottom w:val="0"/>
                          <w:divBdr>
                            <w:top w:val="none" w:sz="0" w:space="0" w:color="auto"/>
                            <w:left w:val="none" w:sz="0" w:space="0" w:color="auto"/>
                            <w:bottom w:val="none" w:sz="0" w:space="0" w:color="auto"/>
                            <w:right w:val="none" w:sz="0" w:space="0" w:color="auto"/>
                          </w:divBdr>
                        </w:div>
                        <w:div w:id="67727634">
                          <w:marLeft w:val="0"/>
                          <w:marRight w:val="0"/>
                          <w:marTop w:val="0"/>
                          <w:marBottom w:val="0"/>
                          <w:divBdr>
                            <w:top w:val="none" w:sz="0" w:space="0" w:color="auto"/>
                            <w:left w:val="none" w:sz="0" w:space="0" w:color="auto"/>
                            <w:bottom w:val="none" w:sz="0" w:space="0" w:color="auto"/>
                            <w:right w:val="none" w:sz="0" w:space="0" w:color="auto"/>
                          </w:divBdr>
                        </w:div>
                        <w:div w:id="256334294">
                          <w:marLeft w:val="0"/>
                          <w:marRight w:val="0"/>
                          <w:marTop w:val="0"/>
                          <w:marBottom w:val="0"/>
                          <w:divBdr>
                            <w:top w:val="none" w:sz="0" w:space="0" w:color="auto"/>
                            <w:left w:val="none" w:sz="0" w:space="0" w:color="auto"/>
                            <w:bottom w:val="none" w:sz="0" w:space="0" w:color="auto"/>
                            <w:right w:val="none" w:sz="0" w:space="0" w:color="auto"/>
                          </w:divBdr>
                        </w:div>
                        <w:div w:id="275988830">
                          <w:marLeft w:val="0"/>
                          <w:marRight w:val="0"/>
                          <w:marTop w:val="0"/>
                          <w:marBottom w:val="0"/>
                          <w:divBdr>
                            <w:top w:val="none" w:sz="0" w:space="0" w:color="auto"/>
                            <w:left w:val="none" w:sz="0" w:space="0" w:color="auto"/>
                            <w:bottom w:val="none" w:sz="0" w:space="0" w:color="auto"/>
                            <w:right w:val="none" w:sz="0" w:space="0" w:color="auto"/>
                          </w:divBdr>
                        </w:div>
                        <w:div w:id="376517808">
                          <w:marLeft w:val="0"/>
                          <w:marRight w:val="0"/>
                          <w:marTop w:val="0"/>
                          <w:marBottom w:val="0"/>
                          <w:divBdr>
                            <w:top w:val="none" w:sz="0" w:space="0" w:color="auto"/>
                            <w:left w:val="none" w:sz="0" w:space="0" w:color="auto"/>
                            <w:bottom w:val="none" w:sz="0" w:space="0" w:color="auto"/>
                            <w:right w:val="none" w:sz="0" w:space="0" w:color="auto"/>
                          </w:divBdr>
                        </w:div>
                        <w:div w:id="560211399">
                          <w:marLeft w:val="0"/>
                          <w:marRight w:val="0"/>
                          <w:marTop w:val="0"/>
                          <w:marBottom w:val="0"/>
                          <w:divBdr>
                            <w:top w:val="none" w:sz="0" w:space="0" w:color="auto"/>
                            <w:left w:val="none" w:sz="0" w:space="0" w:color="auto"/>
                            <w:bottom w:val="none" w:sz="0" w:space="0" w:color="auto"/>
                            <w:right w:val="none" w:sz="0" w:space="0" w:color="auto"/>
                          </w:divBdr>
                        </w:div>
                        <w:div w:id="956595426">
                          <w:marLeft w:val="0"/>
                          <w:marRight w:val="0"/>
                          <w:marTop w:val="0"/>
                          <w:marBottom w:val="0"/>
                          <w:divBdr>
                            <w:top w:val="none" w:sz="0" w:space="0" w:color="auto"/>
                            <w:left w:val="none" w:sz="0" w:space="0" w:color="auto"/>
                            <w:bottom w:val="none" w:sz="0" w:space="0" w:color="auto"/>
                            <w:right w:val="none" w:sz="0" w:space="0" w:color="auto"/>
                          </w:divBdr>
                        </w:div>
                        <w:div w:id="1128814271">
                          <w:marLeft w:val="0"/>
                          <w:marRight w:val="0"/>
                          <w:marTop w:val="0"/>
                          <w:marBottom w:val="0"/>
                          <w:divBdr>
                            <w:top w:val="none" w:sz="0" w:space="0" w:color="auto"/>
                            <w:left w:val="none" w:sz="0" w:space="0" w:color="auto"/>
                            <w:bottom w:val="none" w:sz="0" w:space="0" w:color="auto"/>
                            <w:right w:val="none" w:sz="0" w:space="0" w:color="auto"/>
                          </w:divBdr>
                        </w:div>
                        <w:div w:id="1226338561">
                          <w:marLeft w:val="0"/>
                          <w:marRight w:val="0"/>
                          <w:marTop w:val="0"/>
                          <w:marBottom w:val="0"/>
                          <w:divBdr>
                            <w:top w:val="none" w:sz="0" w:space="0" w:color="auto"/>
                            <w:left w:val="none" w:sz="0" w:space="0" w:color="auto"/>
                            <w:bottom w:val="none" w:sz="0" w:space="0" w:color="auto"/>
                            <w:right w:val="none" w:sz="0" w:space="0" w:color="auto"/>
                          </w:divBdr>
                        </w:div>
                        <w:div w:id="1427337134">
                          <w:marLeft w:val="0"/>
                          <w:marRight w:val="0"/>
                          <w:marTop w:val="0"/>
                          <w:marBottom w:val="0"/>
                          <w:divBdr>
                            <w:top w:val="none" w:sz="0" w:space="0" w:color="auto"/>
                            <w:left w:val="none" w:sz="0" w:space="0" w:color="auto"/>
                            <w:bottom w:val="none" w:sz="0" w:space="0" w:color="auto"/>
                            <w:right w:val="none" w:sz="0" w:space="0" w:color="auto"/>
                          </w:divBdr>
                        </w:div>
                        <w:div w:id="1626807313">
                          <w:marLeft w:val="0"/>
                          <w:marRight w:val="0"/>
                          <w:marTop w:val="0"/>
                          <w:marBottom w:val="0"/>
                          <w:divBdr>
                            <w:top w:val="none" w:sz="0" w:space="0" w:color="auto"/>
                            <w:left w:val="none" w:sz="0" w:space="0" w:color="auto"/>
                            <w:bottom w:val="none" w:sz="0" w:space="0" w:color="auto"/>
                            <w:right w:val="none" w:sz="0" w:space="0" w:color="auto"/>
                          </w:divBdr>
                        </w:div>
                        <w:div w:id="1769541777">
                          <w:marLeft w:val="0"/>
                          <w:marRight w:val="0"/>
                          <w:marTop w:val="0"/>
                          <w:marBottom w:val="0"/>
                          <w:divBdr>
                            <w:top w:val="none" w:sz="0" w:space="0" w:color="auto"/>
                            <w:left w:val="none" w:sz="0" w:space="0" w:color="auto"/>
                            <w:bottom w:val="none" w:sz="0" w:space="0" w:color="auto"/>
                            <w:right w:val="none" w:sz="0" w:space="0" w:color="auto"/>
                          </w:divBdr>
                        </w:div>
                        <w:div w:id="21229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4265">
      <w:bodyDiv w:val="1"/>
      <w:marLeft w:val="0"/>
      <w:marRight w:val="0"/>
      <w:marTop w:val="0"/>
      <w:marBottom w:val="0"/>
      <w:divBdr>
        <w:top w:val="none" w:sz="0" w:space="0" w:color="auto"/>
        <w:left w:val="none" w:sz="0" w:space="0" w:color="auto"/>
        <w:bottom w:val="none" w:sz="0" w:space="0" w:color="auto"/>
        <w:right w:val="none" w:sz="0" w:space="0" w:color="auto"/>
      </w:divBdr>
    </w:div>
    <w:div w:id="72899407">
      <w:bodyDiv w:val="1"/>
      <w:marLeft w:val="0"/>
      <w:marRight w:val="0"/>
      <w:marTop w:val="0"/>
      <w:marBottom w:val="0"/>
      <w:divBdr>
        <w:top w:val="none" w:sz="0" w:space="0" w:color="auto"/>
        <w:left w:val="none" w:sz="0" w:space="0" w:color="auto"/>
        <w:bottom w:val="none" w:sz="0" w:space="0" w:color="auto"/>
        <w:right w:val="none" w:sz="0" w:space="0" w:color="auto"/>
      </w:divBdr>
    </w:div>
    <w:div w:id="86654301">
      <w:bodyDiv w:val="1"/>
      <w:marLeft w:val="0"/>
      <w:marRight w:val="0"/>
      <w:marTop w:val="0"/>
      <w:marBottom w:val="0"/>
      <w:divBdr>
        <w:top w:val="none" w:sz="0" w:space="0" w:color="auto"/>
        <w:left w:val="none" w:sz="0" w:space="0" w:color="auto"/>
        <w:bottom w:val="none" w:sz="0" w:space="0" w:color="auto"/>
        <w:right w:val="none" w:sz="0" w:space="0" w:color="auto"/>
      </w:divBdr>
    </w:div>
    <w:div w:id="105932501">
      <w:bodyDiv w:val="1"/>
      <w:marLeft w:val="0"/>
      <w:marRight w:val="0"/>
      <w:marTop w:val="0"/>
      <w:marBottom w:val="0"/>
      <w:divBdr>
        <w:top w:val="none" w:sz="0" w:space="0" w:color="auto"/>
        <w:left w:val="none" w:sz="0" w:space="0" w:color="auto"/>
        <w:bottom w:val="none" w:sz="0" w:space="0" w:color="auto"/>
        <w:right w:val="none" w:sz="0" w:space="0" w:color="auto"/>
      </w:divBdr>
    </w:div>
    <w:div w:id="148983392">
      <w:bodyDiv w:val="1"/>
      <w:marLeft w:val="0"/>
      <w:marRight w:val="0"/>
      <w:marTop w:val="0"/>
      <w:marBottom w:val="0"/>
      <w:divBdr>
        <w:top w:val="none" w:sz="0" w:space="0" w:color="auto"/>
        <w:left w:val="none" w:sz="0" w:space="0" w:color="auto"/>
        <w:bottom w:val="none" w:sz="0" w:space="0" w:color="auto"/>
        <w:right w:val="none" w:sz="0" w:space="0" w:color="auto"/>
      </w:divBdr>
    </w:div>
    <w:div w:id="163250207">
      <w:bodyDiv w:val="1"/>
      <w:marLeft w:val="0"/>
      <w:marRight w:val="0"/>
      <w:marTop w:val="0"/>
      <w:marBottom w:val="0"/>
      <w:divBdr>
        <w:top w:val="none" w:sz="0" w:space="0" w:color="auto"/>
        <w:left w:val="none" w:sz="0" w:space="0" w:color="auto"/>
        <w:bottom w:val="none" w:sz="0" w:space="0" w:color="auto"/>
        <w:right w:val="none" w:sz="0" w:space="0" w:color="auto"/>
      </w:divBdr>
    </w:div>
    <w:div w:id="163591522">
      <w:bodyDiv w:val="1"/>
      <w:marLeft w:val="0"/>
      <w:marRight w:val="0"/>
      <w:marTop w:val="0"/>
      <w:marBottom w:val="0"/>
      <w:divBdr>
        <w:top w:val="none" w:sz="0" w:space="0" w:color="auto"/>
        <w:left w:val="none" w:sz="0" w:space="0" w:color="auto"/>
        <w:bottom w:val="none" w:sz="0" w:space="0" w:color="auto"/>
        <w:right w:val="none" w:sz="0" w:space="0" w:color="auto"/>
      </w:divBdr>
    </w:div>
    <w:div w:id="222720593">
      <w:bodyDiv w:val="1"/>
      <w:marLeft w:val="0"/>
      <w:marRight w:val="0"/>
      <w:marTop w:val="0"/>
      <w:marBottom w:val="0"/>
      <w:divBdr>
        <w:top w:val="none" w:sz="0" w:space="0" w:color="auto"/>
        <w:left w:val="none" w:sz="0" w:space="0" w:color="auto"/>
        <w:bottom w:val="none" w:sz="0" w:space="0" w:color="auto"/>
        <w:right w:val="none" w:sz="0" w:space="0" w:color="auto"/>
      </w:divBdr>
    </w:div>
    <w:div w:id="233589837">
      <w:bodyDiv w:val="1"/>
      <w:marLeft w:val="0"/>
      <w:marRight w:val="0"/>
      <w:marTop w:val="0"/>
      <w:marBottom w:val="0"/>
      <w:divBdr>
        <w:top w:val="none" w:sz="0" w:space="0" w:color="auto"/>
        <w:left w:val="none" w:sz="0" w:space="0" w:color="auto"/>
        <w:bottom w:val="none" w:sz="0" w:space="0" w:color="auto"/>
        <w:right w:val="none" w:sz="0" w:space="0" w:color="auto"/>
      </w:divBdr>
    </w:div>
    <w:div w:id="242296124">
      <w:bodyDiv w:val="1"/>
      <w:marLeft w:val="0"/>
      <w:marRight w:val="0"/>
      <w:marTop w:val="0"/>
      <w:marBottom w:val="0"/>
      <w:divBdr>
        <w:top w:val="none" w:sz="0" w:space="0" w:color="auto"/>
        <w:left w:val="none" w:sz="0" w:space="0" w:color="auto"/>
        <w:bottom w:val="none" w:sz="0" w:space="0" w:color="auto"/>
        <w:right w:val="none" w:sz="0" w:space="0" w:color="auto"/>
      </w:divBdr>
    </w:div>
    <w:div w:id="255484166">
      <w:bodyDiv w:val="1"/>
      <w:marLeft w:val="0"/>
      <w:marRight w:val="0"/>
      <w:marTop w:val="0"/>
      <w:marBottom w:val="0"/>
      <w:divBdr>
        <w:top w:val="none" w:sz="0" w:space="0" w:color="auto"/>
        <w:left w:val="none" w:sz="0" w:space="0" w:color="auto"/>
        <w:bottom w:val="none" w:sz="0" w:space="0" w:color="auto"/>
        <w:right w:val="none" w:sz="0" w:space="0" w:color="auto"/>
      </w:divBdr>
      <w:divsChild>
        <w:div w:id="1520193061">
          <w:marLeft w:val="0"/>
          <w:marRight w:val="0"/>
          <w:marTop w:val="72"/>
          <w:marBottom w:val="0"/>
          <w:divBdr>
            <w:top w:val="none" w:sz="0" w:space="0" w:color="auto"/>
            <w:left w:val="none" w:sz="0" w:space="0" w:color="auto"/>
            <w:bottom w:val="none" w:sz="0" w:space="0" w:color="auto"/>
            <w:right w:val="none" w:sz="0" w:space="0" w:color="auto"/>
          </w:divBdr>
        </w:div>
        <w:div w:id="1802579733">
          <w:marLeft w:val="0"/>
          <w:marRight w:val="0"/>
          <w:marTop w:val="0"/>
          <w:marBottom w:val="0"/>
          <w:divBdr>
            <w:top w:val="none" w:sz="0" w:space="0" w:color="auto"/>
            <w:left w:val="none" w:sz="0" w:space="0" w:color="auto"/>
            <w:bottom w:val="none" w:sz="0" w:space="0" w:color="auto"/>
            <w:right w:val="none" w:sz="0" w:space="0" w:color="auto"/>
          </w:divBdr>
        </w:div>
      </w:divsChild>
    </w:div>
    <w:div w:id="285426816">
      <w:bodyDiv w:val="1"/>
      <w:marLeft w:val="0"/>
      <w:marRight w:val="0"/>
      <w:marTop w:val="0"/>
      <w:marBottom w:val="0"/>
      <w:divBdr>
        <w:top w:val="none" w:sz="0" w:space="0" w:color="auto"/>
        <w:left w:val="none" w:sz="0" w:space="0" w:color="auto"/>
        <w:bottom w:val="none" w:sz="0" w:space="0" w:color="auto"/>
        <w:right w:val="none" w:sz="0" w:space="0" w:color="auto"/>
      </w:divBdr>
    </w:div>
    <w:div w:id="352807330">
      <w:bodyDiv w:val="1"/>
      <w:marLeft w:val="0"/>
      <w:marRight w:val="0"/>
      <w:marTop w:val="0"/>
      <w:marBottom w:val="0"/>
      <w:divBdr>
        <w:top w:val="none" w:sz="0" w:space="0" w:color="auto"/>
        <w:left w:val="none" w:sz="0" w:space="0" w:color="auto"/>
        <w:bottom w:val="none" w:sz="0" w:space="0" w:color="auto"/>
        <w:right w:val="none" w:sz="0" w:space="0" w:color="auto"/>
      </w:divBdr>
    </w:div>
    <w:div w:id="458424509">
      <w:bodyDiv w:val="1"/>
      <w:marLeft w:val="0"/>
      <w:marRight w:val="0"/>
      <w:marTop w:val="0"/>
      <w:marBottom w:val="0"/>
      <w:divBdr>
        <w:top w:val="none" w:sz="0" w:space="0" w:color="auto"/>
        <w:left w:val="none" w:sz="0" w:space="0" w:color="auto"/>
        <w:bottom w:val="none" w:sz="0" w:space="0" w:color="auto"/>
        <w:right w:val="none" w:sz="0" w:space="0" w:color="auto"/>
      </w:divBdr>
    </w:div>
    <w:div w:id="474446972">
      <w:bodyDiv w:val="1"/>
      <w:marLeft w:val="0"/>
      <w:marRight w:val="0"/>
      <w:marTop w:val="0"/>
      <w:marBottom w:val="0"/>
      <w:divBdr>
        <w:top w:val="none" w:sz="0" w:space="0" w:color="auto"/>
        <w:left w:val="none" w:sz="0" w:space="0" w:color="auto"/>
        <w:bottom w:val="none" w:sz="0" w:space="0" w:color="auto"/>
        <w:right w:val="none" w:sz="0" w:space="0" w:color="auto"/>
      </w:divBdr>
      <w:divsChild>
        <w:div w:id="74396803">
          <w:marLeft w:val="0"/>
          <w:marRight w:val="0"/>
          <w:marTop w:val="0"/>
          <w:marBottom w:val="0"/>
          <w:divBdr>
            <w:top w:val="none" w:sz="0" w:space="0" w:color="auto"/>
            <w:left w:val="none" w:sz="0" w:space="0" w:color="auto"/>
            <w:bottom w:val="none" w:sz="0" w:space="0" w:color="auto"/>
            <w:right w:val="none" w:sz="0" w:space="0" w:color="auto"/>
          </w:divBdr>
        </w:div>
      </w:divsChild>
    </w:div>
    <w:div w:id="483816572">
      <w:bodyDiv w:val="1"/>
      <w:marLeft w:val="0"/>
      <w:marRight w:val="0"/>
      <w:marTop w:val="0"/>
      <w:marBottom w:val="0"/>
      <w:divBdr>
        <w:top w:val="none" w:sz="0" w:space="0" w:color="auto"/>
        <w:left w:val="none" w:sz="0" w:space="0" w:color="auto"/>
        <w:bottom w:val="none" w:sz="0" w:space="0" w:color="auto"/>
        <w:right w:val="none" w:sz="0" w:space="0" w:color="auto"/>
      </w:divBdr>
    </w:div>
    <w:div w:id="544609069">
      <w:bodyDiv w:val="1"/>
      <w:marLeft w:val="0"/>
      <w:marRight w:val="0"/>
      <w:marTop w:val="0"/>
      <w:marBottom w:val="0"/>
      <w:divBdr>
        <w:top w:val="none" w:sz="0" w:space="0" w:color="auto"/>
        <w:left w:val="none" w:sz="0" w:space="0" w:color="auto"/>
        <w:bottom w:val="none" w:sz="0" w:space="0" w:color="auto"/>
        <w:right w:val="none" w:sz="0" w:space="0" w:color="auto"/>
      </w:divBdr>
    </w:div>
    <w:div w:id="567961653">
      <w:bodyDiv w:val="1"/>
      <w:marLeft w:val="0"/>
      <w:marRight w:val="0"/>
      <w:marTop w:val="0"/>
      <w:marBottom w:val="0"/>
      <w:divBdr>
        <w:top w:val="none" w:sz="0" w:space="0" w:color="auto"/>
        <w:left w:val="none" w:sz="0" w:space="0" w:color="auto"/>
        <w:bottom w:val="none" w:sz="0" w:space="0" w:color="auto"/>
        <w:right w:val="none" w:sz="0" w:space="0" w:color="auto"/>
      </w:divBdr>
    </w:div>
    <w:div w:id="595527060">
      <w:bodyDiv w:val="1"/>
      <w:marLeft w:val="0"/>
      <w:marRight w:val="0"/>
      <w:marTop w:val="0"/>
      <w:marBottom w:val="0"/>
      <w:divBdr>
        <w:top w:val="none" w:sz="0" w:space="0" w:color="auto"/>
        <w:left w:val="none" w:sz="0" w:space="0" w:color="auto"/>
        <w:bottom w:val="none" w:sz="0" w:space="0" w:color="auto"/>
        <w:right w:val="none" w:sz="0" w:space="0" w:color="auto"/>
      </w:divBdr>
    </w:div>
    <w:div w:id="609624675">
      <w:bodyDiv w:val="1"/>
      <w:marLeft w:val="0"/>
      <w:marRight w:val="0"/>
      <w:marTop w:val="0"/>
      <w:marBottom w:val="0"/>
      <w:divBdr>
        <w:top w:val="none" w:sz="0" w:space="0" w:color="auto"/>
        <w:left w:val="none" w:sz="0" w:space="0" w:color="auto"/>
        <w:bottom w:val="none" w:sz="0" w:space="0" w:color="auto"/>
        <w:right w:val="none" w:sz="0" w:space="0" w:color="auto"/>
      </w:divBdr>
    </w:div>
    <w:div w:id="631328938">
      <w:bodyDiv w:val="1"/>
      <w:marLeft w:val="0"/>
      <w:marRight w:val="0"/>
      <w:marTop w:val="0"/>
      <w:marBottom w:val="0"/>
      <w:divBdr>
        <w:top w:val="none" w:sz="0" w:space="0" w:color="auto"/>
        <w:left w:val="none" w:sz="0" w:space="0" w:color="auto"/>
        <w:bottom w:val="none" w:sz="0" w:space="0" w:color="auto"/>
        <w:right w:val="none" w:sz="0" w:space="0" w:color="auto"/>
      </w:divBdr>
    </w:div>
    <w:div w:id="636764547">
      <w:bodyDiv w:val="1"/>
      <w:marLeft w:val="0"/>
      <w:marRight w:val="0"/>
      <w:marTop w:val="0"/>
      <w:marBottom w:val="0"/>
      <w:divBdr>
        <w:top w:val="none" w:sz="0" w:space="0" w:color="auto"/>
        <w:left w:val="none" w:sz="0" w:space="0" w:color="auto"/>
        <w:bottom w:val="none" w:sz="0" w:space="0" w:color="auto"/>
        <w:right w:val="none" w:sz="0" w:space="0" w:color="auto"/>
      </w:divBdr>
    </w:div>
    <w:div w:id="643435473">
      <w:bodyDiv w:val="1"/>
      <w:marLeft w:val="0"/>
      <w:marRight w:val="0"/>
      <w:marTop w:val="0"/>
      <w:marBottom w:val="0"/>
      <w:divBdr>
        <w:top w:val="none" w:sz="0" w:space="0" w:color="auto"/>
        <w:left w:val="none" w:sz="0" w:space="0" w:color="auto"/>
        <w:bottom w:val="none" w:sz="0" w:space="0" w:color="auto"/>
        <w:right w:val="none" w:sz="0" w:space="0" w:color="auto"/>
      </w:divBdr>
    </w:div>
    <w:div w:id="654143380">
      <w:bodyDiv w:val="1"/>
      <w:marLeft w:val="0"/>
      <w:marRight w:val="0"/>
      <w:marTop w:val="0"/>
      <w:marBottom w:val="0"/>
      <w:divBdr>
        <w:top w:val="none" w:sz="0" w:space="0" w:color="auto"/>
        <w:left w:val="none" w:sz="0" w:space="0" w:color="auto"/>
        <w:bottom w:val="none" w:sz="0" w:space="0" w:color="auto"/>
        <w:right w:val="none" w:sz="0" w:space="0" w:color="auto"/>
      </w:divBdr>
    </w:div>
    <w:div w:id="687607892">
      <w:bodyDiv w:val="1"/>
      <w:marLeft w:val="0"/>
      <w:marRight w:val="0"/>
      <w:marTop w:val="0"/>
      <w:marBottom w:val="0"/>
      <w:divBdr>
        <w:top w:val="none" w:sz="0" w:space="0" w:color="auto"/>
        <w:left w:val="none" w:sz="0" w:space="0" w:color="auto"/>
        <w:bottom w:val="none" w:sz="0" w:space="0" w:color="auto"/>
        <w:right w:val="none" w:sz="0" w:space="0" w:color="auto"/>
      </w:divBdr>
    </w:div>
    <w:div w:id="692850276">
      <w:bodyDiv w:val="1"/>
      <w:marLeft w:val="0"/>
      <w:marRight w:val="0"/>
      <w:marTop w:val="0"/>
      <w:marBottom w:val="0"/>
      <w:divBdr>
        <w:top w:val="none" w:sz="0" w:space="0" w:color="auto"/>
        <w:left w:val="none" w:sz="0" w:space="0" w:color="auto"/>
        <w:bottom w:val="none" w:sz="0" w:space="0" w:color="auto"/>
        <w:right w:val="none" w:sz="0" w:space="0" w:color="auto"/>
      </w:divBdr>
      <w:divsChild>
        <w:div w:id="641228127">
          <w:marLeft w:val="0"/>
          <w:marRight w:val="0"/>
          <w:marTop w:val="0"/>
          <w:marBottom w:val="0"/>
          <w:divBdr>
            <w:top w:val="none" w:sz="0" w:space="0" w:color="auto"/>
            <w:left w:val="none" w:sz="0" w:space="0" w:color="auto"/>
            <w:bottom w:val="none" w:sz="0" w:space="0" w:color="auto"/>
            <w:right w:val="none" w:sz="0" w:space="0" w:color="auto"/>
          </w:divBdr>
          <w:divsChild>
            <w:div w:id="1910964672">
              <w:marLeft w:val="0"/>
              <w:marRight w:val="0"/>
              <w:marTop w:val="0"/>
              <w:marBottom w:val="0"/>
              <w:divBdr>
                <w:top w:val="none" w:sz="0" w:space="0" w:color="auto"/>
                <w:left w:val="none" w:sz="0" w:space="0" w:color="auto"/>
                <w:bottom w:val="none" w:sz="0" w:space="0" w:color="auto"/>
                <w:right w:val="none" w:sz="0" w:space="0" w:color="auto"/>
              </w:divBdr>
              <w:divsChild>
                <w:div w:id="300496926">
                  <w:marLeft w:val="0"/>
                  <w:marRight w:val="0"/>
                  <w:marTop w:val="0"/>
                  <w:marBottom w:val="0"/>
                  <w:divBdr>
                    <w:top w:val="none" w:sz="0" w:space="0" w:color="auto"/>
                    <w:left w:val="none" w:sz="0" w:space="0" w:color="auto"/>
                    <w:bottom w:val="none" w:sz="0" w:space="0" w:color="auto"/>
                    <w:right w:val="none" w:sz="0" w:space="0" w:color="auto"/>
                  </w:divBdr>
                  <w:divsChild>
                    <w:div w:id="1958561053">
                      <w:marLeft w:val="0"/>
                      <w:marRight w:val="0"/>
                      <w:marTop w:val="0"/>
                      <w:marBottom w:val="0"/>
                      <w:divBdr>
                        <w:top w:val="none" w:sz="0" w:space="0" w:color="auto"/>
                        <w:left w:val="none" w:sz="0" w:space="0" w:color="auto"/>
                        <w:bottom w:val="none" w:sz="0" w:space="0" w:color="auto"/>
                        <w:right w:val="none" w:sz="0" w:space="0" w:color="auto"/>
                      </w:divBdr>
                      <w:divsChild>
                        <w:div w:id="102236766">
                          <w:marLeft w:val="0"/>
                          <w:marRight w:val="0"/>
                          <w:marTop w:val="0"/>
                          <w:marBottom w:val="0"/>
                          <w:divBdr>
                            <w:top w:val="none" w:sz="0" w:space="0" w:color="auto"/>
                            <w:left w:val="none" w:sz="0" w:space="0" w:color="auto"/>
                            <w:bottom w:val="none" w:sz="0" w:space="0" w:color="auto"/>
                            <w:right w:val="none" w:sz="0" w:space="0" w:color="auto"/>
                          </w:divBdr>
                        </w:div>
                        <w:div w:id="306326244">
                          <w:marLeft w:val="0"/>
                          <w:marRight w:val="0"/>
                          <w:marTop w:val="0"/>
                          <w:marBottom w:val="0"/>
                          <w:divBdr>
                            <w:top w:val="none" w:sz="0" w:space="0" w:color="auto"/>
                            <w:left w:val="none" w:sz="0" w:space="0" w:color="auto"/>
                            <w:bottom w:val="none" w:sz="0" w:space="0" w:color="auto"/>
                            <w:right w:val="none" w:sz="0" w:space="0" w:color="auto"/>
                          </w:divBdr>
                        </w:div>
                        <w:div w:id="324168520">
                          <w:marLeft w:val="0"/>
                          <w:marRight w:val="0"/>
                          <w:marTop w:val="0"/>
                          <w:marBottom w:val="0"/>
                          <w:divBdr>
                            <w:top w:val="none" w:sz="0" w:space="0" w:color="auto"/>
                            <w:left w:val="none" w:sz="0" w:space="0" w:color="auto"/>
                            <w:bottom w:val="none" w:sz="0" w:space="0" w:color="auto"/>
                            <w:right w:val="none" w:sz="0" w:space="0" w:color="auto"/>
                          </w:divBdr>
                        </w:div>
                        <w:div w:id="590503490">
                          <w:marLeft w:val="0"/>
                          <w:marRight w:val="0"/>
                          <w:marTop w:val="0"/>
                          <w:marBottom w:val="0"/>
                          <w:divBdr>
                            <w:top w:val="none" w:sz="0" w:space="0" w:color="auto"/>
                            <w:left w:val="none" w:sz="0" w:space="0" w:color="auto"/>
                            <w:bottom w:val="none" w:sz="0" w:space="0" w:color="auto"/>
                            <w:right w:val="none" w:sz="0" w:space="0" w:color="auto"/>
                          </w:divBdr>
                        </w:div>
                        <w:div w:id="652412909">
                          <w:marLeft w:val="0"/>
                          <w:marRight w:val="0"/>
                          <w:marTop w:val="0"/>
                          <w:marBottom w:val="0"/>
                          <w:divBdr>
                            <w:top w:val="none" w:sz="0" w:space="0" w:color="auto"/>
                            <w:left w:val="none" w:sz="0" w:space="0" w:color="auto"/>
                            <w:bottom w:val="none" w:sz="0" w:space="0" w:color="auto"/>
                            <w:right w:val="none" w:sz="0" w:space="0" w:color="auto"/>
                          </w:divBdr>
                        </w:div>
                        <w:div w:id="657850571">
                          <w:marLeft w:val="0"/>
                          <w:marRight w:val="0"/>
                          <w:marTop w:val="0"/>
                          <w:marBottom w:val="0"/>
                          <w:divBdr>
                            <w:top w:val="none" w:sz="0" w:space="0" w:color="auto"/>
                            <w:left w:val="none" w:sz="0" w:space="0" w:color="auto"/>
                            <w:bottom w:val="none" w:sz="0" w:space="0" w:color="auto"/>
                            <w:right w:val="none" w:sz="0" w:space="0" w:color="auto"/>
                          </w:divBdr>
                        </w:div>
                        <w:div w:id="865213254">
                          <w:marLeft w:val="0"/>
                          <w:marRight w:val="0"/>
                          <w:marTop w:val="0"/>
                          <w:marBottom w:val="0"/>
                          <w:divBdr>
                            <w:top w:val="none" w:sz="0" w:space="0" w:color="auto"/>
                            <w:left w:val="none" w:sz="0" w:space="0" w:color="auto"/>
                            <w:bottom w:val="none" w:sz="0" w:space="0" w:color="auto"/>
                            <w:right w:val="none" w:sz="0" w:space="0" w:color="auto"/>
                          </w:divBdr>
                        </w:div>
                        <w:div w:id="1273171238">
                          <w:marLeft w:val="0"/>
                          <w:marRight w:val="0"/>
                          <w:marTop w:val="0"/>
                          <w:marBottom w:val="0"/>
                          <w:divBdr>
                            <w:top w:val="none" w:sz="0" w:space="0" w:color="auto"/>
                            <w:left w:val="none" w:sz="0" w:space="0" w:color="auto"/>
                            <w:bottom w:val="none" w:sz="0" w:space="0" w:color="auto"/>
                            <w:right w:val="none" w:sz="0" w:space="0" w:color="auto"/>
                          </w:divBdr>
                        </w:div>
                        <w:div w:id="1310356354">
                          <w:marLeft w:val="0"/>
                          <w:marRight w:val="0"/>
                          <w:marTop w:val="0"/>
                          <w:marBottom w:val="0"/>
                          <w:divBdr>
                            <w:top w:val="none" w:sz="0" w:space="0" w:color="auto"/>
                            <w:left w:val="none" w:sz="0" w:space="0" w:color="auto"/>
                            <w:bottom w:val="none" w:sz="0" w:space="0" w:color="auto"/>
                            <w:right w:val="none" w:sz="0" w:space="0" w:color="auto"/>
                          </w:divBdr>
                        </w:div>
                        <w:div w:id="1346251555">
                          <w:marLeft w:val="0"/>
                          <w:marRight w:val="0"/>
                          <w:marTop w:val="0"/>
                          <w:marBottom w:val="0"/>
                          <w:divBdr>
                            <w:top w:val="none" w:sz="0" w:space="0" w:color="auto"/>
                            <w:left w:val="none" w:sz="0" w:space="0" w:color="auto"/>
                            <w:bottom w:val="none" w:sz="0" w:space="0" w:color="auto"/>
                            <w:right w:val="none" w:sz="0" w:space="0" w:color="auto"/>
                          </w:divBdr>
                        </w:div>
                        <w:div w:id="1800299458">
                          <w:marLeft w:val="0"/>
                          <w:marRight w:val="0"/>
                          <w:marTop w:val="0"/>
                          <w:marBottom w:val="0"/>
                          <w:divBdr>
                            <w:top w:val="none" w:sz="0" w:space="0" w:color="auto"/>
                            <w:left w:val="none" w:sz="0" w:space="0" w:color="auto"/>
                            <w:bottom w:val="none" w:sz="0" w:space="0" w:color="auto"/>
                            <w:right w:val="none" w:sz="0" w:space="0" w:color="auto"/>
                          </w:divBdr>
                        </w:div>
                        <w:div w:id="2088378707">
                          <w:marLeft w:val="0"/>
                          <w:marRight w:val="0"/>
                          <w:marTop w:val="0"/>
                          <w:marBottom w:val="0"/>
                          <w:divBdr>
                            <w:top w:val="none" w:sz="0" w:space="0" w:color="auto"/>
                            <w:left w:val="none" w:sz="0" w:space="0" w:color="auto"/>
                            <w:bottom w:val="none" w:sz="0" w:space="0" w:color="auto"/>
                            <w:right w:val="none" w:sz="0" w:space="0" w:color="auto"/>
                          </w:divBdr>
                        </w:div>
                        <w:div w:id="2144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59545">
          <w:marLeft w:val="0"/>
          <w:marRight w:val="0"/>
          <w:marTop w:val="0"/>
          <w:marBottom w:val="0"/>
          <w:divBdr>
            <w:top w:val="none" w:sz="0" w:space="0" w:color="auto"/>
            <w:left w:val="none" w:sz="0" w:space="0" w:color="auto"/>
            <w:bottom w:val="none" w:sz="0" w:space="0" w:color="auto"/>
            <w:right w:val="none" w:sz="0" w:space="0" w:color="auto"/>
          </w:divBdr>
          <w:divsChild>
            <w:div w:id="572357270">
              <w:marLeft w:val="0"/>
              <w:marRight w:val="0"/>
              <w:marTop w:val="0"/>
              <w:marBottom w:val="0"/>
              <w:divBdr>
                <w:top w:val="none" w:sz="0" w:space="0" w:color="auto"/>
                <w:left w:val="none" w:sz="0" w:space="0" w:color="auto"/>
                <w:bottom w:val="none" w:sz="0" w:space="0" w:color="auto"/>
                <w:right w:val="none" w:sz="0" w:space="0" w:color="auto"/>
              </w:divBdr>
              <w:divsChild>
                <w:div w:id="609623797">
                  <w:marLeft w:val="0"/>
                  <w:marRight w:val="0"/>
                  <w:marTop w:val="0"/>
                  <w:marBottom w:val="0"/>
                  <w:divBdr>
                    <w:top w:val="none" w:sz="0" w:space="0" w:color="auto"/>
                    <w:left w:val="none" w:sz="0" w:space="0" w:color="auto"/>
                    <w:bottom w:val="none" w:sz="0" w:space="0" w:color="auto"/>
                    <w:right w:val="none" w:sz="0" w:space="0" w:color="auto"/>
                  </w:divBdr>
                  <w:divsChild>
                    <w:div w:id="443814767">
                      <w:marLeft w:val="0"/>
                      <w:marRight w:val="0"/>
                      <w:marTop w:val="0"/>
                      <w:marBottom w:val="0"/>
                      <w:divBdr>
                        <w:top w:val="none" w:sz="0" w:space="0" w:color="auto"/>
                        <w:left w:val="none" w:sz="0" w:space="0" w:color="auto"/>
                        <w:bottom w:val="none" w:sz="0" w:space="0" w:color="auto"/>
                        <w:right w:val="none" w:sz="0" w:space="0" w:color="auto"/>
                      </w:divBdr>
                      <w:divsChild>
                        <w:div w:id="20517437">
                          <w:marLeft w:val="0"/>
                          <w:marRight w:val="0"/>
                          <w:marTop w:val="0"/>
                          <w:marBottom w:val="0"/>
                          <w:divBdr>
                            <w:top w:val="none" w:sz="0" w:space="0" w:color="auto"/>
                            <w:left w:val="none" w:sz="0" w:space="0" w:color="auto"/>
                            <w:bottom w:val="none" w:sz="0" w:space="0" w:color="auto"/>
                            <w:right w:val="none" w:sz="0" w:space="0" w:color="auto"/>
                          </w:divBdr>
                        </w:div>
                        <w:div w:id="42098377">
                          <w:marLeft w:val="0"/>
                          <w:marRight w:val="0"/>
                          <w:marTop w:val="0"/>
                          <w:marBottom w:val="0"/>
                          <w:divBdr>
                            <w:top w:val="none" w:sz="0" w:space="0" w:color="auto"/>
                            <w:left w:val="none" w:sz="0" w:space="0" w:color="auto"/>
                            <w:bottom w:val="none" w:sz="0" w:space="0" w:color="auto"/>
                            <w:right w:val="none" w:sz="0" w:space="0" w:color="auto"/>
                          </w:divBdr>
                        </w:div>
                        <w:div w:id="75173507">
                          <w:marLeft w:val="0"/>
                          <w:marRight w:val="0"/>
                          <w:marTop w:val="0"/>
                          <w:marBottom w:val="0"/>
                          <w:divBdr>
                            <w:top w:val="none" w:sz="0" w:space="0" w:color="auto"/>
                            <w:left w:val="none" w:sz="0" w:space="0" w:color="auto"/>
                            <w:bottom w:val="none" w:sz="0" w:space="0" w:color="auto"/>
                            <w:right w:val="none" w:sz="0" w:space="0" w:color="auto"/>
                          </w:divBdr>
                        </w:div>
                        <w:div w:id="191771561">
                          <w:marLeft w:val="0"/>
                          <w:marRight w:val="0"/>
                          <w:marTop w:val="0"/>
                          <w:marBottom w:val="0"/>
                          <w:divBdr>
                            <w:top w:val="none" w:sz="0" w:space="0" w:color="auto"/>
                            <w:left w:val="none" w:sz="0" w:space="0" w:color="auto"/>
                            <w:bottom w:val="none" w:sz="0" w:space="0" w:color="auto"/>
                            <w:right w:val="none" w:sz="0" w:space="0" w:color="auto"/>
                          </w:divBdr>
                        </w:div>
                        <w:div w:id="226037351">
                          <w:marLeft w:val="0"/>
                          <w:marRight w:val="0"/>
                          <w:marTop w:val="0"/>
                          <w:marBottom w:val="0"/>
                          <w:divBdr>
                            <w:top w:val="none" w:sz="0" w:space="0" w:color="auto"/>
                            <w:left w:val="none" w:sz="0" w:space="0" w:color="auto"/>
                            <w:bottom w:val="none" w:sz="0" w:space="0" w:color="auto"/>
                            <w:right w:val="none" w:sz="0" w:space="0" w:color="auto"/>
                          </w:divBdr>
                        </w:div>
                        <w:div w:id="245653363">
                          <w:marLeft w:val="0"/>
                          <w:marRight w:val="0"/>
                          <w:marTop w:val="0"/>
                          <w:marBottom w:val="0"/>
                          <w:divBdr>
                            <w:top w:val="none" w:sz="0" w:space="0" w:color="auto"/>
                            <w:left w:val="none" w:sz="0" w:space="0" w:color="auto"/>
                            <w:bottom w:val="none" w:sz="0" w:space="0" w:color="auto"/>
                            <w:right w:val="none" w:sz="0" w:space="0" w:color="auto"/>
                          </w:divBdr>
                        </w:div>
                        <w:div w:id="320474323">
                          <w:marLeft w:val="0"/>
                          <w:marRight w:val="0"/>
                          <w:marTop w:val="0"/>
                          <w:marBottom w:val="0"/>
                          <w:divBdr>
                            <w:top w:val="none" w:sz="0" w:space="0" w:color="auto"/>
                            <w:left w:val="none" w:sz="0" w:space="0" w:color="auto"/>
                            <w:bottom w:val="none" w:sz="0" w:space="0" w:color="auto"/>
                            <w:right w:val="none" w:sz="0" w:space="0" w:color="auto"/>
                          </w:divBdr>
                        </w:div>
                        <w:div w:id="371150359">
                          <w:marLeft w:val="0"/>
                          <w:marRight w:val="0"/>
                          <w:marTop w:val="0"/>
                          <w:marBottom w:val="0"/>
                          <w:divBdr>
                            <w:top w:val="none" w:sz="0" w:space="0" w:color="auto"/>
                            <w:left w:val="none" w:sz="0" w:space="0" w:color="auto"/>
                            <w:bottom w:val="none" w:sz="0" w:space="0" w:color="auto"/>
                            <w:right w:val="none" w:sz="0" w:space="0" w:color="auto"/>
                          </w:divBdr>
                        </w:div>
                        <w:div w:id="374936753">
                          <w:marLeft w:val="0"/>
                          <w:marRight w:val="0"/>
                          <w:marTop w:val="0"/>
                          <w:marBottom w:val="0"/>
                          <w:divBdr>
                            <w:top w:val="none" w:sz="0" w:space="0" w:color="auto"/>
                            <w:left w:val="none" w:sz="0" w:space="0" w:color="auto"/>
                            <w:bottom w:val="none" w:sz="0" w:space="0" w:color="auto"/>
                            <w:right w:val="none" w:sz="0" w:space="0" w:color="auto"/>
                          </w:divBdr>
                        </w:div>
                        <w:div w:id="417751996">
                          <w:marLeft w:val="0"/>
                          <w:marRight w:val="0"/>
                          <w:marTop w:val="0"/>
                          <w:marBottom w:val="0"/>
                          <w:divBdr>
                            <w:top w:val="none" w:sz="0" w:space="0" w:color="auto"/>
                            <w:left w:val="none" w:sz="0" w:space="0" w:color="auto"/>
                            <w:bottom w:val="none" w:sz="0" w:space="0" w:color="auto"/>
                            <w:right w:val="none" w:sz="0" w:space="0" w:color="auto"/>
                          </w:divBdr>
                        </w:div>
                        <w:div w:id="474832626">
                          <w:marLeft w:val="0"/>
                          <w:marRight w:val="0"/>
                          <w:marTop w:val="0"/>
                          <w:marBottom w:val="0"/>
                          <w:divBdr>
                            <w:top w:val="none" w:sz="0" w:space="0" w:color="auto"/>
                            <w:left w:val="none" w:sz="0" w:space="0" w:color="auto"/>
                            <w:bottom w:val="none" w:sz="0" w:space="0" w:color="auto"/>
                            <w:right w:val="none" w:sz="0" w:space="0" w:color="auto"/>
                          </w:divBdr>
                        </w:div>
                        <w:div w:id="477456351">
                          <w:marLeft w:val="0"/>
                          <w:marRight w:val="0"/>
                          <w:marTop w:val="0"/>
                          <w:marBottom w:val="0"/>
                          <w:divBdr>
                            <w:top w:val="none" w:sz="0" w:space="0" w:color="auto"/>
                            <w:left w:val="none" w:sz="0" w:space="0" w:color="auto"/>
                            <w:bottom w:val="none" w:sz="0" w:space="0" w:color="auto"/>
                            <w:right w:val="none" w:sz="0" w:space="0" w:color="auto"/>
                          </w:divBdr>
                        </w:div>
                        <w:div w:id="505443242">
                          <w:marLeft w:val="0"/>
                          <w:marRight w:val="0"/>
                          <w:marTop w:val="0"/>
                          <w:marBottom w:val="0"/>
                          <w:divBdr>
                            <w:top w:val="none" w:sz="0" w:space="0" w:color="auto"/>
                            <w:left w:val="none" w:sz="0" w:space="0" w:color="auto"/>
                            <w:bottom w:val="none" w:sz="0" w:space="0" w:color="auto"/>
                            <w:right w:val="none" w:sz="0" w:space="0" w:color="auto"/>
                          </w:divBdr>
                        </w:div>
                        <w:div w:id="566767182">
                          <w:marLeft w:val="0"/>
                          <w:marRight w:val="0"/>
                          <w:marTop w:val="0"/>
                          <w:marBottom w:val="0"/>
                          <w:divBdr>
                            <w:top w:val="none" w:sz="0" w:space="0" w:color="auto"/>
                            <w:left w:val="none" w:sz="0" w:space="0" w:color="auto"/>
                            <w:bottom w:val="none" w:sz="0" w:space="0" w:color="auto"/>
                            <w:right w:val="none" w:sz="0" w:space="0" w:color="auto"/>
                          </w:divBdr>
                        </w:div>
                        <w:div w:id="662852948">
                          <w:marLeft w:val="0"/>
                          <w:marRight w:val="0"/>
                          <w:marTop w:val="0"/>
                          <w:marBottom w:val="0"/>
                          <w:divBdr>
                            <w:top w:val="none" w:sz="0" w:space="0" w:color="auto"/>
                            <w:left w:val="none" w:sz="0" w:space="0" w:color="auto"/>
                            <w:bottom w:val="none" w:sz="0" w:space="0" w:color="auto"/>
                            <w:right w:val="none" w:sz="0" w:space="0" w:color="auto"/>
                          </w:divBdr>
                        </w:div>
                        <w:div w:id="713306623">
                          <w:marLeft w:val="0"/>
                          <w:marRight w:val="0"/>
                          <w:marTop w:val="0"/>
                          <w:marBottom w:val="0"/>
                          <w:divBdr>
                            <w:top w:val="none" w:sz="0" w:space="0" w:color="auto"/>
                            <w:left w:val="none" w:sz="0" w:space="0" w:color="auto"/>
                            <w:bottom w:val="none" w:sz="0" w:space="0" w:color="auto"/>
                            <w:right w:val="none" w:sz="0" w:space="0" w:color="auto"/>
                          </w:divBdr>
                        </w:div>
                        <w:div w:id="760834251">
                          <w:marLeft w:val="0"/>
                          <w:marRight w:val="0"/>
                          <w:marTop w:val="0"/>
                          <w:marBottom w:val="0"/>
                          <w:divBdr>
                            <w:top w:val="none" w:sz="0" w:space="0" w:color="auto"/>
                            <w:left w:val="none" w:sz="0" w:space="0" w:color="auto"/>
                            <w:bottom w:val="none" w:sz="0" w:space="0" w:color="auto"/>
                            <w:right w:val="none" w:sz="0" w:space="0" w:color="auto"/>
                          </w:divBdr>
                        </w:div>
                        <w:div w:id="948969210">
                          <w:marLeft w:val="0"/>
                          <w:marRight w:val="0"/>
                          <w:marTop w:val="0"/>
                          <w:marBottom w:val="0"/>
                          <w:divBdr>
                            <w:top w:val="none" w:sz="0" w:space="0" w:color="auto"/>
                            <w:left w:val="none" w:sz="0" w:space="0" w:color="auto"/>
                            <w:bottom w:val="none" w:sz="0" w:space="0" w:color="auto"/>
                            <w:right w:val="none" w:sz="0" w:space="0" w:color="auto"/>
                          </w:divBdr>
                        </w:div>
                        <w:div w:id="1028020581">
                          <w:marLeft w:val="0"/>
                          <w:marRight w:val="0"/>
                          <w:marTop w:val="0"/>
                          <w:marBottom w:val="0"/>
                          <w:divBdr>
                            <w:top w:val="none" w:sz="0" w:space="0" w:color="auto"/>
                            <w:left w:val="none" w:sz="0" w:space="0" w:color="auto"/>
                            <w:bottom w:val="none" w:sz="0" w:space="0" w:color="auto"/>
                            <w:right w:val="none" w:sz="0" w:space="0" w:color="auto"/>
                          </w:divBdr>
                        </w:div>
                        <w:div w:id="1046182748">
                          <w:marLeft w:val="0"/>
                          <w:marRight w:val="0"/>
                          <w:marTop w:val="0"/>
                          <w:marBottom w:val="0"/>
                          <w:divBdr>
                            <w:top w:val="none" w:sz="0" w:space="0" w:color="auto"/>
                            <w:left w:val="none" w:sz="0" w:space="0" w:color="auto"/>
                            <w:bottom w:val="none" w:sz="0" w:space="0" w:color="auto"/>
                            <w:right w:val="none" w:sz="0" w:space="0" w:color="auto"/>
                          </w:divBdr>
                        </w:div>
                        <w:div w:id="1056317402">
                          <w:marLeft w:val="0"/>
                          <w:marRight w:val="0"/>
                          <w:marTop w:val="0"/>
                          <w:marBottom w:val="0"/>
                          <w:divBdr>
                            <w:top w:val="none" w:sz="0" w:space="0" w:color="auto"/>
                            <w:left w:val="none" w:sz="0" w:space="0" w:color="auto"/>
                            <w:bottom w:val="none" w:sz="0" w:space="0" w:color="auto"/>
                            <w:right w:val="none" w:sz="0" w:space="0" w:color="auto"/>
                          </w:divBdr>
                        </w:div>
                        <w:div w:id="1077754045">
                          <w:marLeft w:val="0"/>
                          <w:marRight w:val="0"/>
                          <w:marTop w:val="0"/>
                          <w:marBottom w:val="0"/>
                          <w:divBdr>
                            <w:top w:val="none" w:sz="0" w:space="0" w:color="auto"/>
                            <w:left w:val="none" w:sz="0" w:space="0" w:color="auto"/>
                            <w:bottom w:val="none" w:sz="0" w:space="0" w:color="auto"/>
                            <w:right w:val="none" w:sz="0" w:space="0" w:color="auto"/>
                          </w:divBdr>
                        </w:div>
                        <w:div w:id="1084449891">
                          <w:marLeft w:val="0"/>
                          <w:marRight w:val="0"/>
                          <w:marTop w:val="0"/>
                          <w:marBottom w:val="0"/>
                          <w:divBdr>
                            <w:top w:val="none" w:sz="0" w:space="0" w:color="auto"/>
                            <w:left w:val="none" w:sz="0" w:space="0" w:color="auto"/>
                            <w:bottom w:val="none" w:sz="0" w:space="0" w:color="auto"/>
                            <w:right w:val="none" w:sz="0" w:space="0" w:color="auto"/>
                          </w:divBdr>
                        </w:div>
                        <w:div w:id="1093435192">
                          <w:marLeft w:val="0"/>
                          <w:marRight w:val="0"/>
                          <w:marTop w:val="0"/>
                          <w:marBottom w:val="0"/>
                          <w:divBdr>
                            <w:top w:val="none" w:sz="0" w:space="0" w:color="auto"/>
                            <w:left w:val="none" w:sz="0" w:space="0" w:color="auto"/>
                            <w:bottom w:val="none" w:sz="0" w:space="0" w:color="auto"/>
                            <w:right w:val="none" w:sz="0" w:space="0" w:color="auto"/>
                          </w:divBdr>
                        </w:div>
                        <w:div w:id="1119178527">
                          <w:marLeft w:val="0"/>
                          <w:marRight w:val="0"/>
                          <w:marTop w:val="0"/>
                          <w:marBottom w:val="0"/>
                          <w:divBdr>
                            <w:top w:val="none" w:sz="0" w:space="0" w:color="auto"/>
                            <w:left w:val="none" w:sz="0" w:space="0" w:color="auto"/>
                            <w:bottom w:val="none" w:sz="0" w:space="0" w:color="auto"/>
                            <w:right w:val="none" w:sz="0" w:space="0" w:color="auto"/>
                          </w:divBdr>
                        </w:div>
                        <w:div w:id="1229727116">
                          <w:marLeft w:val="0"/>
                          <w:marRight w:val="0"/>
                          <w:marTop w:val="0"/>
                          <w:marBottom w:val="0"/>
                          <w:divBdr>
                            <w:top w:val="none" w:sz="0" w:space="0" w:color="auto"/>
                            <w:left w:val="none" w:sz="0" w:space="0" w:color="auto"/>
                            <w:bottom w:val="none" w:sz="0" w:space="0" w:color="auto"/>
                            <w:right w:val="none" w:sz="0" w:space="0" w:color="auto"/>
                          </w:divBdr>
                        </w:div>
                        <w:div w:id="1264417342">
                          <w:marLeft w:val="0"/>
                          <w:marRight w:val="0"/>
                          <w:marTop w:val="0"/>
                          <w:marBottom w:val="0"/>
                          <w:divBdr>
                            <w:top w:val="none" w:sz="0" w:space="0" w:color="auto"/>
                            <w:left w:val="none" w:sz="0" w:space="0" w:color="auto"/>
                            <w:bottom w:val="none" w:sz="0" w:space="0" w:color="auto"/>
                            <w:right w:val="none" w:sz="0" w:space="0" w:color="auto"/>
                          </w:divBdr>
                        </w:div>
                        <w:div w:id="1282112125">
                          <w:marLeft w:val="0"/>
                          <w:marRight w:val="0"/>
                          <w:marTop w:val="0"/>
                          <w:marBottom w:val="0"/>
                          <w:divBdr>
                            <w:top w:val="none" w:sz="0" w:space="0" w:color="auto"/>
                            <w:left w:val="none" w:sz="0" w:space="0" w:color="auto"/>
                            <w:bottom w:val="none" w:sz="0" w:space="0" w:color="auto"/>
                            <w:right w:val="none" w:sz="0" w:space="0" w:color="auto"/>
                          </w:divBdr>
                        </w:div>
                        <w:div w:id="1285498903">
                          <w:marLeft w:val="0"/>
                          <w:marRight w:val="0"/>
                          <w:marTop w:val="0"/>
                          <w:marBottom w:val="0"/>
                          <w:divBdr>
                            <w:top w:val="none" w:sz="0" w:space="0" w:color="auto"/>
                            <w:left w:val="none" w:sz="0" w:space="0" w:color="auto"/>
                            <w:bottom w:val="none" w:sz="0" w:space="0" w:color="auto"/>
                            <w:right w:val="none" w:sz="0" w:space="0" w:color="auto"/>
                          </w:divBdr>
                        </w:div>
                        <w:div w:id="1288003981">
                          <w:marLeft w:val="0"/>
                          <w:marRight w:val="0"/>
                          <w:marTop w:val="0"/>
                          <w:marBottom w:val="0"/>
                          <w:divBdr>
                            <w:top w:val="none" w:sz="0" w:space="0" w:color="auto"/>
                            <w:left w:val="none" w:sz="0" w:space="0" w:color="auto"/>
                            <w:bottom w:val="none" w:sz="0" w:space="0" w:color="auto"/>
                            <w:right w:val="none" w:sz="0" w:space="0" w:color="auto"/>
                          </w:divBdr>
                        </w:div>
                        <w:div w:id="1366714533">
                          <w:marLeft w:val="0"/>
                          <w:marRight w:val="0"/>
                          <w:marTop w:val="0"/>
                          <w:marBottom w:val="0"/>
                          <w:divBdr>
                            <w:top w:val="none" w:sz="0" w:space="0" w:color="auto"/>
                            <w:left w:val="none" w:sz="0" w:space="0" w:color="auto"/>
                            <w:bottom w:val="none" w:sz="0" w:space="0" w:color="auto"/>
                            <w:right w:val="none" w:sz="0" w:space="0" w:color="auto"/>
                          </w:divBdr>
                        </w:div>
                        <w:div w:id="1403406407">
                          <w:marLeft w:val="0"/>
                          <w:marRight w:val="0"/>
                          <w:marTop w:val="0"/>
                          <w:marBottom w:val="0"/>
                          <w:divBdr>
                            <w:top w:val="none" w:sz="0" w:space="0" w:color="auto"/>
                            <w:left w:val="none" w:sz="0" w:space="0" w:color="auto"/>
                            <w:bottom w:val="none" w:sz="0" w:space="0" w:color="auto"/>
                            <w:right w:val="none" w:sz="0" w:space="0" w:color="auto"/>
                          </w:divBdr>
                        </w:div>
                        <w:div w:id="1403988902">
                          <w:marLeft w:val="0"/>
                          <w:marRight w:val="0"/>
                          <w:marTop w:val="0"/>
                          <w:marBottom w:val="0"/>
                          <w:divBdr>
                            <w:top w:val="none" w:sz="0" w:space="0" w:color="auto"/>
                            <w:left w:val="none" w:sz="0" w:space="0" w:color="auto"/>
                            <w:bottom w:val="none" w:sz="0" w:space="0" w:color="auto"/>
                            <w:right w:val="none" w:sz="0" w:space="0" w:color="auto"/>
                          </w:divBdr>
                        </w:div>
                        <w:div w:id="1410616768">
                          <w:marLeft w:val="0"/>
                          <w:marRight w:val="0"/>
                          <w:marTop w:val="0"/>
                          <w:marBottom w:val="0"/>
                          <w:divBdr>
                            <w:top w:val="none" w:sz="0" w:space="0" w:color="auto"/>
                            <w:left w:val="none" w:sz="0" w:space="0" w:color="auto"/>
                            <w:bottom w:val="none" w:sz="0" w:space="0" w:color="auto"/>
                            <w:right w:val="none" w:sz="0" w:space="0" w:color="auto"/>
                          </w:divBdr>
                        </w:div>
                        <w:div w:id="1458373548">
                          <w:marLeft w:val="0"/>
                          <w:marRight w:val="0"/>
                          <w:marTop w:val="0"/>
                          <w:marBottom w:val="0"/>
                          <w:divBdr>
                            <w:top w:val="none" w:sz="0" w:space="0" w:color="auto"/>
                            <w:left w:val="none" w:sz="0" w:space="0" w:color="auto"/>
                            <w:bottom w:val="none" w:sz="0" w:space="0" w:color="auto"/>
                            <w:right w:val="none" w:sz="0" w:space="0" w:color="auto"/>
                          </w:divBdr>
                        </w:div>
                        <w:div w:id="1552418385">
                          <w:marLeft w:val="0"/>
                          <w:marRight w:val="0"/>
                          <w:marTop w:val="0"/>
                          <w:marBottom w:val="0"/>
                          <w:divBdr>
                            <w:top w:val="none" w:sz="0" w:space="0" w:color="auto"/>
                            <w:left w:val="none" w:sz="0" w:space="0" w:color="auto"/>
                            <w:bottom w:val="none" w:sz="0" w:space="0" w:color="auto"/>
                            <w:right w:val="none" w:sz="0" w:space="0" w:color="auto"/>
                          </w:divBdr>
                        </w:div>
                        <w:div w:id="1570580928">
                          <w:marLeft w:val="0"/>
                          <w:marRight w:val="0"/>
                          <w:marTop w:val="0"/>
                          <w:marBottom w:val="0"/>
                          <w:divBdr>
                            <w:top w:val="none" w:sz="0" w:space="0" w:color="auto"/>
                            <w:left w:val="none" w:sz="0" w:space="0" w:color="auto"/>
                            <w:bottom w:val="none" w:sz="0" w:space="0" w:color="auto"/>
                            <w:right w:val="none" w:sz="0" w:space="0" w:color="auto"/>
                          </w:divBdr>
                        </w:div>
                        <w:div w:id="1740782549">
                          <w:marLeft w:val="0"/>
                          <w:marRight w:val="0"/>
                          <w:marTop w:val="0"/>
                          <w:marBottom w:val="0"/>
                          <w:divBdr>
                            <w:top w:val="none" w:sz="0" w:space="0" w:color="auto"/>
                            <w:left w:val="none" w:sz="0" w:space="0" w:color="auto"/>
                            <w:bottom w:val="none" w:sz="0" w:space="0" w:color="auto"/>
                            <w:right w:val="none" w:sz="0" w:space="0" w:color="auto"/>
                          </w:divBdr>
                        </w:div>
                        <w:div w:id="1772966878">
                          <w:marLeft w:val="0"/>
                          <w:marRight w:val="0"/>
                          <w:marTop w:val="0"/>
                          <w:marBottom w:val="0"/>
                          <w:divBdr>
                            <w:top w:val="none" w:sz="0" w:space="0" w:color="auto"/>
                            <w:left w:val="none" w:sz="0" w:space="0" w:color="auto"/>
                            <w:bottom w:val="none" w:sz="0" w:space="0" w:color="auto"/>
                            <w:right w:val="none" w:sz="0" w:space="0" w:color="auto"/>
                          </w:divBdr>
                        </w:div>
                        <w:div w:id="1778334313">
                          <w:marLeft w:val="0"/>
                          <w:marRight w:val="0"/>
                          <w:marTop w:val="0"/>
                          <w:marBottom w:val="0"/>
                          <w:divBdr>
                            <w:top w:val="none" w:sz="0" w:space="0" w:color="auto"/>
                            <w:left w:val="none" w:sz="0" w:space="0" w:color="auto"/>
                            <w:bottom w:val="none" w:sz="0" w:space="0" w:color="auto"/>
                            <w:right w:val="none" w:sz="0" w:space="0" w:color="auto"/>
                          </w:divBdr>
                        </w:div>
                        <w:div w:id="1782458619">
                          <w:marLeft w:val="0"/>
                          <w:marRight w:val="0"/>
                          <w:marTop w:val="0"/>
                          <w:marBottom w:val="0"/>
                          <w:divBdr>
                            <w:top w:val="none" w:sz="0" w:space="0" w:color="auto"/>
                            <w:left w:val="none" w:sz="0" w:space="0" w:color="auto"/>
                            <w:bottom w:val="none" w:sz="0" w:space="0" w:color="auto"/>
                            <w:right w:val="none" w:sz="0" w:space="0" w:color="auto"/>
                          </w:divBdr>
                        </w:div>
                        <w:div w:id="1809087324">
                          <w:marLeft w:val="0"/>
                          <w:marRight w:val="0"/>
                          <w:marTop w:val="0"/>
                          <w:marBottom w:val="0"/>
                          <w:divBdr>
                            <w:top w:val="none" w:sz="0" w:space="0" w:color="auto"/>
                            <w:left w:val="none" w:sz="0" w:space="0" w:color="auto"/>
                            <w:bottom w:val="none" w:sz="0" w:space="0" w:color="auto"/>
                            <w:right w:val="none" w:sz="0" w:space="0" w:color="auto"/>
                          </w:divBdr>
                        </w:div>
                        <w:div w:id="1819299920">
                          <w:marLeft w:val="0"/>
                          <w:marRight w:val="0"/>
                          <w:marTop w:val="0"/>
                          <w:marBottom w:val="0"/>
                          <w:divBdr>
                            <w:top w:val="none" w:sz="0" w:space="0" w:color="auto"/>
                            <w:left w:val="none" w:sz="0" w:space="0" w:color="auto"/>
                            <w:bottom w:val="none" w:sz="0" w:space="0" w:color="auto"/>
                            <w:right w:val="none" w:sz="0" w:space="0" w:color="auto"/>
                          </w:divBdr>
                        </w:div>
                        <w:div w:id="1847744109">
                          <w:marLeft w:val="0"/>
                          <w:marRight w:val="0"/>
                          <w:marTop w:val="0"/>
                          <w:marBottom w:val="0"/>
                          <w:divBdr>
                            <w:top w:val="none" w:sz="0" w:space="0" w:color="auto"/>
                            <w:left w:val="none" w:sz="0" w:space="0" w:color="auto"/>
                            <w:bottom w:val="none" w:sz="0" w:space="0" w:color="auto"/>
                            <w:right w:val="none" w:sz="0" w:space="0" w:color="auto"/>
                          </w:divBdr>
                        </w:div>
                        <w:div w:id="1888640929">
                          <w:marLeft w:val="0"/>
                          <w:marRight w:val="0"/>
                          <w:marTop w:val="0"/>
                          <w:marBottom w:val="0"/>
                          <w:divBdr>
                            <w:top w:val="none" w:sz="0" w:space="0" w:color="auto"/>
                            <w:left w:val="none" w:sz="0" w:space="0" w:color="auto"/>
                            <w:bottom w:val="none" w:sz="0" w:space="0" w:color="auto"/>
                            <w:right w:val="none" w:sz="0" w:space="0" w:color="auto"/>
                          </w:divBdr>
                        </w:div>
                        <w:div w:id="1925917544">
                          <w:marLeft w:val="0"/>
                          <w:marRight w:val="0"/>
                          <w:marTop w:val="0"/>
                          <w:marBottom w:val="0"/>
                          <w:divBdr>
                            <w:top w:val="none" w:sz="0" w:space="0" w:color="auto"/>
                            <w:left w:val="none" w:sz="0" w:space="0" w:color="auto"/>
                            <w:bottom w:val="none" w:sz="0" w:space="0" w:color="auto"/>
                            <w:right w:val="none" w:sz="0" w:space="0" w:color="auto"/>
                          </w:divBdr>
                        </w:div>
                        <w:div w:id="1957563104">
                          <w:marLeft w:val="0"/>
                          <w:marRight w:val="0"/>
                          <w:marTop w:val="0"/>
                          <w:marBottom w:val="0"/>
                          <w:divBdr>
                            <w:top w:val="none" w:sz="0" w:space="0" w:color="auto"/>
                            <w:left w:val="none" w:sz="0" w:space="0" w:color="auto"/>
                            <w:bottom w:val="none" w:sz="0" w:space="0" w:color="auto"/>
                            <w:right w:val="none" w:sz="0" w:space="0" w:color="auto"/>
                          </w:divBdr>
                        </w:div>
                        <w:div w:id="1980765851">
                          <w:marLeft w:val="0"/>
                          <w:marRight w:val="0"/>
                          <w:marTop w:val="0"/>
                          <w:marBottom w:val="0"/>
                          <w:divBdr>
                            <w:top w:val="none" w:sz="0" w:space="0" w:color="auto"/>
                            <w:left w:val="none" w:sz="0" w:space="0" w:color="auto"/>
                            <w:bottom w:val="none" w:sz="0" w:space="0" w:color="auto"/>
                            <w:right w:val="none" w:sz="0" w:space="0" w:color="auto"/>
                          </w:divBdr>
                        </w:div>
                        <w:div w:id="1981958198">
                          <w:marLeft w:val="0"/>
                          <w:marRight w:val="0"/>
                          <w:marTop w:val="0"/>
                          <w:marBottom w:val="0"/>
                          <w:divBdr>
                            <w:top w:val="none" w:sz="0" w:space="0" w:color="auto"/>
                            <w:left w:val="none" w:sz="0" w:space="0" w:color="auto"/>
                            <w:bottom w:val="none" w:sz="0" w:space="0" w:color="auto"/>
                            <w:right w:val="none" w:sz="0" w:space="0" w:color="auto"/>
                          </w:divBdr>
                        </w:div>
                        <w:div w:id="2060203009">
                          <w:marLeft w:val="0"/>
                          <w:marRight w:val="0"/>
                          <w:marTop w:val="0"/>
                          <w:marBottom w:val="0"/>
                          <w:divBdr>
                            <w:top w:val="none" w:sz="0" w:space="0" w:color="auto"/>
                            <w:left w:val="none" w:sz="0" w:space="0" w:color="auto"/>
                            <w:bottom w:val="none" w:sz="0" w:space="0" w:color="auto"/>
                            <w:right w:val="none" w:sz="0" w:space="0" w:color="auto"/>
                          </w:divBdr>
                        </w:div>
                        <w:div w:id="2067988742">
                          <w:marLeft w:val="0"/>
                          <w:marRight w:val="0"/>
                          <w:marTop w:val="0"/>
                          <w:marBottom w:val="0"/>
                          <w:divBdr>
                            <w:top w:val="none" w:sz="0" w:space="0" w:color="auto"/>
                            <w:left w:val="none" w:sz="0" w:space="0" w:color="auto"/>
                            <w:bottom w:val="none" w:sz="0" w:space="0" w:color="auto"/>
                            <w:right w:val="none" w:sz="0" w:space="0" w:color="auto"/>
                          </w:divBdr>
                        </w:div>
                        <w:div w:id="20936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00955">
      <w:bodyDiv w:val="1"/>
      <w:marLeft w:val="0"/>
      <w:marRight w:val="0"/>
      <w:marTop w:val="0"/>
      <w:marBottom w:val="0"/>
      <w:divBdr>
        <w:top w:val="none" w:sz="0" w:space="0" w:color="auto"/>
        <w:left w:val="none" w:sz="0" w:space="0" w:color="auto"/>
        <w:bottom w:val="none" w:sz="0" w:space="0" w:color="auto"/>
        <w:right w:val="none" w:sz="0" w:space="0" w:color="auto"/>
      </w:divBdr>
    </w:div>
    <w:div w:id="700978132">
      <w:bodyDiv w:val="1"/>
      <w:marLeft w:val="0"/>
      <w:marRight w:val="0"/>
      <w:marTop w:val="0"/>
      <w:marBottom w:val="0"/>
      <w:divBdr>
        <w:top w:val="none" w:sz="0" w:space="0" w:color="auto"/>
        <w:left w:val="none" w:sz="0" w:space="0" w:color="auto"/>
        <w:bottom w:val="none" w:sz="0" w:space="0" w:color="auto"/>
        <w:right w:val="none" w:sz="0" w:space="0" w:color="auto"/>
      </w:divBdr>
    </w:div>
    <w:div w:id="710347776">
      <w:bodyDiv w:val="1"/>
      <w:marLeft w:val="0"/>
      <w:marRight w:val="0"/>
      <w:marTop w:val="0"/>
      <w:marBottom w:val="0"/>
      <w:divBdr>
        <w:top w:val="none" w:sz="0" w:space="0" w:color="auto"/>
        <w:left w:val="none" w:sz="0" w:space="0" w:color="auto"/>
        <w:bottom w:val="none" w:sz="0" w:space="0" w:color="auto"/>
        <w:right w:val="none" w:sz="0" w:space="0" w:color="auto"/>
      </w:divBdr>
    </w:div>
    <w:div w:id="715080628">
      <w:bodyDiv w:val="1"/>
      <w:marLeft w:val="0"/>
      <w:marRight w:val="0"/>
      <w:marTop w:val="0"/>
      <w:marBottom w:val="0"/>
      <w:divBdr>
        <w:top w:val="none" w:sz="0" w:space="0" w:color="auto"/>
        <w:left w:val="none" w:sz="0" w:space="0" w:color="auto"/>
        <w:bottom w:val="none" w:sz="0" w:space="0" w:color="auto"/>
        <w:right w:val="none" w:sz="0" w:space="0" w:color="auto"/>
      </w:divBdr>
    </w:div>
    <w:div w:id="721755017">
      <w:bodyDiv w:val="1"/>
      <w:marLeft w:val="0"/>
      <w:marRight w:val="0"/>
      <w:marTop w:val="0"/>
      <w:marBottom w:val="0"/>
      <w:divBdr>
        <w:top w:val="none" w:sz="0" w:space="0" w:color="auto"/>
        <w:left w:val="none" w:sz="0" w:space="0" w:color="auto"/>
        <w:bottom w:val="none" w:sz="0" w:space="0" w:color="auto"/>
        <w:right w:val="none" w:sz="0" w:space="0" w:color="auto"/>
      </w:divBdr>
    </w:div>
    <w:div w:id="727610324">
      <w:bodyDiv w:val="1"/>
      <w:marLeft w:val="0"/>
      <w:marRight w:val="0"/>
      <w:marTop w:val="0"/>
      <w:marBottom w:val="0"/>
      <w:divBdr>
        <w:top w:val="none" w:sz="0" w:space="0" w:color="auto"/>
        <w:left w:val="none" w:sz="0" w:space="0" w:color="auto"/>
        <w:bottom w:val="none" w:sz="0" w:space="0" w:color="auto"/>
        <w:right w:val="none" w:sz="0" w:space="0" w:color="auto"/>
      </w:divBdr>
      <w:divsChild>
        <w:div w:id="622619490">
          <w:marLeft w:val="0"/>
          <w:marRight w:val="0"/>
          <w:marTop w:val="72"/>
          <w:marBottom w:val="0"/>
          <w:divBdr>
            <w:top w:val="none" w:sz="0" w:space="0" w:color="auto"/>
            <w:left w:val="none" w:sz="0" w:space="0" w:color="auto"/>
            <w:bottom w:val="none" w:sz="0" w:space="0" w:color="auto"/>
            <w:right w:val="none" w:sz="0" w:space="0" w:color="auto"/>
          </w:divBdr>
        </w:div>
        <w:div w:id="1925258173">
          <w:marLeft w:val="0"/>
          <w:marRight w:val="0"/>
          <w:marTop w:val="0"/>
          <w:marBottom w:val="0"/>
          <w:divBdr>
            <w:top w:val="none" w:sz="0" w:space="0" w:color="auto"/>
            <w:left w:val="none" w:sz="0" w:space="0" w:color="auto"/>
            <w:bottom w:val="none" w:sz="0" w:space="0" w:color="auto"/>
            <w:right w:val="none" w:sz="0" w:space="0" w:color="auto"/>
          </w:divBdr>
        </w:div>
      </w:divsChild>
    </w:div>
    <w:div w:id="748889772">
      <w:bodyDiv w:val="1"/>
      <w:marLeft w:val="0"/>
      <w:marRight w:val="0"/>
      <w:marTop w:val="0"/>
      <w:marBottom w:val="0"/>
      <w:divBdr>
        <w:top w:val="none" w:sz="0" w:space="0" w:color="auto"/>
        <w:left w:val="none" w:sz="0" w:space="0" w:color="auto"/>
        <w:bottom w:val="none" w:sz="0" w:space="0" w:color="auto"/>
        <w:right w:val="none" w:sz="0" w:space="0" w:color="auto"/>
      </w:divBdr>
    </w:div>
    <w:div w:id="800391627">
      <w:bodyDiv w:val="1"/>
      <w:marLeft w:val="0"/>
      <w:marRight w:val="0"/>
      <w:marTop w:val="0"/>
      <w:marBottom w:val="0"/>
      <w:divBdr>
        <w:top w:val="none" w:sz="0" w:space="0" w:color="auto"/>
        <w:left w:val="none" w:sz="0" w:space="0" w:color="auto"/>
        <w:bottom w:val="none" w:sz="0" w:space="0" w:color="auto"/>
        <w:right w:val="none" w:sz="0" w:space="0" w:color="auto"/>
      </w:divBdr>
    </w:div>
    <w:div w:id="806432956">
      <w:bodyDiv w:val="1"/>
      <w:marLeft w:val="0"/>
      <w:marRight w:val="0"/>
      <w:marTop w:val="0"/>
      <w:marBottom w:val="0"/>
      <w:divBdr>
        <w:top w:val="none" w:sz="0" w:space="0" w:color="auto"/>
        <w:left w:val="none" w:sz="0" w:space="0" w:color="auto"/>
        <w:bottom w:val="none" w:sz="0" w:space="0" w:color="auto"/>
        <w:right w:val="none" w:sz="0" w:space="0" w:color="auto"/>
      </w:divBdr>
    </w:div>
    <w:div w:id="826484089">
      <w:bodyDiv w:val="1"/>
      <w:marLeft w:val="0"/>
      <w:marRight w:val="0"/>
      <w:marTop w:val="0"/>
      <w:marBottom w:val="0"/>
      <w:divBdr>
        <w:top w:val="none" w:sz="0" w:space="0" w:color="auto"/>
        <w:left w:val="none" w:sz="0" w:space="0" w:color="auto"/>
        <w:bottom w:val="none" w:sz="0" w:space="0" w:color="auto"/>
        <w:right w:val="none" w:sz="0" w:space="0" w:color="auto"/>
      </w:divBdr>
    </w:div>
    <w:div w:id="894655863">
      <w:bodyDiv w:val="1"/>
      <w:marLeft w:val="0"/>
      <w:marRight w:val="0"/>
      <w:marTop w:val="0"/>
      <w:marBottom w:val="0"/>
      <w:divBdr>
        <w:top w:val="none" w:sz="0" w:space="0" w:color="auto"/>
        <w:left w:val="none" w:sz="0" w:space="0" w:color="auto"/>
        <w:bottom w:val="none" w:sz="0" w:space="0" w:color="auto"/>
        <w:right w:val="none" w:sz="0" w:space="0" w:color="auto"/>
      </w:divBdr>
    </w:div>
    <w:div w:id="894968323">
      <w:bodyDiv w:val="1"/>
      <w:marLeft w:val="0"/>
      <w:marRight w:val="0"/>
      <w:marTop w:val="0"/>
      <w:marBottom w:val="0"/>
      <w:divBdr>
        <w:top w:val="none" w:sz="0" w:space="0" w:color="auto"/>
        <w:left w:val="none" w:sz="0" w:space="0" w:color="auto"/>
        <w:bottom w:val="none" w:sz="0" w:space="0" w:color="auto"/>
        <w:right w:val="none" w:sz="0" w:space="0" w:color="auto"/>
      </w:divBdr>
    </w:div>
    <w:div w:id="895705437">
      <w:bodyDiv w:val="1"/>
      <w:marLeft w:val="0"/>
      <w:marRight w:val="0"/>
      <w:marTop w:val="0"/>
      <w:marBottom w:val="0"/>
      <w:divBdr>
        <w:top w:val="none" w:sz="0" w:space="0" w:color="auto"/>
        <w:left w:val="none" w:sz="0" w:space="0" w:color="auto"/>
        <w:bottom w:val="none" w:sz="0" w:space="0" w:color="auto"/>
        <w:right w:val="none" w:sz="0" w:space="0" w:color="auto"/>
      </w:divBdr>
    </w:div>
    <w:div w:id="901251824">
      <w:bodyDiv w:val="1"/>
      <w:marLeft w:val="0"/>
      <w:marRight w:val="0"/>
      <w:marTop w:val="0"/>
      <w:marBottom w:val="0"/>
      <w:divBdr>
        <w:top w:val="none" w:sz="0" w:space="0" w:color="auto"/>
        <w:left w:val="none" w:sz="0" w:space="0" w:color="auto"/>
        <w:bottom w:val="none" w:sz="0" w:space="0" w:color="auto"/>
        <w:right w:val="none" w:sz="0" w:space="0" w:color="auto"/>
      </w:divBdr>
    </w:div>
    <w:div w:id="902914681">
      <w:bodyDiv w:val="1"/>
      <w:marLeft w:val="0"/>
      <w:marRight w:val="0"/>
      <w:marTop w:val="0"/>
      <w:marBottom w:val="0"/>
      <w:divBdr>
        <w:top w:val="none" w:sz="0" w:space="0" w:color="auto"/>
        <w:left w:val="none" w:sz="0" w:space="0" w:color="auto"/>
        <w:bottom w:val="none" w:sz="0" w:space="0" w:color="auto"/>
        <w:right w:val="none" w:sz="0" w:space="0" w:color="auto"/>
      </w:divBdr>
    </w:div>
    <w:div w:id="907572397">
      <w:bodyDiv w:val="1"/>
      <w:marLeft w:val="0"/>
      <w:marRight w:val="0"/>
      <w:marTop w:val="0"/>
      <w:marBottom w:val="0"/>
      <w:divBdr>
        <w:top w:val="none" w:sz="0" w:space="0" w:color="auto"/>
        <w:left w:val="none" w:sz="0" w:space="0" w:color="auto"/>
        <w:bottom w:val="none" w:sz="0" w:space="0" w:color="auto"/>
        <w:right w:val="none" w:sz="0" w:space="0" w:color="auto"/>
      </w:divBdr>
    </w:div>
    <w:div w:id="914321856">
      <w:bodyDiv w:val="1"/>
      <w:marLeft w:val="0"/>
      <w:marRight w:val="0"/>
      <w:marTop w:val="0"/>
      <w:marBottom w:val="0"/>
      <w:divBdr>
        <w:top w:val="none" w:sz="0" w:space="0" w:color="auto"/>
        <w:left w:val="none" w:sz="0" w:space="0" w:color="auto"/>
        <w:bottom w:val="none" w:sz="0" w:space="0" w:color="auto"/>
        <w:right w:val="none" w:sz="0" w:space="0" w:color="auto"/>
      </w:divBdr>
    </w:div>
    <w:div w:id="924806024">
      <w:bodyDiv w:val="1"/>
      <w:marLeft w:val="0"/>
      <w:marRight w:val="0"/>
      <w:marTop w:val="0"/>
      <w:marBottom w:val="0"/>
      <w:divBdr>
        <w:top w:val="none" w:sz="0" w:space="0" w:color="auto"/>
        <w:left w:val="none" w:sz="0" w:space="0" w:color="auto"/>
        <w:bottom w:val="none" w:sz="0" w:space="0" w:color="auto"/>
        <w:right w:val="none" w:sz="0" w:space="0" w:color="auto"/>
      </w:divBdr>
    </w:div>
    <w:div w:id="927347528">
      <w:bodyDiv w:val="1"/>
      <w:marLeft w:val="0"/>
      <w:marRight w:val="0"/>
      <w:marTop w:val="0"/>
      <w:marBottom w:val="0"/>
      <w:divBdr>
        <w:top w:val="none" w:sz="0" w:space="0" w:color="auto"/>
        <w:left w:val="none" w:sz="0" w:space="0" w:color="auto"/>
        <w:bottom w:val="none" w:sz="0" w:space="0" w:color="auto"/>
        <w:right w:val="none" w:sz="0" w:space="0" w:color="auto"/>
      </w:divBdr>
    </w:div>
    <w:div w:id="965038617">
      <w:bodyDiv w:val="1"/>
      <w:marLeft w:val="0"/>
      <w:marRight w:val="0"/>
      <w:marTop w:val="0"/>
      <w:marBottom w:val="0"/>
      <w:divBdr>
        <w:top w:val="none" w:sz="0" w:space="0" w:color="auto"/>
        <w:left w:val="none" w:sz="0" w:space="0" w:color="auto"/>
        <w:bottom w:val="none" w:sz="0" w:space="0" w:color="auto"/>
        <w:right w:val="none" w:sz="0" w:space="0" w:color="auto"/>
      </w:divBdr>
    </w:div>
    <w:div w:id="978653101">
      <w:bodyDiv w:val="1"/>
      <w:marLeft w:val="0"/>
      <w:marRight w:val="0"/>
      <w:marTop w:val="0"/>
      <w:marBottom w:val="0"/>
      <w:divBdr>
        <w:top w:val="none" w:sz="0" w:space="0" w:color="auto"/>
        <w:left w:val="none" w:sz="0" w:space="0" w:color="auto"/>
        <w:bottom w:val="none" w:sz="0" w:space="0" w:color="auto"/>
        <w:right w:val="none" w:sz="0" w:space="0" w:color="auto"/>
      </w:divBdr>
    </w:div>
    <w:div w:id="985209840">
      <w:bodyDiv w:val="1"/>
      <w:marLeft w:val="0"/>
      <w:marRight w:val="0"/>
      <w:marTop w:val="0"/>
      <w:marBottom w:val="0"/>
      <w:divBdr>
        <w:top w:val="none" w:sz="0" w:space="0" w:color="auto"/>
        <w:left w:val="none" w:sz="0" w:space="0" w:color="auto"/>
        <w:bottom w:val="none" w:sz="0" w:space="0" w:color="auto"/>
        <w:right w:val="none" w:sz="0" w:space="0" w:color="auto"/>
      </w:divBdr>
    </w:div>
    <w:div w:id="989596587">
      <w:bodyDiv w:val="1"/>
      <w:marLeft w:val="0"/>
      <w:marRight w:val="0"/>
      <w:marTop w:val="0"/>
      <w:marBottom w:val="0"/>
      <w:divBdr>
        <w:top w:val="none" w:sz="0" w:space="0" w:color="auto"/>
        <w:left w:val="none" w:sz="0" w:space="0" w:color="auto"/>
        <w:bottom w:val="none" w:sz="0" w:space="0" w:color="auto"/>
        <w:right w:val="none" w:sz="0" w:space="0" w:color="auto"/>
      </w:divBdr>
    </w:div>
    <w:div w:id="991984943">
      <w:bodyDiv w:val="1"/>
      <w:marLeft w:val="0"/>
      <w:marRight w:val="0"/>
      <w:marTop w:val="0"/>
      <w:marBottom w:val="0"/>
      <w:divBdr>
        <w:top w:val="none" w:sz="0" w:space="0" w:color="auto"/>
        <w:left w:val="none" w:sz="0" w:space="0" w:color="auto"/>
        <w:bottom w:val="none" w:sz="0" w:space="0" w:color="auto"/>
        <w:right w:val="none" w:sz="0" w:space="0" w:color="auto"/>
      </w:divBdr>
    </w:div>
    <w:div w:id="1008754185">
      <w:bodyDiv w:val="1"/>
      <w:marLeft w:val="0"/>
      <w:marRight w:val="0"/>
      <w:marTop w:val="0"/>
      <w:marBottom w:val="0"/>
      <w:divBdr>
        <w:top w:val="none" w:sz="0" w:space="0" w:color="auto"/>
        <w:left w:val="none" w:sz="0" w:space="0" w:color="auto"/>
        <w:bottom w:val="none" w:sz="0" w:space="0" w:color="auto"/>
        <w:right w:val="none" w:sz="0" w:space="0" w:color="auto"/>
      </w:divBdr>
    </w:div>
    <w:div w:id="1030760080">
      <w:bodyDiv w:val="1"/>
      <w:marLeft w:val="0"/>
      <w:marRight w:val="0"/>
      <w:marTop w:val="0"/>
      <w:marBottom w:val="0"/>
      <w:divBdr>
        <w:top w:val="none" w:sz="0" w:space="0" w:color="auto"/>
        <w:left w:val="none" w:sz="0" w:space="0" w:color="auto"/>
        <w:bottom w:val="none" w:sz="0" w:space="0" w:color="auto"/>
        <w:right w:val="none" w:sz="0" w:space="0" w:color="auto"/>
      </w:divBdr>
    </w:div>
    <w:div w:id="1046684224">
      <w:bodyDiv w:val="1"/>
      <w:marLeft w:val="0"/>
      <w:marRight w:val="0"/>
      <w:marTop w:val="0"/>
      <w:marBottom w:val="0"/>
      <w:divBdr>
        <w:top w:val="none" w:sz="0" w:space="0" w:color="auto"/>
        <w:left w:val="none" w:sz="0" w:space="0" w:color="auto"/>
        <w:bottom w:val="none" w:sz="0" w:space="0" w:color="auto"/>
        <w:right w:val="none" w:sz="0" w:space="0" w:color="auto"/>
      </w:divBdr>
    </w:div>
    <w:div w:id="1046877511">
      <w:bodyDiv w:val="1"/>
      <w:marLeft w:val="0"/>
      <w:marRight w:val="0"/>
      <w:marTop w:val="0"/>
      <w:marBottom w:val="0"/>
      <w:divBdr>
        <w:top w:val="none" w:sz="0" w:space="0" w:color="auto"/>
        <w:left w:val="none" w:sz="0" w:space="0" w:color="auto"/>
        <w:bottom w:val="none" w:sz="0" w:space="0" w:color="auto"/>
        <w:right w:val="none" w:sz="0" w:space="0" w:color="auto"/>
      </w:divBdr>
    </w:div>
    <w:div w:id="1052970374">
      <w:bodyDiv w:val="1"/>
      <w:marLeft w:val="0"/>
      <w:marRight w:val="0"/>
      <w:marTop w:val="0"/>
      <w:marBottom w:val="0"/>
      <w:divBdr>
        <w:top w:val="none" w:sz="0" w:space="0" w:color="auto"/>
        <w:left w:val="none" w:sz="0" w:space="0" w:color="auto"/>
        <w:bottom w:val="none" w:sz="0" w:space="0" w:color="auto"/>
        <w:right w:val="none" w:sz="0" w:space="0" w:color="auto"/>
      </w:divBdr>
    </w:div>
    <w:div w:id="1083450125">
      <w:bodyDiv w:val="1"/>
      <w:marLeft w:val="0"/>
      <w:marRight w:val="0"/>
      <w:marTop w:val="0"/>
      <w:marBottom w:val="0"/>
      <w:divBdr>
        <w:top w:val="none" w:sz="0" w:space="0" w:color="auto"/>
        <w:left w:val="none" w:sz="0" w:space="0" w:color="auto"/>
        <w:bottom w:val="none" w:sz="0" w:space="0" w:color="auto"/>
        <w:right w:val="none" w:sz="0" w:space="0" w:color="auto"/>
      </w:divBdr>
    </w:div>
    <w:div w:id="1091244974">
      <w:bodyDiv w:val="1"/>
      <w:marLeft w:val="0"/>
      <w:marRight w:val="0"/>
      <w:marTop w:val="0"/>
      <w:marBottom w:val="0"/>
      <w:divBdr>
        <w:top w:val="none" w:sz="0" w:space="0" w:color="auto"/>
        <w:left w:val="none" w:sz="0" w:space="0" w:color="auto"/>
        <w:bottom w:val="none" w:sz="0" w:space="0" w:color="auto"/>
        <w:right w:val="none" w:sz="0" w:space="0" w:color="auto"/>
      </w:divBdr>
    </w:div>
    <w:div w:id="1101145097">
      <w:bodyDiv w:val="1"/>
      <w:marLeft w:val="0"/>
      <w:marRight w:val="0"/>
      <w:marTop w:val="0"/>
      <w:marBottom w:val="0"/>
      <w:divBdr>
        <w:top w:val="none" w:sz="0" w:space="0" w:color="auto"/>
        <w:left w:val="none" w:sz="0" w:space="0" w:color="auto"/>
        <w:bottom w:val="none" w:sz="0" w:space="0" w:color="auto"/>
        <w:right w:val="none" w:sz="0" w:space="0" w:color="auto"/>
      </w:divBdr>
    </w:div>
    <w:div w:id="1113130219">
      <w:bodyDiv w:val="1"/>
      <w:marLeft w:val="0"/>
      <w:marRight w:val="0"/>
      <w:marTop w:val="0"/>
      <w:marBottom w:val="0"/>
      <w:divBdr>
        <w:top w:val="none" w:sz="0" w:space="0" w:color="auto"/>
        <w:left w:val="none" w:sz="0" w:space="0" w:color="auto"/>
        <w:bottom w:val="none" w:sz="0" w:space="0" w:color="auto"/>
        <w:right w:val="none" w:sz="0" w:space="0" w:color="auto"/>
      </w:divBdr>
    </w:div>
    <w:div w:id="1128621305">
      <w:bodyDiv w:val="1"/>
      <w:marLeft w:val="0"/>
      <w:marRight w:val="0"/>
      <w:marTop w:val="0"/>
      <w:marBottom w:val="0"/>
      <w:divBdr>
        <w:top w:val="none" w:sz="0" w:space="0" w:color="auto"/>
        <w:left w:val="none" w:sz="0" w:space="0" w:color="auto"/>
        <w:bottom w:val="none" w:sz="0" w:space="0" w:color="auto"/>
        <w:right w:val="none" w:sz="0" w:space="0" w:color="auto"/>
      </w:divBdr>
    </w:div>
    <w:div w:id="1137259533">
      <w:bodyDiv w:val="1"/>
      <w:marLeft w:val="0"/>
      <w:marRight w:val="0"/>
      <w:marTop w:val="0"/>
      <w:marBottom w:val="0"/>
      <w:divBdr>
        <w:top w:val="none" w:sz="0" w:space="0" w:color="auto"/>
        <w:left w:val="none" w:sz="0" w:space="0" w:color="auto"/>
        <w:bottom w:val="none" w:sz="0" w:space="0" w:color="auto"/>
        <w:right w:val="none" w:sz="0" w:space="0" w:color="auto"/>
      </w:divBdr>
    </w:div>
    <w:div w:id="1147086040">
      <w:bodyDiv w:val="1"/>
      <w:marLeft w:val="0"/>
      <w:marRight w:val="0"/>
      <w:marTop w:val="0"/>
      <w:marBottom w:val="0"/>
      <w:divBdr>
        <w:top w:val="none" w:sz="0" w:space="0" w:color="auto"/>
        <w:left w:val="none" w:sz="0" w:space="0" w:color="auto"/>
        <w:bottom w:val="none" w:sz="0" w:space="0" w:color="auto"/>
        <w:right w:val="none" w:sz="0" w:space="0" w:color="auto"/>
      </w:divBdr>
    </w:div>
    <w:div w:id="1149714682">
      <w:bodyDiv w:val="1"/>
      <w:marLeft w:val="0"/>
      <w:marRight w:val="0"/>
      <w:marTop w:val="0"/>
      <w:marBottom w:val="0"/>
      <w:divBdr>
        <w:top w:val="none" w:sz="0" w:space="0" w:color="auto"/>
        <w:left w:val="none" w:sz="0" w:space="0" w:color="auto"/>
        <w:bottom w:val="none" w:sz="0" w:space="0" w:color="auto"/>
        <w:right w:val="none" w:sz="0" w:space="0" w:color="auto"/>
      </w:divBdr>
    </w:div>
    <w:div w:id="1168443720">
      <w:bodyDiv w:val="1"/>
      <w:marLeft w:val="0"/>
      <w:marRight w:val="0"/>
      <w:marTop w:val="0"/>
      <w:marBottom w:val="0"/>
      <w:divBdr>
        <w:top w:val="none" w:sz="0" w:space="0" w:color="auto"/>
        <w:left w:val="none" w:sz="0" w:space="0" w:color="auto"/>
        <w:bottom w:val="none" w:sz="0" w:space="0" w:color="auto"/>
        <w:right w:val="none" w:sz="0" w:space="0" w:color="auto"/>
      </w:divBdr>
    </w:div>
    <w:div w:id="1171259963">
      <w:bodyDiv w:val="1"/>
      <w:marLeft w:val="0"/>
      <w:marRight w:val="0"/>
      <w:marTop w:val="0"/>
      <w:marBottom w:val="0"/>
      <w:divBdr>
        <w:top w:val="none" w:sz="0" w:space="0" w:color="auto"/>
        <w:left w:val="none" w:sz="0" w:space="0" w:color="auto"/>
        <w:bottom w:val="none" w:sz="0" w:space="0" w:color="auto"/>
        <w:right w:val="none" w:sz="0" w:space="0" w:color="auto"/>
      </w:divBdr>
      <w:divsChild>
        <w:div w:id="1311444914">
          <w:marLeft w:val="0"/>
          <w:marRight w:val="0"/>
          <w:marTop w:val="0"/>
          <w:marBottom w:val="0"/>
          <w:divBdr>
            <w:top w:val="none" w:sz="0" w:space="0" w:color="auto"/>
            <w:left w:val="none" w:sz="0" w:space="0" w:color="auto"/>
            <w:bottom w:val="none" w:sz="0" w:space="0" w:color="auto"/>
            <w:right w:val="none" w:sz="0" w:space="0" w:color="auto"/>
          </w:divBdr>
          <w:divsChild>
            <w:div w:id="1741252153">
              <w:marLeft w:val="0"/>
              <w:marRight w:val="0"/>
              <w:marTop w:val="0"/>
              <w:marBottom w:val="450"/>
              <w:divBdr>
                <w:top w:val="none" w:sz="0" w:space="0" w:color="auto"/>
                <w:left w:val="none" w:sz="0" w:space="0" w:color="auto"/>
                <w:bottom w:val="none" w:sz="0" w:space="0" w:color="auto"/>
                <w:right w:val="none" w:sz="0" w:space="0" w:color="auto"/>
              </w:divBdr>
              <w:divsChild>
                <w:div w:id="1820461019">
                  <w:marLeft w:val="0"/>
                  <w:marRight w:val="0"/>
                  <w:marTop w:val="0"/>
                  <w:marBottom w:val="0"/>
                  <w:divBdr>
                    <w:top w:val="none" w:sz="0" w:space="0" w:color="auto"/>
                    <w:left w:val="none" w:sz="0" w:space="0" w:color="auto"/>
                    <w:bottom w:val="none" w:sz="0" w:space="0" w:color="auto"/>
                    <w:right w:val="none" w:sz="0" w:space="0" w:color="auto"/>
                  </w:divBdr>
                  <w:divsChild>
                    <w:div w:id="812722402">
                      <w:marLeft w:val="0"/>
                      <w:marRight w:val="0"/>
                      <w:marTop w:val="0"/>
                      <w:marBottom w:val="0"/>
                      <w:divBdr>
                        <w:top w:val="none" w:sz="0" w:space="0" w:color="auto"/>
                        <w:left w:val="none" w:sz="0" w:space="0" w:color="auto"/>
                        <w:bottom w:val="none" w:sz="0" w:space="0" w:color="auto"/>
                        <w:right w:val="none" w:sz="0" w:space="0" w:color="auto"/>
                      </w:divBdr>
                      <w:divsChild>
                        <w:div w:id="85283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223271">
      <w:bodyDiv w:val="1"/>
      <w:marLeft w:val="0"/>
      <w:marRight w:val="0"/>
      <w:marTop w:val="0"/>
      <w:marBottom w:val="0"/>
      <w:divBdr>
        <w:top w:val="none" w:sz="0" w:space="0" w:color="auto"/>
        <w:left w:val="none" w:sz="0" w:space="0" w:color="auto"/>
        <w:bottom w:val="none" w:sz="0" w:space="0" w:color="auto"/>
        <w:right w:val="none" w:sz="0" w:space="0" w:color="auto"/>
      </w:divBdr>
    </w:div>
    <w:div w:id="1197891199">
      <w:bodyDiv w:val="1"/>
      <w:marLeft w:val="0"/>
      <w:marRight w:val="0"/>
      <w:marTop w:val="0"/>
      <w:marBottom w:val="0"/>
      <w:divBdr>
        <w:top w:val="none" w:sz="0" w:space="0" w:color="auto"/>
        <w:left w:val="none" w:sz="0" w:space="0" w:color="auto"/>
        <w:bottom w:val="none" w:sz="0" w:space="0" w:color="auto"/>
        <w:right w:val="none" w:sz="0" w:space="0" w:color="auto"/>
      </w:divBdr>
    </w:div>
    <w:div w:id="1280835824">
      <w:bodyDiv w:val="1"/>
      <w:marLeft w:val="0"/>
      <w:marRight w:val="0"/>
      <w:marTop w:val="0"/>
      <w:marBottom w:val="0"/>
      <w:divBdr>
        <w:top w:val="none" w:sz="0" w:space="0" w:color="auto"/>
        <w:left w:val="none" w:sz="0" w:space="0" w:color="auto"/>
        <w:bottom w:val="none" w:sz="0" w:space="0" w:color="auto"/>
        <w:right w:val="none" w:sz="0" w:space="0" w:color="auto"/>
      </w:divBdr>
    </w:div>
    <w:div w:id="1288122923">
      <w:bodyDiv w:val="1"/>
      <w:marLeft w:val="0"/>
      <w:marRight w:val="0"/>
      <w:marTop w:val="0"/>
      <w:marBottom w:val="0"/>
      <w:divBdr>
        <w:top w:val="none" w:sz="0" w:space="0" w:color="auto"/>
        <w:left w:val="none" w:sz="0" w:space="0" w:color="auto"/>
        <w:bottom w:val="none" w:sz="0" w:space="0" w:color="auto"/>
        <w:right w:val="none" w:sz="0" w:space="0" w:color="auto"/>
      </w:divBdr>
    </w:div>
    <w:div w:id="1368337450">
      <w:bodyDiv w:val="1"/>
      <w:marLeft w:val="0"/>
      <w:marRight w:val="0"/>
      <w:marTop w:val="0"/>
      <w:marBottom w:val="0"/>
      <w:divBdr>
        <w:top w:val="none" w:sz="0" w:space="0" w:color="auto"/>
        <w:left w:val="none" w:sz="0" w:space="0" w:color="auto"/>
        <w:bottom w:val="none" w:sz="0" w:space="0" w:color="auto"/>
        <w:right w:val="none" w:sz="0" w:space="0" w:color="auto"/>
      </w:divBdr>
      <w:divsChild>
        <w:div w:id="1302927794">
          <w:marLeft w:val="0"/>
          <w:marRight w:val="0"/>
          <w:marTop w:val="0"/>
          <w:marBottom w:val="0"/>
          <w:divBdr>
            <w:top w:val="none" w:sz="0" w:space="0" w:color="auto"/>
            <w:left w:val="none" w:sz="0" w:space="0" w:color="auto"/>
            <w:bottom w:val="none" w:sz="0" w:space="0" w:color="auto"/>
            <w:right w:val="none" w:sz="0" w:space="0" w:color="auto"/>
          </w:divBdr>
          <w:divsChild>
            <w:div w:id="44566507">
              <w:marLeft w:val="0"/>
              <w:marRight w:val="0"/>
              <w:marTop w:val="0"/>
              <w:marBottom w:val="450"/>
              <w:divBdr>
                <w:top w:val="none" w:sz="0" w:space="0" w:color="auto"/>
                <w:left w:val="none" w:sz="0" w:space="0" w:color="auto"/>
                <w:bottom w:val="none" w:sz="0" w:space="0" w:color="auto"/>
                <w:right w:val="none" w:sz="0" w:space="0" w:color="auto"/>
              </w:divBdr>
              <w:divsChild>
                <w:div w:id="1933121321">
                  <w:marLeft w:val="0"/>
                  <w:marRight w:val="0"/>
                  <w:marTop w:val="0"/>
                  <w:marBottom w:val="0"/>
                  <w:divBdr>
                    <w:top w:val="none" w:sz="0" w:space="0" w:color="auto"/>
                    <w:left w:val="none" w:sz="0" w:space="0" w:color="auto"/>
                    <w:bottom w:val="none" w:sz="0" w:space="0" w:color="auto"/>
                    <w:right w:val="none" w:sz="0" w:space="0" w:color="auto"/>
                  </w:divBdr>
                  <w:divsChild>
                    <w:div w:id="1501040424">
                      <w:marLeft w:val="0"/>
                      <w:marRight w:val="0"/>
                      <w:marTop w:val="0"/>
                      <w:marBottom w:val="0"/>
                      <w:divBdr>
                        <w:top w:val="none" w:sz="0" w:space="0" w:color="auto"/>
                        <w:left w:val="none" w:sz="0" w:space="0" w:color="auto"/>
                        <w:bottom w:val="none" w:sz="0" w:space="0" w:color="auto"/>
                        <w:right w:val="none" w:sz="0" w:space="0" w:color="auto"/>
                      </w:divBdr>
                      <w:divsChild>
                        <w:div w:id="3119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10534">
      <w:bodyDiv w:val="1"/>
      <w:marLeft w:val="0"/>
      <w:marRight w:val="0"/>
      <w:marTop w:val="0"/>
      <w:marBottom w:val="0"/>
      <w:divBdr>
        <w:top w:val="none" w:sz="0" w:space="0" w:color="auto"/>
        <w:left w:val="none" w:sz="0" w:space="0" w:color="auto"/>
        <w:bottom w:val="none" w:sz="0" w:space="0" w:color="auto"/>
        <w:right w:val="none" w:sz="0" w:space="0" w:color="auto"/>
      </w:divBdr>
    </w:div>
    <w:div w:id="1383212024">
      <w:bodyDiv w:val="1"/>
      <w:marLeft w:val="0"/>
      <w:marRight w:val="0"/>
      <w:marTop w:val="0"/>
      <w:marBottom w:val="0"/>
      <w:divBdr>
        <w:top w:val="none" w:sz="0" w:space="0" w:color="auto"/>
        <w:left w:val="none" w:sz="0" w:space="0" w:color="auto"/>
        <w:bottom w:val="none" w:sz="0" w:space="0" w:color="auto"/>
        <w:right w:val="none" w:sz="0" w:space="0" w:color="auto"/>
      </w:divBdr>
    </w:div>
    <w:div w:id="1446924632">
      <w:bodyDiv w:val="1"/>
      <w:marLeft w:val="0"/>
      <w:marRight w:val="0"/>
      <w:marTop w:val="0"/>
      <w:marBottom w:val="0"/>
      <w:divBdr>
        <w:top w:val="none" w:sz="0" w:space="0" w:color="auto"/>
        <w:left w:val="none" w:sz="0" w:space="0" w:color="auto"/>
        <w:bottom w:val="none" w:sz="0" w:space="0" w:color="auto"/>
        <w:right w:val="none" w:sz="0" w:space="0" w:color="auto"/>
      </w:divBdr>
    </w:div>
    <w:div w:id="1468203440">
      <w:bodyDiv w:val="1"/>
      <w:marLeft w:val="0"/>
      <w:marRight w:val="0"/>
      <w:marTop w:val="0"/>
      <w:marBottom w:val="0"/>
      <w:divBdr>
        <w:top w:val="none" w:sz="0" w:space="0" w:color="auto"/>
        <w:left w:val="none" w:sz="0" w:space="0" w:color="auto"/>
        <w:bottom w:val="none" w:sz="0" w:space="0" w:color="auto"/>
        <w:right w:val="none" w:sz="0" w:space="0" w:color="auto"/>
      </w:divBdr>
    </w:div>
    <w:div w:id="1477648784">
      <w:bodyDiv w:val="1"/>
      <w:marLeft w:val="0"/>
      <w:marRight w:val="0"/>
      <w:marTop w:val="0"/>
      <w:marBottom w:val="0"/>
      <w:divBdr>
        <w:top w:val="none" w:sz="0" w:space="0" w:color="auto"/>
        <w:left w:val="none" w:sz="0" w:space="0" w:color="auto"/>
        <w:bottom w:val="none" w:sz="0" w:space="0" w:color="auto"/>
        <w:right w:val="none" w:sz="0" w:space="0" w:color="auto"/>
      </w:divBdr>
    </w:div>
    <w:div w:id="1481077574">
      <w:bodyDiv w:val="1"/>
      <w:marLeft w:val="0"/>
      <w:marRight w:val="0"/>
      <w:marTop w:val="0"/>
      <w:marBottom w:val="0"/>
      <w:divBdr>
        <w:top w:val="none" w:sz="0" w:space="0" w:color="auto"/>
        <w:left w:val="none" w:sz="0" w:space="0" w:color="auto"/>
        <w:bottom w:val="none" w:sz="0" w:space="0" w:color="auto"/>
        <w:right w:val="none" w:sz="0" w:space="0" w:color="auto"/>
      </w:divBdr>
    </w:div>
    <w:div w:id="1508205717">
      <w:bodyDiv w:val="1"/>
      <w:marLeft w:val="0"/>
      <w:marRight w:val="0"/>
      <w:marTop w:val="0"/>
      <w:marBottom w:val="0"/>
      <w:divBdr>
        <w:top w:val="none" w:sz="0" w:space="0" w:color="auto"/>
        <w:left w:val="none" w:sz="0" w:space="0" w:color="auto"/>
        <w:bottom w:val="none" w:sz="0" w:space="0" w:color="auto"/>
        <w:right w:val="none" w:sz="0" w:space="0" w:color="auto"/>
      </w:divBdr>
    </w:div>
    <w:div w:id="1545941961">
      <w:bodyDiv w:val="1"/>
      <w:marLeft w:val="0"/>
      <w:marRight w:val="0"/>
      <w:marTop w:val="0"/>
      <w:marBottom w:val="0"/>
      <w:divBdr>
        <w:top w:val="none" w:sz="0" w:space="0" w:color="auto"/>
        <w:left w:val="none" w:sz="0" w:space="0" w:color="auto"/>
        <w:bottom w:val="none" w:sz="0" w:space="0" w:color="auto"/>
        <w:right w:val="none" w:sz="0" w:space="0" w:color="auto"/>
      </w:divBdr>
    </w:div>
    <w:div w:id="1582982941">
      <w:bodyDiv w:val="1"/>
      <w:marLeft w:val="0"/>
      <w:marRight w:val="0"/>
      <w:marTop w:val="0"/>
      <w:marBottom w:val="0"/>
      <w:divBdr>
        <w:top w:val="none" w:sz="0" w:space="0" w:color="auto"/>
        <w:left w:val="none" w:sz="0" w:space="0" w:color="auto"/>
        <w:bottom w:val="none" w:sz="0" w:space="0" w:color="auto"/>
        <w:right w:val="none" w:sz="0" w:space="0" w:color="auto"/>
      </w:divBdr>
    </w:div>
    <w:div w:id="1584728838">
      <w:bodyDiv w:val="1"/>
      <w:marLeft w:val="0"/>
      <w:marRight w:val="0"/>
      <w:marTop w:val="0"/>
      <w:marBottom w:val="0"/>
      <w:divBdr>
        <w:top w:val="none" w:sz="0" w:space="0" w:color="auto"/>
        <w:left w:val="none" w:sz="0" w:space="0" w:color="auto"/>
        <w:bottom w:val="none" w:sz="0" w:space="0" w:color="auto"/>
        <w:right w:val="none" w:sz="0" w:space="0" w:color="auto"/>
      </w:divBdr>
    </w:div>
    <w:div w:id="1638340578">
      <w:bodyDiv w:val="1"/>
      <w:marLeft w:val="0"/>
      <w:marRight w:val="0"/>
      <w:marTop w:val="0"/>
      <w:marBottom w:val="0"/>
      <w:divBdr>
        <w:top w:val="none" w:sz="0" w:space="0" w:color="auto"/>
        <w:left w:val="none" w:sz="0" w:space="0" w:color="auto"/>
        <w:bottom w:val="none" w:sz="0" w:space="0" w:color="auto"/>
        <w:right w:val="none" w:sz="0" w:space="0" w:color="auto"/>
      </w:divBdr>
    </w:div>
    <w:div w:id="1666518703">
      <w:bodyDiv w:val="1"/>
      <w:marLeft w:val="0"/>
      <w:marRight w:val="0"/>
      <w:marTop w:val="0"/>
      <w:marBottom w:val="0"/>
      <w:divBdr>
        <w:top w:val="none" w:sz="0" w:space="0" w:color="auto"/>
        <w:left w:val="none" w:sz="0" w:space="0" w:color="auto"/>
        <w:bottom w:val="none" w:sz="0" w:space="0" w:color="auto"/>
        <w:right w:val="none" w:sz="0" w:space="0" w:color="auto"/>
      </w:divBdr>
    </w:div>
    <w:div w:id="1682463493">
      <w:bodyDiv w:val="1"/>
      <w:marLeft w:val="0"/>
      <w:marRight w:val="0"/>
      <w:marTop w:val="0"/>
      <w:marBottom w:val="0"/>
      <w:divBdr>
        <w:top w:val="none" w:sz="0" w:space="0" w:color="auto"/>
        <w:left w:val="none" w:sz="0" w:space="0" w:color="auto"/>
        <w:bottom w:val="none" w:sz="0" w:space="0" w:color="auto"/>
        <w:right w:val="none" w:sz="0" w:space="0" w:color="auto"/>
      </w:divBdr>
    </w:div>
    <w:div w:id="1687167739">
      <w:bodyDiv w:val="1"/>
      <w:marLeft w:val="0"/>
      <w:marRight w:val="0"/>
      <w:marTop w:val="0"/>
      <w:marBottom w:val="0"/>
      <w:divBdr>
        <w:top w:val="none" w:sz="0" w:space="0" w:color="auto"/>
        <w:left w:val="none" w:sz="0" w:space="0" w:color="auto"/>
        <w:bottom w:val="none" w:sz="0" w:space="0" w:color="auto"/>
        <w:right w:val="none" w:sz="0" w:space="0" w:color="auto"/>
      </w:divBdr>
    </w:div>
    <w:div w:id="1728870996">
      <w:bodyDiv w:val="1"/>
      <w:marLeft w:val="0"/>
      <w:marRight w:val="0"/>
      <w:marTop w:val="0"/>
      <w:marBottom w:val="0"/>
      <w:divBdr>
        <w:top w:val="none" w:sz="0" w:space="0" w:color="auto"/>
        <w:left w:val="none" w:sz="0" w:space="0" w:color="auto"/>
        <w:bottom w:val="none" w:sz="0" w:space="0" w:color="auto"/>
        <w:right w:val="none" w:sz="0" w:space="0" w:color="auto"/>
      </w:divBdr>
    </w:div>
    <w:div w:id="1736009678">
      <w:bodyDiv w:val="1"/>
      <w:marLeft w:val="0"/>
      <w:marRight w:val="0"/>
      <w:marTop w:val="0"/>
      <w:marBottom w:val="0"/>
      <w:divBdr>
        <w:top w:val="none" w:sz="0" w:space="0" w:color="auto"/>
        <w:left w:val="none" w:sz="0" w:space="0" w:color="auto"/>
        <w:bottom w:val="none" w:sz="0" w:space="0" w:color="auto"/>
        <w:right w:val="none" w:sz="0" w:space="0" w:color="auto"/>
      </w:divBdr>
    </w:div>
    <w:div w:id="1813477551">
      <w:bodyDiv w:val="1"/>
      <w:marLeft w:val="0"/>
      <w:marRight w:val="0"/>
      <w:marTop w:val="0"/>
      <w:marBottom w:val="0"/>
      <w:divBdr>
        <w:top w:val="none" w:sz="0" w:space="0" w:color="auto"/>
        <w:left w:val="none" w:sz="0" w:space="0" w:color="auto"/>
        <w:bottom w:val="none" w:sz="0" w:space="0" w:color="auto"/>
        <w:right w:val="none" w:sz="0" w:space="0" w:color="auto"/>
      </w:divBdr>
    </w:div>
    <w:div w:id="1881360455">
      <w:bodyDiv w:val="1"/>
      <w:marLeft w:val="0"/>
      <w:marRight w:val="0"/>
      <w:marTop w:val="0"/>
      <w:marBottom w:val="0"/>
      <w:divBdr>
        <w:top w:val="none" w:sz="0" w:space="0" w:color="auto"/>
        <w:left w:val="none" w:sz="0" w:space="0" w:color="auto"/>
        <w:bottom w:val="none" w:sz="0" w:space="0" w:color="auto"/>
        <w:right w:val="none" w:sz="0" w:space="0" w:color="auto"/>
      </w:divBdr>
    </w:div>
    <w:div w:id="1886598007">
      <w:bodyDiv w:val="1"/>
      <w:marLeft w:val="0"/>
      <w:marRight w:val="0"/>
      <w:marTop w:val="0"/>
      <w:marBottom w:val="0"/>
      <w:divBdr>
        <w:top w:val="none" w:sz="0" w:space="0" w:color="auto"/>
        <w:left w:val="none" w:sz="0" w:space="0" w:color="auto"/>
        <w:bottom w:val="none" w:sz="0" w:space="0" w:color="auto"/>
        <w:right w:val="none" w:sz="0" w:space="0" w:color="auto"/>
      </w:divBdr>
    </w:div>
    <w:div w:id="1892690559">
      <w:bodyDiv w:val="1"/>
      <w:marLeft w:val="0"/>
      <w:marRight w:val="0"/>
      <w:marTop w:val="0"/>
      <w:marBottom w:val="0"/>
      <w:divBdr>
        <w:top w:val="none" w:sz="0" w:space="0" w:color="auto"/>
        <w:left w:val="none" w:sz="0" w:space="0" w:color="auto"/>
        <w:bottom w:val="none" w:sz="0" w:space="0" w:color="auto"/>
        <w:right w:val="none" w:sz="0" w:space="0" w:color="auto"/>
      </w:divBdr>
    </w:div>
    <w:div w:id="1904443278">
      <w:bodyDiv w:val="1"/>
      <w:marLeft w:val="0"/>
      <w:marRight w:val="0"/>
      <w:marTop w:val="0"/>
      <w:marBottom w:val="0"/>
      <w:divBdr>
        <w:top w:val="none" w:sz="0" w:space="0" w:color="auto"/>
        <w:left w:val="none" w:sz="0" w:space="0" w:color="auto"/>
        <w:bottom w:val="none" w:sz="0" w:space="0" w:color="auto"/>
        <w:right w:val="none" w:sz="0" w:space="0" w:color="auto"/>
      </w:divBdr>
    </w:div>
    <w:div w:id="1915431209">
      <w:bodyDiv w:val="1"/>
      <w:marLeft w:val="0"/>
      <w:marRight w:val="0"/>
      <w:marTop w:val="0"/>
      <w:marBottom w:val="0"/>
      <w:divBdr>
        <w:top w:val="none" w:sz="0" w:space="0" w:color="auto"/>
        <w:left w:val="none" w:sz="0" w:space="0" w:color="auto"/>
        <w:bottom w:val="none" w:sz="0" w:space="0" w:color="auto"/>
        <w:right w:val="none" w:sz="0" w:space="0" w:color="auto"/>
      </w:divBdr>
    </w:div>
    <w:div w:id="1940286334">
      <w:bodyDiv w:val="1"/>
      <w:marLeft w:val="0"/>
      <w:marRight w:val="0"/>
      <w:marTop w:val="0"/>
      <w:marBottom w:val="0"/>
      <w:divBdr>
        <w:top w:val="none" w:sz="0" w:space="0" w:color="auto"/>
        <w:left w:val="none" w:sz="0" w:space="0" w:color="auto"/>
        <w:bottom w:val="none" w:sz="0" w:space="0" w:color="auto"/>
        <w:right w:val="none" w:sz="0" w:space="0" w:color="auto"/>
      </w:divBdr>
    </w:div>
    <w:div w:id="1952274332">
      <w:bodyDiv w:val="1"/>
      <w:marLeft w:val="0"/>
      <w:marRight w:val="0"/>
      <w:marTop w:val="0"/>
      <w:marBottom w:val="0"/>
      <w:divBdr>
        <w:top w:val="none" w:sz="0" w:space="0" w:color="auto"/>
        <w:left w:val="none" w:sz="0" w:space="0" w:color="auto"/>
        <w:bottom w:val="none" w:sz="0" w:space="0" w:color="auto"/>
        <w:right w:val="none" w:sz="0" w:space="0" w:color="auto"/>
      </w:divBdr>
    </w:div>
    <w:div w:id="1977178909">
      <w:bodyDiv w:val="1"/>
      <w:marLeft w:val="0"/>
      <w:marRight w:val="0"/>
      <w:marTop w:val="0"/>
      <w:marBottom w:val="0"/>
      <w:divBdr>
        <w:top w:val="none" w:sz="0" w:space="0" w:color="auto"/>
        <w:left w:val="none" w:sz="0" w:space="0" w:color="auto"/>
        <w:bottom w:val="none" w:sz="0" w:space="0" w:color="auto"/>
        <w:right w:val="none" w:sz="0" w:space="0" w:color="auto"/>
      </w:divBdr>
    </w:div>
    <w:div w:id="1978485088">
      <w:bodyDiv w:val="1"/>
      <w:marLeft w:val="0"/>
      <w:marRight w:val="0"/>
      <w:marTop w:val="0"/>
      <w:marBottom w:val="0"/>
      <w:divBdr>
        <w:top w:val="none" w:sz="0" w:space="0" w:color="auto"/>
        <w:left w:val="none" w:sz="0" w:space="0" w:color="auto"/>
        <w:bottom w:val="none" w:sz="0" w:space="0" w:color="auto"/>
        <w:right w:val="none" w:sz="0" w:space="0" w:color="auto"/>
      </w:divBdr>
    </w:div>
    <w:div w:id="2023967979">
      <w:bodyDiv w:val="1"/>
      <w:marLeft w:val="0"/>
      <w:marRight w:val="0"/>
      <w:marTop w:val="0"/>
      <w:marBottom w:val="0"/>
      <w:divBdr>
        <w:top w:val="none" w:sz="0" w:space="0" w:color="auto"/>
        <w:left w:val="none" w:sz="0" w:space="0" w:color="auto"/>
        <w:bottom w:val="none" w:sz="0" w:space="0" w:color="auto"/>
        <w:right w:val="none" w:sz="0" w:space="0" w:color="auto"/>
      </w:divBdr>
      <w:divsChild>
        <w:div w:id="244461455">
          <w:marLeft w:val="0"/>
          <w:marRight w:val="0"/>
          <w:marTop w:val="0"/>
          <w:marBottom w:val="0"/>
          <w:divBdr>
            <w:top w:val="none" w:sz="0" w:space="0" w:color="auto"/>
            <w:left w:val="none" w:sz="0" w:space="0" w:color="auto"/>
            <w:bottom w:val="none" w:sz="0" w:space="0" w:color="auto"/>
            <w:right w:val="none" w:sz="0" w:space="0" w:color="auto"/>
          </w:divBdr>
          <w:divsChild>
            <w:div w:id="548960532">
              <w:marLeft w:val="0"/>
              <w:marRight w:val="0"/>
              <w:marTop w:val="0"/>
              <w:marBottom w:val="0"/>
              <w:divBdr>
                <w:top w:val="none" w:sz="0" w:space="0" w:color="auto"/>
                <w:left w:val="none" w:sz="0" w:space="0" w:color="auto"/>
                <w:bottom w:val="none" w:sz="0" w:space="0" w:color="auto"/>
                <w:right w:val="none" w:sz="0" w:space="0" w:color="auto"/>
              </w:divBdr>
              <w:divsChild>
                <w:div w:id="1154643717">
                  <w:marLeft w:val="0"/>
                  <w:marRight w:val="0"/>
                  <w:marTop w:val="0"/>
                  <w:marBottom w:val="0"/>
                  <w:divBdr>
                    <w:top w:val="none" w:sz="0" w:space="0" w:color="auto"/>
                    <w:left w:val="none" w:sz="0" w:space="0" w:color="auto"/>
                    <w:bottom w:val="none" w:sz="0" w:space="0" w:color="auto"/>
                    <w:right w:val="none" w:sz="0" w:space="0" w:color="auto"/>
                  </w:divBdr>
                  <w:divsChild>
                    <w:div w:id="507527765">
                      <w:marLeft w:val="0"/>
                      <w:marRight w:val="0"/>
                      <w:marTop w:val="0"/>
                      <w:marBottom w:val="0"/>
                      <w:divBdr>
                        <w:top w:val="none" w:sz="0" w:space="0" w:color="auto"/>
                        <w:left w:val="none" w:sz="0" w:space="0" w:color="auto"/>
                        <w:bottom w:val="none" w:sz="0" w:space="0" w:color="auto"/>
                        <w:right w:val="none" w:sz="0" w:space="0" w:color="auto"/>
                      </w:divBdr>
                      <w:divsChild>
                        <w:div w:id="93208482">
                          <w:marLeft w:val="0"/>
                          <w:marRight w:val="0"/>
                          <w:marTop w:val="0"/>
                          <w:marBottom w:val="0"/>
                          <w:divBdr>
                            <w:top w:val="none" w:sz="0" w:space="0" w:color="auto"/>
                            <w:left w:val="none" w:sz="0" w:space="0" w:color="auto"/>
                            <w:bottom w:val="none" w:sz="0" w:space="0" w:color="auto"/>
                            <w:right w:val="none" w:sz="0" w:space="0" w:color="auto"/>
                          </w:divBdr>
                        </w:div>
                        <w:div w:id="100146879">
                          <w:marLeft w:val="0"/>
                          <w:marRight w:val="0"/>
                          <w:marTop w:val="0"/>
                          <w:marBottom w:val="0"/>
                          <w:divBdr>
                            <w:top w:val="none" w:sz="0" w:space="0" w:color="auto"/>
                            <w:left w:val="none" w:sz="0" w:space="0" w:color="auto"/>
                            <w:bottom w:val="none" w:sz="0" w:space="0" w:color="auto"/>
                            <w:right w:val="none" w:sz="0" w:space="0" w:color="auto"/>
                          </w:divBdr>
                        </w:div>
                        <w:div w:id="118306733">
                          <w:marLeft w:val="0"/>
                          <w:marRight w:val="0"/>
                          <w:marTop w:val="0"/>
                          <w:marBottom w:val="0"/>
                          <w:divBdr>
                            <w:top w:val="none" w:sz="0" w:space="0" w:color="auto"/>
                            <w:left w:val="none" w:sz="0" w:space="0" w:color="auto"/>
                            <w:bottom w:val="none" w:sz="0" w:space="0" w:color="auto"/>
                            <w:right w:val="none" w:sz="0" w:space="0" w:color="auto"/>
                          </w:divBdr>
                        </w:div>
                        <w:div w:id="118620279">
                          <w:marLeft w:val="0"/>
                          <w:marRight w:val="0"/>
                          <w:marTop w:val="0"/>
                          <w:marBottom w:val="0"/>
                          <w:divBdr>
                            <w:top w:val="none" w:sz="0" w:space="0" w:color="auto"/>
                            <w:left w:val="none" w:sz="0" w:space="0" w:color="auto"/>
                            <w:bottom w:val="none" w:sz="0" w:space="0" w:color="auto"/>
                            <w:right w:val="none" w:sz="0" w:space="0" w:color="auto"/>
                          </w:divBdr>
                        </w:div>
                        <w:div w:id="168255453">
                          <w:marLeft w:val="0"/>
                          <w:marRight w:val="0"/>
                          <w:marTop w:val="0"/>
                          <w:marBottom w:val="0"/>
                          <w:divBdr>
                            <w:top w:val="none" w:sz="0" w:space="0" w:color="auto"/>
                            <w:left w:val="none" w:sz="0" w:space="0" w:color="auto"/>
                            <w:bottom w:val="none" w:sz="0" w:space="0" w:color="auto"/>
                            <w:right w:val="none" w:sz="0" w:space="0" w:color="auto"/>
                          </w:divBdr>
                        </w:div>
                        <w:div w:id="186717678">
                          <w:marLeft w:val="0"/>
                          <w:marRight w:val="0"/>
                          <w:marTop w:val="0"/>
                          <w:marBottom w:val="0"/>
                          <w:divBdr>
                            <w:top w:val="none" w:sz="0" w:space="0" w:color="auto"/>
                            <w:left w:val="none" w:sz="0" w:space="0" w:color="auto"/>
                            <w:bottom w:val="none" w:sz="0" w:space="0" w:color="auto"/>
                            <w:right w:val="none" w:sz="0" w:space="0" w:color="auto"/>
                          </w:divBdr>
                        </w:div>
                        <w:div w:id="257760694">
                          <w:marLeft w:val="0"/>
                          <w:marRight w:val="0"/>
                          <w:marTop w:val="0"/>
                          <w:marBottom w:val="0"/>
                          <w:divBdr>
                            <w:top w:val="none" w:sz="0" w:space="0" w:color="auto"/>
                            <w:left w:val="none" w:sz="0" w:space="0" w:color="auto"/>
                            <w:bottom w:val="none" w:sz="0" w:space="0" w:color="auto"/>
                            <w:right w:val="none" w:sz="0" w:space="0" w:color="auto"/>
                          </w:divBdr>
                        </w:div>
                        <w:div w:id="263734847">
                          <w:marLeft w:val="0"/>
                          <w:marRight w:val="0"/>
                          <w:marTop w:val="0"/>
                          <w:marBottom w:val="0"/>
                          <w:divBdr>
                            <w:top w:val="none" w:sz="0" w:space="0" w:color="auto"/>
                            <w:left w:val="none" w:sz="0" w:space="0" w:color="auto"/>
                            <w:bottom w:val="none" w:sz="0" w:space="0" w:color="auto"/>
                            <w:right w:val="none" w:sz="0" w:space="0" w:color="auto"/>
                          </w:divBdr>
                        </w:div>
                        <w:div w:id="311253260">
                          <w:marLeft w:val="0"/>
                          <w:marRight w:val="0"/>
                          <w:marTop w:val="0"/>
                          <w:marBottom w:val="0"/>
                          <w:divBdr>
                            <w:top w:val="none" w:sz="0" w:space="0" w:color="auto"/>
                            <w:left w:val="none" w:sz="0" w:space="0" w:color="auto"/>
                            <w:bottom w:val="none" w:sz="0" w:space="0" w:color="auto"/>
                            <w:right w:val="none" w:sz="0" w:space="0" w:color="auto"/>
                          </w:divBdr>
                        </w:div>
                        <w:div w:id="326136283">
                          <w:marLeft w:val="0"/>
                          <w:marRight w:val="0"/>
                          <w:marTop w:val="0"/>
                          <w:marBottom w:val="0"/>
                          <w:divBdr>
                            <w:top w:val="none" w:sz="0" w:space="0" w:color="auto"/>
                            <w:left w:val="none" w:sz="0" w:space="0" w:color="auto"/>
                            <w:bottom w:val="none" w:sz="0" w:space="0" w:color="auto"/>
                            <w:right w:val="none" w:sz="0" w:space="0" w:color="auto"/>
                          </w:divBdr>
                        </w:div>
                        <w:div w:id="329798919">
                          <w:marLeft w:val="0"/>
                          <w:marRight w:val="0"/>
                          <w:marTop w:val="0"/>
                          <w:marBottom w:val="0"/>
                          <w:divBdr>
                            <w:top w:val="none" w:sz="0" w:space="0" w:color="auto"/>
                            <w:left w:val="none" w:sz="0" w:space="0" w:color="auto"/>
                            <w:bottom w:val="none" w:sz="0" w:space="0" w:color="auto"/>
                            <w:right w:val="none" w:sz="0" w:space="0" w:color="auto"/>
                          </w:divBdr>
                        </w:div>
                        <w:div w:id="396586731">
                          <w:marLeft w:val="0"/>
                          <w:marRight w:val="0"/>
                          <w:marTop w:val="0"/>
                          <w:marBottom w:val="0"/>
                          <w:divBdr>
                            <w:top w:val="none" w:sz="0" w:space="0" w:color="auto"/>
                            <w:left w:val="none" w:sz="0" w:space="0" w:color="auto"/>
                            <w:bottom w:val="none" w:sz="0" w:space="0" w:color="auto"/>
                            <w:right w:val="none" w:sz="0" w:space="0" w:color="auto"/>
                          </w:divBdr>
                        </w:div>
                        <w:div w:id="495149455">
                          <w:marLeft w:val="0"/>
                          <w:marRight w:val="0"/>
                          <w:marTop w:val="0"/>
                          <w:marBottom w:val="0"/>
                          <w:divBdr>
                            <w:top w:val="none" w:sz="0" w:space="0" w:color="auto"/>
                            <w:left w:val="none" w:sz="0" w:space="0" w:color="auto"/>
                            <w:bottom w:val="none" w:sz="0" w:space="0" w:color="auto"/>
                            <w:right w:val="none" w:sz="0" w:space="0" w:color="auto"/>
                          </w:divBdr>
                        </w:div>
                        <w:div w:id="503126407">
                          <w:marLeft w:val="0"/>
                          <w:marRight w:val="0"/>
                          <w:marTop w:val="0"/>
                          <w:marBottom w:val="0"/>
                          <w:divBdr>
                            <w:top w:val="none" w:sz="0" w:space="0" w:color="auto"/>
                            <w:left w:val="none" w:sz="0" w:space="0" w:color="auto"/>
                            <w:bottom w:val="none" w:sz="0" w:space="0" w:color="auto"/>
                            <w:right w:val="none" w:sz="0" w:space="0" w:color="auto"/>
                          </w:divBdr>
                        </w:div>
                        <w:div w:id="588585252">
                          <w:marLeft w:val="0"/>
                          <w:marRight w:val="0"/>
                          <w:marTop w:val="0"/>
                          <w:marBottom w:val="0"/>
                          <w:divBdr>
                            <w:top w:val="none" w:sz="0" w:space="0" w:color="auto"/>
                            <w:left w:val="none" w:sz="0" w:space="0" w:color="auto"/>
                            <w:bottom w:val="none" w:sz="0" w:space="0" w:color="auto"/>
                            <w:right w:val="none" w:sz="0" w:space="0" w:color="auto"/>
                          </w:divBdr>
                        </w:div>
                        <w:div w:id="590234014">
                          <w:marLeft w:val="0"/>
                          <w:marRight w:val="0"/>
                          <w:marTop w:val="0"/>
                          <w:marBottom w:val="0"/>
                          <w:divBdr>
                            <w:top w:val="none" w:sz="0" w:space="0" w:color="auto"/>
                            <w:left w:val="none" w:sz="0" w:space="0" w:color="auto"/>
                            <w:bottom w:val="none" w:sz="0" w:space="0" w:color="auto"/>
                            <w:right w:val="none" w:sz="0" w:space="0" w:color="auto"/>
                          </w:divBdr>
                        </w:div>
                        <w:div w:id="649022839">
                          <w:marLeft w:val="0"/>
                          <w:marRight w:val="0"/>
                          <w:marTop w:val="0"/>
                          <w:marBottom w:val="0"/>
                          <w:divBdr>
                            <w:top w:val="none" w:sz="0" w:space="0" w:color="auto"/>
                            <w:left w:val="none" w:sz="0" w:space="0" w:color="auto"/>
                            <w:bottom w:val="none" w:sz="0" w:space="0" w:color="auto"/>
                            <w:right w:val="none" w:sz="0" w:space="0" w:color="auto"/>
                          </w:divBdr>
                        </w:div>
                        <w:div w:id="726534694">
                          <w:marLeft w:val="0"/>
                          <w:marRight w:val="0"/>
                          <w:marTop w:val="0"/>
                          <w:marBottom w:val="0"/>
                          <w:divBdr>
                            <w:top w:val="none" w:sz="0" w:space="0" w:color="auto"/>
                            <w:left w:val="none" w:sz="0" w:space="0" w:color="auto"/>
                            <w:bottom w:val="none" w:sz="0" w:space="0" w:color="auto"/>
                            <w:right w:val="none" w:sz="0" w:space="0" w:color="auto"/>
                          </w:divBdr>
                        </w:div>
                        <w:div w:id="746805354">
                          <w:marLeft w:val="0"/>
                          <w:marRight w:val="0"/>
                          <w:marTop w:val="0"/>
                          <w:marBottom w:val="0"/>
                          <w:divBdr>
                            <w:top w:val="none" w:sz="0" w:space="0" w:color="auto"/>
                            <w:left w:val="none" w:sz="0" w:space="0" w:color="auto"/>
                            <w:bottom w:val="none" w:sz="0" w:space="0" w:color="auto"/>
                            <w:right w:val="none" w:sz="0" w:space="0" w:color="auto"/>
                          </w:divBdr>
                        </w:div>
                        <w:div w:id="843324398">
                          <w:marLeft w:val="0"/>
                          <w:marRight w:val="0"/>
                          <w:marTop w:val="0"/>
                          <w:marBottom w:val="0"/>
                          <w:divBdr>
                            <w:top w:val="none" w:sz="0" w:space="0" w:color="auto"/>
                            <w:left w:val="none" w:sz="0" w:space="0" w:color="auto"/>
                            <w:bottom w:val="none" w:sz="0" w:space="0" w:color="auto"/>
                            <w:right w:val="none" w:sz="0" w:space="0" w:color="auto"/>
                          </w:divBdr>
                        </w:div>
                        <w:div w:id="878474050">
                          <w:marLeft w:val="0"/>
                          <w:marRight w:val="0"/>
                          <w:marTop w:val="0"/>
                          <w:marBottom w:val="0"/>
                          <w:divBdr>
                            <w:top w:val="none" w:sz="0" w:space="0" w:color="auto"/>
                            <w:left w:val="none" w:sz="0" w:space="0" w:color="auto"/>
                            <w:bottom w:val="none" w:sz="0" w:space="0" w:color="auto"/>
                            <w:right w:val="none" w:sz="0" w:space="0" w:color="auto"/>
                          </w:divBdr>
                        </w:div>
                        <w:div w:id="909123321">
                          <w:marLeft w:val="0"/>
                          <w:marRight w:val="0"/>
                          <w:marTop w:val="0"/>
                          <w:marBottom w:val="0"/>
                          <w:divBdr>
                            <w:top w:val="none" w:sz="0" w:space="0" w:color="auto"/>
                            <w:left w:val="none" w:sz="0" w:space="0" w:color="auto"/>
                            <w:bottom w:val="none" w:sz="0" w:space="0" w:color="auto"/>
                            <w:right w:val="none" w:sz="0" w:space="0" w:color="auto"/>
                          </w:divBdr>
                        </w:div>
                        <w:div w:id="934703416">
                          <w:marLeft w:val="0"/>
                          <w:marRight w:val="0"/>
                          <w:marTop w:val="0"/>
                          <w:marBottom w:val="0"/>
                          <w:divBdr>
                            <w:top w:val="none" w:sz="0" w:space="0" w:color="auto"/>
                            <w:left w:val="none" w:sz="0" w:space="0" w:color="auto"/>
                            <w:bottom w:val="none" w:sz="0" w:space="0" w:color="auto"/>
                            <w:right w:val="none" w:sz="0" w:space="0" w:color="auto"/>
                          </w:divBdr>
                        </w:div>
                        <w:div w:id="937759718">
                          <w:marLeft w:val="0"/>
                          <w:marRight w:val="0"/>
                          <w:marTop w:val="0"/>
                          <w:marBottom w:val="0"/>
                          <w:divBdr>
                            <w:top w:val="none" w:sz="0" w:space="0" w:color="auto"/>
                            <w:left w:val="none" w:sz="0" w:space="0" w:color="auto"/>
                            <w:bottom w:val="none" w:sz="0" w:space="0" w:color="auto"/>
                            <w:right w:val="none" w:sz="0" w:space="0" w:color="auto"/>
                          </w:divBdr>
                        </w:div>
                        <w:div w:id="1095436519">
                          <w:marLeft w:val="0"/>
                          <w:marRight w:val="0"/>
                          <w:marTop w:val="0"/>
                          <w:marBottom w:val="0"/>
                          <w:divBdr>
                            <w:top w:val="none" w:sz="0" w:space="0" w:color="auto"/>
                            <w:left w:val="none" w:sz="0" w:space="0" w:color="auto"/>
                            <w:bottom w:val="none" w:sz="0" w:space="0" w:color="auto"/>
                            <w:right w:val="none" w:sz="0" w:space="0" w:color="auto"/>
                          </w:divBdr>
                        </w:div>
                        <w:div w:id="1178613654">
                          <w:marLeft w:val="0"/>
                          <w:marRight w:val="0"/>
                          <w:marTop w:val="0"/>
                          <w:marBottom w:val="0"/>
                          <w:divBdr>
                            <w:top w:val="none" w:sz="0" w:space="0" w:color="auto"/>
                            <w:left w:val="none" w:sz="0" w:space="0" w:color="auto"/>
                            <w:bottom w:val="none" w:sz="0" w:space="0" w:color="auto"/>
                            <w:right w:val="none" w:sz="0" w:space="0" w:color="auto"/>
                          </w:divBdr>
                        </w:div>
                        <w:div w:id="1222641060">
                          <w:marLeft w:val="0"/>
                          <w:marRight w:val="0"/>
                          <w:marTop w:val="0"/>
                          <w:marBottom w:val="0"/>
                          <w:divBdr>
                            <w:top w:val="none" w:sz="0" w:space="0" w:color="auto"/>
                            <w:left w:val="none" w:sz="0" w:space="0" w:color="auto"/>
                            <w:bottom w:val="none" w:sz="0" w:space="0" w:color="auto"/>
                            <w:right w:val="none" w:sz="0" w:space="0" w:color="auto"/>
                          </w:divBdr>
                        </w:div>
                        <w:div w:id="1242986642">
                          <w:marLeft w:val="0"/>
                          <w:marRight w:val="0"/>
                          <w:marTop w:val="0"/>
                          <w:marBottom w:val="0"/>
                          <w:divBdr>
                            <w:top w:val="none" w:sz="0" w:space="0" w:color="auto"/>
                            <w:left w:val="none" w:sz="0" w:space="0" w:color="auto"/>
                            <w:bottom w:val="none" w:sz="0" w:space="0" w:color="auto"/>
                            <w:right w:val="none" w:sz="0" w:space="0" w:color="auto"/>
                          </w:divBdr>
                        </w:div>
                        <w:div w:id="1253776730">
                          <w:marLeft w:val="0"/>
                          <w:marRight w:val="0"/>
                          <w:marTop w:val="0"/>
                          <w:marBottom w:val="0"/>
                          <w:divBdr>
                            <w:top w:val="none" w:sz="0" w:space="0" w:color="auto"/>
                            <w:left w:val="none" w:sz="0" w:space="0" w:color="auto"/>
                            <w:bottom w:val="none" w:sz="0" w:space="0" w:color="auto"/>
                            <w:right w:val="none" w:sz="0" w:space="0" w:color="auto"/>
                          </w:divBdr>
                        </w:div>
                        <w:div w:id="1255432535">
                          <w:marLeft w:val="0"/>
                          <w:marRight w:val="0"/>
                          <w:marTop w:val="0"/>
                          <w:marBottom w:val="0"/>
                          <w:divBdr>
                            <w:top w:val="none" w:sz="0" w:space="0" w:color="auto"/>
                            <w:left w:val="none" w:sz="0" w:space="0" w:color="auto"/>
                            <w:bottom w:val="none" w:sz="0" w:space="0" w:color="auto"/>
                            <w:right w:val="none" w:sz="0" w:space="0" w:color="auto"/>
                          </w:divBdr>
                        </w:div>
                        <w:div w:id="1263684891">
                          <w:marLeft w:val="0"/>
                          <w:marRight w:val="0"/>
                          <w:marTop w:val="0"/>
                          <w:marBottom w:val="0"/>
                          <w:divBdr>
                            <w:top w:val="none" w:sz="0" w:space="0" w:color="auto"/>
                            <w:left w:val="none" w:sz="0" w:space="0" w:color="auto"/>
                            <w:bottom w:val="none" w:sz="0" w:space="0" w:color="auto"/>
                            <w:right w:val="none" w:sz="0" w:space="0" w:color="auto"/>
                          </w:divBdr>
                        </w:div>
                        <w:div w:id="1294825232">
                          <w:marLeft w:val="0"/>
                          <w:marRight w:val="0"/>
                          <w:marTop w:val="0"/>
                          <w:marBottom w:val="0"/>
                          <w:divBdr>
                            <w:top w:val="none" w:sz="0" w:space="0" w:color="auto"/>
                            <w:left w:val="none" w:sz="0" w:space="0" w:color="auto"/>
                            <w:bottom w:val="none" w:sz="0" w:space="0" w:color="auto"/>
                            <w:right w:val="none" w:sz="0" w:space="0" w:color="auto"/>
                          </w:divBdr>
                        </w:div>
                        <w:div w:id="1360935704">
                          <w:marLeft w:val="0"/>
                          <w:marRight w:val="0"/>
                          <w:marTop w:val="0"/>
                          <w:marBottom w:val="0"/>
                          <w:divBdr>
                            <w:top w:val="none" w:sz="0" w:space="0" w:color="auto"/>
                            <w:left w:val="none" w:sz="0" w:space="0" w:color="auto"/>
                            <w:bottom w:val="none" w:sz="0" w:space="0" w:color="auto"/>
                            <w:right w:val="none" w:sz="0" w:space="0" w:color="auto"/>
                          </w:divBdr>
                        </w:div>
                        <w:div w:id="1368065079">
                          <w:marLeft w:val="0"/>
                          <w:marRight w:val="0"/>
                          <w:marTop w:val="0"/>
                          <w:marBottom w:val="0"/>
                          <w:divBdr>
                            <w:top w:val="none" w:sz="0" w:space="0" w:color="auto"/>
                            <w:left w:val="none" w:sz="0" w:space="0" w:color="auto"/>
                            <w:bottom w:val="none" w:sz="0" w:space="0" w:color="auto"/>
                            <w:right w:val="none" w:sz="0" w:space="0" w:color="auto"/>
                          </w:divBdr>
                        </w:div>
                        <w:div w:id="1393112132">
                          <w:marLeft w:val="0"/>
                          <w:marRight w:val="0"/>
                          <w:marTop w:val="0"/>
                          <w:marBottom w:val="0"/>
                          <w:divBdr>
                            <w:top w:val="none" w:sz="0" w:space="0" w:color="auto"/>
                            <w:left w:val="none" w:sz="0" w:space="0" w:color="auto"/>
                            <w:bottom w:val="none" w:sz="0" w:space="0" w:color="auto"/>
                            <w:right w:val="none" w:sz="0" w:space="0" w:color="auto"/>
                          </w:divBdr>
                        </w:div>
                        <w:div w:id="1395470935">
                          <w:marLeft w:val="0"/>
                          <w:marRight w:val="0"/>
                          <w:marTop w:val="0"/>
                          <w:marBottom w:val="0"/>
                          <w:divBdr>
                            <w:top w:val="none" w:sz="0" w:space="0" w:color="auto"/>
                            <w:left w:val="none" w:sz="0" w:space="0" w:color="auto"/>
                            <w:bottom w:val="none" w:sz="0" w:space="0" w:color="auto"/>
                            <w:right w:val="none" w:sz="0" w:space="0" w:color="auto"/>
                          </w:divBdr>
                        </w:div>
                        <w:div w:id="1403603414">
                          <w:marLeft w:val="0"/>
                          <w:marRight w:val="0"/>
                          <w:marTop w:val="0"/>
                          <w:marBottom w:val="0"/>
                          <w:divBdr>
                            <w:top w:val="none" w:sz="0" w:space="0" w:color="auto"/>
                            <w:left w:val="none" w:sz="0" w:space="0" w:color="auto"/>
                            <w:bottom w:val="none" w:sz="0" w:space="0" w:color="auto"/>
                            <w:right w:val="none" w:sz="0" w:space="0" w:color="auto"/>
                          </w:divBdr>
                        </w:div>
                        <w:div w:id="1404252858">
                          <w:marLeft w:val="0"/>
                          <w:marRight w:val="0"/>
                          <w:marTop w:val="0"/>
                          <w:marBottom w:val="0"/>
                          <w:divBdr>
                            <w:top w:val="none" w:sz="0" w:space="0" w:color="auto"/>
                            <w:left w:val="none" w:sz="0" w:space="0" w:color="auto"/>
                            <w:bottom w:val="none" w:sz="0" w:space="0" w:color="auto"/>
                            <w:right w:val="none" w:sz="0" w:space="0" w:color="auto"/>
                          </w:divBdr>
                        </w:div>
                        <w:div w:id="1521235141">
                          <w:marLeft w:val="0"/>
                          <w:marRight w:val="0"/>
                          <w:marTop w:val="0"/>
                          <w:marBottom w:val="0"/>
                          <w:divBdr>
                            <w:top w:val="none" w:sz="0" w:space="0" w:color="auto"/>
                            <w:left w:val="none" w:sz="0" w:space="0" w:color="auto"/>
                            <w:bottom w:val="none" w:sz="0" w:space="0" w:color="auto"/>
                            <w:right w:val="none" w:sz="0" w:space="0" w:color="auto"/>
                          </w:divBdr>
                        </w:div>
                        <w:div w:id="1533608710">
                          <w:marLeft w:val="0"/>
                          <w:marRight w:val="0"/>
                          <w:marTop w:val="0"/>
                          <w:marBottom w:val="0"/>
                          <w:divBdr>
                            <w:top w:val="none" w:sz="0" w:space="0" w:color="auto"/>
                            <w:left w:val="none" w:sz="0" w:space="0" w:color="auto"/>
                            <w:bottom w:val="none" w:sz="0" w:space="0" w:color="auto"/>
                            <w:right w:val="none" w:sz="0" w:space="0" w:color="auto"/>
                          </w:divBdr>
                        </w:div>
                        <w:div w:id="1598951039">
                          <w:marLeft w:val="0"/>
                          <w:marRight w:val="0"/>
                          <w:marTop w:val="0"/>
                          <w:marBottom w:val="0"/>
                          <w:divBdr>
                            <w:top w:val="none" w:sz="0" w:space="0" w:color="auto"/>
                            <w:left w:val="none" w:sz="0" w:space="0" w:color="auto"/>
                            <w:bottom w:val="none" w:sz="0" w:space="0" w:color="auto"/>
                            <w:right w:val="none" w:sz="0" w:space="0" w:color="auto"/>
                          </w:divBdr>
                        </w:div>
                        <w:div w:id="1716848559">
                          <w:marLeft w:val="0"/>
                          <w:marRight w:val="0"/>
                          <w:marTop w:val="0"/>
                          <w:marBottom w:val="0"/>
                          <w:divBdr>
                            <w:top w:val="none" w:sz="0" w:space="0" w:color="auto"/>
                            <w:left w:val="none" w:sz="0" w:space="0" w:color="auto"/>
                            <w:bottom w:val="none" w:sz="0" w:space="0" w:color="auto"/>
                            <w:right w:val="none" w:sz="0" w:space="0" w:color="auto"/>
                          </w:divBdr>
                        </w:div>
                        <w:div w:id="1725712504">
                          <w:marLeft w:val="0"/>
                          <w:marRight w:val="0"/>
                          <w:marTop w:val="0"/>
                          <w:marBottom w:val="0"/>
                          <w:divBdr>
                            <w:top w:val="none" w:sz="0" w:space="0" w:color="auto"/>
                            <w:left w:val="none" w:sz="0" w:space="0" w:color="auto"/>
                            <w:bottom w:val="none" w:sz="0" w:space="0" w:color="auto"/>
                            <w:right w:val="none" w:sz="0" w:space="0" w:color="auto"/>
                          </w:divBdr>
                        </w:div>
                        <w:div w:id="1739936206">
                          <w:marLeft w:val="0"/>
                          <w:marRight w:val="0"/>
                          <w:marTop w:val="0"/>
                          <w:marBottom w:val="0"/>
                          <w:divBdr>
                            <w:top w:val="none" w:sz="0" w:space="0" w:color="auto"/>
                            <w:left w:val="none" w:sz="0" w:space="0" w:color="auto"/>
                            <w:bottom w:val="none" w:sz="0" w:space="0" w:color="auto"/>
                            <w:right w:val="none" w:sz="0" w:space="0" w:color="auto"/>
                          </w:divBdr>
                        </w:div>
                        <w:div w:id="1763601948">
                          <w:marLeft w:val="0"/>
                          <w:marRight w:val="0"/>
                          <w:marTop w:val="0"/>
                          <w:marBottom w:val="0"/>
                          <w:divBdr>
                            <w:top w:val="none" w:sz="0" w:space="0" w:color="auto"/>
                            <w:left w:val="none" w:sz="0" w:space="0" w:color="auto"/>
                            <w:bottom w:val="none" w:sz="0" w:space="0" w:color="auto"/>
                            <w:right w:val="none" w:sz="0" w:space="0" w:color="auto"/>
                          </w:divBdr>
                        </w:div>
                        <w:div w:id="1770082942">
                          <w:marLeft w:val="0"/>
                          <w:marRight w:val="0"/>
                          <w:marTop w:val="0"/>
                          <w:marBottom w:val="0"/>
                          <w:divBdr>
                            <w:top w:val="none" w:sz="0" w:space="0" w:color="auto"/>
                            <w:left w:val="none" w:sz="0" w:space="0" w:color="auto"/>
                            <w:bottom w:val="none" w:sz="0" w:space="0" w:color="auto"/>
                            <w:right w:val="none" w:sz="0" w:space="0" w:color="auto"/>
                          </w:divBdr>
                        </w:div>
                        <w:div w:id="1782143897">
                          <w:marLeft w:val="0"/>
                          <w:marRight w:val="0"/>
                          <w:marTop w:val="0"/>
                          <w:marBottom w:val="0"/>
                          <w:divBdr>
                            <w:top w:val="none" w:sz="0" w:space="0" w:color="auto"/>
                            <w:left w:val="none" w:sz="0" w:space="0" w:color="auto"/>
                            <w:bottom w:val="none" w:sz="0" w:space="0" w:color="auto"/>
                            <w:right w:val="none" w:sz="0" w:space="0" w:color="auto"/>
                          </w:divBdr>
                        </w:div>
                        <w:div w:id="1783567547">
                          <w:marLeft w:val="0"/>
                          <w:marRight w:val="0"/>
                          <w:marTop w:val="0"/>
                          <w:marBottom w:val="0"/>
                          <w:divBdr>
                            <w:top w:val="none" w:sz="0" w:space="0" w:color="auto"/>
                            <w:left w:val="none" w:sz="0" w:space="0" w:color="auto"/>
                            <w:bottom w:val="none" w:sz="0" w:space="0" w:color="auto"/>
                            <w:right w:val="none" w:sz="0" w:space="0" w:color="auto"/>
                          </w:divBdr>
                        </w:div>
                        <w:div w:id="1929804612">
                          <w:marLeft w:val="0"/>
                          <w:marRight w:val="0"/>
                          <w:marTop w:val="0"/>
                          <w:marBottom w:val="0"/>
                          <w:divBdr>
                            <w:top w:val="none" w:sz="0" w:space="0" w:color="auto"/>
                            <w:left w:val="none" w:sz="0" w:space="0" w:color="auto"/>
                            <w:bottom w:val="none" w:sz="0" w:space="0" w:color="auto"/>
                            <w:right w:val="none" w:sz="0" w:space="0" w:color="auto"/>
                          </w:divBdr>
                        </w:div>
                        <w:div w:id="2075809932">
                          <w:marLeft w:val="0"/>
                          <w:marRight w:val="0"/>
                          <w:marTop w:val="0"/>
                          <w:marBottom w:val="0"/>
                          <w:divBdr>
                            <w:top w:val="none" w:sz="0" w:space="0" w:color="auto"/>
                            <w:left w:val="none" w:sz="0" w:space="0" w:color="auto"/>
                            <w:bottom w:val="none" w:sz="0" w:space="0" w:color="auto"/>
                            <w:right w:val="none" w:sz="0" w:space="0" w:color="auto"/>
                          </w:divBdr>
                        </w:div>
                        <w:div w:id="2113431957">
                          <w:marLeft w:val="0"/>
                          <w:marRight w:val="0"/>
                          <w:marTop w:val="0"/>
                          <w:marBottom w:val="0"/>
                          <w:divBdr>
                            <w:top w:val="none" w:sz="0" w:space="0" w:color="auto"/>
                            <w:left w:val="none" w:sz="0" w:space="0" w:color="auto"/>
                            <w:bottom w:val="none" w:sz="0" w:space="0" w:color="auto"/>
                            <w:right w:val="none" w:sz="0" w:space="0" w:color="auto"/>
                          </w:divBdr>
                        </w:div>
                        <w:div w:id="21237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39644">
          <w:marLeft w:val="0"/>
          <w:marRight w:val="0"/>
          <w:marTop w:val="0"/>
          <w:marBottom w:val="0"/>
          <w:divBdr>
            <w:top w:val="none" w:sz="0" w:space="0" w:color="auto"/>
            <w:left w:val="none" w:sz="0" w:space="0" w:color="auto"/>
            <w:bottom w:val="none" w:sz="0" w:space="0" w:color="auto"/>
            <w:right w:val="none" w:sz="0" w:space="0" w:color="auto"/>
          </w:divBdr>
          <w:divsChild>
            <w:div w:id="1082029415">
              <w:marLeft w:val="0"/>
              <w:marRight w:val="0"/>
              <w:marTop w:val="0"/>
              <w:marBottom w:val="0"/>
              <w:divBdr>
                <w:top w:val="none" w:sz="0" w:space="0" w:color="auto"/>
                <w:left w:val="none" w:sz="0" w:space="0" w:color="auto"/>
                <w:bottom w:val="none" w:sz="0" w:space="0" w:color="auto"/>
                <w:right w:val="none" w:sz="0" w:space="0" w:color="auto"/>
              </w:divBdr>
              <w:divsChild>
                <w:div w:id="931429830">
                  <w:marLeft w:val="0"/>
                  <w:marRight w:val="0"/>
                  <w:marTop w:val="0"/>
                  <w:marBottom w:val="0"/>
                  <w:divBdr>
                    <w:top w:val="none" w:sz="0" w:space="0" w:color="auto"/>
                    <w:left w:val="none" w:sz="0" w:space="0" w:color="auto"/>
                    <w:bottom w:val="none" w:sz="0" w:space="0" w:color="auto"/>
                    <w:right w:val="none" w:sz="0" w:space="0" w:color="auto"/>
                  </w:divBdr>
                  <w:divsChild>
                    <w:div w:id="2107384929">
                      <w:marLeft w:val="0"/>
                      <w:marRight w:val="0"/>
                      <w:marTop w:val="0"/>
                      <w:marBottom w:val="0"/>
                      <w:divBdr>
                        <w:top w:val="none" w:sz="0" w:space="0" w:color="auto"/>
                        <w:left w:val="none" w:sz="0" w:space="0" w:color="auto"/>
                        <w:bottom w:val="none" w:sz="0" w:space="0" w:color="auto"/>
                        <w:right w:val="none" w:sz="0" w:space="0" w:color="auto"/>
                      </w:divBdr>
                      <w:divsChild>
                        <w:div w:id="198014543">
                          <w:marLeft w:val="0"/>
                          <w:marRight w:val="0"/>
                          <w:marTop w:val="0"/>
                          <w:marBottom w:val="0"/>
                          <w:divBdr>
                            <w:top w:val="none" w:sz="0" w:space="0" w:color="auto"/>
                            <w:left w:val="none" w:sz="0" w:space="0" w:color="auto"/>
                            <w:bottom w:val="none" w:sz="0" w:space="0" w:color="auto"/>
                            <w:right w:val="none" w:sz="0" w:space="0" w:color="auto"/>
                          </w:divBdr>
                        </w:div>
                        <w:div w:id="413941575">
                          <w:marLeft w:val="0"/>
                          <w:marRight w:val="0"/>
                          <w:marTop w:val="0"/>
                          <w:marBottom w:val="0"/>
                          <w:divBdr>
                            <w:top w:val="none" w:sz="0" w:space="0" w:color="auto"/>
                            <w:left w:val="none" w:sz="0" w:space="0" w:color="auto"/>
                            <w:bottom w:val="none" w:sz="0" w:space="0" w:color="auto"/>
                            <w:right w:val="none" w:sz="0" w:space="0" w:color="auto"/>
                          </w:divBdr>
                        </w:div>
                        <w:div w:id="482626026">
                          <w:marLeft w:val="0"/>
                          <w:marRight w:val="0"/>
                          <w:marTop w:val="0"/>
                          <w:marBottom w:val="0"/>
                          <w:divBdr>
                            <w:top w:val="none" w:sz="0" w:space="0" w:color="auto"/>
                            <w:left w:val="none" w:sz="0" w:space="0" w:color="auto"/>
                            <w:bottom w:val="none" w:sz="0" w:space="0" w:color="auto"/>
                            <w:right w:val="none" w:sz="0" w:space="0" w:color="auto"/>
                          </w:divBdr>
                        </w:div>
                        <w:div w:id="626358635">
                          <w:marLeft w:val="0"/>
                          <w:marRight w:val="0"/>
                          <w:marTop w:val="0"/>
                          <w:marBottom w:val="0"/>
                          <w:divBdr>
                            <w:top w:val="none" w:sz="0" w:space="0" w:color="auto"/>
                            <w:left w:val="none" w:sz="0" w:space="0" w:color="auto"/>
                            <w:bottom w:val="none" w:sz="0" w:space="0" w:color="auto"/>
                            <w:right w:val="none" w:sz="0" w:space="0" w:color="auto"/>
                          </w:divBdr>
                        </w:div>
                        <w:div w:id="815490967">
                          <w:marLeft w:val="0"/>
                          <w:marRight w:val="0"/>
                          <w:marTop w:val="0"/>
                          <w:marBottom w:val="0"/>
                          <w:divBdr>
                            <w:top w:val="none" w:sz="0" w:space="0" w:color="auto"/>
                            <w:left w:val="none" w:sz="0" w:space="0" w:color="auto"/>
                            <w:bottom w:val="none" w:sz="0" w:space="0" w:color="auto"/>
                            <w:right w:val="none" w:sz="0" w:space="0" w:color="auto"/>
                          </w:divBdr>
                        </w:div>
                        <w:div w:id="867794500">
                          <w:marLeft w:val="0"/>
                          <w:marRight w:val="0"/>
                          <w:marTop w:val="0"/>
                          <w:marBottom w:val="0"/>
                          <w:divBdr>
                            <w:top w:val="none" w:sz="0" w:space="0" w:color="auto"/>
                            <w:left w:val="none" w:sz="0" w:space="0" w:color="auto"/>
                            <w:bottom w:val="none" w:sz="0" w:space="0" w:color="auto"/>
                            <w:right w:val="none" w:sz="0" w:space="0" w:color="auto"/>
                          </w:divBdr>
                        </w:div>
                        <w:div w:id="897672708">
                          <w:marLeft w:val="0"/>
                          <w:marRight w:val="0"/>
                          <w:marTop w:val="0"/>
                          <w:marBottom w:val="0"/>
                          <w:divBdr>
                            <w:top w:val="none" w:sz="0" w:space="0" w:color="auto"/>
                            <w:left w:val="none" w:sz="0" w:space="0" w:color="auto"/>
                            <w:bottom w:val="none" w:sz="0" w:space="0" w:color="auto"/>
                            <w:right w:val="none" w:sz="0" w:space="0" w:color="auto"/>
                          </w:divBdr>
                        </w:div>
                        <w:div w:id="965234224">
                          <w:marLeft w:val="0"/>
                          <w:marRight w:val="0"/>
                          <w:marTop w:val="0"/>
                          <w:marBottom w:val="0"/>
                          <w:divBdr>
                            <w:top w:val="none" w:sz="0" w:space="0" w:color="auto"/>
                            <w:left w:val="none" w:sz="0" w:space="0" w:color="auto"/>
                            <w:bottom w:val="none" w:sz="0" w:space="0" w:color="auto"/>
                            <w:right w:val="none" w:sz="0" w:space="0" w:color="auto"/>
                          </w:divBdr>
                        </w:div>
                        <w:div w:id="1047492955">
                          <w:marLeft w:val="0"/>
                          <w:marRight w:val="0"/>
                          <w:marTop w:val="0"/>
                          <w:marBottom w:val="0"/>
                          <w:divBdr>
                            <w:top w:val="none" w:sz="0" w:space="0" w:color="auto"/>
                            <w:left w:val="none" w:sz="0" w:space="0" w:color="auto"/>
                            <w:bottom w:val="none" w:sz="0" w:space="0" w:color="auto"/>
                            <w:right w:val="none" w:sz="0" w:space="0" w:color="auto"/>
                          </w:divBdr>
                        </w:div>
                        <w:div w:id="1144202271">
                          <w:marLeft w:val="0"/>
                          <w:marRight w:val="0"/>
                          <w:marTop w:val="0"/>
                          <w:marBottom w:val="0"/>
                          <w:divBdr>
                            <w:top w:val="none" w:sz="0" w:space="0" w:color="auto"/>
                            <w:left w:val="none" w:sz="0" w:space="0" w:color="auto"/>
                            <w:bottom w:val="none" w:sz="0" w:space="0" w:color="auto"/>
                            <w:right w:val="none" w:sz="0" w:space="0" w:color="auto"/>
                          </w:divBdr>
                        </w:div>
                        <w:div w:id="1302080431">
                          <w:marLeft w:val="0"/>
                          <w:marRight w:val="0"/>
                          <w:marTop w:val="0"/>
                          <w:marBottom w:val="0"/>
                          <w:divBdr>
                            <w:top w:val="none" w:sz="0" w:space="0" w:color="auto"/>
                            <w:left w:val="none" w:sz="0" w:space="0" w:color="auto"/>
                            <w:bottom w:val="none" w:sz="0" w:space="0" w:color="auto"/>
                            <w:right w:val="none" w:sz="0" w:space="0" w:color="auto"/>
                          </w:divBdr>
                        </w:div>
                        <w:div w:id="1429810941">
                          <w:marLeft w:val="0"/>
                          <w:marRight w:val="0"/>
                          <w:marTop w:val="0"/>
                          <w:marBottom w:val="0"/>
                          <w:divBdr>
                            <w:top w:val="none" w:sz="0" w:space="0" w:color="auto"/>
                            <w:left w:val="none" w:sz="0" w:space="0" w:color="auto"/>
                            <w:bottom w:val="none" w:sz="0" w:space="0" w:color="auto"/>
                            <w:right w:val="none" w:sz="0" w:space="0" w:color="auto"/>
                          </w:divBdr>
                        </w:div>
                        <w:div w:id="18723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44416">
      <w:bodyDiv w:val="1"/>
      <w:marLeft w:val="0"/>
      <w:marRight w:val="0"/>
      <w:marTop w:val="0"/>
      <w:marBottom w:val="0"/>
      <w:divBdr>
        <w:top w:val="none" w:sz="0" w:space="0" w:color="auto"/>
        <w:left w:val="none" w:sz="0" w:space="0" w:color="auto"/>
        <w:bottom w:val="none" w:sz="0" w:space="0" w:color="auto"/>
        <w:right w:val="none" w:sz="0" w:space="0" w:color="auto"/>
      </w:divBdr>
    </w:div>
    <w:div w:id="2121949102">
      <w:bodyDiv w:val="1"/>
      <w:marLeft w:val="0"/>
      <w:marRight w:val="0"/>
      <w:marTop w:val="0"/>
      <w:marBottom w:val="0"/>
      <w:divBdr>
        <w:top w:val="none" w:sz="0" w:space="0" w:color="auto"/>
        <w:left w:val="none" w:sz="0" w:space="0" w:color="auto"/>
        <w:bottom w:val="none" w:sz="0" w:space="0" w:color="auto"/>
        <w:right w:val="none" w:sz="0" w:space="0" w:color="auto"/>
      </w:divBdr>
    </w:div>
    <w:div w:id="21289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ild.de/politik/inland/politik-inland/abbas-eklat-im-kanzler%20amt%20scholz-%20und-sein-sprecher-bedauern-ihr-schweigen-81033182.bild.html" TargetMode="External"/><Relationship Id="rId18" Type="http://schemas.openxmlformats.org/officeDocument/2006/relationships/hyperlink" Target="https://www.bundestag.de/%20dokumente/%20textarchiv/2021/kw49-de-kanzlerwahl-vereidigung-870144" TargetMode="External"/><Relationship Id="rId3" Type="http://schemas.openxmlformats.org/officeDocument/2006/relationships/styles" Target="styles.xml"/><Relationship Id="rId21" Type="http://schemas.openxmlformats.org/officeDocument/2006/relationships/hyperlink" Target="https://www.bundespraesident.de/%20SharedDocs/Reden/DE/Frank-Walter-Steinmeier%20/Reden/2022/10/221030-Deutscher-Umweltpreis.html" TargetMode="External"/><Relationship Id="rId7" Type="http://schemas.openxmlformats.org/officeDocument/2006/relationships/endnotes" Target="endnotes.xml"/><Relationship Id="rId12" Type="http://schemas.openxmlformats.org/officeDocument/2006/relationships/hyperlink" Target="https://mybook.ru/author/karsten-bredemajer/chernaya-ritorikavlast-i-magiya-slova/read/" TargetMode="External"/><Relationship Id="rId17" Type="http://schemas.openxmlformats.org/officeDocument/2006/relationships/hyperlink" Target="https://www.zeit.de/politik/%20deutschland/2022-07/christian-lindner-ende-strom-gas-atomkraft" TargetMode="External"/><Relationship Id="rId2" Type="http://schemas.openxmlformats.org/officeDocument/2006/relationships/numbering" Target="numbering.xml"/><Relationship Id="rId16" Type="http://schemas.openxmlformats.org/officeDocument/2006/relationships/hyperlink" Target="https://www.tagesschau.de/inland/innenpolitik/gruenen-parteitag-kohledebatte-101.html" TargetMode="External"/><Relationship Id="rId20" Type="http://schemas.openxmlformats.org/officeDocument/2006/relationships/hyperlink" Target="https://olaf-scholz.spd.de/aktuelles/detail/news/rede-zur-generaldebatte-fuer-den-bundes%20haus%20halt%20-2023/07/09/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n/internet-kaksredstvo-politicheskoy-kommuni%20katsii" TargetMode="External"/><Relationship Id="rId5" Type="http://schemas.openxmlformats.org/officeDocument/2006/relationships/webSettings" Target="webSettings.xml"/><Relationship Id="rId15" Type="http://schemas.openxmlformats.org/officeDocument/2006/relationships/hyperlink" Target="https://www.zeit.de/%20politik/deutschland/2022-07/katrin-goering-eckardt-gruene-atomkraft-laufzeit%20verlaengerung" TargetMode="External"/><Relationship Id="rId23" Type="http://schemas.openxmlformats.org/officeDocument/2006/relationships/theme" Target="theme/theme1.xml"/><Relationship Id="rId10" Type="http://schemas.openxmlformats.org/officeDocument/2006/relationships/hyperlink" Target="https://ru.wikipedia.org/wiki/%D0%95%D0%B4%D0%B8%D1%82%D0%BE%D1%80%D0%B8%D0%B0%D0%BB_%D0%A3%D0%A0%D0%A1%D0%A1" TargetMode="External"/><Relationship Id="rId19" Type="http://schemas.openxmlformats.org/officeDocument/2006/relationships/hyperlink" Target="https://www.bundespraesident.de/SharedDocs/Reden/DE/Frank-Walter-Steinmeier%20/Reden/2022/09/220930-OV-TdDE.html;%20jsessionid=%20F3BA8BE964EC%20E8%20ECF4B7DA7%2024A42D617.2_cid353"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zeit.de/%20politik/deutschland/2022-08/altkanzler-gerhard-schroeder-klage-bundestag-sonderrechte"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b="1">
                <a:solidFill>
                  <a:schemeClr val="tx1"/>
                </a:solidFill>
                <a:latin typeface="Times New Roman" panose="02020603050405020304" pitchFamily="18" charset="0"/>
                <a:cs typeface="Times New Roman" panose="02020603050405020304" pitchFamily="18" charset="0"/>
              </a:rPr>
              <a:t>Лексичні</a:t>
            </a:r>
            <a:r>
              <a:rPr lang="uk-UA" b="1" baseline="0">
                <a:solidFill>
                  <a:schemeClr val="tx1"/>
                </a:solidFill>
                <a:latin typeface="Times New Roman" panose="02020603050405020304" pitchFamily="18" charset="0"/>
                <a:cs typeface="Times New Roman" panose="02020603050405020304" pitchFamily="18" charset="0"/>
              </a:rPr>
              <a:t> конструкції</a:t>
            </a:r>
            <a:endParaRPr lang="ru-RU"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38671767081075337"/>
          <c:y val="1.569858712715855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9.8815007065780794E-2"/>
          <c:y val="9.177859778597787E-2"/>
          <c:w val="0.90118499293421916"/>
          <c:h val="0.53080569599129779"/>
        </c:manualLayout>
      </c:layout>
      <c:barChart>
        <c:barDir val="col"/>
        <c:grouping val="stacked"/>
        <c:varyColors val="0"/>
        <c:ser>
          <c:idx val="0"/>
          <c:order val="0"/>
          <c:tx>
            <c:strRef>
              <c:f>Лист1!$B$1</c:f>
              <c:strCache>
                <c:ptCount val="1"/>
                <c:pt idx="0">
                  <c:v>Ряд 1</c:v>
                </c:pt>
              </c:strCache>
            </c:strRef>
          </c:tx>
          <c:spPr>
            <a:solidFill>
              <a:schemeClr val="accent2">
                <a:lumMod val="40000"/>
                <a:lumOff val="60000"/>
              </a:schemeClr>
            </a:solidFill>
            <a:ln>
              <a:noFill/>
            </a:ln>
            <a:effectLst/>
          </c:spPr>
          <c:invertIfNegative val="0"/>
          <c:dPt>
            <c:idx val="0"/>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D-48CC-4CA3-98F4-6FD346EE1A99}"/>
              </c:ext>
            </c:extLst>
          </c:dPt>
          <c:dPt>
            <c:idx val="1"/>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03-48CC-4CA3-98F4-6FD346EE1A99}"/>
              </c:ext>
            </c:extLst>
          </c:dPt>
          <c:dPt>
            <c:idx val="2"/>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4-48CC-4CA3-98F4-6FD346EE1A99}"/>
              </c:ext>
            </c:extLst>
          </c:dPt>
          <c:dPt>
            <c:idx val="3"/>
            <c:invertIfNegative val="0"/>
            <c:bubble3D val="0"/>
            <c:spPr>
              <a:solidFill>
                <a:schemeClr val="bg2">
                  <a:lumMod val="75000"/>
                </a:schemeClr>
              </a:solidFill>
              <a:ln>
                <a:noFill/>
              </a:ln>
              <a:effectLst/>
            </c:spPr>
            <c:extLst xmlns:c16r2="http://schemas.microsoft.com/office/drawing/2015/06/chart">
              <c:ext xmlns:c16="http://schemas.microsoft.com/office/drawing/2014/chart" uri="{C3380CC4-5D6E-409C-BE32-E72D297353CC}">
                <c16:uniqueId val="{00000005-48CC-4CA3-98F4-6FD346EE1A99}"/>
              </c:ext>
            </c:extLst>
          </c:dPt>
          <c:dPt>
            <c:idx val="4"/>
            <c:invertIfNegative val="0"/>
            <c:bubble3D val="0"/>
            <c:spPr>
              <a:solidFill>
                <a:schemeClr val="accent1">
                  <a:lumMod val="75000"/>
                </a:schemeClr>
              </a:solidFill>
              <a:ln>
                <a:noFill/>
              </a:ln>
              <a:effectLst/>
            </c:spPr>
            <c:extLst xmlns:c16r2="http://schemas.microsoft.com/office/drawing/2015/06/chart">
              <c:ext xmlns:c16="http://schemas.microsoft.com/office/drawing/2014/chart" uri="{C3380CC4-5D6E-409C-BE32-E72D297353CC}">
                <c16:uniqueId val="{00000006-48CC-4CA3-98F4-6FD346EE1A99}"/>
              </c:ext>
            </c:extLst>
          </c:dPt>
          <c:dPt>
            <c:idx val="5"/>
            <c:invertIfNegative val="0"/>
            <c:bubble3D val="0"/>
            <c:spPr>
              <a:solidFill>
                <a:schemeClr val="accent4">
                  <a:lumMod val="60000"/>
                  <a:lumOff val="40000"/>
                </a:schemeClr>
              </a:solidFill>
              <a:ln>
                <a:noFill/>
              </a:ln>
              <a:effectLst/>
            </c:spPr>
            <c:extLst xmlns:c16r2="http://schemas.microsoft.com/office/drawing/2015/06/chart">
              <c:ext xmlns:c16="http://schemas.microsoft.com/office/drawing/2014/chart" uri="{C3380CC4-5D6E-409C-BE32-E72D297353CC}">
                <c16:uniqueId val="{00000007-48CC-4CA3-98F4-6FD346EE1A99}"/>
              </c:ext>
            </c:extLst>
          </c:dPt>
          <c:dPt>
            <c:idx val="6"/>
            <c:invertIfNegative val="0"/>
            <c:bubble3D val="0"/>
            <c:spPr>
              <a:solidFill>
                <a:schemeClr val="accent1">
                  <a:lumMod val="60000"/>
                  <a:lumOff val="40000"/>
                </a:schemeClr>
              </a:solidFill>
              <a:ln>
                <a:noFill/>
              </a:ln>
              <a:effectLst/>
            </c:spPr>
            <c:extLst xmlns:c16r2="http://schemas.microsoft.com/office/drawing/2015/06/chart">
              <c:ext xmlns:c16="http://schemas.microsoft.com/office/drawing/2014/chart" uri="{C3380CC4-5D6E-409C-BE32-E72D297353CC}">
                <c16:uniqueId val="{00000008-48CC-4CA3-98F4-6FD346EE1A99}"/>
              </c:ext>
            </c:extLst>
          </c:dPt>
          <c:dPt>
            <c:idx val="7"/>
            <c:invertIfNegative val="0"/>
            <c:bubble3D val="0"/>
            <c:spPr>
              <a:solidFill>
                <a:schemeClr val="bg1">
                  <a:lumMod val="50000"/>
                </a:schemeClr>
              </a:solidFill>
              <a:ln>
                <a:noFill/>
              </a:ln>
              <a:effectLst/>
            </c:spPr>
            <c:extLst xmlns:c16r2="http://schemas.microsoft.com/office/drawing/2015/06/chart">
              <c:ext xmlns:c16="http://schemas.microsoft.com/office/drawing/2014/chart" uri="{C3380CC4-5D6E-409C-BE32-E72D297353CC}">
                <c16:uniqueId val="{00000009-48CC-4CA3-98F4-6FD346EE1A99}"/>
              </c:ext>
            </c:extLst>
          </c:dPt>
          <c:dPt>
            <c:idx val="8"/>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A-48CC-4CA3-98F4-6FD346EE1A99}"/>
              </c:ext>
            </c:extLst>
          </c:dPt>
          <c:dPt>
            <c:idx val="10"/>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0B-48CC-4CA3-98F4-6FD346EE1A99}"/>
              </c:ext>
            </c:extLst>
          </c:dPt>
          <c:dLbls>
            <c:dLbl>
              <c:idx val="9"/>
              <c:layout>
                <c:manualLayout>
                  <c:x val="0"/>
                  <c:y val="-1.0485296480797043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48CC-4CA3-98F4-6FD346EE1A99}"/>
                </c:ext>
                <c:ext xmlns:c15="http://schemas.microsoft.com/office/drawing/2012/chart" uri="{CE6537A1-D6FC-4f65-9D91-7224C49458BB}"/>
              </c:extLst>
            </c:dLbl>
            <c:dLbl>
              <c:idx val="10"/>
              <c:layout>
                <c:manualLayout>
                  <c:x val="0"/>
                  <c:y val="-6.6873508943259777E-4"/>
                </c:manualLayout>
              </c:layout>
              <c:spPr>
                <a:solidFill>
                  <a:schemeClr val="accent6"/>
                </a:solid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8CC-4CA3-98F4-6FD346EE1A99}"/>
                </c:ext>
                <c:ext xmlns:c15="http://schemas.microsoft.com/office/drawing/2012/chart" uri="{CE6537A1-D6FC-4f65-9D91-7224C49458BB}">
                  <c15:layout>
                    <c:manualLayout>
                      <c:w val="3.6903707087618191E-2"/>
                      <c:h val="2.874159960774134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з перемінними</c:v>
                </c:pt>
                <c:pt idx="1">
                  <c:v>переосмислені сполучення</c:v>
                </c:pt>
                <c:pt idx="2">
                  <c:v>непереосмислені сполучення</c:v>
                </c:pt>
                <c:pt idx="3">
                  <c:v>лексична єдність</c:v>
                </c:pt>
                <c:pt idx="4">
                  <c:v>метафори застереження</c:v>
                </c:pt>
                <c:pt idx="5">
                  <c:v>метафори – вказівки</c:v>
                </c:pt>
                <c:pt idx="6">
                  <c:v>негативні метафори</c:v>
                </c:pt>
                <c:pt idx="7">
                  <c:v>з евфемізмами</c:v>
                </c:pt>
                <c:pt idx="8">
                  <c:v>з специфічними дієсловами</c:v>
                </c:pt>
                <c:pt idx="9">
                  <c:v> з словами - стереотипами</c:v>
                </c:pt>
                <c:pt idx="10">
                  <c:v> складні речення</c:v>
                </c:pt>
              </c:strCache>
            </c:strRef>
          </c:cat>
          <c:val>
            <c:numRef>
              <c:f>Лист1!$B$2:$B$12</c:f>
              <c:numCache>
                <c:formatCode>General</c:formatCode>
                <c:ptCount val="11"/>
                <c:pt idx="0">
                  <c:v>25.4</c:v>
                </c:pt>
                <c:pt idx="1">
                  <c:v>7.5</c:v>
                </c:pt>
                <c:pt idx="2">
                  <c:v>17.3</c:v>
                </c:pt>
                <c:pt idx="3">
                  <c:v>6.4</c:v>
                </c:pt>
                <c:pt idx="4">
                  <c:v>6.9</c:v>
                </c:pt>
                <c:pt idx="5">
                  <c:v>16.8</c:v>
                </c:pt>
                <c:pt idx="6">
                  <c:v>11</c:v>
                </c:pt>
                <c:pt idx="7">
                  <c:v>4</c:v>
                </c:pt>
                <c:pt idx="8">
                  <c:v>2.9</c:v>
                </c:pt>
                <c:pt idx="9">
                  <c:v>0</c:v>
                </c:pt>
                <c:pt idx="10">
                  <c:v>1.7</c:v>
                </c:pt>
              </c:numCache>
            </c:numRef>
          </c:val>
          <c:extLst xmlns:c16r2="http://schemas.microsoft.com/office/drawing/2015/06/chart">
            <c:ext xmlns:c16="http://schemas.microsoft.com/office/drawing/2014/chart" uri="{C3380CC4-5D6E-409C-BE32-E72D297353CC}">
              <c16:uniqueId val="{00000000-48CC-4CA3-98F4-6FD346EE1A99}"/>
            </c:ext>
          </c:extLst>
        </c:ser>
        <c:dLbls>
          <c:dLblPos val="inEnd"/>
          <c:showLegendKey val="0"/>
          <c:showVal val="1"/>
          <c:showCatName val="0"/>
          <c:showSerName val="0"/>
          <c:showPercent val="0"/>
          <c:showBubbleSize val="0"/>
        </c:dLbls>
        <c:gapWidth val="150"/>
        <c:overlap val="100"/>
        <c:axId val="149713112"/>
        <c:axId val="146846976"/>
      </c:barChart>
      <c:catAx>
        <c:axId val="149713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6846976"/>
        <c:crosses val="autoZero"/>
        <c:auto val="1"/>
        <c:lblAlgn val="ctr"/>
        <c:lblOffset val="100"/>
        <c:noMultiLvlLbl val="0"/>
      </c:catAx>
      <c:valAx>
        <c:axId val="14684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9713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182FB-8468-4E51-9BC2-733A947C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15197</Words>
  <Characters>86626</Characters>
  <Application>Microsoft Office Word</Application>
  <DocSecurity>4</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student</cp:lastModifiedBy>
  <cp:revision>2</cp:revision>
  <cp:lastPrinted>2022-12-16T11:25:00Z</cp:lastPrinted>
  <dcterms:created xsi:type="dcterms:W3CDTF">2023-04-20T10:49:00Z</dcterms:created>
  <dcterms:modified xsi:type="dcterms:W3CDTF">2023-04-20T10:49:00Z</dcterms:modified>
</cp:coreProperties>
</file>