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A0" w:rsidRPr="005B00A0" w:rsidRDefault="005B00A0" w:rsidP="005B00A0">
      <w:pPr>
        <w:widowControl w:val="0"/>
        <w:pBdr>
          <w:bottom w:val="single" w:sz="4" w:space="1" w:color="auto"/>
        </w:pBdr>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Одеський національний університет імені І. І. Мечникова</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vertAlign w:val="subscript"/>
          <w:lang w:val="uk-UA" w:eastAsia="ru-RU"/>
        </w:rPr>
      </w:pPr>
      <w:r w:rsidRPr="005B00A0">
        <w:rPr>
          <w:rFonts w:ascii="Times New Roman" w:eastAsia="Times New Roman" w:hAnsi="Times New Roman" w:cs="Times New Roman"/>
          <w:sz w:val="28"/>
          <w:szCs w:val="28"/>
          <w:vertAlign w:val="subscript"/>
          <w:lang w:val="uk-UA" w:eastAsia="ru-RU"/>
        </w:rPr>
        <w:t>(повне найменування вищого навчального закладу)</w:t>
      </w:r>
    </w:p>
    <w:p w:rsidR="005B00A0" w:rsidRPr="005B00A0" w:rsidRDefault="005B00A0" w:rsidP="005B00A0">
      <w:pPr>
        <w:widowControl w:val="0"/>
        <w:pBdr>
          <w:bottom w:val="single" w:sz="4" w:space="1" w:color="auto"/>
        </w:pBdr>
        <w:spacing w:after="0" w:line="240"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Факультет психології та соціальної роботи</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vertAlign w:val="subscript"/>
          <w:lang w:val="uk-UA" w:eastAsia="ru-RU"/>
        </w:rPr>
      </w:pPr>
      <w:r w:rsidRPr="005B00A0">
        <w:rPr>
          <w:rFonts w:ascii="Times New Roman" w:eastAsia="Times New Roman" w:hAnsi="Times New Roman" w:cs="Times New Roman"/>
          <w:sz w:val="28"/>
          <w:szCs w:val="28"/>
          <w:vertAlign w:val="subscript"/>
          <w:lang w:val="uk-UA" w:eastAsia="ru-RU"/>
        </w:rPr>
        <w:t>(повне найменування інституту/факультету)</w:t>
      </w:r>
    </w:p>
    <w:p w:rsidR="005B00A0" w:rsidRPr="005B00A0" w:rsidRDefault="005B00A0" w:rsidP="005B00A0">
      <w:pPr>
        <w:widowControl w:val="0"/>
        <w:pBdr>
          <w:bottom w:val="single" w:sz="4" w:space="1" w:color="auto"/>
        </w:pBdr>
        <w:spacing w:after="0" w:line="240"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кафедра диференціальної і спеціальної психології</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vertAlign w:val="subscript"/>
          <w:lang w:val="uk-UA" w:eastAsia="ru-RU"/>
        </w:rPr>
      </w:pPr>
      <w:r w:rsidRPr="005B00A0">
        <w:rPr>
          <w:rFonts w:ascii="Times New Roman" w:eastAsia="Times New Roman" w:hAnsi="Times New Roman" w:cs="Times New Roman"/>
          <w:sz w:val="28"/>
          <w:szCs w:val="28"/>
          <w:vertAlign w:val="subscript"/>
          <w:lang w:val="uk-UA" w:eastAsia="ru-RU"/>
        </w:rPr>
        <w:t>(повна назва кафедри)</w:t>
      </w:r>
    </w:p>
    <w:p w:rsidR="005B00A0" w:rsidRPr="005B00A0" w:rsidRDefault="005B00A0" w:rsidP="005B00A0">
      <w:pPr>
        <w:widowControl w:val="0"/>
        <w:spacing w:after="0" w:line="240" w:lineRule="auto"/>
        <w:rPr>
          <w:rFonts w:ascii="Times New Roman" w:eastAsia="Times New Roman" w:hAnsi="Times New Roman" w:cs="Times New Roman"/>
          <w:b/>
          <w:spacing w:val="60"/>
          <w:sz w:val="28"/>
          <w:szCs w:val="28"/>
          <w:lang w:val="uk-UA" w:eastAsia="ru-RU"/>
        </w:rPr>
      </w:pPr>
    </w:p>
    <w:p w:rsidR="005B00A0" w:rsidRPr="005B00A0" w:rsidRDefault="005B00A0" w:rsidP="005B00A0">
      <w:pPr>
        <w:widowControl w:val="0"/>
        <w:spacing w:after="0" w:line="240" w:lineRule="auto"/>
        <w:jc w:val="center"/>
        <w:rPr>
          <w:rFonts w:ascii="Times New Roman" w:eastAsia="Times New Roman" w:hAnsi="Times New Roman" w:cs="Times New Roman"/>
          <w:b/>
          <w:spacing w:val="60"/>
          <w:sz w:val="28"/>
          <w:szCs w:val="28"/>
          <w:lang w:val="uk-UA" w:eastAsia="ru-RU"/>
        </w:rPr>
      </w:pPr>
    </w:p>
    <w:p w:rsidR="005B00A0" w:rsidRPr="005B00A0" w:rsidRDefault="005B00A0" w:rsidP="005B00A0">
      <w:pPr>
        <w:widowControl w:val="0"/>
        <w:spacing w:after="0" w:line="240" w:lineRule="auto"/>
        <w:jc w:val="center"/>
        <w:rPr>
          <w:rFonts w:ascii="Times New Roman" w:eastAsia="Times New Roman" w:hAnsi="Times New Roman" w:cs="Times New Roman"/>
          <w:b/>
          <w:spacing w:val="60"/>
          <w:sz w:val="28"/>
          <w:szCs w:val="28"/>
          <w:lang w:val="uk-UA" w:eastAsia="ru-RU"/>
        </w:rPr>
      </w:pPr>
    </w:p>
    <w:p w:rsidR="005B00A0" w:rsidRPr="005B00A0" w:rsidRDefault="005B00A0" w:rsidP="005B00A0">
      <w:pPr>
        <w:widowControl w:val="0"/>
        <w:spacing w:after="0" w:line="240" w:lineRule="auto"/>
        <w:jc w:val="center"/>
        <w:rPr>
          <w:rFonts w:ascii="Times New Roman" w:eastAsia="Times New Roman" w:hAnsi="Times New Roman" w:cs="Times New Roman"/>
          <w:b/>
          <w:spacing w:val="60"/>
          <w:sz w:val="28"/>
          <w:szCs w:val="28"/>
          <w:lang w:val="uk-UA" w:eastAsia="ru-RU"/>
        </w:rPr>
      </w:pPr>
    </w:p>
    <w:p w:rsidR="005B00A0" w:rsidRPr="005B00A0" w:rsidRDefault="005B00A0" w:rsidP="005B00A0">
      <w:pPr>
        <w:widowControl w:val="0"/>
        <w:spacing w:after="0" w:line="240" w:lineRule="auto"/>
        <w:jc w:val="center"/>
        <w:rPr>
          <w:rFonts w:ascii="Times New Roman" w:eastAsia="Times New Roman" w:hAnsi="Times New Roman" w:cs="Times New Roman"/>
          <w:b/>
          <w:spacing w:val="60"/>
          <w:sz w:val="28"/>
          <w:szCs w:val="28"/>
          <w:lang w:val="uk-UA" w:eastAsia="ru-RU"/>
        </w:rPr>
      </w:pPr>
      <w:r w:rsidRPr="005B00A0">
        <w:rPr>
          <w:rFonts w:ascii="Times New Roman" w:eastAsia="Times New Roman" w:hAnsi="Times New Roman" w:cs="Times New Roman"/>
          <w:b/>
          <w:spacing w:val="60"/>
          <w:sz w:val="28"/>
          <w:szCs w:val="28"/>
          <w:lang w:val="uk-UA" w:eastAsia="ru-RU"/>
        </w:rPr>
        <w:t>Дипломна робота</w:t>
      </w:r>
    </w:p>
    <w:p w:rsidR="005B00A0" w:rsidRPr="005B00A0" w:rsidRDefault="005B00A0" w:rsidP="005B00A0">
      <w:pPr>
        <w:widowControl w:val="0"/>
        <w:pBdr>
          <w:bottom w:val="single" w:sz="4" w:space="1" w:color="auto"/>
        </w:pBdr>
        <w:spacing w:after="0" w:line="240"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магістра</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lang w:val="uk-UA" w:eastAsia="ru-RU"/>
        </w:rPr>
      </w:pPr>
    </w:p>
    <w:p w:rsidR="005B00A0" w:rsidRPr="005B00A0" w:rsidRDefault="005B00A0" w:rsidP="005B00A0">
      <w:pPr>
        <w:spacing w:after="200" w:line="276"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на тему: «</w:t>
      </w:r>
      <w:r w:rsidR="00D72A42" w:rsidRPr="00D72A42">
        <w:rPr>
          <w:rFonts w:ascii="Times New Roman" w:eastAsia="Times New Roman" w:hAnsi="Times New Roman" w:cs="Times New Roman"/>
          <w:sz w:val="28"/>
          <w:szCs w:val="28"/>
          <w:lang w:val="uk-UA" w:eastAsia="ru-RU"/>
        </w:rPr>
        <w:t>Гендерні та особистісні особливості дорослих людей, які обрали психологію для самореалізації</w:t>
      </w:r>
      <w:r w:rsidRPr="005B00A0">
        <w:rPr>
          <w:rFonts w:ascii="Times New Roman" w:eastAsia="Times New Roman" w:hAnsi="Times New Roman" w:cs="Times New Roman"/>
          <w:sz w:val="28"/>
          <w:szCs w:val="28"/>
          <w:lang w:val="uk-UA" w:eastAsia="ru-RU"/>
        </w:rPr>
        <w:t>»</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w:t>
      </w:r>
      <w:r w:rsidR="00D72A42" w:rsidRPr="00D72A42">
        <w:rPr>
          <w:rFonts w:ascii="Times New Roman" w:eastAsia="Times New Roman" w:hAnsi="Times New Roman" w:cs="Times New Roman"/>
          <w:sz w:val="28"/>
          <w:szCs w:val="28"/>
          <w:shd w:val="clear" w:color="auto" w:fill="FFFFFF"/>
          <w:lang w:val="uk-UA" w:eastAsia="ru-RU"/>
        </w:rPr>
        <w:t>Gender and personality characteristics of adults who have chosen psychology for self-realization.</w:t>
      </w:r>
      <w:r w:rsidRPr="005B00A0">
        <w:rPr>
          <w:rFonts w:ascii="Times New Roman" w:eastAsia="Times New Roman" w:hAnsi="Times New Roman" w:cs="Times New Roman"/>
          <w:sz w:val="28"/>
          <w:szCs w:val="28"/>
          <w:lang w:val="uk-UA" w:eastAsia="ru-RU"/>
        </w:rPr>
        <w:t>»</w:t>
      </w:r>
    </w:p>
    <w:p w:rsidR="005B00A0" w:rsidRPr="005B00A0" w:rsidRDefault="005B00A0" w:rsidP="005B00A0">
      <w:pPr>
        <w:widowControl w:val="0"/>
        <w:tabs>
          <w:tab w:val="right" w:pos="9355"/>
        </w:tabs>
        <w:spacing w:after="0" w:line="240" w:lineRule="auto"/>
        <w:jc w:val="center"/>
        <w:rPr>
          <w:rFonts w:ascii="Times New Roman" w:eastAsia="Times New Roman" w:hAnsi="Times New Roman" w:cs="Times New Roman"/>
          <w:sz w:val="28"/>
          <w:szCs w:val="28"/>
          <w:u w:val="single"/>
          <w:lang w:val="uk-UA" w:eastAsia="ru-RU"/>
        </w:rPr>
      </w:pPr>
    </w:p>
    <w:p w:rsidR="005B00A0" w:rsidRPr="005B00A0" w:rsidRDefault="005B00A0" w:rsidP="005B00A0">
      <w:pPr>
        <w:widowControl w:val="0"/>
        <w:tabs>
          <w:tab w:val="right" w:pos="9355"/>
        </w:tabs>
        <w:spacing w:after="0" w:line="240" w:lineRule="auto"/>
        <w:jc w:val="center"/>
        <w:rPr>
          <w:rFonts w:ascii="Times New Roman" w:eastAsia="Times New Roman" w:hAnsi="Times New Roman" w:cs="Times New Roman"/>
          <w:sz w:val="28"/>
          <w:szCs w:val="28"/>
          <w:u w:val="single"/>
          <w:lang w:val="uk-UA" w:eastAsia="ru-RU"/>
        </w:rPr>
      </w:pPr>
    </w:p>
    <w:p w:rsidR="005B00A0" w:rsidRPr="005B00A0" w:rsidRDefault="005B00A0" w:rsidP="005B00A0">
      <w:pPr>
        <w:widowControl w:val="0"/>
        <w:tabs>
          <w:tab w:val="right" w:pos="9355"/>
        </w:tabs>
        <w:spacing w:after="0" w:line="240" w:lineRule="auto"/>
        <w:rPr>
          <w:rFonts w:ascii="Times New Roman" w:eastAsia="Times New Roman" w:hAnsi="Times New Roman" w:cs="Times New Roman"/>
          <w:sz w:val="28"/>
          <w:szCs w:val="28"/>
          <w:u w:val="single"/>
          <w:lang w:val="uk-UA" w:eastAsia="ru-RU"/>
        </w:rPr>
      </w:pPr>
    </w:p>
    <w:p w:rsidR="005B00A0" w:rsidRPr="005B00A0" w:rsidRDefault="005B00A0" w:rsidP="005B00A0">
      <w:pPr>
        <w:widowControl w:val="0"/>
        <w:spacing w:after="0" w:line="36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Виконала: студентка </w:t>
      </w:r>
      <w:r w:rsidRPr="005B00A0">
        <w:rPr>
          <w:rFonts w:ascii="Times New Roman" w:eastAsia="Times New Roman" w:hAnsi="Times New Roman" w:cs="Times New Roman"/>
          <w:b/>
          <w:sz w:val="28"/>
          <w:szCs w:val="28"/>
          <w:lang w:val="uk-UA" w:eastAsia="ru-RU"/>
        </w:rPr>
        <w:t xml:space="preserve">заочної </w:t>
      </w:r>
      <w:r w:rsidRPr="005B00A0">
        <w:rPr>
          <w:rFonts w:ascii="Times New Roman" w:eastAsia="Times New Roman" w:hAnsi="Times New Roman" w:cs="Times New Roman"/>
          <w:sz w:val="28"/>
          <w:szCs w:val="28"/>
          <w:lang w:val="uk-UA" w:eastAsia="ru-RU"/>
        </w:rPr>
        <w:t xml:space="preserve"> форми навчання</w:t>
      </w:r>
    </w:p>
    <w:p w:rsidR="005B00A0" w:rsidRPr="005B00A0" w:rsidRDefault="005B00A0" w:rsidP="005B00A0">
      <w:pPr>
        <w:widowControl w:val="0"/>
        <w:spacing w:after="0" w:line="36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спеціальність  _</w:t>
      </w:r>
      <w:r w:rsidRPr="005B00A0">
        <w:rPr>
          <w:rFonts w:ascii="Times New Roman" w:eastAsia="Times New Roman" w:hAnsi="Times New Roman" w:cs="Times New Roman"/>
          <w:b/>
          <w:sz w:val="28"/>
          <w:szCs w:val="28"/>
          <w:u w:val="single"/>
          <w:lang w:val="uk-UA" w:eastAsia="ru-RU"/>
        </w:rPr>
        <w:t>053</w:t>
      </w:r>
      <w:r w:rsidRPr="005B00A0">
        <w:rPr>
          <w:rFonts w:ascii="Times New Roman" w:eastAsia="Times New Roman" w:hAnsi="Times New Roman" w:cs="Times New Roman"/>
          <w:sz w:val="28"/>
          <w:szCs w:val="28"/>
          <w:lang w:val="uk-UA" w:eastAsia="ru-RU"/>
        </w:rPr>
        <w:t>__   ________</w:t>
      </w:r>
      <w:r w:rsidRPr="005B00A0">
        <w:rPr>
          <w:rFonts w:ascii="Times New Roman" w:eastAsia="Times New Roman" w:hAnsi="Times New Roman" w:cs="Times New Roman"/>
          <w:b/>
          <w:sz w:val="28"/>
          <w:szCs w:val="28"/>
          <w:u w:val="single"/>
          <w:lang w:val="uk-UA" w:eastAsia="ru-RU"/>
        </w:rPr>
        <w:t>Психологія</w:t>
      </w:r>
      <w:r w:rsidRPr="005B00A0">
        <w:rPr>
          <w:rFonts w:ascii="Times New Roman" w:eastAsia="Times New Roman" w:hAnsi="Times New Roman" w:cs="Times New Roman"/>
          <w:sz w:val="28"/>
          <w:szCs w:val="28"/>
          <w:lang w:val="uk-UA" w:eastAsia="ru-RU"/>
        </w:rPr>
        <w:t>__</w:t>
      </w:r>
    </w:p>
    <w:p w:rsidR="005B00A0" w:rsidRPr="005B00A0" w:rsidRDefault="005B00A0" w:rsidP="005B00A0">
      <w:pPr>
        <w:spacing w:after="200" w:line="276" w:lineRule="auto"/>
        <w:rPr>
          <w:rFonts w:ascii="Times New Roman" w:eastAsia="Times New Roman" w:hAnsi="Times New Roman" w:cs="Times New Roman"/>
          <w:b/>
          <w:sz w:val="28"/>
          <w:szCs w:val="28"/>
          <w:u w:val="single"/>
          <w:lang w:val="uk-UA" w:eastAsia="ru-RU"/>
        </w:rPr>
      </w:pPr>
      <w:r w:rsidRPr="005B00A0">
        <w:rPr>
          <w:rFonts w:ascii="Times New Roman" w:eastAsia="Times New Roman" w:hAnsi="Times New Roman" w:cs="Times New Roman"/>
          <w:b/>
          <w:sz w:val="28"/>
          <w:szCs w:val="28"/>
          <w:lang w:val="uk-UA" w:eastAsia="ru-RU"/>
        </w:rPr>
        <w:t xml:space="preserve">                                                               </w:t>
      </w:r>
      <w:r w:rsidRPr="00282FF1">
        <w:rPr>
          <w:rFonts w:ascii="Times New Roman" w:eastAsia="Times New Roman" w:hAnsi="Times New Roman" w:cs="Times New Roman"/>
          <w:b/>
          <w:sz w:val="28"/>
          <w:szCs w:val="28"/>
          <w:u w:val="single"/>
          <w:lang w:val="uk-UA" w:eastAsia="ru-RU"/>
        </w:rPr>
        <w:t>Букулеско Маргарита Володимирівна</w:t>
      </w:r>
    </w:p>
    <w:p w:rsidR="005B00A0" w:rsidRPr="005B00A0" w:rsidRDefault="005B00A0" w:rsidP="005B00A0">
      <w:pPr>
        <w:widowControl w:val="0"/>
        <w:tabs>
          <w:tab w:val="left" w:pos="5245"/>
          <w:tab w:val="right" w:pos="9355"/>
        </w:tabs>
        <w:spacing w:after="0" w:line="360" w:lineRule="auto"/>
        <w:rPr>
          <w:rFonts w:ascii="Times New Roman" w:eastAsia="Times New Roman" w:hAnsi="Times New Roman" w:cs="Times New Roman"/>
          <w:b/>
          <w:bCs/>
          <w:sz w:val="28"/>
          <w:szCs w:val="28"/>
          <w:u w:val="single"/>
          <w:lang w:val="uk-UA" w:eastAsia="ru-RU"/>
        </w:rPr>
      </w:pPr>
      <w:r w:rsidRPr="005B00A0">
        <w:rPr>
          <w:rFonts w:ascii="Times New Roman" w:eastAsia="Times New Roman" w:hAnsi="Times New Roman" w:cs="Times New Roman"/>
          <w:sz w:val="28"/>
          <w:szCs w:val="28"/>
          <w:lang w:val="uk-UA" w:eastAsia="ru-RU"/>
        </w:rPr>
        <w:t xml:space="preserve">                                         Керівник    </w:t>
      </w:r>
      <w:r w:rsidRPr="005B00A0">
        <w:rPr>
          <w:rFonts w:ascii="Times New Roman" w:eastAsia="Times New Roman" w:hAnsi="Times New Roman" w:cs="Times New Roman"/>
          <w:sz w:val="28"/>
          <w:szCs w:val="28"/>
          <w:u w:val="single"/>
          <w:lang w:val="uk-UA" w:eastAsia="ru-RU"/>
        </w:rPr>
        <w:t xml:space="preserve">к. психол. н., доцент </w:t>
      </w:r>
      <w:r w:rsidRPr="005B00A0">
        <w:rPr>
          <w:rFonts w:ascii="Times New Roman" w:eastAsia="Times New Roman" w:hAnsi="Times New Roman" w:cs="Times New Roman"/>
          <w:b/>
          <w:bCs/>
          <w:sz w:val="28"/>
          <w:szCs w:val="28"/>
          <w:u w:val="single"/>
          <w:lang w:val="uk-UA" w:eastAsia="ru-RU"/>
        </w:rPr>
        <w:t>Кременчуцька М.К.</w:t>
      </w:r>
    </w:p>
    <w:p w:rsidR="005B00A0" w:rsidRPr="005B00A0" w:rsidRDefault="005B00A0" w:rsidP="005B00A0">
      <w:pPr>
        <w:widowControl w:val="0"/>
        <w:shd w:val="clear" w:color="auto" w:fill="FFFFFF"/>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Рецензент   завідувач кафедри сімейної та спеціальної   </w:t>
      </w:r>
    </w:p>
    <w:p w:rsidR="005B00A0" w:rsidRPr="005B00A0" w:rsidRDefault="005B00A0" w:rsidP="005B00A0">
      <w:pPr>
        <w:widowControl w:val="0"/>
        <w:shd w:val="clear" w:color="auto" w:fill="FFFFFF"/>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педагогіки і психології ДЗ «ПНПУ </w:t>
      </w:r>
    </w:p>
    <w:p w:rsidR="005B00A0" w:rsidRPr="005B00A0" w:rsidRDefault="005B00A0" w:rsidP="005B00A0">
      <w:pPr>
        <w:widowControl w:val="0"/>
        <w:shd w:val="clear" w:color="auto" w:fill="FFFFFF"/>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ім. К.Д. Ушинського» к. психол. наук, </w:t>
      </w:r>
    </w:p>
    <w:p w:rsidR="005B00A0" w:rsidRPr="005B00A0" w:rsidRDefault="005B00A0" w:rsidP="005B00A0">
      <w:pPr>
        <w:widowControl w:val="0"/>
        <w:shd w:val="clear" w:color="auto" w:fill="FFFFFF"/>
        <w:spacing w:after="0" w:line="240" w:lineRule="auto"/>
        <w:rPr>
          <w:rFonts w:ascii="Times New Roman" w:eastAsia="Times New Roman" w:hAnsi="Times New Roman" w:cs="Times New Roman"/>
          <w:b/>
          <w:bCs/>
          <w:sz w:val="28"/>
          <w:szCs w:val="28"/>
          <w:u w:val="single"/>
          <w:lang w:val="uk-UA" w:eastAsia="ru-RU"/>
        </w:rPr>
      </w:pPr>
      <w:r w:rsidRPr="005B00A0">
        <w:rPr>
          <w:rFonts w:ascii="Times New Roman" w:eastAsia="Times New Roman" w:hAnsi="Times New Roman" w:cs="Times New Roman"/>
          <w:sz w:val="28"/>
          <w:szCs w:val="28"/>
          <w:lang w:val="uk-UA" w:eastAsia="ru-RU"/>
        </w:rPr>
        <w:t xml:space="preserve">                                                              </w:t>
      </w:r>
      <w:r w:rsidRPr="005B00A0">
        <w:rPr>
          <w:rFonts w:ascii="Times New Roman" w:eastAsia="Times New Roman" w:hAnsi="Times New Roman" w:cs="Times New Roman"/>
          <w:b/>
          <w:bCs/>
          <w:sz w:val="28"/>
          <w:szCs w:val="28"/>
          <w:u w:val="single"/>
          <w:lang w:val="uk-UA" w:eastAsia="ru-RU"/>
        </w:rPr>
        <w:t>доцент Бабчук О. Г.</w:t>
      </w:r>
    </w:p>
    <w:p w:rsidR="005B00A0" w:rsidRPr="005B00A0" w:rsidRDefault="005B00A0" w:rsidP="005B00A0">
      <w:pPr>
        <w:widowControl w:val="0"/>
        <w:shd w:val="clear" w:color="auto" w:fill="FFFFFF"/>
        <w:spacing w:after="0" w:line="240" w:lineRule="auto"/>
        <w:rPr>
          <w:rFonts w:ascii="Times New Roman" w:eastAsia="Times New Roman" w:hAnsi="Times New Roman" w:cs="Times New Roman"/>
          <w:sz w:val="28"/>
          <w:szCs w:val="28"/>
          <w:u w:val="single"/>
          <w:lang w:val="uk-UA" w:eastAsia="ru-RU"/>
        </w:rPr>
      </w:pPr>
    </w:p>
    <w:p w:rsidR="005B00A0" w:rsidRPr="005B00A0" w:rsidRDefault="005B00A0" w:rsidP="005B00A0">
      <w:pPr>
        <w:widowControl w:val="0"/>
        <w:spacing w:after="0" w:line="240" w:lineRule="auto"/>
        <w:rPr>
          <w:rFonts w:ascii="Times New Roman" w:eastAsia="Times New Roman" w:hAnsi="Times New Roman" w:cs="Times New Roman"/>
          <w:sz w:val="28"/>
          <w:szCs w:val="28"/>
          <w:lang w:val="uk-UA" w:eastAsia="ru-RU"/>
        </w:rPr>
      </w:pPr>
    </w:p>
    <w:tbl>
      <w:tblPr>
        <w:tblW w:w="5077" w:type="pct"/>
        <w:jc w:val="center"/>
        <w:tblLook w:val="00A0"/>
      </w:tblPr>
      <w:tblGrid>
        <w:gridCol w:w="4879"/>
        <w:gridCol w:w="4838"/>
      </w:tblGrid>
      <w:tr w:rsidR="005B00A0" w:rsidRPr="005B00A0" w:rsidTr="005B00A0">
        <w:trPr>
          <w:jc w:val="center"/>
        </w:trPr>
        <w:tc>
          <w:tcPr>
            <w:tcW w:w="4993" w:type="dxa"/>
          </w:tcPr>
          <w:p w:rsidR="005B00A0" w:rsidRPr="005B00A0" w:rsidRDefault="005B00A0" w:rsidP="005B00A0">
            <w:pPr>
              <w:widowControl w:val="0"/>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Рекомендовано до захисту:</w:t>
            </w:r>
          </w:p>
          <w:p w:rsidR="005B00A0" w:rsidRPr="005B00A0" w:rsidRDefault="005B00A0" w:rsidP="005B00A0">
            <w:pPr>
              <w:widowControl w:val="0"/>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Протокол засідання кафедри</w:t>
            </w:r>
          </w:p>
          <w:p w:rsidR="005B00A0" w:rsidRPr="005B00A0" w:rsidRDefault="005B00A0" w:rsidP="005B00A0">
            <w:pPr>
              <w:widowControl w:val="0"/>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 xml:space="preserve">№ ___ від </w:t>
            </w:r>
            <w:r w:rsidRPr="005B00A0">
              <w:rPr>
                <w:rFonts w:ascii="Times New Roman" w:eastAsia="Times New Roman" w:hAnsi="Times New Roman" w:cs="Times New Roman"/>
                <w:sz w:val="28"/>
                <w:szCs w:val="28"/>
                <w:u w:val="single"/>
                <w:lang w:val="uk-UA" w:eastAsia="ru-RU"/>
              </w:rPr>
              <w:t>_   грудня     2021</w:t>
            </w:r>
            <w:r w:rsidRPr="005B00A0">
              <w:rPr>
                <w:rFonts w:ascii="Times New Roman" w:eastAsia="Times New Roman" w:hAnsi="Times New Roman" w:cs="Times New Roman"/>
                <w:sz w:val="28"/>
                <w:szCs w:val="28"/>
                <w:lang w:val="uk-UA" w:eastAsia="ru-RU"/>
              </w:rPr>
              <w:t xml:space="preserve"> р. </w:t>
            </w:r>
          </w:p>
          <w:p w:rsidR="005B00A0" w:rsidRPr="00282FF1" w:rsidRDefault="005B00A0" w:rsidP="005B00A0">
            <w:pPr>
              <w:widowControl w:val="0"/>
              <w:spacing w:after="0" w:line="240" w:lineRule="auto"/>
              <w:rPr>
                <w:rFonts w:ascii="Times New Roman" w:eastAsia="Times New Roman" w:hAnsi="Times New Roman" w:cs="Times New Roman"/>
                <w:sz w:val="28"/>
                <w:szCs w:val="28"/>
                <w:lang w:val="uk-UA" w:eastAsia="ru-RU"/>
              </w:rPr>
            </w:pPr>
            <w:r w:rsidRPr="00282FF1">
              <w:rPr>
                <w:rFonts w:ascii="Times New Roman" w:eastAsia="Times New Roman" w:hAnsi="Times New Roman" w:cs="Times New Roman"/>
                <w:sz w:val="28"/>
                <w:szCs w:val="28"/>
                <w:lang w:val="uk-UA" w:eastAsia="ru-RU"/>
              </w:rPr>
              <w:t>Завідувач кафедри</w:t>
            </w:r>
          </w:p>
          <w:p w:rsidR="005B00A0" w:rsidRPr="005B00A0" w:rsidRDefault="005B00A0" w:rsidP="005B00A0">
            <w:pPr>
              <w:widowControl w:val="0"/>
              <w:tabs>
                <w:tab w:val="left" w:pos="1168"/>
                <w:tab w:val="left" w:pos="3861"/>
              </w:tabs>
              <w:spacing w:after="0" w:line="240" w:lineRule="auto"/>
              <w:rPr>
                <w:rFonts w:ascii="Times New Roman" w:eastAsia="Times New Roman" w:hAnsi="Times New Roman" w:cs="Times New Roman"/>
                <w:sz w:val="28"/>
                <w:szCs w:val="28"/>
                <w:u w:val="single"/>
                <w:lang w:val="uk-UA" w:eastAsia="ru-RU"/>
              </w:rPr>
            </w:pPr>
            <w:r w:rsidRPr="00282FF1">
              <w:rPr>
                <w:rFonts w:ascii="Times New Roman" w:eastAsia="Times New Roman" w:hAnsi="Times New Roman" w:cs="Times New Roman"/>
                <w:sz w:val="28"/>
                <w:szCs w:val="28"/>
                <w:lang w:val="uk-UA" w:eastAsia="ru-RU"/>
              </w:rPr>
              <w:t xml:space="preserve">        </w:t>
            </w:r>
            <w:r w:rsidRPr="00282FF1">
              <w:rPr>
                <w:rFonts w:ascii="Times New Roman" w:eastAsia="Times New Roman" w:hAnsi="Times New Roman" w:cs="Times New Roman"/>
                <w:sz w:val="28"/>
                <w:szCs w:val="28"/>
                <w:u w:val="single"/>
                <w:lang w:val="uk-UA" w:eastAsia="ru-RU"/>
              </w:rPr>
              <w:t>________________  Родіна Н. В.</w:t>
            </w:r>
          </w:p>
          <w:p w:rsidR="005B00A0" w:rsidRPr="005B00A0" w:rsidRDefault="005B00A0" w:rsidP="005B00A0">
            <w:pPr>
              <w:widowControl w:val="0"/>
              <w:tabs>
                <w:tab w:val="left" w:pos="284"/>
                <w:tab w:val="left" w:pos="1767"/>
              </w:tabs>
              <w:spacing w:after="0" w:line="240" w:lineRule="auto"/>
              <w:rPr>
                <w:rFonts w:ascii="Times New Roman" w:eastAsia="Times New Roman" w:hAnsi="Times New Roman" w:cs="Times New Roman"/>
                <w:sz w:val="24"/>
                <w:szCs w:val="24"/>
                <w:lang w:val="uk-UA" w:eastAsia="ru-RU"/>
              </w:rPr>
            </w:pPr>
            <w:r w:rsidRPr="005B00A0">
              <w:rPr>
                <w:rFonts w:ascii="Times New Roman" w:eastAsia="Times New Roman" w:hAnsi="Times New Roman" w:cs="Times New Roman"/>
                <w:sz w:val="24"/>
                <w:szCs w:val="24"/>
                <w:lang w:val="uk-UA" w:eastAsia="ru-RU"/>
              </w:rPr>
              <w:t xml:space="preserve">                         (підпис)</w:t>
            </w:r>
          </w:p>
        </w:tc>
        <w:tc>
          <w:tcPr>
            <w:tcW w:w="4844" w:type="dxa"/>
          </w:tcPr>
          <w:p w:rsidR="005B00A0" w:rsidRPr="005B00A0" w:rsidRDefault="005B00A0" w:rsidP="005B00A0">
            <w:pPr>
              <w:widowControl w:val="0"/>
              <w:tabs>
                <w:tab w:val="right" w:pos="4462"/>
              </w:tabs>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Захищено на засіданні ЕК</w:t>
            </w:r>
          </w:p>
          <w:p w:rsidR="005B00A0" w:rsidRPr="005B00A0" w:rsidRDefault="005B00A0" w:rsidP="005B00A0">
            <w:pPr>
              <w:widowControl w:val="0"/>
              <w:tabs>
                <w:tab w:val="right" w:pos="4462"/>
              </w:tabs>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протокол № __ від _________2021 р.</w:t>
            </w:r>
          </w:p>
          <w:p w:rsidR="005B00A0" w:rsidRPr="005B00A0" w:rsidRDefault="005B00A0" w:rsidP="005B00A0">
            <w:pPr>
              <w:widowControl w:val="0"/>
              <w:tabs>
                <w:tab w:val="right" w:pos="4462"/>
              </w:tabs>
              <w:spacing w:after="0" w:line="240" w:lineRule="auto"/>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Оцінка______________/______/_____</w:t>
            </w:r>
          </w:p>
          <w:p w:rsidR="005B00A0" w:rsidRPr="005B00A0" w:rsidRDefault="005B00A0" w:rsidP="005B00A0">
            <w:pPr>
              <w:widowControl w:val="0"/>
              <w:spacing w:after="0" w:line="240" w:lineRule="auto"/>
              <w:jc w:val="center"/>
              <w:rPr>
                <w:rFonts w:ascii="Times New Roman" w:eastAsia="Times New Roman" w:hAnsi="Times New Roman" w:cs="Times New Roman"/>
                <w:sz w:val="28"/>
                <w:szCs w:val="28"/>
                <w:lang w:val="uk-UA" w:eastAsia="ru-RU"/>
              </w:rPr>
            </w:pPr>
            <w:r w:rsidRPr="005B00A0">
              <w:rPr>
                <w:rFonts w:ascii="Times New Roman" w:eastAsia="Times New Roman" w:hAnsi="Times New Roman" w:cs="Times New Roman"/>
                <w:sz w:val="28"/>
                <w:szCs w:val="28"/>
                <w:lang w:val="uk-UA" w:eastAsia="ru-RU"/>
              </w:rPr>
              <w:t>(за національною шкалою, шкалою ЕСТS, бали)</w:t>
            </w:r>
          </w:p>
          <w:p w:rsidR="005B00A0" w:rsidRPr="005B00A0" w:rsidRDefault="005B00A0" w:rsidP="005B00A0">
            <w:pPr>
              <w:widowControl w:val="0"/>
              <w:spacing w:after="0" w:line="240" w:lineRule="auto"/>
              <w:rPr>
                <w:rFonts w:ascii="Times New Roman" w:eastAsia="Times New Roman" w:hAnsi="Times New Roman" w:cs="Times New Roman"/>
                <w:sz w:val="28"/>
                <w:szCs w:val="28"/>
                <w:u w:val="single"/>
                <w:lang w:val="uk-UA" w:eastAsia="ru-RU"/>
              </w:rPr>
            </w:pPr>
            <w:r w:rsidRPr="005B00A0">
              <w:rPr>
                <w:rFonts w:ascii="Times New Roman" w:eastAsia="Times New Roman" w:hAnsi="Times New Roman" w:cs="Times New Roman"/>
                <w:sz w:val="28"/>
                <w:szCs w:val="28"/>
                <w:lang w:val="uk-UA" w:eastAsia="ru-RU"/>
              </w:rPr>
              <w:t xml:space="preserve">Голова ЕК ___________  </w:t>
            </w:r>
            <w:r w:rsidRPr="005B00A0">
              <w:rPr>
                <w:rFonts w:ascii="Times New Roman" w:eastAsia="Times New Roman" w:hAnsi="Times New Roman" w:cs="Times New Roman"/>
                <w:sz w:val="28"/>
                <w:szCs w:val="28"/>
                <w:u w:val="single"/>
                <w:lang w:val="uk-UA" w:eastAsia="ru-RU"/>
              </w:rPr>
              <w:t>Кіреєва З. О.</w:t>
            </w:r>
          </w:p>
          <w:p w:rsidR="005B00A0" w:rsidRPr="005B00A0" w:rsidRDefault="005B00A0" w:rsidP="005B00A0">
            <w:pPr>
              <w:widowControl w:val="0"/>
              <w:tabs>
                <w:tab w:val="left" w:pos="454"/>
                <w:tab w:val="left" w:pos="2155"/>
              </w:tabs>
              <w:spacing w:after="0" w:line="240" w:lineRule="auto"/>
              <w:rPr>
                <w:rFonts w:ascii="Times New Roman" w:eastAsia="Times New Roman" w:hAnsi="Times New Roman" w:cs="Times New Roman"/>
                <w:sz w:val="24"/>
                <w:szCs w:val="24"/>
                <w:lang w:val="uk-UA" w:eastAsia="ru-RU"/>
              </w:rPr>
            </w:pPr>
            <w:r w:rsidRPr="005B00A0">
              <w:rPr>
                <w:rFonts w:ascii="Times New Roman" w:eastAsia="Times New Roman" w:hAnsi="Times New Roman" w:cs="Times New Roman"/>
                <w:sz w:val="24"/>
                <w:szCs w:val="24"/>
                <w:lang w:val="uk-UA" w:eastAsia="ru-RU"/>
              </w:rPr>
              <w:t xml:space="preserve">                              (підпис)</w:t>
            </w:r>
          </w:p>
        </w:tc>
      </w:tr>
    </w:tbl>
    <w:p w:rsidR="005B00A0" w:rsidRDefault="005B00A0" w:rsidP="005B00A0">
      <w:pPr>
        <w:widowControl w:val="0"/>
        <w:spacing w:after="0" w:line="240" w:lineRule="auto"/>
        <w:jc w:val="center"/>
        <w:rPr>
          <w:rFonts w:ascii="Times New Roman" w:eastAsia="Times New Roman" w:hAnsi="Times New Roman" w:cs="Times New Roman"/>
          <w:b/>
          <w:sz w:val="28"/>
          <w:szCs w:val="28"/>
          <w:lang w:val="uk-UA" w:eastAsia="ru-RU"/>
        </w:rPr>
      </w:pPr>
      <w:r w:rsidRPr="005B00A0">
        <w:rPr>
          <w:rFonts w:ascii="Times New Roman" w:eastAsia="Times New Roman" w:hAnsi="Times New Roman" w:cs="Times New Roman"/>
          <w:b/>
          <w:sz w:val="28"/>
          <w:szCs w:val="28"/>
          <w:lang w:val="uk-UA" w:eastAsia="ru-RU"/>
        </w:rPr>
        <w:t>Одеса – 2021</w:t>
      </w:r>
    </w:p>
    <w:p w:rsidR="005B00A0" w:rsidRPr="005B00A0" w:rsidRDefault="005B00A0" w:rsidP="00092523">
      <w:pPr>
        <w:jc w:val="center"/>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sz w:val="28"/>
          <w:szCs w:val="28"/>
          <w:lang w:val="uk-UA" w:eastAsia="ru-RU"/>
        </w:rPr>
        <w:br w:type="page"/>
      </w:r>
      <w:r w:rsidR="00362349">
        <w:rPr>
          <w:rFonts w:ascii="Times New Roman" w:eastAsia="Times New Roman" w:hAnsi="Times New Roman" w:cs="Times New Roman"/>
          <w:b/>
          <w:bCs/>
          <w:kern w:val="36"/>
          <w:sz w:val="28"/>
          <w:szCs w:val="28"/>
          <w:lang w:val="uk-UA" w:eastAsia="ru-RU"/>
        </w:rPr>
        <w:lastRenderedPageBreak/>
        <w:t>ЗМІСТ</w:t>
      </w:r>
    </w:p>
    <w:tbl>
      <w:tblPr>
        <w:tblW w:w="0" w:type="auto"/>
        <w:tblLook w:val="04A0"/>
      </w:tblPr>
      <w:tblGrid>
        <w:gridCol w:w="8371"/>
        <w:gridCol w:w="1199"/>
      </w:tblGrid>
      <w:tr w:rsidR="004F4817" w:rsidRPr="00092523" w:rsidTr="00765884">
        <w:tc>
          <w:tcPr>
            <w:tcW w:w="8080" w:type="dxa"/>
            <w:shd w:val="clear" w:color="auto" w:fill="auto"/>
          </w:tcPr>
          <w:p w:rsidR="004F4817" w:rsidRPr="004F4817" w:rsidRDefault="00B268E1"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ВСТУП</w:t>
            </w:r>
            <w:r w:rsidR="004F4817" w:rsidRPr="004F4817">
              <w:rPr>
                <w:rFonts w:ascii="Times New Roman" w:eastAsia="Times New Roman" w:hAnsi="Times New Roman" w:cs="Times New Roman"/>
                <w:color w:val="000000"/>
                <w:sz w:val="28"/>
                <w:szCs w:val="28"/>
                <w:lang w:val="ru-RU" w:eastAsia="ru-RU"/>
              </w:rPr>
              <w:t>.................................................................................................</w:t>
            </w:r>
            <w:r w:rsidR="005A4C5F">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r w:rsidR="004F4817" w:rsidRPr="004F4817">
              <w:rPr>
                <w:rFonts w:ascii="Times New Roman" w:eastAsia="Times New Roman" w:hAnsi="Times New Roman" w:cs="Times New Roman"/>
                <w:color w:val="000000"/>
                <w:sz w:val="28"/>
                <w:szCs w:val="28"/>
                <w:lang w:val="ru-RU" w:eastAsia="ru-RU"/>
              </w:rPr>
              <w:t xml:space="preserve"> </w:t>
            </w:r>
          </w:p>
        </w:tc>
        <w:tc>
          <w:tcPr>
            <w:tcW w:w="1490" w:type="dxa"/>
            <w:shd w:val="clear" w:color="auto" w:fill="auto"/>
          </w:tcPr>
          <w:p w:rsidR="004F4817" w:rsidRPr="002B1BC0" w:rsidRDefault="002B1BC0" w:rsidP="004F4817">
            <w:pPr>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r>
      <w:tr w:rsidR="004F4817" w:rsidRPr="00092523" w:rsidTr="00765884">
        <w:tc>
          <w:tcPr>
            <w:tcW w:w="8080" w:type="dxa"/>
            <w:shd w:val="clear" w:color="auto" w:fill="auto"/>
          </w:tcPr>
          <w:p w:rsidR="004F4817" w:rsidRPr="004F4817" w:rsidRDefault="00092523" w:rsidP="00092523">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РОЗДІЛ </w:t>
            </w:r>
            <w:r w:rsidR="00B268E1">
              <w:rPr>
                <w:rFonts w:ascii="Times New Roman" w:eastAsia="Times New Roman" w:hAnsi="Times New Roman" w:cs="Times New Roman"/>
                <w:color w:val="000000"/>
                <w:sz w:val="28"/>
                <w:szCs w:val="28"/>
                <w:lang w:val="ru-RU" w:eastAsia="ru-RU"/>
              </w:rPr>
              <w:t xml:space="preserve">1. </w:t>
            </w:r>
            <w:r w:rsidR="005B6347" w:rsidRPr="005B6347">
              <w:rPr>
                <w:rFonts w:ascii="Times New Roman" w:eastAsia="Times New Roman" w:hAnsi="Times New Roman" w:cs="Times New Roman"/>
                <w:color w:val="000000"/>
                <w:sz w:val="28"/>
                <w:szCs w:val="28"/>
                <w:lang w:val="ru-RU" w:eastAsia="ru-RU"/>
              </w:rPr>
              <w:t>ТЕОРЕТИЧНІ ОСНОВИ ПРОЦЕСУ САМОРЕАЛІЗАЦІЇ ДОРОСЛОЇ ОСОБИСТОСТІ</w:t>
            </w:r>
            <w:r>
              <w:rPr>
                <w:rFonts w:ascii="Times New Roman" w:eastAsia="Times New Roman" w:hAnsi="Times New Roman" w:cs="Times New Roman"/>
                <w:color w:val="000000"/>
                <w:sz w:val="28"/>
                <w:szCs w:val="28"/>
                <w:lang w:val="ru-RU" w:eastAsia="ru-RU"/>
              </w:rPr>
              <w:t xml:space="preserve">…………………………………………... </w:t>
            </w:r>
          </w:p>
        </w:tc>
        <w:tc>
          <w:tcPr>
            <w:tcW w:w="1490" w:type="dxa"/>
            <w:shd w:val="clear" w:color="auto" w:fill="auto"/>
          </w:tcPr>
          <w:p w:rsidR="005B6347" w:rsidRPr="00092523" w:rsidRDefault="005B6347"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092523">
              <w:rPr>
                <w:rFonts w:ascii="Times New Roman" w:eastAsia="Times New Roman" w:hAnsi="Times New Roman" w:cs="Times New Roman"/>
                <w:color w:val="000000"/>
                <w:sz w:val="28"/>
                <w:szCs w:val="28"/>
                <w:lang w:val="ru-RU" w:eastAsia="ru-RU"/>
              </w:rPr>
              <w:t>6</w:t>
            </w:r>
          </w:p>
        </w:tc>
      </w:tr>
      <w:tr w:rsidR="004F4817" w:rsidRPr="004F4817" w:rsidTr="00765884">
        <w:tc>
          <w:tcPr>
            <w:tcW w:w="8080" w:type="dxa"/>
            <w:shd w:val="clear" w:color="auto" w:fill="auto"/>
          </w:tcPr>
          <w:p w:rsidR="004F4817" w:rsidRPr="004A0669" w:rsidRDefault="004F4817" w:rsidP="005A4C5F">
            <w:pPr>
              <w:pStyle w:val="a3"/>
              <w:widowControl w:val="0"/>
              <w:spacing w:before="0" w:beforeAutospacing="0" w:after="0" w:afterAutospacing="0" w:line="360" w:lineRule="auto"/>
              <w:textAlignment w:val="baseline"/>
              <w:rPr>
                <w:b/>
                <w:color w:val="000000"/>
                <w:sz w:val="28"/>
                <w:szCs w:val="28"/>
                <w:lang w:val="uk-UA"/>
              </w:rPr>
            </w:pPr>
            <w:r w:rsidRPr="004F4817">
              <w:rPr>
                <w:color w:val="000000"/>
                <w:sz w:val="28"/>
                <w:szCs w:val="28"/>
                <w:lang w:val="ru-RU" w:eastAsia="ru-RU"/>
              </w:rPr>
              <w:t>1.1</w:t>
            </w:r>
            <w:r w:rsidRPr="004A0669">
              <w:rPr>
                <w:color w:val="000000"/>
                <w:sz w:val="28"/>
                <w:szCs w:val="28"/>
                <w:lang w:val="ru-RU" w:eastAsia="ru-RU"/>
              </w:rPr>
              <w:t>.</w:t>
            </w:r>
            <w:r w:rsidR="00B268E1">
              <w:rPr>
                <w:b/>
                <w:color w:val="000000"/>
                <w:sz w:val="28"/>
                <w:szCs w:val="28"/>
                <w:lang w:val="uk-UA"/>
              </w:rPr>
              <w:t xml:space="preserve"> </w:t>
            </w:r>
            <w:r w:rsidR="004A0669" w:rsidRPr="004A0669">
              <w:rPr>
                <w:color w:val="000000"/>
                <w:sz w:val="28"/>
                <w:szCs w:val="28"/>
                <w:lang w:val="uk-UA"/>
              </w:rPr>
              <w:t>Поняття «самореалізація». Сфери прояву. Класифікація та проблематика</w:t>
            </w:r>
            <w:r w:rsidRPr="004F4817">
              <w:rPr>
                <w:color w:val="000000"/>
                <w:sz w:val="28"/>
                <w:szCs w:val="28"/>
                <w:lang w:val="ru-RU" w:eastAsia="ru-RU"/>
              </w:rPr>
              <w:t>...................................................</w:t>
            </w:r>
            <w:r w:rsidR="004A0669">
              <w:rPr>
                <w:color w:val="000000"/>
                <w:sz w:val="28"/>
                <w:szCs w:val="28"/>
                <w:lang w:val="ru-RU" w:eastAsia="ru-RU"/>
              </w:rPr>
              <w:t>.........................</w:t>
            </w:r>
            <w:r w:rsidRPr="004F4817">
              <w:rPr>
                <w:color w:val="000000"/>
                <w:sz w:val="28"/>
                <w:szCs w:val="28"/>
                <w:lang w:val="ru-RU" w:eastAsia="ru-RU"/>
              </w:rPr>
              <w:t>....</w:t>
            </w:r>
            <w:r w:rsidRPr="004F4817">
              <w:rPr>
                <w:color w:val="000000"/>
                <w:sz w:val="28"/>
                <w:szCs w:val="28"/>
                <w:lang w:val="uk-UA" w:eastAsia="ru-RU"/>
              </w:rPr>
              <w:t>....</w:t>
            </w:r>
            <w:r w:rsidR="004A0669">
              <w:rPr>
                <w:color w:val="000000"/>
                <w:sz w:val="28"/>
                <w:szCs w:val="28"/>
                <w:lang w:val="ru-RU" w:eastAsia="ru-RU"/>
              </w:rPr>
              <w:t>....</w:t>
            </w:r>
            <w:r w:rsidR="005A4C5F">
              <w:rPr>
                <w:color w:val="000000"/>
                <w:sz w:val="28"/>
                <w:szCs w:val="28"/>
                <w:lang w:val="ru-RU" w:eastAsia="ru-RU"/>
              </w:rPr>
              <w:t>..</w:t>
            </w:r>
            <w:r w:rsidR="00092523">
              <w:rPr>
                <w:color w:val="000000"/>
                <w:sz w:val="28"/>
                <w:szCs w:val="28"/>
                <w:lang w:val="ru-RU" w:eastAsia="ru-RU"/>
              </w:rPr>
              <w:t>..</w:t>
            </w:r>
          </w:p>
        </w:tc>
        <w:tc>
          <w:tcPr>
            <w:tcW w:w="1490" w:type="dxa"/>
            <w:shd w:val="clear" w:color="auto" w:fill="auto"/>
          </w:tcPr>
          <w:p w:rsidR="004A0669" w:rsidRPr="005A4C5F" w:rsidRDefault="004A0669"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6</w:t>
            </w:r>
          </w:p>
        </w:tc>
      </w:tr>
      <w:tr w:rsidR="004F4817" w:rsidRPr="004F4817" w:rsidTr="00765884">
        <w:tc>
          <w:tcPr>
            <w:tcW w:w="8080" w:type="dxa"/>
            <w:shd w:val="clear" w:color="auto" w:fill="auto"/>
          </w:tcPr>
          <w:p w:rsidR="004F4817" w:rsidRPr="005A4C5F" w:rsidRDefault="004F4817" w:rsidP="00B268E1">
            <w:pPr>
              <w:autoSpaceDE w:val="0"/>
              <w:autoSpaceDN w:val="0"/>
              <w:adjustRightInd w:val="0"/>
              <w:spacing w:after="0" w:line="360" w:lineRule="auto"/>
              <w:jc w:val="both"/>
              <w:rPr>
                <w:rFonts w:ascii="Times New Roman" w:eastAsia="Times New Roman" w:hAnsi="Times New Roman" w:cs="Times New Roman"/>
                <w:color w:val="000000"/>
                <w:sz w:val="28"/>
                <w:szCs w:val="28"/>
                <w:lang w:val="ru-RU" w:eastAsia="ru-RU"/>
              </w:rPr>
            </w:pPr>
            <w:r w:rsidRPr="005A4C5F">
              <w:rPr>
                <w:rFonts w:ascii="Times New Roman" w:eastAsia="Times New Roman" w:hAnsi="Times New Roman" w:cs="Times New Roman"/>
                <w:color w:val="000000"/>
                <w:sz w:val="28"/>
                <w:szCs w:val="28"/>
                <w:lang w:val="ru-RU" w:eastAsia="ru-RU"/>
              </w:rPr>
              <w:t xml:space="preserve">1.2. </w:t>
            </w:r>
            <w:r w:rsidR="004A0669" w:rsidRPr="004A0669">
              <w:rPr>
                <w:rFonts w:ascii="Times New Roman" w:eastAsia="Times New Roman" w:hAnsi="Times New Roman" w:cs="Times New Roman"/>
                <w:color w:val="000000"/>
                <w:sz w:val="28"/>
                <w:szCs w:val="28"/>
                <w:lang w:val="ru-RU" w:eastAsia="ru-RU"/>
              </w:rPr>
              <w:t>Особливості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самореалізації</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особистості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у</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дорослому</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віці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Індивідуальні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особистісні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якості</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та</w:t>
            </w:r>
            <w:r w:rsidR="004A0669" w:rsidRPr="005A4C5F">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їх</w:t>
            </w:r>
            <w:r w:rsidR="00B268E1">
              <w:rPr>
                <w:rFonts w:ascii="Times New Roman" w:eastAsia="Times New Roman" w:hAnsi="Times New Roman" w:cs="Times New Roman"/>
                <w:color w:val="000000"/>
                <w:sz w:val="28"/>
                <w:szCs w:val="28"/>
                <w:lang w:val="ru-RU" w:eastAsia="ru-RU"/>
              </w:rPr>
              <w:t xml:space="preserve"> </w:t>
            </w:r>
            <w:r w:rsidR="004A0669" w:rsidRPr="004A0669">
              <w:rPr>
                <w:rFonts w:ascii="Times New Roman" w:eastAsia="Times New Roman" w:hAnsi="Times New Roman" w:cs="Times New Roman"/>
                <w:color w:val="000000"/>
                <w:sz w:val="28"/>
                <w:szCs w:val="28"/>
                <w:lang w:val="ru-RU" w:eastAsia="ru-RU"/>
              </w:rPr>
              <w:t>вплив</w:t>
            </w:r>
            <w:r w:rsidRPr="005A4C5F">
              <w:rPr>
                <w:rFonts w:ascii="Times New Roman" w:eastAsia="Times New Roman" w:hAnsi="Times New Roman" w:cs="Times New Roman"/>
                <w:color w:val="000000"/>
                <w:sz w:val="28"/>
                <w:szCs w:val="28"/>
                <w:lang w:val="ru-RU" w:eastAsia="ru-RU"/>
              </w:rPr>
              <w:t>..............................</w:t>
            </w:r>
            <w:r w:rsidR="004A0669" w:rsidRPr="005A4C5F">
              <w:rPr>
                <w:rFonts w:ascii="Times New Roman" w:eastAsia="Times New Roman" w:hAnsi="Times New Roman" w:cs="Times New Roman"/>
                <w:color w:val="000000"/>
                <w:sz w:val="28"/>
                <w:szCs w:val="28"/>
                <w:lang w:val="ru-RU" w:eastAsia="ru-RU"/>
              </w:rPr>
              <w:t>.......</w:t>
            </w:r>
            <w:r w:rsidR="005A4C5F">
              <w:rPr>
                <w:rFonts w:ascii="Times New Roman" w:eastAsia="Times New Roman" w:hAnsi="Times New Roman" w:cs="Times New Roman"/>
                <w:color w:val="000000"/>
                <w:sz w:val="28"/>
                <w:szCs w:val="28"/>
                <w:lang w:val="ru-RU" w:eastAsia="ru-RU"/>
              </w:rPr>
              <w:t>.</w:t>
            </w:r>
          </w:p>
        </w:tc>
        <w:tc>
          <w:tcPr>
            <w:tcW w:w="1490" w:type="dxa"/>
            <w:shd w:val="clear" w:color="auto" w:fill="auto"/>
          </w:tcPr>
          <w:p w:rsidR="004A0669" w:rsidRPr="005A4C5F" w:rsidRDefault="004A0669"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4F4817" w:rsidRPr="004A0669"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4F4817" w:rsidRPr="004A0669" w:rsidTr="00765884">
        <w:tc>
          <w:tcPr>
            <w:tcW w:w="8080" w:type="dxa"/>
            <w:shd w:val="clear" w:color="auto" w:fill="auto"/>
          </w:tcPr>
          <w:p w:rsidR="004F4817" w:rsidRPr="00B268E1" w:rsidRDefault="004A0669" w:rsidP="00B268E1">
            <w:pPr>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5A4C5F">
              <w:rPr>
                <w:rFonts w:ascii="Times New Roman" w:eastAsia="Times New Roman" w:hAnsi="Times New Roman" w:cs="Times New Roman"/>
                <w:color w:val="000000"/>
                <w:sz w:val="28"/>
                <w:szCs w:val="28"/>
                <w:lang w:val="ru-RU" w:eastAsia="ru-RU"/>
              </w:rPr>
              <w:t>1.3.</w:t>
            </w:r>
            <w:r w:rsidRPr="005A4C5F">
              <w:rPr>
                <w:lang w:val="ru-RU"/>
              </w:rPr>
              <w:t xml:space="preserve"> </w:t>
            </w:r>
            <w:r w:rsidRPr="004A0669">
              <w:rPr>
                <w:rFonts w:ascii="Times New Roman" w:eastAsia="Times New Roman" w:hAnsi="Times New Roman" w:cs="Times New Roman"/>
                <w:color w:val="000000"/>
                <w:sz w:val="28"/>
                <w:szCs w:val="28"/>
                <w:lang w:val="ru-RU" w:eastAsia="ru-RU"/>
              </w:rPr>
              <w:t>Професійно</w:t>
            </w:r>
            <w:r w:rsidRPr="005A4C5F">
              <w:rPr>
                <w:rFonts w:ascii="Times New Roman" w:eastAsia="Times New Roman" w:hAnsi="Times New Roman" w:cs="Times New Roman"/>
                <w:color w:val="000000"/>
                <w:sz w:val="28"/>
                <w:szCs w:val="28"/>
                <w:lang w:val="ru-RU" w:eastAsia="ru-RU"/>
              </w:rPr>
              <w:t>-</w:t>
            </w:r>
            <w:r w:rsidRPr="004A0669">
              <w:rPr>
                <w:rFonts w:ascii="Times New Roman" w:eastAsia="Times New Roman" w:hAnsi="Times New Roman" w:cs="Times New Roman"/>
                <w:color w:val="000000"/>
                <w:sz w:val="28"/>
                <w:szCs w:val="28"/>
                <w:lang w:val="ru-RU" w:eastAsia="ru-RU"/>
              </w:rPr>
              <w:t>значущі</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якості</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особистості</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що</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обрала</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психологію</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в</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якості</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val="ru-RU" w:eastAsia="ru-RU"/>
              </w:rPr>
              <w:t>самореалізації</w:t>
            </w:r>
            <w:r w:rsidRPr="005A4C5F">
              <w:rPr>
                <w:rFonts w:ascii="Times New Roman" w:eastAsia="Times New Roman" w:hAnsi="Times New Roman" w:cs="Times New Roman"/>
                <w:color w:val="000000"/>
                <w:sz w:val="28"/>
                <w:szCs w:val="28"/>
                <w:lang w:val="ru-RU" w:eastAsia="ru-RU"/>
              </w:rPr>
              <w:t xml:space="preserve">. </w:t>
            </w:r>
            <w:r w:rsidRPr="004A0669">
              <w:rPr>
                <w:rFonts w:ascii="Times New Roman" w:eastAsia="Times New Roman" w:hAnsi="Times New Roman" w:cs="Times New Roman"/>
                <w:color w:val="000000"/>
                <w:sz w:val="28"/>
                <w:szCs w:val="28"/>
                <w:lang w:eastAsia="ru-RU"/>
              </w:rPr>
              <w:t>Емпатія як провідна якість професійної діяльності</w:t>
            </w:r>
            <w:r w:rsidR="00B268E1">
              <w:rPr>
                <w:rFonts w:ascii="Times New Roman" w:eastAsia="Times New Roman" w:hAnsi="Times New Roman" w:cs="Times New Roman"/>
                <w:color w:val="000000"/>
                <w:sz w:val="28"/>
                <w:szCs w:val="28"/>
                <w:lang w:eastAsia="ru-RU"/>
              </w:rPr>
              <w:t xml:space="preserve"> ......</w:t>
            </w:r>
            <w:r w:rsidR="004F4817" w:rsidRPr="004A06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4817" w:rsidRPr="004A0669">
              <w:rPr>
                <w:rFonts w:ascii="Times New Roman" w:eastAsia="Times New Roman" w:hAnsi="Times New Roman" w:cs="Times New Roman"/>
                <w:color w:val="000000"/>
                <w:sz w:val="28"/>
                <w:szCs w:val="28"/>
                <w:lang w:eastAsia="ru-RU"/>
              </w:rPr>
              <w:t>.................</w:t>
            </w:r>
            <w:r w:rsidRPr="004A0669">
              <w:rPr>
                <w:rFonts w:ascii="Times New Roman" w:eastAsia="Times New Roman" w:hAnsi="Times New Roman" w:cs="Times New Roman"/>
                <w:color w:val="000000"/>
                <w:sz w:val="28"/>
                <w:szCs w:val="28"/>
                <w:lang w:eastAsia="ru-RU"/>
              </w:rPr>
              <w:t>...</w:t>
            </w:r>
            <w:r w:rsidR="005A4C5F">
              <w:rPr>
                <w:rFonts w:ascii="Times New Roman" w:eastAsia="Times New Roman" w:hAnsi="Times New Roman" w:cs="Times New Roman"/>
                <w:color w:val="000000"/>
                <w:sz w:val="28"/>
                <w:szCs w:val="28"/>
                <w:lang w:eastAsia="ru-RU"/>
              </w:rPr>
              <w:t>...</w:t>
            </w:r>
            <w:r w:rsidR="00B268E1">
              <w:rPr>
                <w:rFonts w:ascii="Times New Roman" w:eastAsia="Times New Roman" w:hAnsi="Times New Roman" w:cs="Times New Roman"/>
                <w:color w:val="000000"/>
                <w:sz w:val="28"/>
                <w:szCs w:val="28"/>
                <w:lang w:val="uk-UA" w:eastAsia="ru-RU"/>
              </w:rPr>
              <w:t>......................</w:t>
            </w:r>
            <w:r w:rsidR="00092523">
              <w:rPr>
                <w:rFonts w:ascii="Times New Roman" w:eastAsia="Times New Roman" w:hAnsi="Times New Roman" w:cs="Times New Roman"/>
                <w:color w:val="000000"/>
                <w:sz w:val="28"/>
                <w:szCs w:val="28"/>
                <w:lang w:val="uk-UA" w:eastAsia="ru-RU"/>
              </w:rPr>
              <w:t>...</w:t>
            </w:r>
          </w:p>
        </w:tc>
        <w:tc>
          <w:tcPr>
            <w:tcW w:w="1490" w:type="dxa"/>
            <w:shd w:val="clear" w:color="auto" w:fill="auto"/>
          </w:tcPr>
          <w:p w:rsidR="004A0669" w:rsidRDefault="004A0669"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4A0669" w:rsidRDefault="004A0669"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4F4817" w:rsidRPr="004A0669"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r>
      <w:tr w:rsidR="004F4817" w:rsidRPr="004A0669" w:rsidTr="00765884">
        <w:tc>
          <w:tcPr>
            <w:tcW w:w="8080" w:type="dxa"/>
            <w:shd w:val="clear" w:color="auto" w:fill="auto"/>
          </w:tcPr>
          <w:p w:rsidR="004F4817" w:rsidRPr="005A4C5F" w:rsidRDefault="004F4817"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Висновки</w:t>
            </w:r>
            <w:r w:rsidRPr="004A0669">
              <w:rPr>
                <w:rFonts w:ascii="Times New Roman" w:eastAsia="Times New Roman" w:hAnsi="Times New Roman" w:cs="Times New Roman"/>
                <w:color w:val="000000"/>
                <w:sz w:val="28"/>
                <w:szCs w:val="28"/>
                <w:lang w:eastAsia="ru-RU"/>
              </w:rPr>
              <w:t xml:space="preserve"> </w:t>
            </w:r>
            <w:r w:rsidRPr="004F4817">
              <w:rPr>
                <w:rFonts w:ascii="Times New Roman" w:eastAsia="Times New Roman" w:hAnsi="Times New Roman" w:cs="Times New Roman"/>
                <w:color w:val="000000"/>
                <w:sz w:val="28"/>
                <w:szCs w:val="28"/>
                <w:lang w:val="ru-RU" w:eastAsia="ru-RU"/>
              </w:rPr>
              <w:t>до</w:t>
            </w:r>
            <w:r w:rsidRPr="004A0669">
              <w:rPr>
                <w:rFonts w:ascii="Times New Roman" w:eastAsia="Times New Roman" w:hAnsi="Times New Roman" w:cs="Times New Roman"/>
                <w:color w:val="000000"/>
                <w:sz w:val="28"/>
                <w:szCs w:val="28"/>
                <w:lang w:eastAsia="ru-RU"/>
              </w:rPr>
              <w:t xml:space="preserve"> </w:t>
            </w:r>
            <w:r w:rsidRPr="004F4817">
              <w:rPr>
                <w:rFonts w:ascii="Times New Roman" w:eastAsia="Times New Roman" w:hAnsi="Times New Roman" w:cs="Times New Roman"/>
                <w:color w:val="000000"/>
                <w:sz w:val="28"/>
                <w:szCs w:val="28"/>
                <w:lang w:val="uk-UA" w:eastAsia="ru-RU"/>
              </w:rPr>
              <w:t xml:space="preserve">1 </w:t>
            </w:r>
            <w:r w:rsidRPr="004F4817">
              <w:rPr>
                <w:rFonts w:ascii="Times New Roman" w:eastAsia="Times New Roman" w:hAnsi="Times New Roman" w:cs="Times New Roman"/>
                <w:color w:val="000000"/>
                <w:sz w:val="28"/>
                <w:szCs w:val="28"/>
                <w:lang w:val="ru-RU" w:eastAsia="ru-RU"/>
              </w:rPr>
              <w:t>розділу</w:t>
            </w:r>
            <w:r w:rsidR="00B268E1">
              <w:rPr>
                <w:rFonts w:ascii="Times New Roman" w:eastAsia="Times New Roman" w:hAnsi="Times New Roman" w:cs="Times New Roman"/>
                <w:color w:val="000000"/>
                <w:sz w:val="28"/>
                <w:szCs w:val="28"/>
                <w:lang w:eastAsia="ru-RU"/>
              </w:rPr>
              <w:t xml:space="preserve"> </w:t>
            </w:r>
            <w:r w:rsidRPr="004A0669">
              <w:rPr>
                <w:rFonts w:ascii="Times New Roman" w:eastAsia="Times New Roman" w:hAnsi="Times New Roman" w:cs="Times New Roman"/>
                <w:color w:val="000000"/>
                <w:sz w:val="28"/>
                <w:szCs w:val="28"/>
                <w:lang w:eastAsia="ru-RU"/>
              </w:rPr>
              <w:t>.......................................................................</w:t>
            </w:r>
            <w:r w:rsidR="005A4C5F">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A0669"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4F4817" w:rsidRPr="00092523" w:rsidTr="00765884">
        <w:tc>
          <w:tcPr>
            <w:tcW w:w="8080" w:type="dxa"/>
            <w:shd w:val="clear" w:color="auto" w:fill="auto"/>
          </w:tcPr>
          <w:p w:rsidR="004F4817" w:rsidRPr="00631CB0" w:rsidRDefault="004F4817" w:rsidP="00631CB0">
            <w:pPr>
              <w:autoSpaceDE w:val="0"/>
              <w:autoSpaceDN w:val="0"/>
              <w:adjustRightInd w:val="0"/>
              <w:spacing w:after="0" w:line="360" w:lineRule="auto"/>
              <w:jc w:val="both"/>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РОЗДІЛ</w:t>
            </w:r>
            <w:r w:rsidRPr="00092523">
              <w:rPr>
                <w:rFonts w:ascii="Times New Roman" w:eastAsia="Times New Roman" w:hAnsi="Times New Roman" w:cs="Times New Roman"/>
                <w:color w:val="000000"/>
                <w:sz w:val="28"/>
                <w:szCs w:val="28"/>
                <w:lang w:val="ru-RU" w:eastAsia="ru-RU"/>
              </w:rPr>
              <w:t xml:space="preserve"> 2</w:t>
            </w:r>
            <w:r w:rsidRPr="004F4817">
              <w:rPr>
                <w:rFonts w:ascii="Times New Roman" w:eastAsia="Times New Roman" w:hAnsi="Times New Roman" w:cs="Times New Roman"/>
                <w:color w:val="000000"/>
                <w:sz w:val="28"/>
                <w:szCs w:val="28"/>
                <w:lang w:val="uk-UA" w:eastAsia="ru-RU"/>
              </w:rPr>
              <w:t>.</w:t>
            </w:r>
            <w:r w:rsidR="00092523" w:rsidRPr="00092523">
              <w:rPr>
                <w:lang w:val="ru-RU"/>
              </w:rPr>
              <w:t xml:space="preserve"> </w:t>
            </w:r>
            <w:r w:rsidR="00092523" w:rsidRPr="00092523">
              <w:rPr>
                <w:rFonts w:ascii="Times New Roman" w:eastAsia="Times New Roman" w:hAnsi="Times New Roman" w:cs="Times New Roman"/>
                <w:color w:val="000000"/>
                <w:sz w:val="28"/>
                <w:szCs w:val="28"/>
                <w:lang w:val="uk-UA" w:eastAsia="ru-RU"/>
              </w:rPr>
              <w:t>МЕТОДИЧНА ОРГАНІЗАЦІЯ ДОСЛІДЖЕННЯ ІНДИВІДУАЛЬНИХ ОСОБЛИВОСТЕЙ ОСОБИСТОСТІ ДЛЯ РЕАЛІЗАЦІЇ У ПСИХОЛОГІЧНІЙ СФЕРІ</w:t>
            </w:r>
            <w:r w:rsidR="00092523">
              <w:rPr>
                <w:rFonts w:ascii="Times New Roman" w:eastAsia="Times New Roman" w:hAnsi="Times New Roman" w:cs="Times New Roman"/>
                <w:color w:val="000000"/>
                <w:sz w:val="28"/>
                <w:szCs w:val="28"/>
                <w:lang w:val="ru-RU" w:eastAsia="ru-RU"/>
              </w:rPr>
              <w:t>…</w:t>
            </w:r>
            <w:r w:rsidR="00631CB0">
              <w:rPr>
                <w:rFonts w:ascii="Times New Roman" w:eastAsia="Times New Roman" w:hAnsi="Times New Roman" w:cs="Times New Roman"/>
                <w:color w:val="000000"/>
                <w:sz w:val="28"/>
                <w:szCs w:val="28"/>
                <w:lang w:val="ru-RU" w:eastAsia="ru-RU"/>
              </w:rPr>
              <w:t>…………………………</w:t>
            </w:r>
          </w:p>
        </w:tc>
        <w:tc>
          <w:tcPr>
            <w:tcW w:w="1490" w:type="dxa"/>
            <w:shd w:val="clear" w:color="auto" w:fill="auto"/>
          </w:tcPr>
          <w:p w:rsidR="00092523" w:rsidRDefault="00092523"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092523" w:rsidRDefault="00092523"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092523">
              <w:rPr>
                <w:rFonts w:ascii="Times New Roman" w:eastAsia="Times New Roman" w:hAnsi="Times New Roman" w:cs="Times New Roman"/>
                <w:color w:val="000000"/>
                <w:sz w:val="28"/>
                <w:szCs w:val="28"/>
                <w:lang w:val="ru-RU" w:eastAsia="ru-RU"/>
              </w:rPr>
              <w:t>30</w:t>
            </w:r>
          </w:p>
        </w:tc>
      </w:tr>
      <w:tr w:rsidR="004F4817" w:rsidRPr="00092523" w:rsidTr="00765884">
        <w:tc>
          <w:tcPr>
            <w:tcW w:w="8080" w:type="dxa"/>
            <w:shd w:val="clear" w:color="auto" w:fill="auto"/>
          </w:tcPr>
          <w:p w:rsidR="004F4817" w:rsidRPr="004F4817" w:rsidRDefault="004F4817" w:rsidP="00B268E1">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2.1.</w:t>
            </w:r>
            <w:r w:rsidR="0063487B">
              <w:rPr>
                <w:rFonts w:ascii="Times New Roman" w:eastAsia="Times New Roman" w:hAnsi="Times New Roman" w:cs="Times New Roman"/>
                <w:color w:val="000000"/>
                <w:sz w:val="28"/>
                <w:szCs w:val="28"/>
                <w:lang w:val="ru-RU" w:eastAsia="ru-RU"/>
              </w:rPr>
              <w:t xml:space="preserve"> </w:t>
            </w:r>
            <w:r w:rsidR="009F03EC" w:rsidRPr="009F03EC">
              <w:rPr>
                <w:rFonts w:ascii="Times New Roman" w:eastAsia="Times New Roman" w:hAnsi="Times New Roman" w:cs="Times New Roman"/>
                <w:color w:val="000000"/>
                <w:sz w:val="28"/>
                <w:szCs w:val="28"/>
                <w:lang w:val="ru-RU" w:eastAsia="ru-RU"/>
              </w:rPr>
              <w:t>Емп</w:t>
            </w:r>
            <w:r w:rsidR="00B268E1">
              <w:rPr>
                <w:rFonts w:ascii="Times New Roman" w:eastAsia="Times New Roman" w:hAnsi="Times New Roman" w:cs="Times New Roman"/>
                <w:color w:val="000000"/>
                <w:sz w:val="28"/>
                <w:szCs w:val="28"/>
                <w:lang w:val="ru-RU" w:eastAsia="ru-RU"/>
              </w:rPr>
              <w:t xml:space="preserve">ірична база та етапи проведення </w:t>
            </w:r>
            <w:r w:rsidR="009F03EC" w:rsidRPr="009F03EC">
              <w:rPr>
                <w:rFonts w:ascii="Times New Roman" w:eastAsia="Times New Roman" w:hAnsi="Times New Roman" w:cs="Times New Roman"/>
                <w:color w:val="000000"/>
                <w:sz w:val="28"/>
                <w:szCs w:val="28"/>
                <w:lang w:val="ru-RU" w:eastAsia="ru-RU"/>
              </w:rPr>
              <w:t>дослідження</w:t>
            </w:r>
            <w:r w:rsidRPr="004F4817">
              <w:rPr>
                <w:rFonts w:ascii="Times New Roman" w:eastAsia="Times New Roman" w:hAnsi="Times New Roman" w:cs="Times New Roman"/>
                <w:color w:val="000000"/>
                <w:sz w:val="28"/>
                <w:szCs w:val="28"/>
                <w:lang w:val="ru-RU" w:eastAsia="ru-RU"/>
              </w:rPr>
              <w:t>.......</w:t>
            </w:r>
            <w:r w:rsidR="00B268E1">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092523">
              <w:rPr>
                <w:rFonts w:ascii="Times New Roman" w:eastAsia="Times New Roman" w:hAnsi="Times New Roman" w:cs="Times New Roman"/>
                <w:color w:val="000000"/>
                <w:sz w:val="28"/>
                <w:szCs w:val="28"/>
                <w:lang w:val="ru-RU" w:eastAsia="ru-RU"/>
              </w:rPr>
              <w:t>30</w:t>
            </w:r>
          </w:p>
        </w:tc>
      </w:tr>
      <w:tr w:rsidR="004F4817" w:rsidRPr="00B268E1" w:rsidTr="00765884">
        <w:tc>
          <w:tcPr>
            <w:tcW w:w="8080" w:type="dxa"/>
            <w:shd w:val="clear" w:color="auto" w:fill="auto"/>
          </w:tcPr>
          <w:p w:rsidR="004F4817" w:rsidRPr="005A4C5F" w:rsidRDefault="004F4817" w:rsidP="005A4C5F">
            <w:pPr>
              <w:rPr>
                <w:rFonts w:ascii="Times New Roman" w:eastAsia="Times New Roman" w:hAnsi="Times New Roman" w:cs="Times New Roman"/>
                <w:b/>
                <w:bCs/>
                <w:color w:val="000000"/>
                <w:sz w:val="28"/>
                <w:szCs w:val="28"/>
                <w:lang w:val="uk-UA"/>
              </w:rPr>
            </w:pPr>
            <w:r w:rsidRPr="004F4817">
              <w:rPr>
                <w:rFonts w:ascii="Times New Roman" w:eastAsia="Times New Roman" w:hAnsi="Times New Roman" w:cs="Times New Roman"/>
                <w:color w:val="000000"/>
                <w:sz w:val="28"/>
                <w:szCs w:val="28"/>
                <w:lang w:val="ru-RU" w:eastAsia="ru-RU"/>
              </w:rPr>
              <w:t>2.2.</w:t>
            </w:r>
            <w:r w:rsidR="0063487B">
              <w:rPr>
                <w:rFonts w:ascii="Times New Roman" w:eastAsia="Times New Roman" w:hAnsi="Times New Roman" w:cs="Times New Roman"/>
                <w:color w:val="000000"/>
                <w:sz w:val="28"/>
                <w:szCs w:val="28"/>
                <w:lang w:val="ru-RU" w:eastAsia="ru-RU"/>
              </w:rPr>
              <w:t xml:space="preserve"> </w:t>
            </w:r>
            <w:r w:rsidR="005A4C5F" w:rsidRPr="005A4C5F">
              <w:rPr>
                <w:rFonts w:ascii="Times New Roman" w:eastAsia="Times New Roman" w:hAnsi="Times New Roman" w:cs="Times New Roman"/>
                <w:bCs/>
                <w:color w:val="000000"/>
                <w:sz w:val="28"/>
                <w:szCs w:val="28"/>
                <w:lang w:val="uk-UA"/>
              </w:rPr>
              <w:t>Методи дослідження</w:t>
            </w:r>
            <w:r w:rsidRPr="004F4817">
              <w:rPr>
                <w:rFonts w:ascii="Times New Roman" w:eastAsia="Times New Roman" w:hAnsi="Times New Roman" w:cs="Times New Roman"/>
                <w:color w:val="000000"/>
                <w:sz w:val="28"/>
                <w:szCs w:val="28"/>
                <w:lang w:val="ru-RU" w:eastAsia="ru-RU"/>
              </w:rPr>
              <w:t>.............................................................</w:t>
            </w:r>
            <w:r w:rsidR="0063487B">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32</w:t>
            </w:r>
          </w:p>
        </w:tc>
      </w:tr>
      <w:tr w:rsidR="004F4817" w:rsidRPr="004F4817" w:rsidTr="00765884">
        <w:tc>
          <w:tcPr>
            <w:tcW w:w="8080" w:type="dxa"/>
            <w:shd w:val="clear" w:color="auto" w:fill="auto"/>
          </w:tcPr>
          <w:p w:rsidR="004F4817" w:rsidRPr="004F4817" w:rsidRDefault="004F4817"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 xml:space="preserve">Висновки до </w:t>
            </w:r>
            <w:r w:rsidRPr="004F4817">
              <w:rPr>
                <w:rFonts w:ascii="Times New Roman" w:eastAsia="Times New Roman" w:hAnsi="Times New Roman" w:cs="Times New Roman"/>
                <w:color w:val="000000"/>
                <w:sz w:val="28"/>
                <w:szCs w:val="28"/>
                <w:lang w:val="uk-UA" w:eastAsia="ru-RU"/>
              </w:rPr>
              <w:t xml:space="preserve">2 </w:t>
            </w:r>
            <w:r w:rsidRPr="004F4817">
              <w:rPr>
                <w:rFonts w:ascii="Times New Roman" w:eastAsia="Times New Roman" w:hAnsi="Times New Roman" w:cs="Times New Roman"/>
                <w:color w:val="000000"/>
                <w:sz w:val="28"/>
                <w:szCs w:val="28"/>
                <w:lang w:val="ru-RU" w:eastAsia="ru-RU"/>
              </w:rPr>
              <w:t>розділу</w:t>
            </w:r>
            <w:r w:rsidR="00B268E1">
              <w:rPr>
                <w:rFonts w:ascii="Times New Roman" w:eastAsia="Times New Roman" w:hAnsi="Times New Roman" w:cs="Times New Roman"/>
                <w:color w:val="000000"/>
                <w:sz w:val="28"/>
                <w:szCs w:val="28"/>
                <w:lang w:val="ru-RU" w:eastAsia="ru-RU"/>
              </w:rPr>
              <w:t>..</w:t>
            </w:r>
            <w:r w:rsidRPr="004F4817">
              <w:rPr>
                <w:rFonts w:ascii="Times New Roman" w:eastAsia="Times New Roman" w:hAnsi="Times New Roman" w:cs="Times New Roman"/>
                <w:color w:val="000000"/>
                <w:sz w:val="28"/>
                <w:szCs w:val="28"/>
                <w:lang w:val="ru-RU" w:eastAsia="ru-RU"/>
              </w:rPr>
              <w:t>.....................................................................</w:t>
            </w:r>
            <w:r w:rsidR="005A4C5F">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39</w:t>
            </w:r>
          </w:p>
        </w:tc>
      </w:tr>
      <w:tr w:rsidR="004F4817" w:rsidRPr="00092523" w:rsidTr="00765884">
        <w:tc>
          <w:tcPr>
            <w:tcW w:w="8080" w:type="dxa"/>
            <w:shd w:val="clear" w:color="auto" w:fill="auto"/>
          </w:tcPr>
          <w:p w:rsidR="004F4817" w:rsidRPr="00F754BB" w:rsidRDefault="004F4817" w:rsidP="003D5CF0">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F4817">
              <w:rPr>
                <w:rFonts w:ascii="Times New Roman" w:eastAsia="Times New Roman" w:hAnsi="Times New Roman" w:cs="Times New Roman"/>
                <w:color w:val="000000"/>
                <w:sz w:val="28"/>
                <w:szCs w:val="28"/>
                <w:lang w:val="ru-RU" w:eastAsia="ru-RU"/>
              </w:rPr>
              <w:t>РОЗДІЛ</w:t>
            </w:r>
            <w:r w:rsidRPr="00F754BB">
              <w:rPr>
                <w:rFonts w:ascii="Times New Roman" w:eastAsia="Times New Roman" w:hAnsi="Times New Roman" w:cs="Times New Roman"/>
                <w:color w:val="000000"/>
                <w:sz w:val="28"/>
                <w:szCs w:val="28"/>
                <w:lang w:eastAsia="ru-RU"/>
              </w:rPr>
              <w:t xml:space="preserve"> 3</w:t>
            </w:r>
            <w:r w:rsidRPr="004F4817">
              <w:rPr>
                <w:rFonts w:ascii="Times New Roman" w:eastAsia="Times New Roman" w:hAnsi="Times New Roman" w:cs="Times New Roman"/>
                <w:color w:val="000000"/>
                <w:sz w:val="28"/>
                <w:szCs w:val="28"/>
                <w:lang w:val="uk-UA" w:eastAsia="ru-RU"/>
              </w:rPr>
              <w:t>.</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ЕМПІРИЧНЕ</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ДОСЛІДЖЕННЯ</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ВИРАЖЕННОСТІ</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ТА</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ВЗАЄМОЗВ</w:t>
            </w:r>
            <w:r w:rsidR="00092523" w:rsidRPr="00F754BB">
              <w:rPr>
                <w:rFonts w:ascii="Times New Roman" w:eastAsia="Times New Roman" w:hAnsi="Times New Roman" w:cs="Times New Roman"/>
                <w:color w:val="000000"/>
                <w:sz w:val="28"/>
                <w:szCs w:val="28"/>
                <w:lang w:eastAsia="ru-RU"/>
              </w:rPr>
              <w:t>’</w:t>
            </w:r>
            <w:r w:rsidR="00092523" w:rsidRPr="00092523">
              <w:rPr>
                <w:rFonts w:ascii="Times New Roman" w:eastAsia="Times New Roman" w:hAnsi="Times New Roman" w:cs="Times New Roman"/>
                <w:color w:val="000000"/>
                <w:sz w:val="28"/>
                <w:szCs w:val="28"/>
                <w:lang w:val="ru-RU" w:eastAsia="ru-RU"/>
              </w:rPr>
              <w:t>ЯЗКУ</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ПОКАЗНИКІВ</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САМОРЕАЛІЗАЦІЇ</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ДОРОСЛОЇ</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ОСОБИСТОСТІ</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В</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ПСИХОЛОГІЧНІЙ</w:t>
            </w:r>
            <w:r w:rsidR="00092523" w:rsidRPr="00F754BB">
              <w:rPr>
                <w:rFonts w:ascii="Times New Roman" w:eastAsia="Times New Roman" w:hAnsi="Times New Roman" w:cs="Times New Roman"/>
                <w:color w:val="000000"/>
                <w:sz w:val="28"/>
                <w:szCs w:val="28"/>
                <w:lang w:eastAsia="ru-RU"/>
              </w:rPr>
              <w:t xml:space="preserve"> </w:t>
            </w:r>
            <w:r w:rsidR="00092523" w:rsidRPr="00092523">
              <w:rPr>
                <w:rFonts w:ascii="Times New Roman" w:eastAsia="Times New Roman" w:hAnsi="Times New Roman" w:cs="Times New Roman"/>
                <w:color w:val="000000"/>
                <w:sz w:val="28"/>
                <w:szCs w:val="28"/>
                <w:lang w:val="ru-RU" w:eastAsia="ru-RU"/>
              </w:rPr>
              <w:t>СФЕРІ</w:t>
            </w:r>
            <w:r w:rsidR="00092523" w:rsidRPr="00F754BB">
              <w:rPr>
                <w:rFonts w:ascii="Times New Roman" w:eastAsia="Times New Roman" w:hAnsi="Times New Roman" w:cs="Times New Roman"/>
                <w:color w:val="000000"/>
                <w:sz w:val="28"/>
                <w:szCs w:val="28"/>
                <w:lang w:eastAsia="ru-RU"/>
              </w:rPr>
              <w:t>…………</w:t>
            </w:r>
            <w:r w:rsidR="003D5CF0" w:rsidRPr="00F754BB">
              <w:rPr>
                <w:rFonts w:ascii="Times New Roman" w:eastAsia="Times New Roman" w:hAnsi="Times New Roman" w:cs="Times New Roman"/>
                <w:color w:val="000000"/>
                <w:sz w:val="28"/>
                <w:szCs w:val="28"/>
                <w:lang w:eastAsia="ru-RU"/>
              </w:rPr>
              <w:t>……………..</w:t>
            </w:r>
          </w:p>
        </w:tc>
        <w:tc>
          <w:tcPr>
            <w:tcW w:w="1490" w:type="dxa"/>
            <w:shd w:val="clear" w:color="auto" w:fill="auto"/>
          </w:tcPr>
          <w:p w:rsidR="00092523" w:rsidRPr="00F754BB" w:rsidRDefault="00092523"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092523" w:rsidRPr="00F754BB" w:rsidRDefault="00092523" w:rsidP="004F4817">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4F4817" w:rsidRPr="004F4817" w:rsidRDefault="002C42CD"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092523">
              <w:rPr>
                <w:rFonts w:ascii="Times New Roman" w:eastAsia="Times New Roman" w:hAnsi="Times New Roman" w:cs="Times New Roman"/>
                <w:color w:val="000000"/>
                <w:sz w:val="28"/>
                <w:szCs w:val="28"/>
                <w:lang w:val="ru-RU" w:eastAsia="ru-RU"/>
              </w:rPr>
              <w:t>40</w:t>
            </w:r>
          </w:p>
        </w:tc>
      </w:tr>
      <w:tr w:rsidR="004F4817" w:rsidRPr="00092523" w:rsidTr="00765884">
        <w:tc>
          <w:tcPr>
            <w:tcW w:w="8080" w:type="dxa"/>
            <w:shd w:val="clear" w:color="auto" w:fill="auto"/>
          </w:tcPr>
          <w:p w:rsidR="004F4817" w:rsidRPr="004F4817" w:rsidRDefault="008849C5"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3.1. </w:t>
            </w:r>
            <w:r w:rsidRPr="008849C5">
              <w:rPr>
                <w:rFonts w:ascii="Times New Roman" w:eastAsia="Times New Roman" w:hAnsi="Times New Roman" w:cs="Times New Roman"/>
                <w:color w:val="000000"/>
                <w:sz w:val="28"/>
                <w:szCs w:val="28"/>
                <w:lang w:val="ru-RU" w:eastAsia="ru-RU"/>
              </w:rPr>
              <w:t>Описові характеристики самореалізації особистості</w:t>
            </w:r>
            <w:r w:rsidR="00B268E1">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092523">
              <w:rPr>
                <w:rFonts w:ascii="Times New Roman" w:eastAsia="Times New Roman" w:hAnsi="Times New Roman" w:cs="Times New Roman"/>
                <w:color w:val="000000"/>
                <w:sz w:val="28"/>
                <w:szCs w:val="28"/>
                <w:lang w:val="ru-RU" w:eastAsia="ru-RU"/>
              </w:rPr>
              <w:t>40</w:t>
            </w:r>
          </w:p>
        </w:tc>
      </w:tr>
      <w:tr w:rsidR="004F4817" w:rsidRPr="008849C5" w:rsidTr="00765884">
        <w:tc>
          <w:tcPr>
            <w:tcW w:w="8080" w:type="dxa"/>
            <w:shd w:val="clear" w:color="auto" w:fill="auto"/>
          </w:tcPr>
          <w:p w:rsidR="004F4817" w:rsidRPr="004F4817" w:rsidRDefault="004F4817" w:rsidP="00EA3FE2">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3.2.</w:t>
            </w:r>
            <w:r w:rsidR="00EA3FE2">
              <w:rPr>
                <w:rFonts w:ascii="Times New Roman" w:eastAsia="Times New Roman" w:hAnsi="Times New Roman" w:cs="Times New Roman"/>
                <w:color w:val="000000"/>
                <w:sz w:val="28"/>
                <w:szCs w:val="28"/>
                <w:lang w:val="ru-RU" w:eastAsia="ru-RU"/>
              </w:rPr>
              <w:t xml:space="preserve"> </w:t>
            </w:r>
            <w:r w:rsidR="00EA3FE2" w:rsidRPr="00EA3FE2">
              <w:rPr>
                <w:rFonts w:ascii="Times New Roman" w:eastAsia="Times New Roman" w:hAnsi="Times New Roman" w:cs="Times New Roman"/>
                <w:color w:val="000000"/>
                <w:sz w:val="28"/>
                <w:szCs w:val="28"/>
                <w:lang w:val="ru-RU" w:eastAsia="ru-RU"/>
              </w:rPr>
              <w:t>Аналіз достовірності відмінностей гендерних та особистісних характеристик самореалізації особистості</w:t>
            </w:r>
            <w:r w:rsidRPr="004F4817">
              <w:rPr>
                <w:rFonts w:ascii="Times New Roman" w:eastAsia="Times New Roman" w:hAnsi="Times New Roman" w:cs="Times New Roman"/>
                <w:color w:val="000000"/>
                <w:sz w:val="28"/>
                <w:szCs w:val="28"/>
                <w:lang w:val="ru-RU" w:eastAsia="ru-RU"/>
              </w:rPr>
              <w:t>..................................</w:t>
            </w:r>
            <w:r w:rsidR="00B268E1">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EA3FE2" w:rsidRDefault="00EA3FE2"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p>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51</w:t>
            </w:r>
          </w:p>
        </w:tc>
      </w:tr>
      <w:tr w:rsidR="004F4817" w:rsidRPr="004F4817" w:rsidTr="00765884">
        <w:tc>
          <w:tcPr>
            <w:tcW w:w="8080" w:type="dxa"/>
            <w:shd w:val="clear" w:color="auto" w:fill="auto"/>
          </w:tcPr>
          <w:p w:rsidR="004F4817" w:rsidRPr="004F4817" w:rsidRDefault="004F4817" w:rsidP="00EA3FE2">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3.3.</w:t>
            </w:r>
            <w:r w:rsidR="00EA3FE2" w:rsidRPr="00EA3FE2">
              <w:rPr>
                <w:lang w:val="ru-RU"/>
              </w:rPr>
              <w:t xml:space="preserve"> </w:t>
            </w:r>
            <w:r w:rsidR="00EA3FE2">
              <w:rPr>
                <w:rFonts w:ascii="Times New Roman" w:eastAsia="Times New Roman" w:hAnsi="Times New Roman" w:cs="Times New Roman"/>
                <w:color w:val="000000"/>
                <w:sz w:val="28"/>
                <w:szCs w:val="28"/>
                <w:lang w:val="ru-RU" w:eastAsia="ru-RU"/>
              </w:rPr>
              <w:t>Кореляц</w:t>
            </w:r>
            <w:r w:rsidR="00EA3FE2">
              <w:rPr>
                <w:rFonts w:ascii="Times New Roman" w:eastAsia="Times New Roman" w:hAnsi="Times New Roman" w:cs="Times New Roman"/>
                <w:color w:val="000000"/>
                <w:sz w:val="28"/>
                <w:szCs w:val="28"/>
                <w:lang w:val="uk-UA" w:eastAsia="ru-RU"/>
              </w:rPr>
              <w:t>ійний аналіз</w:t>
            </w:r>
            <w:r w:rsidR="00EA3FE2" w:rsidRPr="00EA3FE2">
              <w:rPr>
                <w:rFonts w:ascii="Times New Roman" w:eastAsia="Times New Roman" w:hAnsi="Times New Roman" w:cs="Times New Roman"/>
                <w:color w:val="000000"/>
                <w:sz w:val="28"/>
                <w:szCs w:val="28"/>
                <w:lang w:val="ru-RU" w:eastAsia="ru-RU"/>
              </w:rPr>
              <w:t xml:space="preserve"> показників самореалізації особисті</w:t>
            </w:r>
            <w:r w:rsidR="00B268E1">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57</w:t>
            </w:r>
          </w:p>
        </w:tc>
      </w:tr>
      <w:tr w:rsidR="004F4817" w:rsidRPr="004F4817" w:rsidTr="00765884">
        <w:tc>
          <w:tcPr>
            <w:tcW w:w="8080" w:type="dxa"/>
            <w:shd w:val="clear" w:color="auto" w:fill="auto"/>
          </w:tcPr>
          <w:p w:rsidR="004F4817" w:rsidRPr="004F4817" w:rsidRDefault="004F4817"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 xml:space="preserve">Висновки до </w:t>
            </w:r>
            <w:r w:rsidRPr="004F4817">
              <w:rPr>
                <w:rFonts w:ascii="Times New Roman" w:eastAsia="Times New Roman" w:hAnsi="Times New Roman" w:cs="Times New Roman"/>
                <w:color w:val="000000"/>
                <w:sz w:val="28"/>
                <w:szCs w:val="28"/>
                <w:lang w:val="uk-UA" w:eastAsia="ru-RU"/>
              </w:rPr>
              <w:t xml:space="preserve">3 </w:t>
            </w:r>
            <w:r w:rsidR="00B268E1">
              <w:rPr>
                <w:rFonts w:ascii="Times New Roman" w:eastAsia="Times New Roman" w:hAnsi="Times New Roman" w:cs="Times New Roman"/>
                <w:color w:val="000000"/>
                <w:sz w:val="28"/>
                <w:szCs w:val="28"/>
                <w:lang w:val="ru-RU" w:eastAsia="ru-RU"/>
              </w:rPr>
              <w:t>розділу...</w:t>
            </w:r>
            <w:r w:rsidRPr="004F4817">
              <w:rPr>
                <w:rFonts w:ascii="Times New Roman" w:eastAsia="Times New Roman" w:hAnsi="Times New Roman" w:cs="Times New Roman"/>
                <w:color w:val="000000"/>
                <w:sz w:val="28"/>
                <w:szCs w:val="28"/>
                <w:lang w:val="ru-RU" w:eastAsia="ru-RU"/>
              </w:rPr>
              <w:t>..........................................................</w:t>
            </w:r>
            <w:r w:rsidR="00486FEB">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67</w:t>
            </w:r>
          </w:p>
        </w:tc>
      </w:tr>
      <w:tr w:rsidR="004F4817" w:rsidRPr="004F4817" w:rsidTr="00765884">
        <w:tc>
          <w:tcPr>
            <w:tcW w:w="8080" w:type="dxa"/>
            <w:shd w:val="clear" w:color="auto" w:fill="auto"/>
          </w:tcPr>
          <w:p w:rsidR="004F4817" w:rsidRPr="004F4817" w:rsidRDefault="00B268E1"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ВИСНОВКИ..</w:t>
            </w:r>
            <w:r w:rsidR="004F4817" w:rsidRPr="004F4817">
              <w:rPr>
                <w:rFonts w:ascii="Times New Roman" w:eastAsia="Times New Roman" w:hAnsi="Times New Roman" w:cs="Times New Roman"/>
                <w:color w:val="000000"/>
                <w:sz w:val="28"/>
                <w:szCs w:val="28"/>
                <w:lang w:val="ru-RU" w:eastAsia="ru-RU"/>
              </w:rPr>
              <w:t>..................................................................................</w:t>
            </w:r>
            <w:r w:rsidR="00486FEB">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70</w:t>
            </w:r>
          </w:p>
        </w:tc>
      </w:tr>
      <w:tr w:rsidR="004F4817" w:rsidRPr="004F4817" w:rsidTr="00765884">
        <w:tc>
          <w:tcPr>
            <w:tcW w:w="8080" w:type="dxa"/>
            <w:shd w:val="clear" w:color="auto" w:fill="auto"/>
          </w:tcPr>
          <w:p w:rsidR="004F4817" w:rsidRPr="004F4817" w:rsidRDefault="004F4817" w:rsidP="005A4C5F">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sidRPr="004F4817">
              <w:rPr>
                <w:rFonts w:ascii="Times New Roman" w:eastAsia="Times New Roman" w:hAnsi="Times New Roman" w:cs="Times New Roman"/>
                <w:color w:val="000000"/>
                <w:sz w:val="28"/>
                <w:szCs w:val="28"/>
                <w:lang w:val="ru-RU" w:eastAsia="ru-RU"/>
              </w:rPr>
              <w:t>СПИСОК ВИКОРИСТАНОЇ</w:t>
            </w:r>
            <w:r w:rsidR="00B268E1">
              <w:rPr>
                <w:rFonts w:ascii="Times New Roman" w:eastAsia="Times New Roman" w:hAnsi="Times New Roman" w:cs="Times New Roman"/>
                <w:color w:val="000000"/>
                <w:sz w:val="28"/>
                <w:szCs w:val="28"/>
                <w:lang w:val="ru-RU" w:eastAsia="ru-RU"/>
              </w:rPr>
              <w:t xml:space="preserve"> ЛІТЕРАТУРИ................</w:t>
            </w:r>
            <w:r w:rsidRPr="004F4817">
              <w:rPr>
                <w:rFonts w:ascii="Times New Roman" w:eastAsia="Times New Roman" w:hAnsi="Times New Roman" w:cs="Times New Roman"/>
                <w:color w:val="000000"/>
                <w:sz w:val="28"/>
                <w:szCs w:val="28"/>
                <w:lang w:val="ru-RU" w:eastAsia="ru-RU"/>
              </w:rPr>
              <w:t>....................</w:t>
            </w:r>
            <w:r w:rsidR="00486FEB">
              <w:rPr>
                <w:rFonts w:ascii="Times New Roman" w:eastAsia="Times New Roman" w:hAnsi="Times New Roman" w:cs="Times New Roman"/>
                <w:color w:val="000000"/>
                <w:sz w:val="28"/>
                <w:szCs w:val="28"/>
                <w:lang w:val="ru-RU" w:eastAsia="ru-RU"/>
              </w:rPr>
              <w:t>...</w:t>
            </w:r>
            <w:r w:rsidR="00092523">
              <w:rPr>
                <w:rFonts w:ascii="Times New Roman" w:eastAsia="Times New Roman" w:hAnsi="Times New Roman" w:cs="Times New Roman"/>
                <w:color w:val="000000"/>
                <w:sz w:val="28"/>
                <w:szCs w:val="28"/>
                <w:lang w:val="ru-RU" w:eastAsia="ru-RU"/>
              </w:rPr>
              <w:t>...</w:t>
            </w:r>
          </w:p>
        </w:tc>
        <w:tc>
          <w:tcPr>
            <w:tcW w:w="1490" w:type="dxa"/>
            <w:shd w:val="clear" w:color="auto" w:fill="auto"/>
          </w:tcPr>
          <w:p w:rsidR="004F4817" w:rsidRPr="004F4817" w:rsidRDefault="0044435C" w:rsidP="004F4817">
            <w:pPr>
              <w:autoSpaceDE w:val="0"/>
              <w:autoSpaceDN w:val="0"/>
              <w:adjustRightInd w:val="0"/>
              <w:spacing w:after="0"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75</w:t>
            </w:r>
          </w:p>
        </w:tc>
      </w:tr>
      <w:tr w:rsidR="004F4817" w:rsidRPr="004F4817" w:rsidTr="00765884">
        <w:tc>
          <w:tcPr>
            <w:tcW w:w="8080" w:type="dxa"/>
            <w:shd w:val="clear" w:color="auto" w:fill="auto"/>
          </w:tcPr>
          <w:p w:rsidR="004F4817" w:rsidRPr="004F4817" w:rsidRDefault="004F4817" w:rsidP="005A4C5F">
            <w:pPr>
              <w:spacing w:after="0" w:line="360" w:lineRule="auto"/>
              <w:rPr>
                <w:rFonts w:ascii="Calibri" w:eastAsia="Calibri" w:hAnsi="Calibri" w:cs="Times New Roman"/>
                <w:lang w:val="ru-RU"/>
              </w:rPr>
            </w:pPr>
            <w:r w:rsidRPr="004F4817">
              <w:rPr>
                <w:rFonts w:ascii="Times New Roman" w:eastAsia="Times New Roman" w:hAnsi="Times New Roman" w:cs="Times New Roman"/>
                <w:sz w:val="28"/>
                <w:szCs w:val="28"/>
                <w:lang w:val="ru-RU" w:eastAsia="ru-RU"/>
              </w:rPr>
              <w:t>ДОДАТКИ .</w:t>
            </w:r>
            <w:r w:rsidR="00B268E1">
              <w:rPr>
                <w:rFonts w:ascii="Times New Roman" w:eastAsia="Times New Roman" w:hAnsi="Times New Roman" w:cs="Times New Roman"/>
                <w:sz w:val="28"/>
                <w:szCs w:val="28"/>
                <w:lang w:val="ru-RU" w:eastAsia="ru-RU"/>
              </w:rPr>
              <w:t>...............................</w:t>
            </w:r>
            <w:r w:rsidRPr="004F4817">
              <w:rPr>
                <w:rFonts w:ascii="Times New Roman" w:eastAsia="Times New Roman" w:hAnsi="Times New Roman" w:cs="Times New Roman"/>
                <w:sz w:val="28"/>
                <w:szCs w:val="28"/>
                <w:lang w:val="ru-RU" w:eastAsia="ru-RU"/>
              </w:rPr>
              <w:t>....................................................</w:t>
            </w:r>
            <w:r w:rsidR="00486FEB">
              <w:rPr>
                <w:rFonts w:ascii="Times New Roman" w:eastAsia="Times New Roman" w:hAnsi="Times New Roman" w:cs="Times New Roman"/>
                <w:sz w:val="28"/>
                <w:szCs w:val="28"/>
                <w:lang w:val="ru-RU" w:eastAsia="ru-RU"/>
              </w:rPr>
              <w:t>.........</w:t>
            </w:r>
            <w:r w:rsidR="004405FC">
              <w:rPr>
                <w:rFonts w:ascii="Times New Roman" w:eastAsia="Times New Roman" w:hAnsi="Times New Roman" w:cs="Times New Roman"/>
                <w:sz w:val="28"/>
                <w:szCs w:val="28"/>
                <w:lang w:val="ru-RU" w:eastAsia="ru-RU"/>
              </w:rPr>
              <w:t>...</w:t>
            </w:r>
          </w:p>
        </w:tc>
        <w:tc>
          <w:tcPr>
            <w:tcW w:w="1490" w:type="dxa"/>
            <w:shd w:val="clear" w:color="auto" w:fill="auto"/>
          </w:tcPr>
          <w:p w:rsidR="004F4817" w:rsidRPr="004F4817" w:rsidRDefault="0044435C" w:rsidP="004F4817">
            <w:pPr>
              <w:spacing w:after="0"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81</w:t>
            </w:r>
          </w:p>
        </w:tc>
      </w:tr>
    </w:tbl>
    <w:p w:rsidR="005B00A0" w:rsidRPr="005B00A0" w:rsidRDefault="005B00A0" w:rsidP="005B00A0">
      <w:pPr>
        <w:widowControl w:val="0"/>
        <w:spacing w:after="0" w:line="360" w:lineRule="auto"/>
        <w:ind w:firstLine="709"/>
        <w:jc w:val="both"/>
        <w:outlineLvl w:val="0"/>
        <w:rPr>
          <w:rFonts w:ascii="Times New Roman" w:eastAsia="Times New Roman" w:hAnsi="Times New Roman" w:cs="Times New Roman"/>
          <w:bCs/>
          <w:kern w:val="36"/>
          <w:sz w:val="28"/>
          <w:szCs w:val="28"/>
          <w:lang w:val="uk-UA" w:eastAsia="ru-RU"/>
        </w:rPr>
      </w:pPr>
    </w:p>
    <w:p w:rsidR="005B00A0" w:rsidRPr="00003487" w:rsidRDefault="005B00A0" w:rsidP="0092741A">
      <w:pPr>
        <w:widowControl w:val="0"/>
        <w:spacing w:after="0" w:line="360" w:lineRule="auto"/>
        <w:ind w:firstLine="709"/>
        <w:jc w:val="center"/>
        <w:rPr>
          <w:rFonts w:ascii="Times New Roman" w:eastAsia="Times New Roman" w:hAnsi="Times New Roman" w:cs="Times New Roman"/>
          <w:b/>
          <w:sz w:val="28"/>
          <w:szCs w:val="28"/>
          <w:lang w:val="ru-RU" w:eastAsia="ru-RU"/>
        </w:rPr>
      </w:pPr>
      <w:r w:rsidRPr="005B00A0">
        <w:rPr>
          <w:rFonts w:ascii="Times New Roman" w:eastAsia="Times New Roman" w:hAnsi="Times New Roman" w:cs="Times New Roman"/>
          <w:b/>
          <w:sz w:val="28"/>
          <w:szCs w:val="28"/>
          <w:lang w:val="uk-UA" w:eastAsia="ru-RU"/>
        </w:rPr>
        <w:br w:type="page"/>
      </w:r>
      <w:r w:rsidR="0092741A">
        <w:rPr>
          <w:rFonts w:ascii="Times New Roman" w:eastAsia="Times New Roman" w:hAnsi="Times New Roman" w:cs="Times New Roman"/>
          <w:b/>
          <w:sz w:val="28"/>
          <w:szCs w:val="28"/>
          <w:lang w:val="uk-UA" w:eastAsia="ru-RU"/>
        </w:rPr>
        <w:lastRenderedPageBreak/>
        <w:t>ВCТУП</w:t>
      </w:r>
    </w:p>
    <w:p w:rsidR="0092741A" w:rsidRPr="005B00A0" w:rsidRDefault="0092741A" w:rsidP="005B00A0">
      <w:pPr>
        <w:widowControl w:val="0"/>
        <w:spacing w:after="0" w:line="360" w:lineRule="auto"/>
        <w:ind w:firstLine="709"/>
        <w:jc w:val="center"/>
        <w:rPr>
          <w:rFonts w:ascii="Times New Roman" w:eastAsia="Times New Roman" w:hAnsi="Times New Roman" w:cs="Times New Roman"/>
          <w:b/>
          <w:sz w:val="28"/>
          <w:szCs w:val="28"/>
          <w:lang w:val="uk-UA" w:eastAsia="ru-RU"/>
        </w:rPr>
      </w:pPr>
    </w:p>
    <w:p w:rsidR="00143D92" w:rsidRPr="00E020E6" w:rsidRDefault="00143D92" w:rsidP="005C4DD0">
      <w:pPr>
        <w:widowControl w:val="0"/>
        <w:spacing w:after="0" w:line="360" w:lineRule="auto"/>
        <w:ind w:firstLine="709"/>
        <w:jc w:val="both"/>
        <w:rPr>
          <w:rFonts w:ascii="Times New Roman" w:eastAsia="Times New Roman" w:hAnsi="Times New Roman" w:cs="Times New Roman"/>
          <w:sz w:val="28"/>
          <w:szCs w:val="28"/>
          <w:lang w:val="uk-UA" w:eastAsia="ru-RU"/>
        </w:rPr>
      </w:pPr>
      <w:r w:rsidRPr="00E020E6">
        <w:rPr>
          <w:rFonts w:ascii="Times New Roman" w:eastAsia="Times New Roman" w:hAnsi="Times New Roman" w:cs="Times New Roman"/>
          <w:sz w:val="28"/>
          <w:szCs w:val="28"/>
          <w:lang w:val="uk-UA" w:eastAsia="ru-RU"/>
        </w:rPr>
        <w:t>Актуальність</w:t>
      </w:r>
      <w:r>
        <w:rPr>
          <w:rFonts w:ascii="Times New Roman" w:eastAsia="Times New Roman" w:hAnsi="Times New Roman" w:cs="Times New Roman"/>
          <w:sz w:val="28"/>
          <w:szCs w:val="28"/>
          <w:lang w:val="uk-UA" w:eastAsia="ru-RU"/>
        </w:rPr>
        <w:t xml:space="preserve"> дослідження</w:t>
      </w:r>
      <w:r w:rsidR="00916748">
        <w:rPr>
          <w:rFonts w:ascii="Times New Roman" w:eastAsia="Times New Roman" w:hAnsi="Times New Roman" w:cs="Times New Roman"/>
          <w:sz w:val="28"/>
          <w:szCs w:val="28"/>
          <w:lang w:val="uk-UA" w:eastAsia="ru-RU"/>
        </w:rPr>
        <w:t>.</w:t>
      </w:r>
    </w:p>
    <w:p w:rsidR="00143D92" w:rsidRPr="007D5D67"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7D5D67">
        <w:rPr>
          <w:rFonts w:ascii="Times New Roman" w:eastAsia="Times New Roman" w:hAnsi="Times New Roman" w:cs="Times New Roman"/>
          <w:bCs/>
          <w:sz w:val="28"/>
          <w:szCs w:val="28"/>
          <w:lang w:val="uk-UA" w:eastAsia="ru-RU"/>
        </w:rPr>
        <w:t>Самореалізація людини - процес реалізації себе, здійснення самого себе в житті, пов'язане з пошуком і затвердженням свого особливого шляху, своїх цінностей і сенсу існування в кожен момент часу. Будь-яка особистість відчуває потребу в самореалізації. Згідно «піраміди потреб» відомого американського психолога Абрахама Маслоу - це прагнення є вищим ступенем розв</w:t>
      </w:r>
      <w:r>
        <w:rPr>
          <w:rFonts w:ascii="Times New Roman" w:eastAsia="Times New Roman" w:hAnsi="Times New Roman" w:cs="Times New Roman"/>
          <w:bCs/>
          <w:sz w:val="28"/>
          <w:szCs w:val="28"/>
          <w:lang w:val="uk-UA" w:eastAsia="ru-RU"/>
        </w:rPr>
        <w:t xml:space="preserve">итку особистості. </w:t>
      </w:r>
      <w:r w:rsidRPr="007D5D67">
        <w:rPr>
          <w:rFonts w:ascii="Times New Roman" w:eastAsia="Times New Roman" w:hAnsi="Times New Roman" w:cs="Times New Roman"/>
          <w:bCs/>
          <w:sz w:val="28"/>
          <w:szCs w:val="28"/>
          <w:lang w:val="uk-UA" w:eastAsia="ru-RU"/>
        </w:rPr>
        <w:t>Самореалізація в психології - це опис процесу розкриття власного особистісного потенціалу. Головні завдання самореалізації:</w:t>
      </w:r>
    </w:p>
    <w:p w:rsidR="00143D92" w:rsidRPr="0041757B" w:rsidRDefault="00143D92" w:rsidP="0041757B">
      <w:pPr>
        <w:pStyle w:val="a4"/>
        <w:widowControl w:val="0"/>
        <w:numPr>
          <w:ilvl w:val="0"/>
          <w:numId w:val="29"/>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Пізнання себе зсередини;</w:t>
      </w:r>
    </w:p>
    <w:p w:rsidR="00143D92" w:rsidRPr="0041757B" w:rsidRDefault="00143D92" w:rsidP="0041757B">
      <w:pPr>
        <w:pStyle w:val="a4"/>
        <w:widowControl w:val="0"/>
        <w:numPr>
          <w:ilvl w:val="0"/>
          <w:numId w:val="29"/>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Ухвалення своєї індивідуальності;</w:t>
      </w:r>
    </w:p>
    <w:p w:rsidR="00143D92" w:rsidRPr="0041757B" w:rsidRDefault="00143D92" w:rsidP="0041757B">
      <w:pPr>
        <w:pStyle w:val="a4"/>
        <w:widowControl w:val="0"/>
        <w:numPr>
          <w:ilvl w:val="0"/>
          <w:numId w:val="29"/>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Усвідомлення тимчасової стійкості;</w:t>
      </w:r>
    </w:p>
    <w:p w:rsidR="00143D92" w:rsidRPr="0041757B" w:rsidRDefault="00143D92" w:rsidP="0041757B">
      <w:pPr>
        <w:pStyle w:val="a4"/>
        <w:widowControl w:val="0"/>
        <w:numPr>
          <w:ilvl w:val="0"/>
          <w:numId w:val="29"/>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Формування вірної оцінки;</w:t>
      </w:r>
    </w:p>
    <w:p w:rsidR="00143D92" w:rsidRPr="0041757B" w:rsidRDefault="00143D92" w:rsidP="0041757B">
      <w:pPr>
        <w:pStyle w:val="a4"/>
        <w:widowControl w:val="0"/>
        <w:numPr>
          <w:ilvl w:val="0"/>
          <w:numId w:val="29"/>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 xml:space="preserve">Розвиток талантів.  </w:t>
      </w:r>
    </w:p>
    <w:p w:rsidR="00143D92" w:rsidRPr="007D5D67"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7D5D67">
        <w:rPr>
          <w:rFonts w:ascii="Times New Roman" w:eastAsia="Times New Roman" w:hAnsi="Times New Roman" w:cs="Times New Roman"/>
          <w:bCs/>
          <w:sz w:val="28"/>
          <w:szCs w:val="28"/>
          <w:lang w:val="uk-UA" w:eastAsia="ru-RU"/>
        </w:rPr>
        <w:t>Виходячи з вище перерахованих завдань, легко зробити висновок, що самореалізація досягається довгим шляхом через самопізнання, розвиток і вдосконалення. Для успішного функціонування в соціумі сьогодні людині необхідно охопити багато сфер життєдіяльності: реалізуватися в родині, професії, кар'єрі, відносинах. Для вирішення цих завдань важливо вміти вчитися, аналізувати і використовувати власний досвід, раціонально розподіляти і грамотно витрачати психологічні ресурси, вибудовувати пріоритети в реалізації повсякденних і стратегічних цілей і завдань відповідно до власної ціннісної ієрархії, інтегрувати різні сторони своєї особистості. Все це вимагає від сучасної людини психологічної компетентності.</w:t>
      </w:r>
    </w:p>
    <w:p w:rsidR="00143D92" w:rsidRPr="007D5D67"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7D5D67">
        <w:rPr>
          <w:rFonts w:ascii="Times New Roman" w:eastAsia="Times New Roman" w:hAnsi="Times New Roman" w:cs="Times New Roman"/>
          <w:bCs/>
          <w:sz w:val="28"/>
          <w:szCs w:val="28"/>
          <w:lang w:val="uk-UA" w:eastAsia="ru-RU"/>
        </w:rPr>
        <w:t xml:space="preserve">Для аналізу психологічних проблем самореалізації особистості особливий інтерес представляють роботи зарубіжних учених В. Франкла, К. Роджерса, Е. Фромма. На основі вивчення робіт цих дослідників були </w:t>
      </w:r>
      <w:r w:rsidRPr="007D5D67">
        <w:rPr>
          <w:rFonts w:ascii="Times New Roman" w:eastAsia="Times New Roman" w:hAnsi="Times New Roman" w:cs="Times New Roman"/>
          <w:bCs/>
          <w:sz w:val="28"/>
          <w:szCs w:val="28"/>
          <w:lang w:val="uk-UA" w:eastAsia="ru-RU"/>
        </w:rPr>
        <w:lastRenderedPageBreak/>
        <w:t>визначені такі концептуальні положення:</w:t>
      </w:r>
    </w:p>
    <w:p w:rsidR="00AD2B39" w:rsidRPr="0041757B" w:rsidRDefault="00143D92" w:rsidP="0041757B">
      <w:pPr>
        <w:pStyle w:val="a4"/>
        <w:widowControl w:val="0"/>
        <w:numPr>
          <w:ilvl w:val="0"/>
          <w:numId w:val="31"/>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самореалізація особистості має історичну й соціокультурну зумовленість;</w:t>
      </w:r>
    </w:p>
    <w:p w:rsidR="00143D92" w:rsidRPr="00AD2B39" w:rsidRDefault="00143D92" w:rsidP="0041757B">
      <w:pPr>
        <w:pStyle w:val="a4"/>
        <w:widowControl w:val="0"/>
        <w:numPr>
          <w:ilvl w:val="0"/>
          <w:numId w:val="31"/>
        </w:numPr>
        <w:spacing w:after="0" w:line="360" w:lineRule="auto"/>
        <w:jc w:val="both"/>
        <w:rPr>
          <w:rFonts w:ascii="Times New Roman" w:eastAsia="Times New Roman" w:hAnsi="Times New Roman" w:cs="Times New Roman"/>
          <w:bCs/>
          <w:sz w:val="28"/>
          <w:szCs w:val="28"/>
          <w:lang w:val="uk-UA" w:eastAsia="ru-RU"/>
        </w:rPr>
      </w:pPr>
      <w:r w:rsidRPr="00AD2B39">
        <w:rPr>
          <w:rFonts w:ascii="Times New Roman" w:eastAsia="Times New Roman" w:hAnsi="Times New Roman" w:cs="Times New Roman"/>
          <w:bCs/>
          <w:sz w:val="28"/>
          <w:szCs w:val="28"/>
          <w:lang w:val="uk-UA" w:eastAsia="ru-RU"/>
        </w:rPr>
        <w:t>процес самореалізації особистості індивідуально своєрідний, неповторний, однак у ньому можна виділити якісні особливості та закономірності;</w:t>
      </w:r>
    </w:p>
    <w:p w:rsidR="00143D92" w:rsidRPr="0041757B" w:rsidRDefault="00143D92" w:rsidP="0041757B">
      <w:pPr>
        <w:pStyle w:val="a4"/>
        <w:widowControl w:val="0"/>
        <w:numPr>
          <w:ilvl w:val="0"/>
          <w:numId w:val="31"/>
        </w:numPr>
        <w:spacing w:after="0" w:line="360" w:lineRule="auto"/>
        <w:jc w:val="both"/>
        <w:rPr>
          <w:rFonts w:ascii="Times New Roman" w:eastAsia="Times New Roman" w:hAnsi="Times New Roman" w:cs="Times New Roman"/>
          <w:bCs/>
          <w:sz w:val="28"/>
          <w:szCs w:val="28"/>
          <w:lang w:val="uk-UA" w:eastAsia="ru-RU"/>
        </w:rPr>
      </w:pPr>
      <w:r w:rsidRPr="0041757B">
        <w:rPr>
          <w:rFonts w:ascii="Times New Roman" w:eastAsia="Times New Roman" w:hAnsi="Times New Roman" w:cs="Times New Roman"/>
          <w:bCs/>
          <w:sz w:val="28"/>
          <w:szCs w:val="28"/>
          <w:lang w:val="uk-UA" w:eastAsia="ru-RU"/>
        </w:rPr>
        <w:t>знання психологічних особливостей самореалізації особистості дозволяє людині усвідомлено проектувати власне життя, будувати, творити свою історію. Проблемам самореалізіціїї людини присвячені труди Абульханової-Славської.</w:t>
      </w:r>
    </w:p>
    <w:p w:rsidR="00143D92" w:rsidRPr="007D5D67"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7D5D67">
        <w:rPr>
          <w:rFonts w:ascii="Times New Roman" w:eastAsia="Times New Roman" w:hAnsi="Times New Roman" w:cs="Times New Roman"/>
          <w:bCs/>
          <w:sz w:val="28"/>
          <w:szCs w:val="28"/>
          <w:lang w:val="uk-UA" w:eastAsia="ru-RU"/>
        </w:rPr>
        <w:t xml:space="preserve">Але робіт пов’язаних з дослідженням  особливостей самореалізації людини, яка набуває навиків та компетенцій іншого професійного спрямування недостатньо. </w:t>
      </w:r>
      <w:r>
        <w:rPr>
          <w:rFonts w:ascii="Times New Roman" w:eastAsia="Times New Roman" w:hAnsi="Times New Roman" w:cs="Times New Roman"/>
          <w:bCs/>
          <w:sz w:val="28"/>
          <w:szCs w:val="28"/>
          <w:lang w:val="uk-UA" w:eastAsia="ru-RU"/>
        </w:rPr>
        <w:t xml:space="preserve"> </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 xml:space="preserve">Виxодячи з вищeзaзнaчeного </w:t>
      </w:r>
      <w:r>
        <w:rPr>
          <w:rFonts w:ascii="Times New Roman" w:eastAsia="Times New Roman" w:hAnsi="Times New Roman" w:cs="Times New Roman"/>
          <w:bCs/>
          <w:sz w:val="28"/>
          <w:szCs w:val="28"/>
          <w:lang w:val="uk-UA" w:eastAsia="ru-RU"/>
        </w:rPr>
        <w:t>мета</w:t>
      </w:r>
      <w:r w:rsidRPr="005B00A0">
        <w:rPr>
          <w:rFonts w:ascii="Times New Roman" w:eastAsia="Times New Roman" w:hAnsi="Times New Roman" w:cs="Times New Roman"/>
          <w:bCs/>
          <w:sz w:val="28"/>
          <w:szCs w:val="28"/>
          <w:lang w:val="uk-UA" w:eastAsia="ru-RU"/>
        </w:rPr>
        <w:t xml:space="preserve"> дaної pоботи: </w:t>
      </w:r>
      <w:r w:rsidRPr="002722A5">
        <w:rPr>
          <w:rFonts w:ascii="Times New Roman" w:eastAsia="Times New Roman" w:hAnsi="Times New Roman" w:cs="Times New Roman"/>
          <w:bCs/>
          <w:sz w:val="28"/>
          <w:szCs w:val="28"/>
          <w:lang w:val="uk-UA" w:eastAsia="ru-RU"/>
        </w:rPr>
        <w:t>дослідити гендерні та особистісні особливості дорослих людей, які вибрали психологію для самореалізації.</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Для peaлiзaцiї зaзнaчeниx цiлeй пpeдcтaвляєтьcя нeобxiдним виpiшити нacтyпнi зaвдaння:</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1. Нa оcновi aнaлiзy нayкової лiтepaтypи зapyбiжниx i вiтчизняниx пcиxологiв yзaгaльнити cyчacнi дaнi пpо</w:t>
      </w:r>
      <w:r>
        <w:rPr>
          <w:rFonts w:ascii="Times New Roman" w:eastAsia="Times New Roman" w:hAnsi="Times New Roman" w:cs="Times New Roman"/>
          <w:bCs/>
          <w:sz w:val="28"/>
          <w:szCs w:val="28"/>
          <w:lang w:val="uk-UA" w:eastAsia="ru-RU"/>
        </w:rPr>
        <w:t xml:space="preserve"> </w:t>
      </w:r>
      <w:r w:rsidRPr="007D5D67">
        <w:rPr>
          <w:rFonts w:ascii="Times New Roman" w:eastAsia="Times New Roman" w:hAnsi="Times New Roman" w:cs="Times New Roman"/>
          <w:bCs/>
          <w:sz w:val="28"/>
          <w:szCs w:val="28"/>
          <w:lang w:val="uk-UA" w:eastAsia="ru-RU"/>
        </w:rPr>
        <w:t>знання психологічних особливостей самореалізації особистості</w:t>
      </w:r>
      <w:r>
        <w:rPr>
          <w:rFonts w:ascii="Times New Roman" w:eastAsia="Times New Roman" w:hAnsi="Times New Roman" w:cs="Times New Roman"/>
          <w:bCs/>
          <w:sz w:val="28"/>
          <w:szCs w:val="28"/>
          <w:lang w:val="uk-UA" w:eastAsia="ru-RU"/>
        </w:rPr>
        <w:t xml:space="preserve">, </w:t>
      </w:r>
      <w:r w:rsidRPr="008A3018">
        <w:rPr>
          <w:rFonts w:ascii="Times New Roman" w:eastAsia="Times New Roman" w:hAnsi="Times New Roman" w:cs="Times New Roman"/>
          <w:bCs/>
          <w:sz w:val="28"/>
          <w:szCs w:val="28"/>
          <w:lang w:val="uk-UA" w:eastAsia="ru-RU"/>
        </w:rPr>
        <w:t>особливості та закономірності процес</w:t>
      </w:r>
      <w:r>
        <w:rPr>
          <w:rFonts w:ascii="Times New Roman" w:eastAsia="Times New Roman" w:hAnsi="Times New Roman" w:cs="Times New Roman"/>
          <w:bCs/>
          <w:sz w:val="28"/>
          <w:szCs w:val="28"/>
          <w:lang w:val="uk-UA" w:eastAsia="ru-RU"/>
        </w:rPr>
        <w:t>у</w:t>
      </w:r>
      <w:r w:rsidRPr="008A3018">
        <w:rPr>
          <w:rFonts w:ascii="Times New Roman" w:eastAsia="Times New Roman" w:hAnsi="Times New Roman" w:cs="Times New Roman"/>
          <w:bCs/>
          <w:sz w:val="28"/>
          <w:szCs w:val="28"/>
          <w:lang w:val="uk-UA" w:eastAsia="ru-RU"/>
        </w:rPr>
        <w:t xml:space="preserve"> самореалізації особистості</w:t>
      </w:r>
      <w:r w:rsidRPr="005B00A0">
        <w:rPr>
          <w:rFonts w:ascii="Times New Roman" w:eastAsia="Times New Roman" w:hAnsi="Times New Roman" w:cs="Times New Roman"/>
          <w:bCs/>
          <w:sz w:val="28"/>
          <w:szCs w:val="28"/>
          <w:lang w:val="uk-UA" w:eastAsia="ru-RU"/>
        </w:rPr>
        <w:t>;</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E020E6">
        <w:rPr>
          <w:rFonts w:ascii="Times New Roman" w:eastAsia="Times New Roman" w:hAnsi="Times New Roman" w:cs="Times New Roman"/>
          <w:bCs/>
          <w:sz w:val="28"/>
          <w:szCs w:val="28"/>
          <w:lang w:val="uk-UA" w:eastAsia="ru-RU"/>
        </w:rPr>
        <w:t xml:space="preserve">2. Зa допомогою eмпipичного доcлiджeння адаптувати психодіагностичний інструментарій та використовувати його для тестування </w:t>
      </w:r>
      <w:r w:rsidR="0005105C">
        <w:rPr>
          <w:rFonts w:ascii="Times New Roman" w:eastAsia="Times New Roman" w:hAnsi="Times New Roman" w:cs="Times New Roman"/>
          <w:bCs/>
          <w:sz w:val="28"/>
          <w:szCs w:val="28"/>
          <w:lang w:val="uk-UA" w:eastAsia="ru-RU"/>
        </w:rPr>
        <w:t>магістрів-психологів</w:t>
      </w:r>
      <w:r w:rsidRPr="00E020E6">
        <w:rPr>
          <w:rFonts w:ascii="Times New Roman" w:eastAsia="Times New Roman" w:hAnsi="Times New Roman" w:cs="Times New Roman"/>
          <w:bCs/>
          <w:sz w:val="28"/>
          <w:szCs w:val="28"/>
          <w:lang w:val="uk-UA" w:eastAsia="ru-RU"/>
        </w:rPr>
        <w:t xml:space="preserve"> для прогнозу розвитку професіоналізму майбутніх спеціалістів;</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4902C1">
        <w:rPr>
          <w:rFonts w:ascii="Times New Roman" w:eastAsia="Times New Roman" w:hAnsi="Times New Roman" w:cs="Times New Roman"/>
          <w:bCs/>
          <w:sz w:val="28"/>
          <w:szCs w:val="28"/>
          <w:lang w:val="uk-UA" w:eastAsia="ru-RU"/>
        </w:rPr>
        <w:t>3. Виявити домінування того чи іншого виду самореалізації</w:t>
      </w:r>
      <w:r w:rsidR="00D04E16">
        <w:rPr>
          <w:rFonts w:ascii="Times New Roman" w:eastAsia="Times New Roman" w:hAnsi="Times New Roman" w:cs="Times New Roman"/>
          <w:bCs/>
          <w:sz w:val="28"/>
          <w:szCs w:val="28"/>
          <w:lang w:val="uk-UA" w:eastAsia="ru-RU"/>
        </w:rPr>
        <w:t xml:space="preserve"> </w:t>
      </w:r>
      <w:r w:rsidR="00D04E16" w:rsidRPr="00D04E16">
        <w:rPr>
          <w:rFonts w:ascii="Times New Roman" w:eastAsia="Times New Roman" w:hAnsi="Times New Roman" w:cs="Times New Roman"/>
          <w:bCs/>
          <w:sz w:val="28"/>
          <w:szCs w:val="28"/>
          <w:lang w:val="uk-UA" w:eastAsia="ru-RU"/>
        </w:rPr>
        <w:t>особистості магістрів-психологів.</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Об'єктом доcлiджeння є</w:t>
      </w:r>
      <w:r w:rsidRPr="002722A5">
        <w:rPr>
          <w:lang w:val="uk-UA"/>
        </w:rPr>
        <w:t xml:space="preserve"> </w:t>
      </w:r>
      <w:r w:rsidRPr="002722A5">
        <w:rPr>
          <w:rFonts w:ascii="Times New Roman" w:eastAsia="Times New Roman" w:hAnsi="Times New Roman" w:cs="Times New Roman"/>
          <w:bCs/>
          <w:sz w:val="28"/>
          <w:szCs w:val="28"/>
          <w:lang w:val="uk-UA" w:eastAsia="ru-RU"/>
        </w:rPr>
        <w:t>самореалізація особистості</w:t>
      </w:r>
      <w:r>
        <w:rPr>
          <w:rFonts w:ascii="Times New Roman" w:eastAsia="Times New Roman" w:hAnsi="Times New Roman" w:cs="Times New Roman"/>
          <w:bCs/>
          <w:sz w:val="28"/>
          <w:szCs w:val="28"/>
          <w:lang w:val="uk-UA" w:eastAsia="ru-RU"/>
        </w:rPr>
        <w:t>.</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 xml:space="preserve">Пpeдмeтом доcлiджeння є </w:t>
      </w:r>
      <w:r w:rsidRPr="002722A5">
        <w:rPr>
          <w:rFonts w:ascii="Times New Roman" w:eastAsia="Times New Roman" w:hAnsi="Times New Roman" w:cs="Times New Roman"/>
          <w:bCs/>
          <w:sz w:val="28"/>
          <w:szCs w:val="28"/>
          <w:lang w:val="uk-UA" w:eastAsia="ru-RU"/>
        </w:rPr>
        <w:t xml:space="preserve">особливості самореалізації в дорослому віці </w:t>
      </w:r>
      <w:r w:rsidRPr="002722A5">
        <w:rPr>
          <w:rFonts w:ascii="Times New Roman" w:eastAsia="Times New Roman" w:hAnsi="Times New Roman" w:cs="Times New Roman"/>
          <w:bCs/>
          <w:sz w:val="28"/>
          <w:szCs w:val="28"/>
          <w:lang w:val="uk-UA" w:eastAsia="ru-RU"/>
        </w:rPr>
        <w:lastRenderedPageBreak/>
        <w:t xml:space="preserve">на прикладі </w:t>
      </w:r>
      <w:r>
        <w:rPr>
          <w:rFonts w:ascii="Times New Roman" w:eastAsia="Times New Roman" w:hAnsi="Times New Roman" w:cs="Times New Roman"/>
          <w:bCs/>
          <w:sz w:val="28"/>
          <w:szCs w:val="28"/>
          <w:lang w:val="uk-UA" w:eastAsia="ru-RU"/>
        </w:rPr>
        <w:t>магістрів</w:t>
      </w:r>
      <w:r w:rsidRPr="002722A5">
        <w:rPr>
          <w:rFonts w:ascii="Times New Roman" w:eastAsia="Times New Roman" w:hAnsi="Times New Roman" w:cs="Times New Roman"/>
          <w:bCs/>
          <w:sz w:val="28"/>
          <w:szCs w:val="28"/>
          <w:lang w:val="uk-UA" w:eastAsia="ru-RU"/>
        </w:rPr>
        <w:t xml:space="preserve">-психологів. </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Для комплeкcного виpiшeння поcтaвлeниx зaвдaнь зacтоcовyвaлиcя тaкi мeтоди: aнaлiз нayково-пcиxологiчної тa cпeцiaльної лiтepaтypи, тecтyвaння, мeтоди мaтeмaтичної cтaтиcтики.</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Викоpиcтовyвaлиcя мeтодики:</w:t>
      </w:r>
    </w:p>
    <w:p w:rsidR="00143D92" w:rsidRPr="004A1053"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1. </w:t>
      </w:r>
      <w:r w:rsidRPr="004A1053">
        <w:rPr>
          <w:rFonts w:ascii="Times New Roman" w:eastAsia="Times New Roman" w:hAnsi="Times New Roman" w:cs="Times New Roman"/>
          <w:bCs/>
          <w:sz w:val="28"/>
          <w:szCs w:val="28"/>
          <w:lang w:val="uk-UA" w:eastAsia="ru-RU"/>
        </w:rPr>
        <w:t>«Індивідуально-т</w:t>
      </w:r>
      <w:r>
        <w:rPr>
          <w:rFonts w:ascii="Times New Roman" w:eastAsia="Times New Roman" w:hAnsi="Times New Roman" w:cs="Times New Roman"/>
          <w:bCs/>
          <w:sz w:val="28"/>
          <w:szCs w:val="28"/>
          <w:lang w:val="uk-UA" w:eastAsia="ru-RU"/>
        </w:rPr>
        <w:t>ипологічний опитувальник (ІТО)»</w:t>
      </w:r>
    </w:p>
    <w:p w:rsidR="00143D92" w:rsidRPr="004A1053" w:rsidRDefault="00143D92" w:rsidP="005C4DD0">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Cs/>
          <w:sz w:val="28"/>
          <w:szCs w:val="28"/>
          <w:lang w:val="uk-UA" w:eastAsia="ru-RU"/>
        </w:rPr>
        <w:t xml:space="preserve">2. </w:t>
      </w:r>
      <w:r w:rsidRPr="004A1053">
        <w:rPr>
          <w:rFonts w:ascii="Times New Roman" w:eastAsia="Times New Roman" w:hAnsi="Times New Roman" w:cs="Times New Roman"/>
          <w:bCs/>
          <w:color w:val="000000"/>
          <w:sz w:val="28"/>
          <w:szCs w:val="28"/>
          <w:lang w:val="uk-UA"/>
        </w:rPr>
        <w:t>«Багатовимірний опитувальник самореалізації особистості»</w:t>
      </w:r>
    </w:p>
    <w:p w:rsidR="00143D92" w:rsidRPr="004A1053"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 </w:t>
      </w:r>
      <w:r w:rsidRPr="004A1053">
        <w:rPr>
          <w:rFonts w:ascii="Times New Roman" w:eastAsia="Times New Roman" w:hAnsi="Times New Roman" w:cs="Times New Roman"/>
          <w:bCs/>
          <w:sz w:val="28"/>
          <w:szCs w:val="28"/>
          <w:lang w:val="uk-UA" w:eastAsia="ru-RU"/>
        </w:rPr>
        <w:t xml:space="preserve">«Полорольовий опитувальник Сандри Бем» </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4. </w:t>
      </w:r>
      <w:r w:rsidRPr="004A1053">
        <w:rPr>
          <w:rFonts w:ascii="Times New Roman" w:eastAsia="Times New Roman" w:hAnsi="Times New Roman" w:cs="Times New Roman"/>
          <w:bCs/>
          <w:sz w:val="28"/>
          <w:szCs w:val="28"/>
          <w:lang w:val="uk-UA" w:eastAsia="ru-RU"/>
        </w:rPr>
        <w:t>Методи</w:t>
      </w:r>
      <w:r>
        <w:rPr>
          <w:rFonts w:ascii="Times New Roman" w:eastAsia="Times New Roman" w:hAnsi="Times New Roman" w:cs="Times New Roman"/>
          <w:bCs/>
          <w:sz w:val="28"/>
          <w:szCs w:val="28"/>
          <w:lang w:val="uk-UA" w:eastAsia="ru-RU"/>
        </w:rPr>
        <w:t xml:space="preserve">ка «Діагностика рівня емпатії» </w:t>
      </w:r>
    </w:p>
    <w:p w:rsidR="00143D92" w:rsidRPr="005B00A0"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 xml:space="preserve">В якоcтi pecпондeнтiв бyли обpaнi </w:t>
      </w:r>
      <w:r>
        <w:rPr>
          <w:rFonts w:ascii="Times New Roman" w:eastAsia="Times New Roman" w:hAnsi="Times New Roman" w:cs="Times New Roman"/>
          <w:bCs/>
          <w:sz w:val="28"/>
          <w:szCs w:val="28"/>
          <w:lang w:val="uk-UA" w:eastAsia="ru-RU"/>
        </w:rPr>
        <w:t>магістри-психологи – 90 людей.</w:t>
      </w:r>
    </w:p>
    <w:p w:rsidR="00143D92" w:rsidRPr="002C49FA"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Вибipкa cклaдeнa з</w:t>
      </w:r>
      <w:r>
        <w:rPr>
          <w:rFonts w:ascii="Times New Roman" w:eastAsia="Times New Roman" w:hAnsi="Times New Roman" w:cs="Times New Roman"/>
          <w:bCs/>
          <w:sz w:val="28"/>
          <w:szCs w:val="28"/>
          <w:lang w:val="uk-UA" w:eastAsia="ru-RU"/>
        </w:rPr>
        <w:t xml:space="preserve"> ypaxyвaнням пeвниx пapaмeтpiв: </w:t>
      </w:r>
      <w:r w:rsidRPr="002C49FA">
        <w:rPr>
          <w:rFonts w:ascii="Times New Roman" w:eastAsia="Times New Roman" w:hAnsi="Times New Roman" w:cs="Times New Roman"/>
          <w:bCs/>
          <w:sz w:val="28"/>
          <w:szCs w:val="28"/>
          <w:lang w:val="uk-UA" w:eastAsia="ru-RU"/>
        </w:rPr>
        <w:t>дослідження</w:t>
      </w:r>
    </w:p>
    <w:p w:rsidR="00143D92" w:rsidRPr="005B00A0" w:rsidRDefault="00143D92" w:rsidP="008035FA">
      <w:pPr>
        <w:widowControl w:val="0"/>
        <w:spacing w:after="0" w:line="360" w:lineRule="auto"/>
        <w:jc w:val="both"/>
        <w:rPr>
          <w:rFonts w:ascii="Times New Roman" w:eastAsia="Times New Roman" w:hAnsi="Times New Roman" w:cs="Times New Roman"/>
          <w:bCs/>
          <w:sz w:val="28"/>
          <w:szCs w:val="28"/>
          <w:lang w:val="uk-UA" w:eastAsia="ru-RU"/>
        </w:rPr>
      </w:pPr>
      <w:r w:rsidRPr="002C49FA">
        <w:rPr>
          <w:rFonts w:ascii="Times New Roman" w:eastAsia="Times New Roman" w:hAnsi="Times New Roman" w:cs="Times New Roman"/>
          <w:bCs/>
          <w:sz w:val="28"/>
          <w:szCs w:val="28"/>
          <w:lang w:val="uk-UA" w:eastAsia="ru-RU"/>
        </w:rPr>
        <w:t>самореалізації осіб, які</w:t>
      </w:r>
      <w:r>
        <w:rPr>
          <w:rFonts w:ascii="Times New Roman" w:eastAsia="Times New Roman" w:hAnsi="Times New Roman" w:cs="Times New Roman"/>
          <w:bCs/>
          <w:sz w:val="28"/>
          <w:szCs w:val="28"/>
          <w:lang w:val="uk-UA" w:eastAsia="ru-RU"/>
        </w:rPr>
        <w:t xml:space="preserve"> здобувають психологічну освіту.</w:t>
      </w:r>
    </w:p>
    <w:p w:rsidR="00FA7865" w:rsidRPr="00536AAB" w:rsidRDefault="00143D92" w:rsidP="00536AAB">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FA7865">
        <w:rPr>
          <w:rFonts w:ascii="Times New Roman" w:eastAsia="Times New Roman" w:hAnsi="Times New Roman" w:cs="Times New Roman"/>
          <w:bCs/>
          <w:sz w:val="28"/>
          <w:szCs w:val="28"/>
          <w:lang w:val="uk-UA" w:eastAsia="ru-RU"/>
        </w:rPr>
        <w:t xml:space="preserve">Пpaктичнa знaчимicть pоботи полягaє в томy, що </w:t>
      </w:r>
      <w:r w:rsidR="005542FC" w:rsidRPr="00FA7865">
        <w:rPr>
          <w:rFonts w:ascii="Times New Roman" w:eastAsia="Times New Roman" w:hAnsi="Times New Roman" w:cs="Times New Roman"/>
          <w:bCs/>
          <w:sz w:val="28"/>
          <w:szCs w:val="28"/>
          <w:lang w:val="uk-UA" w:eastAsia="ru-RU"/>
        </w:rPr>
        <w:t>оримані дані</w:t>
      </w:r>
      <w:r w:rsidR="00FA7865" w:rsidRPr="00FA7865">
        <w:rPr>
          <w:rFonts w:ascii="Times New Roman" w:eastAsia="Times New Roman" w:hAnsi="Times New Roman" w:cs="Times New Roman"/>
          <w:bCs/>
          <w:sz w:val="28"/>
          <w:szCs w:val="28"/>
          <w:lang w:val="uk-UA" w:eastAsia="ru-RU"/>
        </w:rPr>
        <w:t xml:space="preserve"> можyть бyти викоpиcтaнi в подaльшиx нayковиx i пpиклaдни</w:t>
      </w:r>
      <w:r w:rsidR="00F754BB">
        <w:rPr>
          <w:rFonts w:ascii="Times New Roman" w:eastAsia="Times New Roman" w:hAnsi="Times New Roman" w:cs="Times New Roman"/>
          <w:bCs/>
          <w:sz w:val="28"/>
          <w:szCs w:val="28"/>
          <w:lang w:val="uk-UA" w:eastAsia="ru-RU"/>
        </w:rPr>
        <w:t>x доcлiджeнняx з пpоблeм самореалі</w:t>
      </w:r>
      <w:r w:rsidR="00FA7865" w:rsidRPr="00FA7865">
        <w:rPr>
          <w:rFonts w:ascii="Times New Roman" w:eastAsia="Times New Roman" w:hAnsi="Times New Roman" w:cs="Times New Roman"/>
          <w:bCs/>
          <w:sz w:val="28"/>
          <w:szCs w:val="28"/>
          <w:lang w:val="uk-UA" w:eastAsia="ru-RU"/>
        </w:rPr>
        <w:t>зації особистості</w:t>
      </w:r>
      <w:r w:rsidR="001D4755">
        <w:rPr>
          <w:rFonts w:ascii="Times New Roman" w:eastAsia="Times New Roman" w:hAnsi="Times New Roman" w:cs="Times New Roman"/>
          <w:bCs/>
          <w:sz w:val="28"/>
          <w:szCs w:val="28"/>
          <w:lang w:val="uk-UA" w:eastAsia="ru-RU"/>
        </w:rPr>
        <w:t>. Аналіз отриманих даних дозволи</w:t>
      </w:r>
      <w:r w:rsidR="00FA7865" w:rsidRPr="00FA7865">
        <w:rPr>
          <w:rFonts w:ascii="Times New Roman" w:eastAsia="Times New Roman" w:hAnsi="Times New Roman" w:cs="Times New Roman"/>
          <w:bCs/>
          <w:sz w:val="28"/>
          <w:szCs w:val="28"/>
          <w:lang w:val="uk-UA" w:eastAsia="ru-RU"/>
        </w:rPr>
        <w:t xml:space="preserve">ть адаптувати психодіагностичний інструментарій та використовувати його для тестування абітурієнтів вступників на психологічний факультет для прогнозу розвитку професіоналізму майбутніх спеціалістів. </w:t>
      </w:r>
      <w:r w:rsidR="00536AAB" w:rsidRPr="00536AAB">
        <w:rPr>
          <w:rFonts w:ascii="Times New Roman" w:eastAsia="Times New Roman" w:hAnsi="Times New Roman" w:cs="Times New Roman"/>
          <w:bCs/>
          <w:sz w:val="28"/>
          <w:szCs w:val="28"/>
          <w:lang w:val="uk-UA" w:eastAsia="ru-RU"/>
        </w:rPr>
        <w:t>Дані, отримані в роботі, можуть бути включені до зміст</w:t>
      </w:r>
      <w:r w:rsidR="00536AAB">
        <w:rPr>
          <w:rFonts w:ascii="Times New Roman" w:eastAsia="Times New Roman" w:hAnsi="Times New Roman" w:cs="Times New Roman"/>
          <w:bCs/>
          <w:sz w:val="28"/>
          <w:szCs w:val="28"/>
          <w:lang w:val="uk-UA" w:eastAsia="ru-RU"/>
        </w:rPr>
        <w:t xml:space="preserve">у спецкурсів з вікової </w:t>
      </w:r>
      <w:r w:rsidR="00536AAB" w:rsidRPr="00536AAB">
        <w:rPr>
          <w:rFonts w:ascii="Times New Roman" w:eastAsia="Times New Roman" w:hAnsi="Times New Roman" w:cs="Times New Roman"/>
          <w:bCs/>
          <w:sz w:val="28"/>
          <w:szCs w:val="28"/>
          <w:lang w:val="uk-UA" w:eastAsia="ru-RU"/>
        </w:rPr>
        <w:t>та загальної психології.</w:t>
      </w:r>
    </w:p>
    <w:p w:rsidR="00143D92" w:rsidRDefault="00143D92" w:rsidP="005C4DD0">
      <w:pPr>
        <w:widowControl w:val="0"/>
        <w:spacing w:after="0" w:line="360" w:lineRule="auto"/>
        <w:ind w:firstLine="709"/>
        <w:jc w:val="both"/>
        <w:rPr>
          <w:rFonts w:ascii="Times New Roman" w:eastAsia="Calibri" w:hAnsi="Times New Roman" w:cs="Times New Roman"/>
          <w:sz w:val="28"/>
          <w:szCs w:val="28"/>
          <w:lang w:val="uk-UA"/>
        </w:rPr>
      </w:pPr>
      <w:r w:rsidRPr="006658AE">
        <w:rPr>
          <w:rFonts w:ascii="Times New Roman" w:eastAsia="Times New Roman" w:hAnsi="Times New Roman" w:cs="Times New Roman"/>
          <w:bCs/>
          <w:sz w:val="28"/>
          <w:szCs w:val="28"/>
          <w:lang w:val="uk-UA" w:eastAsia="ru-RU"/>
        </w:rPr>
        <w:t xml:space="preserve">Aпpобaцiя pоботи. Peзyльтaти доcлiджeння пepeвipялиcя, коpeктyвaлиcя и yточнювaлиcя в пpоцeci eкcпepимeнтaльної pоботи тa доповідалися на </w:t>
      </w:r>
      <w:r>
        <w:rPr>
          <w:rFonts w:ascii="Times New Roman" w:eastAsia="Calibri" w:hAnsi="Times New Roman" w:cs="Times New Roman"/>
          <w:color w:val="000000"/>
          <w:sz w:val="28"/>
          <w:szCs w:val="28"/>
          <w:lang w:val="uk-UA" w:eastAsia="uk-UA" w:bidi="uk-UA"/>
        </w:rPr>
        <w:t>міжнародній науково-</w:t>
      </w:r>
      <w:r w:rsidRPr="006658AE">
        <w:rPr>
          <w:rFonts w:ascii="Times New Roman" w:eastAsia="Calibri" w:hAnsi="Times New Roman" w:cs="Times New Roman"/>
          <w:color w:val="000000"/>
          <w:sz w:val="28"/>
          <w:szCs w:val="28"/>
          <w:lang w:val="uk-UA" w:eastAsia="uk-UA" w:bidi="uk-UA"/>
        </w:rPr>
        <w:t>практичній конференції</w:t>
      </w:r>
      <w:r w:rsidRPr="006658AE">
        <w:rPr>
          <w:rFonts w:ascii="Times New Roman" w:eastAsia="Times New Roman" w:hAnsi="Times New Roman" w:cs="Times New Roman"/>
          <w:bCs/>
          <w:sz w:val="28"/>
          <w:szCs w:val="28"/>
          <w:lang w:val="uk-UA" w:eastAsia="ru-RU"/>
        </w:rPr>
        <w:t xml:space="preserve"> (</w:t>
      </w:r>
      <w:r w:rsidRPr="006658AE">
        <w:rPr>
          <w:rFonts w:ascii="Times New Roman" w:eastAsia="Calibri" w:hAnsi="Times New Roman" w:cs="Times New Roman"/>
          <w:color w:val="000000"/>
          <w:sz w:val="28"/>
          <w:szCs w:val="28"/>
          <w:lang w:val="uk-UA" w:eastAsia="uk-UA" w:bidi="uk-UA"/>
        </w:rPr>
        <w:t xml:space="preserve">Букулеско М. В. </w:t>
      </w:r>
      <w:r w:rsidRPr="006658AE">
        <w:rPr>
          <w:rFonts w:ascii="Times New Roman" w:eastAsia="Calibri" w:hAnsi="Times New Roman" w:cs="Times New Roman"/>
          <w:sz w:val="28"/>
          <w:szCs w:val="28"/>
          <w:lang w:val="uk-UA"/>
        </w:rPr>
        <w:t xml:space="preserve">Особливості самореалізації в дорослому віці. </w:t>
      </w:r>
      <w:r w:rsidRPr="006658AE">
        <w:rPr>
          <w:rFonts w:ascii="Times New Roman" w:eastAsia="Calibri" w:hAnsi="Times New Roman" w:cs="Times New Roman"/>
          <w:i/>
          <w:iCs/>
          <w:color w:val="000000"/>
          <w:sz w:val="28"/>
          <w:szCs w:val="28"/>
          <w:lang w:val="uk-UA" w:eastAsia="uk-UA" w:bidi="uk-UA"/>
        </w:rPr>
        <w:t>Інноваційні наукові дослідження у сфері педагогічних та психологічних наук</w:t>
      </w:r>
      <w:r w:rsidRPr="006658AE">
        <w:rPr>
          <w:rFonts w:ascii="Times New Roman" w:eastAsia="Calibri" w:hAnsi="Times New Roman" w:cs="Times New Roman"/>
          <w:color w:val="000000"/>
          <w:sz w:val="28"/>
          <w:szCs w:val="28"/>
          <w:lang w:val="uk-UA" w:eastAsia="uk-UA" w:bidi="uk-UA"/>
        </w:rPr>
        <w:t>:</w:t>
      </w:r>
      <w:r>
        <w:rPr>
          <w:rFonts w:ascii="Times New Roman" w:eastAsia="Calibri" w:hAnsi="Times New Roman" w:cs="Times New Roman"/>
          <w:color w:val="000000"/>
          <w:sz w:val="28"/>
          <w:szCs w:val="28"/>
          <w:lang w:val="uk-UA" w:eastAsia="uk-UA" w:bidi="uk-UA"/>
        </w:rPr>
        <w:t xml:space="preserve"> матеріали міжнародної науково-</w:t>
      </w:r>
      <w:r w:rsidRPr="006658AE">
        <w:rPr>
          <w:rFonts w:ascii="Times New Roman" w:eastAsia="Calibri" w:hAnsi="Times New Roman" w:cs="Times New Roman"/>
          <w:color w:val="000000"/>
          <w:sz w:val="28"/>
          <w:szCs w:val="28"/>
          <w:lang w:val="uk-UA" w:eastAsia="uk-UA" w:bidi="uk-UA"/>
        </w:rPr>
        <w:t xml:space="preserve">практичної конференції, м. Київ, 1-2 жовтня 2021 р. </w:t>
      </w:r>
      <w:r w:rsidRPr="006658AE">
        <w:rPr>
          <w:rFonts w:ascii="Times New Roman" w:eastAsia="Calibri" w:hAnsi="Times New Roman" w:cs="Times New Roman"/>
          <w:color w:val="5F5648"/>
          <w:sz w:val="28"/>
          <w:szCs w:val="28"/>
          <w:lang w:val="uk-UA" w:eastAsia="uk-UA" w:bidi="uk-UA"/>
        </w:rPr>
        <w:t xml:space="preserve">- </w:t>
      </w:r>
      <w:r w:rsidRPr="006658AE">
        <w:rPr>
          <w:rFonts w:ascii="Times New Roman" w:eastAsia="Calibri" w:hAnsi="Times New Roman" w:cs="Times New Roman"/>
          <w:color w:val="000000"/>
          <w:sz w:val="28"/>
          <w:szCs w:val="28"/>
          <w:lang w:val="uk-UA" w:eastAsia="uk-UA" w:bidi="uk-UA"/>
        </w:rPr>
        <w:t>Київ : Таврійський національний університет імені В. І. Вернадського, 2021. С. 102 -105).</w:t>
      </w:r>
    </w:p>
    <w:p w:rsidR="00143D92" w:rsidRDefault="00143D92" w:rsidP="005C4DD0">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B00A0">
        <w:rPr>
          <w:rFonts w:ascii="Times New Roman" w:eastAsia="Times New Roman" w:hAnsi="Times New Roman" w:cs="Times New Roman"/>
          <w:bCs/>
          <w:sz w:val="28"/>
          <w:szCs w:val="28"/>
          <w:lang w:val="uk-UA" w:eastAsia="ru-RU"/>
        </w:rPr>
        <w:t>Cтpyктy</w:t>
      </w:r>
      <w:r w:rsidR="00395069">
        <w:rPr>
          <w:rFonts w:ascii="Times New Roman" w:eastAsia="Times New Roman" w:hAnsi="Times New Roman" w:cs="Times New Roman"/>
          <w:bCs/>
          <w:sz w:val="28"/>
          <w:szCs w:val="28"/>
          <w:lang w:val="uk-UA" w:eastAsia="ru-RU"/>
        </w:rPr>
        <w:t>pa pоботи. Pоботa виклaдeнa нa 80 cтоpiнках</w:t>
      </w:r>
      <w:r w:rsidRPr="005B00A0">
        <w:rPr>
          <w:rFonts w:ascii="Times New Roman" w:eastAsia="Times New Roman" w:hAnsi="Times New Roman" w:cs="Times New Roman"/>
          <w:bCs/>
          <w:sz w:val="28"/>
          <w:szCs w:val="28"/>
          <w:lang w:val="uk-UA" w:eastAsia="ru-RU"/>
        </w:rPr>
        <w:t xml:space="preserve"> оcновного тeкcтy i cклaдaєтьcя з вcтyпy, тpьоx pоздiлiв, зaгaльниx виcновкiв, </w:t>
      </w:r>
      <w:r w:rsidR="008E6CC5">
        <w:rPr>
          <w:rFonts w:ascii="Times New Roman" w:eastAsia="Times New Roman" w:hAnsi="Times New Roman" w:cs="Times New Roman"/>
          <w:bCs/>
          <w:sz w:val="28"/>
          <w:szCs w:val="28"/>
          <w:lang w:val="uk-UA" w:eastAsia="ru-RU"/>
        </w:rPr>
        <w:t>cпиcкy викоpиcтaниx джepeл iз 68</w:t>
      </w:r>
      <w:r w:rsidR="00395069">
        <w:rPr>
          <w:rFonts w:ascii="Times New Roman" w:eastAsia="Times New Roman" w:hAnsi="Times New Roman" w:cs="Times New Roman"/>
          <w:bCs/>
          <w:sz w:val="28"/>
          <w:szCs w:val="28"/>
          <w:lang w:val="uk-UA" w:eastAsia="ru-RU"/>
        </w:rPr>
        <w:t xml:space="preserve"> нaймeнyвaнь, 1 додaтку</w:t>
      </w:r>
      <w:bookmarkStart w:id="0" w:name="_GoBack"/>
      <w:bookmarkEnd w:id="0"/>
      <w:r>
        <w:rPr>
          <w:rFonts w:ascii="Times New Roman" w:eastAsia="Times New Roman" w:hAnsi="Times New Roman" w:cs="Times New Roman"/>
          <w:bCs/>
          <w:sz w:val="28"/>
          <w:szCs w:val="28"/>
          <w:lang w:val="uk-UA" w:eastAsia="ru-RU"/>
        </w:rPr>
        <w:t xml:space="preserve">, 14 </w:t>
      </w:r>
      <w:r w:rsidRPr="005B00A0">
        <w:rPr>
          <w:rFonts w:ascii="Times New Roman" w:eastAsia="Times New Roman" w:hAnsi="Times New Roman" w:cs="Times New Roman"/>
          <w:bCs/>
          <w:sz w:val="28"/>
          <w:szCs w:val="28"/>
          <w:lang w:val="uk-UA" w:eastAsia="ru-RU"/>
        </w:rPr>
        <w:t xml:space="preserve">тaблиць, </w:t>
      </w:r>
      <w:r>
        <w:rPr>
          <w:rFonts w:ascii="Times New Roman" w:eastAsia="Times New Roman" w:hAnsi="Times New Roman" w:cs="Times New Roman"/>
          <w:bCs/>
          <w:sz w:val="28"/>
          <w:szCs w:val="28"/>
          <w:lang w:val="uk-UA" w:eastAsia="ru-RU"/>
        </w:rPr>
        <w:t>2 pиcyнків.</w:t>
      </w:r>
    </w:p>
    <w:p w:rsidR="005B00A0" w:rsidRPr="005B00A0" w:rsidRDefault="005B00A0" w:rsidP="005C4DD0">
      <w:pPr>
        <w:widowControl w:val="0"/>
        <w:spacing w:after="0" w:line="360" w:lineRule="auto"/>
        <w:ind w:firstLine="709"/>
        <w:jc w:val="both"/>
        <w:rPr>
          <w:rFonts w:ascii="Times New Roman" w:eastAsia="Times New Roman" w:hAnsi="Times New Roman" w:cs="Times New Roman"/>
          <w:b/>
          <w:sz w:val="28"/>
          <w:szCs w:val="28"/>
          <w:lang w:val="uk-UA" w:eastAsia="ru-RU"/>
        </w:rPr>
      </w:pPr>
      <w:r w:rsidRPr="005B00A0">
        <w:rPr>
          <w:rFonts w:ascii="Times New Roman" w:eastAsia="Times New Roman" w:hAnsi="Times New Roman" w:cs="Times New Roman"/>
          <w:b/>
          <w:sz w:val="28"/>
          <w:szCs w:val="28"/>
          <w:lang w:val="uk-UA" w:eastAsia="ru-RU"/>
        </w:rPr>
        <w:lastRenderedPageBreak/>
        <w:br w:type="page"/>
      </w:r>
    </w:p>
    <w:p w:rsidR="005B6347" w:rsidRPr="005B6347" w:rsidRDefault="00BB70A6" w:rsidP="005B6347">
      <w:pPr>
        <w:widowControl w:val="0"/>
        <w:spacing w:after="0" w:line="360" w:lineRule="auto"/>
        <w:jc w:val="center"/>
        <w:textAlignment w:val="baseline"/>
        <w:rPr>
          <w:rFonts w:ascii="Times New Roman" w:hAnsi="Times New Roman" w:cs="Times New Roman"/>
          <w:b/>
          <w:color w:val="000000"/>
          <w:sz w:val="28"/>
          <w:szCs w:val="28"/>
          <w:lang w:val="uk-UA"/>
        </w:rPr>
      </w:pPr>
      <w:r w:rsidRPr="002B1BC0">
        <w:rPr>
          <w:rFonts w:ascii="Times New Roman" w:hAnsi="Times New Roman" w:cs="Times New Roman"/>
          <w:b/>
          <w:color w:val="000000"/>
          <w:sz w:val="28"/>
          <w:szCs w:val="28"/>
          <w:lang w:val="uk-UA"/>
        </w:rPr>
        <w:lastRenderedPageBreak/>
        <w:t>РОЗДІЛ 1</w:t>
      </w:r>
      <w:r w:rsidR="005B6347">
        <w:rPr>
          <w:rFonts w:ascii="Times New Roman" w:hAnsi="Times New Roman" w:cs="Times New Roman"/>
          <w:b/>
          <w:color w:val="000000"/>
          <w:sz w:val="28"/>
          <w:szCs w:val="28"/>
          <w:lang w:val="uk-UA"/>
        </w:rPr>
        <w:t xml:space="preserve">. </w:t>
      </w:r>
      <w:r w:rsidR="005B6347" w:rsidRPr="005B6347">
        <w:rPr>
          <w:rFonts w:ascii="Times New Roman" w:hAnsi="Times New Roman" w:cs="Times New Roman"/>
          <w:b/>
          <w:color w:val="000000"/>
          <w:sz w:val="28"/>
          <w:szCs w:val="28"/>
          <w:lang w:val="uk-UA"/>
        </w:rPr>
        <w:t>Т</w:t>
      </w:r>
      <w:r w:rsidR="005B6347">
        <w:rPr>
          <w:rFonts w:ascii="Times New Roman" w:hAnsi="Times New Roman" w:cs="Times New Roman"/>
          <w:b/>
          <w:color w:val="000000"/>
          <w:sz w:val="28"/>
          <w:szCs w:val="28"/>
          <w:lang w:val="uk-UA"/>
        </w:rPr>
        <w:t>ЕОРЕТИЧНІ ОСНОВИ ПРОЦЕСУ САМОРЕАЛІЗАЦІЇ ДОРОСЛОЇ ОСОБИСТОСТІ</w:t>
      </w:r>
    </w:p>
    <w:p w:rsidR="002B1BC0" w:rsidRPr="002B1BC0" w:rsidRDefault="002B1BC0" w:rsidP="002B1BC0">
      <w:pPr>
        <w:widowControl w:val="0"/>
        <w:spacing w:after="0" w:line="360" w:lineRule="auto"/>
        <w:jc w:val="both"/>
        <w:textAlignment w:val="baseline"/>
        <w:rPr>
          <w:rFonts w:ascii="Times New Roman" w:hAnsi="Times New Roman" w:cs="Times New Roman"/>
          <w:b/>
          <w:color w:val="000000"/>
          <w:sz w:val="28"/>
          <w:szCs w:val="28"/>
          <w:lang w:val="uk-UA"/>
        </w:rPr>
      </w:pPr>
    </w:p>
    <w:p w:rsidR="00EA1D80" w:rsidRPr="002B1BC0" w:rsidRDefault="00F252FE" w:rsidP="002B1BC0">
      <w:pPr>
        <w:pStyle w:val="a4"/>
        <w:widowControl w:val="0"/>
        <w:numPr>
          <w:ilvl w:val="1"/>
          <w:numId w:val="27"/>
        </w:numPr>
        <w:spacing w:after="0" w:line="360" w:lineRule="auto"/>
        <w:jc w:val="both"/>
        <w:textAlignment w:val="baseline"/>
        <w:rPr>
          <w:rFonts w:ascii="Times New Roman" w:hAnsi="Times New Roman" w:cs="Times New Roman"/>
          <w:b/>
          <w:color w:val="000000"/>
          <w:sz w:val="28"/>
          <w:szCs w:val="28"/>
          <w:lang w:val="uk-UA"/>
        </w:rPr>
      </w:pPr>
      <w:r w:rsidRPr="002B1BC0">
        <w:rPr>
          <w:rFonts w:ascii="Times New Roman" w:hAnsi="Times New Roman" w:cs="Times New Roman"/>
          <w:b/>
          <w:color w:val="000000"/>
          <w:sz w:val="28"/>
          <w:szCs w:val="28"/>
          <w:lang w:val="uk-UA"/>
        </w:rPr>
        <w:t xml:space="preserve">Поняття «самореалізація». </w:t>
      </w:r>
      <w:r w:rsidR="00EA1D80" w:rsidRPr="002B1BC0">
        <w:rPr>
          <w:rFonts w:ascii="Times New Roman" w:hAnsi="Times New Roman" w:cs="Times New Roman"/>
          <w:b/>
          <w:color w:val="000000"/>
          <w:sz w:val="28"/>
          <w:szCs w:val="28"/>
          <w:lang w:val="uk-UA"/>
        </w:rPr>
        <w:t>Сфери прояв</w:t>
      </w:r>
      <w:r w:rsidR="00234F3B" w:rsidRPr="002B1BC0">
        <w:rPr>
          <w:rFonts w:ascii="Times New Roman" w:hAnsi="Times New Roman" w:cs="Times New Roman"/>
          <w:b/>
          <w:color w:val="000000"/>
          <w:sz w:val="28"/>
          <w:szCs w:val="28"/>
          <w:lang w:val="uk-UA"/>
        </w:rPr>
        <w:t>у. Класифікація та проблематика</w:t>
      </w:r>
    </w:p>
    <w:p w:rsidR="00120C86" w:rsidRPr="00120C86" w:rsidRDefault="00120C86" w:rsidP="005C4DD0">
      <w:pPr>
        <w:pStyle w:val="a3"/>
        <w:widowControl w:val="0"/>
        <w:spacing w:before="0" w:beforeAutospacing="0" w:after="0" w:afterAutospacing="0" w:line="360" w:lineRule="auto"/>
        <w:ind w:left="1440" w:firstLine="709"/>
        <w:jc w:val="both"/>
        <w:textAlignment w:val="baseline"/>
        <w:rPr>
          <w:b/>
          <w:color w:val="000000"/>
          <w:sz w:val="28"/>
          <w:szCs w:val="28"/>
          <w:highlight w:val="yellow"/>
          <w:lang w:val="uk-UA"/>
        </w:rPr>
      </w:pPr>
    </w:p>
    <w:p w:rsidR="006067BC" w:rsidRPr="002722A5" w:rsidRDefault="00DB41C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Самореалізація – це здатність людини пізнати себе і здійснити своє покликання, розуміння власного потенціалу, таланту і його використання в якомусь обраному виді діяльності</w:t>
      </w:r>
      <w:r w:rsidR="001D4944">
        <w:rPr>
          <w:color w:val="000000"/>
          <w:sz w:val="28"/>
          <w:szCs w:val="28"/>
          <w:lang w:val="uk-UA"/>
        </w:rPr>
        <w:t xml:space="preserve"> </w:t>
      </w:r>
      <w:r w:rsidR="001D4944" w:rsidRPr="003D0076">
        <w:rPr>
          <w:color w:val="000000"/>
          <w:sz w:val="28"/>
          <w:szCs w:val="28"/>
          <w:lang w:val="uk-UA"/>
        </w:rPr>
        <w:t>[28]</w:t>
      </w:r>
      <w:r w:rsidRPr="00120C86">
        <w:rPr>
          <w:color w:val="000000"/>
          <w:sz w:val="28"/>
          <w:szCs w:val="28"/>
          <w:lang w:val="uk-UA"/>
        </w:rPr>
        <w:t>.</w:t>
      </w:r>
      <w:r w:rsidR="001D4944">
        <w:rPr>
          <w:color w:val="000000"/>
          <w:sz w:val="28"/>
          <w:szCs w:val="28"/>
          <w:lang w:val="uk-UA"/>
        </w:rPr>
        <w:t xml:space="preserve"> </w:t>
      </w:r>
      <w:r w:rsidRPr="00120C86">
        <w:rPr>
          <w:color w:val="000000"/>
          <w:sz w:val="28"/>
          <w:szCs w:val="28"/>
          <w:lang w:val="uk-UA"/>
        </w:rPr>
        <w:t>Потреба кожної людини в успішній самореалізації</w:t>
      </w:r>
      <w:r w:rsidR="001B3F08">
        <w:rPr>
          <w:color w:val="000000"/>
          <w:sz w:val="28"/>
          <w:szCs w:val="28"/>
          <w:lang w:val="uk-UA"/>
        </w:rPr>
        <w:t xml:space="preserve"> спочатку закладена</w:t>
      </w:r>
      <w:r w:rsidRPr="00120C86">
        <w:rPr>
          <w:color w:val="000000"/>
          <w:sz w:val="28"/>
          <w:szCs w:val="28"/>
          <w:lang w:val="uk-UA"/>
        </w:rPr>
        <w:t xml:space="preserve"> в нас природою і являє собою найвищу потребу особистості. Кожна людина має потребу у самореалізації, однак не всі усвідомлюють її значення</w:t>
      </w:r>
      <w:r w:rsidR="001D4944">
        <w:rPr>
          <w:color w:val="000000"/>
          <w:sz w:val="28"/>
          <w:szCs w:val="28"/>
          <w:lang w:val="uk-UA"/>
        </w:rPr>
        <w:t xml:space="preserve"> </w:t>
      </w:r>
      <w:r w:rsidR="001D4944" w:rsidRPr="001B3F08">
        <w:rPr>
          <w:color w:val="000000"/>
          <w:sz w:val="28"/>
          <w:szCs w:val="28"/>
          <w:lang w:val="uk-UA"/>
        </w:rPr>
        <w:t>[49]</w:t>
      </w:r>
      <w:r w:rsidRPr="00120C86">
        <w:rPr>
          <w:color w:val="000000"/>
          <w:sz w:val="28"/>
          <w:szCs w:val="28"/>
          <w:lang w:val="uk-UA"/>
        </w:rPr>
        <w:t xml:space="preserve">. </w:t>
      </w:r>
    </w:p>
    <w:p w:rsidR="00EA3FEA" w:rsidRPr="00120C86" w:rsidRDefault="00EA3FEA"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Першими спробами пізнання самореалізації та вироблення стратегій та шляхів розвитку людини можна вважати давні релігійно-філософські вчення, такі як буддизм, йога, даосизм та ін</w:t>
      </w:r>
      <w:r w:rsidR="001D4944">
        <w:rPr>
          <w:color w:val="000000"/>
          <w:sz w:val="28"/>
          <w:szCs w:val="28"/>
          <w:lang w:val="uk-UA"/>
        </w:rPr>
        <w:t xml:space="preserve"> </w:t>
      </w:r>
      <w:r w:rsidR="001D4944" w:rsidRPr="001B3F08">
        <w:rPr>
          <w:color w:val="000000"/>
          <w:sz w:val="28"/>
          <w:szCs w:val="28"/>
          <w:lang w:val="uk-UA"/>
        </w:rPr>
        <w:t>[</w:t>
      </w:r>
      <w:r w:rsidR="001D4944">
        <w:rPr>
          <w:color w:val="000000"/>
          <w:sz w:val="28"/>
          <w:szCs w:val="28"/>
          <w:lang w:val="uk-UA"/>
        </w:rPr>
        <w:t>48, с.28</w:t>
      </w:r>
      <w:r w:rsidR="001D4944" w:rsidRPr="001B3F08">
        <w:rPr>
          <w:color w:val="000000"/>
          <w:sz w:val="28"/>
          <w:szCs w:val="28"/>
          <w:lang w:val="uk-UA"/>
        </w:rPr>
        <w:t>]</w:t>
      </w:r>
      <w:r w:rsidRPr="00120C86">
        <w:rPr>
          <w:color w:val="000000"/>
          <w:sz w:val="28"/>
          <w:szCs w:val="28"/>
          <w:lang w:val="uk-UA"/>
        </w:rPr>
        <w:t>.</w:t>
      </w:r>
      <w:r w:rsidR="001D4944">
        <w:rPr>
          <w:color w:val="000000"/>
          <w:sz w:val="28"/>
          <w:szCs w:val="28"/>
          <w:lang w:val="uk-UA"/>
        </w:rPr>
        <w:t xml:space="preserve"> </w:t>
      </w:r>
      <w:r w:rsidRPr="00120C86">
        <w:rPr>
          <w:color w:val="000000"/>
          <w:sz w:val="28"/>
          <w:szCs w:val="28"/>
          <w:lang w:val="uk-UA"/>
        </w:rPr>
        <w:t>Однією з психологічних причин виникнення релігійних навчань можна вважати</w:t>
      </w:r>
      <w:r w:rsidR="001B3F08">
        <w:rPr>
          <w:color w:val="000000"/>
          <w:sz w:val="28"/>
          <w:szCs w:val="28"/>
          <w:lang w:val="uk-UA"/>
        </w:rPr>
        <w:t xml:space="preserve"> усвідомлення людиною властивого їй</w:t>
      </w:r>
      <w:r w:rsidRPr="00120C86">
        <w:rPr>
          <w:color w:val="000000"/>
          <w:sz w:val="28"/>
          <w:szCs w:val="28"/>
          <w:lang w:val="uk-UA"/>
        </w:rPr>
        <w:t xml:space="preserve"> прагнення до реалізації себе, що породжує необхідність пошуку шляхів ефективного духовного та фізичного вдосконалення</w:t>
      </w:r>
      <w:r w:rsidR="001D4944">
        <w:rPr>
          <w:color w:val="000000"/>
          <w:sz w:val="28"/>
          <w:szCs w:val="28"/>
          <w:lang w:val="uk-UA"/>
        </w:rPr>
        <w:t xml:space="preserve"> </w:t>
      </w:r>
      <w:r w:rsidR="001D4944" w:rsidRPr="001B3F08">
        <w:rPr>
          <w:color w:val="000000"/>
          <w:sz w:val="28"/>
          <w:szCs w:val="28"/>
          <w:lang w:val="uk-UA"/>
        </w:rPr>
        <w:t>[</w:t>
      </w:r>
      <w:r w:rsidR="001D4944">
        <w:rPr>
          <w:color w:val="000000"/>
          <w:sz w:val="28"/>
          <w:szCs w:val="28"/>
          <w:lang w:val="uk-UA"/>
        </w:rPr>
        <w:t>44</w:t>
      </w:r>
      <w:r w:rsidR="001D4944" w:rsidRPr="001B3F08">
        <w:rPr>
          <w:color w:val="000000"/>
          <w:sz w:val="28"/>
          <w:szCs w:val="28"/>
          <w:lang w:val="uk-UA"/>
        </w:rPr>
        <w:t>]</w:t>
      </w:r>
      <w:r w:rsidR="008F2DBE" w:rsidRPr="00120C86">
        <w:rPr>
          <w:color w:val="000000"/>
          <w:sz w:val="28"/>
          <w:szCs w:val="28"/>
          <w:lang w:val="uk-UA"/>
        </w:rPr>
        <w:t>.</w:t>
      </w:r>
      <w:r w:rsidR="00CC61C4" w:rsidRPr="001B3F08">
        <w:rPr>
          <w:color w:val="000000"/>
          <w:sz w:val="28"/>
          <w:szCs w:val="28"/>
          <w:lang w:val="uk-UA"/>
        </w:rPr>
        <w:t xml:space="preserve"> </w:t>
      </w:r>
    </w:p>
    <w:p w:rsidR="006067BC" w:rsidRPr="00CC61C4"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Мистецтво самореалізації – це здатність усвідомити і реалізувати свій особистий потенціал, спроможність жити динамічно і натхненно, рости, розвиватись, удосконалюватися, рухатись уперед, ставити перед собою амбітні цілі й досягати їх, долаючи перепони, знаходячи оптимальні рішення для себе й оточення</w:t>
      </w:r>
      <w:r w:rsidR="001D4944">
        <w:rPr>
          <w:color w:val="000000"/>
          <w:sz w:val="28"/>
          <w:szCs w:val="28"/>
          <w:lang w:val="uk-UA"/>
        </w:rPr>
        <w:t xml:space="preserve"> </w:t>
      </w:r>
      <w:r w:rsidR="001D4944" w:rsidRPr="001B3F08">
        <w:rPr>
          <w:color w:val="000000"/>
          <w:sz w:val="28"/>
          <w:szCs w:val="28"/>
          <w:lang w:val="uk-UA"/>
        </w:rPr>
        <w:t>[</w:t>
      </w:r>
      <w:r w:rsidR="001D4944">
        <w:rPr>
          <w:color w:val="000000"/>
          <w:sz w:val="28"/>
          <w:szCs w:val="28"/>
          <w:lang w:val="uk-UA"/>
        </w:rPr>
        <w:t>35</w:t>
      </w:r>
      <w:r w:rsidR="001D4944" w:rsidRPr="001B3F08">
        <w:rPr>
          <w:color w:val="000000"/>
          <w:sz w:val="28"/>
          <w:szCs w:val="28"/>
          <w:lang w:val="uk-UA"/>
        </w:rPr>
        <w:t>]</w:t>
      </w:r>
      <w:r w:rsidRPr="00120C86">
        <w:rPr>
          <w:color w:val="000000"/>
          <w:sz w:val="28"/>
          <w:szCs w:val="28"/>
          <w:lang w:val="uk-UA"/>
        </w:rPr>
        <w:t>.</w:t>
      </w:r>
      <w:r w:rsidR="00CC61C4" w:rsidRPr="00CC61C4">
        <w:rPr>
          <w:color w:val="000000"/>
          <w:sz w:val="28"/>
          <w:szCs w:val="28"/>
          <w:lang w:val="uk-UA"/>
        </w:rPr>
        <w:t xml:space="preserve"> </w:t>
      </w:r>
    </w:p>
    <w:p w:rsidR="00867AEA" w:rsidRPr="00120C86" w:rsidRDefault="00867AEA"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Основні умови особистісної самореалізації</w:t>
      </w:r>
      <w:r w:rsidR="00CE69CD" w:rsidRPr="00120C86">
        <w:rPr>
          <w:color w:val="000000"/>
          <w:sz w:val="28"/>
          <w:szCs w:val="28"/>
          <w:lang w:val="uk-UA"/>
        </w:rPr>
        <w:t xml:space="preserve">. </w:t>
      </w:r>
      <w:r w:rsidRPr="00120C86">
        <w:rPr>
          <w:color w:val="000000"/>
          <w:sz w:val="28"/>
          <w:szCs w:val="28"/>
          <w:lang w:val="uk-UA"/>
        </w:rPr>
        <w:t>Професор школи соціальної екології Сальваторе Мадде у своїх працях визначив фактори, що сприяють самореалізації особистості.</w:t>
      </w:r>
    </w:p>
    <w:p w:rsidR="00867AEA" w:rsidRPr="00120C86" w:rsidRDefault="00867AEA"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Свобода як умова самореалізації особистості.</w:t>
      </w:r>
    </w:p>
    <w:p w:rsidR="00867AEA" w:rsidRPr="00120C86" w:rsidRDefault="00867AEA"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Почуття абсолютного контролю за власним життям.</w:t>
      </w:r>
    </w:p>
    <w:p w:rsidR="00867AEA" w:rsidRPr="00120C86" w:rsidRDefault="00867AEA"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Здатність адаптуватися у життєвих умовах.</w:t>
      </w:r>
    </w:p>
    <w:p w:rsidR="00E767C4" w:rsidRDefault="00867AEA" w:rsidP="00E767C4">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lastRenderedPageBreak/>
        <w:t>Спонтанність у прийнятті рішень.</w:t>
      </w:r>
    </w:p>
    <w:p w:rsidR="00867AEA" w:rsidRPr="00E767C4" w:rsidRDefault="00867AEA" w:rsidP="00E767C4">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E767C4">
        <w:rPr>
          <w:color w:val="000000"/>
          <w:sz w:val="28"/>
          <w:szCs w:val="28"/>
          <w:lang w:val="uk-UA"/>
        </w:rPr>
        <w:t>Наявність творчого потенціалу</w:t>
      </w:r>
      <w:r w:rsidR="00B137D7" w:rsidRPr="00E767C4">
        <w:rPr>
          <w:color w:val="000000"/>
          <w:sz w:val="28"/>
          <w:szCs w:val="28"/>
          <w:lang w:val="uk-UA"/>
        </w:rPr>
        <w:t xml:space="preserve"> [39]</w:t>
      </w:r>
      <w:r w:rsidRPr="00E767C4">
        <w:rPr>
          <w:color w:val="000000"/>
          <w:sz w:val="28"/>
          <w:szCs w:val="28"/>
          <w:lang w:val="uk-UA"/>
        </w:rPr>
        <w:t>.</w:t>
      </w:r>
      <w:r w:rsidR="00CC61C4" w:rsidRPr="00E767C4">
        <w:rPr>
          <w:color w:val="000000"/>
          <w:sz w:val="28"/>
          <w:szCs w:val="28"/>
          <w:lang w:val="uk-UA"/>
        </w:rPr>
        <w:t xml:space="preserve"> </w:t>
      </w:r>
    </w:p>
    <w:p w:rsidR="006067BC" w:rsidRPr="00120C86"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Самореалізація можлива, коли людина визначила її стратегію – шляхи особистісного розвитку і самовдосконалення. Стратегія самореалізації має п'ять складових: </w:t>
      </w:r>
    </w:p>
    <w:p w:rsidR="006067BC" w:rsidRPr="00120C86" w:rsidRDefault="006067BC"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Самопізнання і самооцінка.</w:t>
      </w:r>
    </w:p>
    <w:p w:rsidR="006067BC" w:rsidRPr="00120C86" w:rsidRDefault="006067BC"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Самовизначення.</w:t>
      </w:r>
    </w:p>
    <w:p w:rsidR="006067BC" w:rsidRPr="00120C86" w:rsidRDefault="006067BC"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Саморегуляція.</w:t>
      </w:r>
    </w:p>
    <w:p w:rsidR="006067BC" w:rsidRPr="00120C86" w:rsidRDefault="006067BC"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Самоосвіта.</w:t>
      </w:r>
    </w:p>
    <w:p w:rsidR="00E767C4" w:rsidRDefault="006067BC" w:rsidP="00E767C4">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Самовиховання.</w:t>
      </w:r>
    </w:p>
    <w:p w:rsidR="006067BC" w:rsidRPr="00E767C4" w:rsidRDefault="006067BC" w:rsidP="00E767C4">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E767C4">
        <w:rPr>
          <w:color w:val="000000"/>
          <w:sz w:val="28"/>
          <w:szCs w:val="28"/>
          <w:lang w:val="uk-UA"/>
        </w:rPr>
        <w:t>Самореалізація: сфера втілення здібностей</w:t>
      </w:r>
      <w:r w:rsidR="00B137D7" w:rsidRPr="00E767C4">
        <w:rPr>
          <w:color w:val="000000"/>
          <w:sz w:val="28"/>
          <w:szCs w:val="28"/>
          <w:lang w:val="uk-UA"/>
        </w:rPr>
        <w:t xml:space="preserve"> [56]</w:t>
      </w:r>
      <w:r w:rsidRPr="00E767C4">
        <w:rPr>
          <w:color w:val="000000"/>
          <w:sz w:val="28"/>
          <w:szCs w:val="28"/>
          <w:lang w:val="uk-UA"/>
        </w:rPr>
        <w:t>.</w:t>
      </w:r>
      <w:r w:rsidR="008E4242" w:rsidRPr="00E767C4">
        <w:rPr>
          <w:color w:val="000000"/>
          <w:sz w:val="28"/>
          <w:szCs w:val="28"/>
          <w:lang w:val="uk-UA"/>
        </w:rPr>
        <w:t xml:space="preserve"> </w:t>
      </w:r>
    </w:p>
    <w:p w:rsidR="006067BC" w:rsidRPr="00120C86"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Особистість використовує різні інструменти, щоб зайняти свою нішу в житті, досягти результатів самореалізації і отримати суспільне визнання. Людина розкриває свій творчий хист через професійну діяльність, творчість, заняття спортом, наукові вишукуван</w:t>
      </w:r>
      <w:r w:rsidR="00CE69CD" w:rsidRPr="00120C86">
        <w:rPr>
          <w:color w:val="000000"/>
          <w:sz w:val="28"/>
          <w:szCs w:val="28"/>
          <w:lang w:val="uk-UA"/>
        </w:rPr>
        <w:t>ня, реалізовує себе в сім’ї і дi</w:t>
      </w:r>
      <w:r w:rsidRPr="00120C86">
        <w:rPr>
          <w:color w:val="000000"/>
          <w:sz w:val="28"/>
          <w:szCs w:val="28"/>
          <w:lang w:val="uk-UA"/>
        </w:rPr>
        <w:t>тях.</w:t>
      </w:r>
    </w:p>
    <w:p w:rsidR="001D12D6" w:rsidRPr="00120C86" w:rsidRDefault="00CE69C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Людські цілi</w:t>
      </w:r>
      <w:r w:rsidR="001D12D6" w:rsidRPr="00120C86">
        <w:rPr>
          <w:color w:val="000000"/>
          <w:sz w:val="28"/>
          <w:szCs w:val="28"/>
          <w:lang w:val="uk-UA"/>
        </w:rPr>
        <w:t xml:space="preserve"> -</w:t>
      </w:r>
      <w:r w:rsidR="006D0F8F">
        <w:rPr>
          <w:color w:val="000000"/>
          <w:sz w:val="28"/>
          <w:szCs w:val="28"/>
          <w:lang w:val="uk-UA"/>
        </w:rPr>
        <w:t xml:space="preserve"> величина динамічна і змінна</w:t>
      </w:r>
      <w:r w:rsidR="001D12D6" w:rsidRPr="00120C86">
        <w:rPr>
          <w:color w:val="000000"/>
          <w:sz w:val="28"/>
          <w:szCs w:val="28"/>
          <w:lang w:val="uk-UA"/>
        </w:rPr>
        <w:t>. Це пояснює, чому самореалізація людини можлива лише у діяльності. У різні періоди життя у людини змінюється соціальний статус, пріоритети, стан здоров'я та потреби. Наприклад, психолог Мег Джей вважає, що найвдаліший час для самореалізації — період між двадцятьма і тридцятьма двома роками. Чому так вона пояснює у своїй книзі: «Важливі роки. Чому не варто відкладати життя на потім?»</w:t>
      </w:r>
      <w:r w:rsidR="00026D97">
        <w:rPr>
          <w:color w:val="000000"/>
          <w:sz w:val="28"/>
          <w:szCs w:val="28"/>
          <w:lang w:val="uk-UA"/>
        </w:rPr>
        <w:t xml:space="preserve"> </w:t>
      </w:r>
      <w:r w:rsidR="00026D97" w:rsidRPr="001B3F08">
        <w:rPr>
          <w:color w:val="000000"/>
          <w:sz w:val="28"/>
          <w:szCs w:val="28"/>
          <w:lang w:val="uk-UA"/>
        </w:rPr>
        <w:t>[</w:t>
      </w:r>
      <w:r w:rsidR="00026D97">
        <w:rPr>
          <w:color w:val="000000"/>
          <w:sz w:val="28"/>
          <w:szCs w:val="28"/>
          <w:lang w:val="uk-UA"/>
        </w:rPr>
        <w:t>45</w:t>
      </w:r>
      <w:r w:rsidR="00026D97" w:rsidRPr="001B3F08">
        <w:rPr>
          <w:color w:val="000000"/>
          <w:sz w:val="28"/>
          <w:szCs w:val="28"/>
          <w:lang w:val="uk-UA"/>
        </w:rPr>
        <w:t>]</w:t>
      </w:r>
      <w:r w:rsidR="001D12D6" w:rsidRPr="00120C86">
        <w:rPr>
          <w:color w:val="000000"/>
          <w:sz w:val="28"/>
          <w:szCs w:val="28"/>
          <w:lang w:val="uk-UA"/>
        </w:rPr>
        <w:t>. Таким чином, людина вибирає стратегію, орієнтуючись на актуальні собі мети.</w:t>
      </w:r>
    </w:p>
    <w:p w:rsidR="006067BC" w:rsidRPr="00120C86"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Існують різні сфери самореалізації</w:t>
      </w:r>
      <w:r w:rsidR="00735DDD" w:rsidRPr="00120C86">
        <w:rPr>
          <w:color w:val="000000"/>
          <w:sz w:val="28"/>
          <w:szCs w:val="28"/>
          <w:lang w:val="uk-UA"/>
        </w:rPr>
        <w:t>:</w:t>
      </w:r>
    </w:p>
    <w:p w:rsidR="006067BC" w:rsidRPr="00120C86"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Професійна самореалізація – </w:t>
      </w:r>
      <w:r w:rsidR="009E793A">
        <w:rPr>
          <w:color w:val="000000"/>
          <w:sz w:val="28"/>
          <w:szCs w:val="28"/>
          <w:lang w:val="uk-UA"/>
        </w:rPr>
        <w:t xml:space="preserve">це </w:t>
      </w:r>
      <w:r w:rsidRPr="00120C86">
        <w:rPr>
          <w:color w:val="000000"/>
          <w:sz w:val="28"/>
          <w:szCs w:val="28"/>
          <w:lang w:val="uk-UA"/>
        </w:rPr>
        <w:t>досягнення значу</w:t>
      </w:r>
      <w:r w:rsidR="009E793A">
        <w:rPr>
          <w:color w:val="000000"/>
          <w:sz w:val="28"/>
          <w:szCs w:val="28"/>
          <w:lang w:val="uk-UA"/>
        </w:rPr>
        <w:t>щих успіхів в обраній і цікавій особистості</w:t>
      </w:r>
      <w:r w:rsidRPr="00120C86">
        <w:rPr>
          <w:color w:val="000000"/>
          <w:sz w:val="28"/>
          <w:szCs w:val="28"/>
          <w:lang w:val="uk-UA"/>
        </w:rPr>
        <w:t xml:space="preserve"> сфері трудової діяльності. Зокрема може виражатися в за</w:t>
      </w:r>
      <w:r w:rsidR="009E793A">
        <w:rPr>
          <w:color w:val="000000"/>
          <w:sz w:val="28"/>
          <w:szCs w:val="28"/>
          <w:lang w:val="uk-UA"/>
        </w:rPr>
        <w:t>йнятті бажаної посади, виконанні</w:t>
      </w:r>
      <w:r w:rsidRPr="00120C86">
        <w:rPr>
          <w:color w:val="000000"/>
          <w:sz w:val="28"/>
          <w:szCs w:val="28"/>
          <w:lang w:val="uk-UA"/>
        </w:rPr>
        <w:t xml:space="preserve"> професійних обов’язків</w:t>
      </w:r>
      <w:r w:rsidR="009E793A">
        <w:rPr>
          <w:color w:val="000000"/>
          <w:sz w:val="28"/>
          <w:szCs w:val="28"/>
          <w:lang w:val="uk-UA"/>
        </w:rPr>
        <w:t xml:space="preserve">, що </w:t>
      </w:r>
      <w:r w:rsidR="009E793A" w:rsidRPr="00120C86">
        <w:rPr>
          <w:color w:val="000000"/>
          <w:sz w:val="28"/>
          <w:szCs w:val="28"/>
          <w:lang w:val="uk-UA"/>
        </w:rPr>
        <w:t>приносять задоволення</w:t>
      </w:r>
      <w:r w:rsidRPr="00120C86">
        <w:rPr>
          <w:color w:val="000000"/>
          <w:sz w:val="28"/>
          <w:szCs w:val="28"/>
          <w:lang w:val="uk-UA"/>
        </w:rPr>
        <w:t>. Термін може включати, проте не є ідентичним поняттю, професійну успішність, яка б означала в більшій мірі високий рівень заробітної плати, зайняття престижної посади</w:t>
      </w:r>
      <w:r w:rsidR="009E793A">
        <w:rPr>
          <w:color w:val="000000"/>
          <w:sz w:val="28"/>
          <w:szCs w:val="28"/>
          <w:lang w:val="uk-UA"/>
        </w:rPr>
        <w:t xml:space="preserve"> </w:t>
      </w:r>
      <w:r w:rsidR="009E793A" w:rsidRPr="001B3F08">
        <w:rPr>
          <w:color w:val="000000"/>
          <w:sz w:val="28"/>
          <w:szCs w:val="28"/>
          <w:lang w:val="uk-UA"/>
        </w:rPr>
        <w:t>[</w:t>
      </w:r>
      <w:r w:rsidR="009E793A">
        <w:rPr>
          <w:color w:val="000000"/>
          <w:sz w:val="28"/>
          <w:szCs w:val="28"/>
          <w:lang w:val="uk-UA"/>
        </w:rPr>
        <w:t>57</w:t>
      </w:r>
      <w:r w:rsidR="009E793A" w:rsidRPr="001B3F08">
        <w:rPr>
          <w:color w:val="000000"/>
          <w:sz w:val="28"/>
          <w:szCs w:val="28"/>
          <w:lang w:val="uk-UA"/>
        </w:rPr>
        <w:t>]</w:t>
      </w:r>
      <w:r w:rsidRPr="00120C86">
        <w:rPr>
          <w:color w:val="000000"/>
          <w:sz w:val="28"/>
          <w:szCs w:val="28"/>
          <w:lang w:val="uk-UA"/>
        </w:rPr>
        <w:t xml:space="preserve">. </w:t>
      </w:r>
    </w:p>
    <w:p w:rsidR="006067BC" w:rsidRPr="00120C86"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lastRenderedPageBreak/>
        <w:t>Соціальна самореалізація – досягнення успішності у в</w:t>
      </w:r>
      <w:r w:rsidR="006D0F8F">
        <w:rPr>
          <w:color w:val="000000"/>
          <w:sz w:val="28"/>
          <w:szCs w:val="28"/>
          <w:lang w:val="uk-UA"/>
        </w:rPr>
        <w:t xml:space="preserve">заєминах в суспільстві, </w:t>
      </w:r>
      <w:r w:rsidRPr="00120C86">
        <w:rPr>
          <w:color w:val="000000"/>
          <w:sz w:val="28"/>
          <w:szCs w:val="28"/>
          <w:lang w:val="uk-UA"/>
        </w:rPr>
        <w:t xml:space="preserve">саме в такій кількості і якості, які приносять відчуття щастя людині, а не обмежуються мірками, що встановлюються соціумом. Наприклад, </w:t>
      </w:r>
      <w:r w:rsidR="006D0F8F">
        <w:rPr>
          <w:color w:val="000000"/>
          <w:sz w:val="28"/>
          <w:szCs w:val="28"/>
          <w:lang w:val="uk-UA"/>
        </w:rPr>
        <w:t>особа</w:t>
      </w:r>
      <w:r w:rsidRPr="00120C86">
        <w:rPr>
          <w:color w:val="000000"/>
          <w:sz w:val="28"/>
          <w:szCs w:val="28"/>
          <w:lang w:val="uk-UA"/>
        </w:rPr>
        <w:t xml:space="preserve"> може відчувати глибоке задоволення від своїх дій, надаючи добровільну допомогу си</w:t>
      </w:r>
      <w:r w:rsidR="006D0F8F">
        <w:rPr>
          <w:color w:val="000000"/>
          <w:sz w:val="28"/>
          <w:szCs w:val="28"/>
          <w:lang w:val="uk-UA"/>
        </w:rPr>
        <w:t>ротам в дитячому домі</w:t>
      </w:r>
      <w:r w:rsidRPr="00120C86">
        <w:rPr>
          <w:color w:val="000000"/>
          <w:sz w:val="28"/>
          <w:szCs w:val="28"/>
          <w:lang w:val="uk-UA"/>
        </w:rPr>
        <w:t>. У той же час, така волонтерська діяльність для деяких членів суспільства може здаватися марною тратою часу і сил. Самореалізація для жін</w:t>
      </w:r>
      <w:r w:rsidR="006D0F8F">
        <w:rPr>
          <w:color w:val="000000"/>
          <w:sz w:val="28"/>
          <w:szCs w:val="28"/>
          <w:lang w:val="uk-UA"/>
        </w:rPr>
        <w:t>ок часто трактується як істинне, природно закладене призначення</w:t>
      </w:r>
      <w:r w:rsidRPr="00120C86">
        <w:rPr>
          <w:color w:val="000000"/>
          <w:sz w:val="28"/>
          <w:szCs w:val="28"/>
          <w:lang w:val="uk-UA"/>
        </w:rPr>
        <w:t xml:space="preserve"> представниць слабкої статі. Успішне здійснення жінкою потенціалу: зустріти свою любов, </w:t>
      </w:r>
      <w:r w:rsidR="006D0F8F">
        <w:rPr>
          <w:color w:val="000000"/>
          <w:sz w:val="28"/>
          <w:szCs w:val="28"/>
          <w:lang w:val="uk-UA"/>
        </w:rPr>
        <w:t>створит</w:t>
      </w:r>
      <w:r w:rsidRPr="00120C86">
        <w:rPr>
          <w:color w:val="000000"/>
          <w:sz w:val="28"/>
          <w:szCs w:val="28"/>
          <w:lang w:val="uk-UA"/>
        </w:rPr>
        <w:t xml:space="preserve">и сім’ю, </w:t>
      </w:r>
      <w:r w:rsidR="006D0F8F">
        <w:rPr>
          <w:color w:val="000000"/>
          <w:sz w:val="28"/>
          <w:szCs w:val="28"/>
          <w:lang w:val="uk-UA"/>
        </w:rPr>
        <w:t>стати матір’ю</w:t>
      </w:r>
      <w:r w:rsidRPr="00120C86">
        <w:rPr>
          <w:color w:val="000000"/>
          <w:sz w:val="28"/>
          <w:szCs w:val="28"/>
          <w:lang w:val="uk-UA"/>
        </w:rPr>
        <w:t xml:space="preserve">, для більшості </w:t>
      </w:r>
      <w:r w:rsidR="006D0F8F">
        <w:rPr>
          <w:color w:val="000000"/>
          <w:sz w:val="28"/>
          <w:szCs w:val="28"/>
          <w:lang w:val="uk-UA"/>
        </w:rPr>
        <w:t>жінок</w:t>
      </w:r>
      <w:r w:rsidRPr="00120C86">
        <w:rPr>
          <w:color w:val="000000"/>
          <w:sz w:val="28"/>
          <w:szCs w:val="28"/>
          <w:lang w:val="uk-UA"/>
        </w:rPr>
        <w:t xml:space="preserve"> – необхідний компонент для відчуття себе щасливою особистістю</w:t>
      </w:r>
      <w:r w:rsidR="009E793A">
        <w:rPr>
          <w:color w:val="000000"/>
          <w:sz w:val="28"/>
          <w:szCs w:val="28"/>
          <w:lang w:val="uk-UA"/>
        </w:rPr>
        <w:t xml:space="preserve"> </w:t>
      </w:r>
      <w:r w:rsidR="009E793A" w:rsidRPr="001B3F08">
        <w:rPr>
          <w:color w:val="000000"/>
          <w:sz w:val="28"/>
          <w:szCs w:val="28"/>
          <w:lang w:val="uk-UA"/>
        </w:rPr>
        <w:t>[</w:t>
      </w:r>
      <w:r w:rsidR="009E793A">
        <w:rPr>
          <w:color w:val="000000"/>
          <w:sz w:val="28"/>
          <w:szCs w:val="28"/>
          <w:lang w:val="uk-UA"/>
        </w:rPr>
        <w:t>63</w:t>
      </w:r>
      <w:r w:rsidR="009E793A" w:rsidRPr="001B3F08">
        <w:rPr>
          <w:color w:val="000000"/>
          <w:sz w:val="28"/>
          <w:szCs w:val="28"/>
          <w:lang w:val="uk-UA"/>
        </w:rPr>
        <w:t>]</w:t>
      </w:r>
      <w:r w:rsidR="009E793A" w:rsidRPr="00120C86">
        <w:rPr>
          <w:color w:val="000000"/>
          <w:sz w:val="28"/>
          <w:szCs w:val="28"/>
          <w:lang w:val="uk-UA"/>
        </w:rPr>
        <w:t>.</w:t>
      </w:r>
    </w:p>
    <w:p w:rsidR="007B620B" w:rsidRPr="00FF4539" w:rsidRDefault="006067BC"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Творча самореалізація включає в себе розкриття талантів не тільки в сфері мистецтв і творчості, а й успішне застосування своїх здібностей і знань в науковій діяльності. Досягти видимих успіхів, зробити відкриття, створити геніальний шедевр – життєво важлива мета творчих натур.</w:t>
      </w:r>
      <w:r w:rsidRPr="00120C86">
        <w:rPr>
          <w:sz w:val="28"/>
          <w:szCs w:val="28"/>
          <w:lang w:val="uk-UA"/>
        </w:rPr>
        <w:t xml:space="preserve"> </w:t>
      </w:r>
      <w:r w:rsidRPr="00120C86">
        <w:rPr>
          <w:color w:val="000000"/>
          <w:sz w:val="28"/>
          <w:szCs w:val="28"/>
          <w:lang w:val="uk-UA"/>
        </w:rPr>
        <w:t>Творчі здібності, винахідливість і креативність – супутники самореалізації. У таких людей завжди виникають нові ідеї</w:t>
      </w:r>
      <w:r w:rsidR="00FF4539">
        <w:rPr>
          <w:color w:val="000000"/>
          <w:sz w:val="28"/>
          <w:szCs w:val="28"/>
          <w:lang w:val="uk-UA"/>
        </w:rPr>
        <w:t xml:space="preserve"> [64</w:t>
      </w:r>
      <w:r w:rsidR="00FF4539" w:rsidRPr="00FF4539">
        <w:rPr>
          <w:color w:val="000000"/>
          <w:sz w:val="28"/>
          <w:szCs w:val="28"/>
          <w:lang w:val="uk-UA"/>
        </w:rPr>
        <w:t>].</w:t>
      </w:r>
    </w:p>
    <w:p w:rsidR="003969A6" w:rsidRPr="00120C86" w:rsidRDefault="003969A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Зрозуміло, що творча та професійна самореалізація – це довга і наполеглива праця. Найчастіше людині необхідні мотивуючі чинники, шукати їх потрібно серед загальнолюдських цінностей:</w:t>
      </w:r>
    </w:p>
    <w:p w:rsidR="003969A6" w:rsidRPr="00120C86" w:rsidRDefault="003969A6"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потреба у визнанні та повазі;</w:t>
      </w:r>
    </w:p>
    <w:p w:rsidR="003969A6" w:rsidRPr="00120C86" w:rsidRDefault="003969A6"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бажання встановити особисті рекорди;</w:t>
      </w:r>
    </w:p>
    <w:p w:rsidR="003969A6" w:rsidRPr="00120C86" w:rsidRDefault="003969A6"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прагнення виявити інтелект;</w:t>
      </w:r>
    </w:p>
    <w:p w:rsidR="003969A6" w:rsidRPr="00120C86" w:rsidRDefault="003969A6"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бажання створити сім'ю;</w:t>
      </w:r>
    </w:p>
    <w:p w:rsidR="003969A6" w:rsidRPr="00120C86" w:rsidRDefault="003969A6"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потреба зайняти певний соціальний стан</w:t>
      </w:r>
      <w:r w:rsidR="00960881">
        <w:rPr>
          <w:color w:val="000000"/>
          <w:sz w:val="28"/>
          <w:szCs w:val="28"/>
          <w:lang w:val="uk-UA"/>
        </w:rPr>
        <w:t xml:space="preserve"> </w:t>
      </w:r>
      <w:r w:rsidR="00960881" w:rsidRPr="001B3F08">
        <w:rPr>
          <w:color w:val="000000"/>
          <w:sz w:val="28"/>
          <w:szCs w:val="28"/>
          <w:lang w:val="uk-UA"/>
        </w:rPr>
        <w:t>[</w:t>
      </w:r>
      <w:r w:rsidR="00960881">
        <w:rPr>
          <w:color w:val="000000"/>
          <w:sz w:val="28"/>
          <w:szCs w:val="28"/>
          <w:lang w:val="uk-UA"/>
        </w:rPr>
        <w:t>20</w:t>
      </w:r>
      <w:r w:rsidR="00960881" w:rsidRPr="001B3F08">
        <w:rPr>
          <w:color w:val="000000"/>
          <w:sz w:val="28"/>
          <w:szCs w:val="28"/>
          <w:lang w:val="uk-UA"/>
        </w:rPr>
        <w:t>]</w:t>
      </w:r>
      <w:r w:rsidR="00960881" w:rsidRPr="00120C86">
        <w:rPr>
          <w:color w:val="000000"/>
          <w:sz w:val="28"/>
          <w:szCs w:val="28"/>
          <w:lang w:val="uk-UA"/>
        </w:rPr>
        <w:t>.</w:t>
      </w:r>
    </w:p>
    <w:p w:rsidR="00E94BB0" w:rsidRDefault="008B4E76" w:rsidP="005C4DD0">
      <w:pPr>
        <w:pStyle w:val="a3"/>
        <w:widowControl w:val="0"/>
        <w:spacing w:before="0" w:beforeAutospacing="0" w:after="0" w:afterAutospacing="0" w:line="360" w:lineRule="auto"/>
        <w:ind w:firstLine="709"/>
        <w:jc w:val="both"/>
        <w:textAlignment w:val="baseline"/>
        <w:rPr>
          <w:color w:val="000000"/>
          <w:sz w:val="28"/>
          <w:szCs w:val="28"/>
          <w:highlight w:val="green"/>
          <w:lang w:val="uk-UA"/>
        </w:rPr>
      </w:pPr>
      <w:r w:rsidRPr="00120C86">
        <w:rPr>
          <w:color w:val="000000"/>
          <w:sz w:val="28"/>
          <w:szCs w:val="28"/>
          <w:lang w:val="uk-UA"/>
        </w:rPr>
        <w:t xml:space="preserve">Психологічна наука підходить </w:t>
      </w:r>
      <w:r w:rsidR="00AE71CD" w:rsidRPr="00120C86">
        <w:rPr>
          <w:color w:val="000000"/>
          <w:sz w:val="28"/>
          <w:szCs w:val="28"/>
          <w:lang w:val="uk-UA"/>
        </w:rPr>
        <w:t>до проблеми</w:t>
      </w:r>
      <w:r w:rsidRPr="00120C86">
        <w:rPr>
          <w:color w:val="000000"/>
          <w:sz w:val="28"/>
          <w:szCs w:val="28"/>
          <w:lang w:val="uk-UA"/>
        </w:rPr>
        <w:t xml:space="preserve"> самореалізації </w:t>
      </w:r>
      <w:r w:rsidR="00195973">
        <w:rPr>
          <w:color w:val="000000"/>
          <w:sz w:val="28"/>
          <w:szCs w:val="28"/>
          <w:lang w:val="uk-UA"/>
        </w:rPr>
        <w:t>з огляду прояву</w:t>
      </w:r>
      <w:r w:rsidRPr="00120C86">
        <w:rPr>
          <w:color w:val="000000"/>
          <w:sz w:val="28"/>
          <w:szCs w:val="28"/>
          <w:lang w:val="uk-UA"/>
        </w:rPr>
        <w:t xml:space="preserve"> психічного у процесі</w:t>
      </w:r>
      <w:r w:rsidR="00195973">
        <w:rPr>
          <w:color w:val="000000"/>
          <w:sz w:val="28"/>
          <w:szCs w:val="28"/>
          <w:lang w:val="uk-UA"/>
        </w:rPr>
        <w:t xml:space="preserve"> реалізації</w:t>
      </w:r>
      <w:r w:rsidRPr="00120C86">
        <w:rPr>
          <w:color w:val="000000"/>
          <w:sz w:val="28"/>
          <w:szCs w:val="28"/>
          <w:lang w:val="uk-UA"/>
        </w:rPr>
        <w:t xml:space="preserve">. </w:t>
      </w:r>
      <w:r w:rsidR="00195973">
        <w:rPr>
          <w:color w:val="000000"/>
          <w:sz w:val="28"/>
          <w:szCs w:val="28"/>
          <w:lang w:val="uk-UA"/>
        </w:rPr>
        <w:t>В</w:t>
      </w:r>
      <w:r w:rsidRPr="00120C86">
        <w:rPr>
          <w:color w:val="000000"/>
          <w:sz w:val="28"/>
          <w:szCs w:val="28"/>
          <w:lang w:val="uk-UA"/>
        </w:rPr>
        <w:t xml:space="preserve"> психології </w:t>
      </w:r>
      <w:r w:rsidR="00195973">
        <w:rPr>
          <w:color w:val="000000"/>
          <w:sz w:val="28"/>
          <w:szCs w:val="28"/>
          <w:lang w:val="uk-UA"/>
        </w:rPr>
        <w:t xml:space="preserve">існує численна кількість  </w:t>
      </w:r>
      <w:r w:rsidRPr="00120C86">
        <w:rPr>
          <w:color w:val="000000"/>
          <w:sz w:val="28"/>
          <w:szCs w:val="28"/>
          <w:lang w:val="uk-UA"/>
        </w:rPr>
        <w:t xml:space="preserve"> </w:t>
      </w:r>
      <w:r w:rsidR="00195973">
        <w:rPr>
          <w:color w:val="000000"/>
          <w:sz w:val="28"/>
          <w:szCs w:val="28"/>
          <w:lang w:val="uk-UA"/>
        </w:rPr>
        <w:t>різноманітних підходів</w:t>
      </w:r>
      <w:r w:rsidR="00195973" w:rsidRPr="00120C86">
        <w:rPr>
          <w:color w:val="000000"/>
          <w:sz w:val="28"/>
          <w:szCs w:val="28"/>
          <w:lang w:val="uk-UA"/>
        </w:rPr>
        <w:t xml:space="preserve"> до самореалізації</w:t>
      </w:r>
      <w:r w:rsidR="00195973">
        <w:rPr>
          <w:color w:val="000000"/>
          <w:sz w:val="28"/>
          <w:szCs w:val="28"/>
          <w:lang w:val="uk-UA"/>
        </w:rPr>
        <w:t xml:space="preserve"> </w:t>
      </w:r>
      <w:r w:rsidR="00195973" w:rsidRPr="001B3F08">
        <w:rPr>
          <w:color w:val="000000"/>
          <w:sz w:val="28"/>
          <w:szCs w:val="28"/>
          <w:lang w:val="uk-UA"/>
        </w:rPr>
        <w:t>[</w:t>
      </w:r>
      <w:r w:rsidR="00195973">
        <w:rPr>
          <w:color w:val="000000"/>
          <w:sz w:val="28"/>
          <w:szCs w:val="28"/>
          <w:lang w:val="uk-UA"/>
        </w:rPr>
        <w:t>5</w:t>
      </w:r>
      <w:r w:rsidR="00195973" w:rsidRPr="001B3F08">
        <w:rPr>
          <w:color w:val="000000"/>
          <w:sz w:val="28"/>
          <w:szCs w:val="28"/>
          <w:lang w:val="uk-UA"/>
        </w:rPr>
        <w:t>]</w:t>
      </w:r>
      <w:r w:rsidR="00195973" w:rsidRPr="00120C86">
        <w:rPr>
          <w:color w:val="000000"/>
          <w:sz w:val="28"/>
          <w:szCs w:val="28"/>
          <w:lang w:val="uk-UA"/>
        </w:rPr>
        <w:t>.</w:t>
      </w:r>
      <w:r w:rsidRPr="00120C86">
        <w:rPr>
          <w:color w:val="000000"/>
          <w:sz w:val="28"/>
          <w:szCs w:val="28"/>
          <w:lang w:val="uk-UA"/>
        </w:rPr>
        <w:t xml:space="preserve"> Проведений аналіз літератури з цього питання дозволяє класифікувати їх </w:t>
      </w:r>
      <w:r w:rsidR="00195973">
        <w:rPr>
          <w:color w:val="000000"/>
          <w:sz w:val="28"/>
          <w:szCs w:val="28"/>
          <w:lang w:val="uk-UA"/>
        </w:rPr>
        <w:t>за різними</w:t>
      </w:r>
      <w:r w:rsidRPr="00120C86">
        <w:rPr>
          <w:color w:val="000000"/>
          <w:sz w:val="28"/>
          <w:szCs w:val="28"/>
          <w:lang w:val="uk-UA"/>
        </w:rPr>
        <w:t xml:space="preserve"> підстав</w:t>
      </w:r>
      <w:r w:rsidR="00195973">
        <w:rPr>
          <w:color w:val="000000"/>
          <w:sz w:val="28"/>
          <w:szCs w:val="28"/>
          <w:lang w:val="uk-UA"/>
        </w:rPr>
        <w:t>ами</w:t>
      </w:r>
      <w:r w:rsidRPr="00120C86">
        <w:rPr>
          <w:color w:val="000000"/>
          <w:sz w:val="28"/>
          <w:szCs w:val="28"/>
          <w:lang w:val="uk-UA"/>
        </w:rPr>
        <w:t xml:space="preserve">. Найбільш важливим представляється роль і місце, які та чи інша теорія відводить </w:t>
      </w:r>
      <w:r w:rsidR="00195973">
        <w:rPr>
          <w:color w:val="000000"/>
          <w:sz w:val="28"/>
          <w:szCs w:val="28"/>
          <w:lang w:val="uk-UA"/>
        </w:rPr>
        <w:t xml:space="preserve">для </w:t>
      </w:r>
      <w:r w:rsidRPr="00120C86">
        <w:rPr>
          <w:color w:val="000000"/>
          <w:sz w:val="28"/>
          <w:szCs w:val="28"/>
          <w:lang w:val="uk-UA"/>
        </w:rPr>
        <w:lastRenderedPageBreak/>
        <w:t xml:space="preserve">усвідомлення людиною </w:t>
      </w:r>
      <w:r w:rsidR="00195973">
        <w:rPr>
          <w:color w:val="000000"/>
          <w:sz w:val="28"/>
          <w:szCs w:val="28"/>
          <w:lang w:val="uk-UA"/>
        </w:rPr>
        <w:t xml:space="preserve">прагнення самореалізації, тобто </w:t>
      </w:r>
      <w:r w:rsidRPr="00120C86">
        <w:rPr>
          <w:color w:val="000000"/>
          <w:sz w:val="28"/>
          <w:szCs w:val="28"/>
          <w:lang w:val="uk-UA"/>
        </w:rPr>
        <w:t>наскільки це прагнення розуміється суб'єктним, особистісним, свідомим. З цієї підстави основні психологічні теорії м</w:t>
      </w:r>
      <w:r w:rsidR="006F1CB2">
        <w:rPr>
          <w:color w:val="000000"/>
          <w:sz w:val="28"/>
          <w:szCs w:val="28"/>
          <w:lang w:val="uk-UA"/>
        </w:rPr>
        <w:t>ожна умовно поділити на три типи</w:t>
      </w:r>
      <w:r w:rsidRPr="00120C86">
        <w:rPr>
          <w:color w:val="000000"/>
          <w:sz w:val="28"/>
          <w:szCs w:val="28"/>
          <w:lang w:val="uk-UA"/>
        </w:rPr>
        <w:t>.</w:t>
      </w:r>
      <w:r w:rsidR="0016754B">
        <w:rPr>
          <w:color w:val="000000"/>
          <w:sz w:val="28"/>
          <w:szCs w:val="28"/>
          <w:lang w:val="uk-UA"/>
        </w:rPr>
        <w:t xml:space="preserve"> </w:t>
      </w:r>
    </w:p>
    <w:p w:rsidR="008B4E76" w:rsidRPr="00120C86" w:rsidRDefault="008B4E7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До першого типу ми відносимо теорії, автори яких розглядають процес людського життя переважно як адаптацію до середовища, досягнення гомеостазу як внутрішнього, так і із зовнішнім світом. Це насамперед біхевіористська та психоаналітична теорії, а також ін</w:t>
      </w:r>
      <w:r w:rsidR="00F94762" w:rsidRPr="00120C86">
        <w:rPr>
          <w:color w:val="000000"/>
          <w:sz w:val="28"/>
          <w:szCs w:val="28"/>
          <w:lang w:val="uk-UA"/>
        </w:rPr>
        <w:t>ші «біологізаторські» концепції - т</w:t>
      </w:r>
      <w:r w:rsidRPr="00120C86">
        <w:rPr>
          <w:color w:val="000000"/>
          <w:sz w:val="28"/>
          <w:szCs w:val="28"/>
          <w:lang w:val="uk-UA"/>
        </w:rPr>
        <w:t>еорія інстинктів Мак-Дугалла та ін.</w:t>
      </w:r>
      <w:r w:rsidR="00543EF5" w:rsidRPr="00543EF5">
        <w:rPr>
          <w:lang w:val="uk-UA"/>
        </w:rPr>
        <w:t xml:space="preserve"> </w:t>
      </w:r>
      <w:r w:rsidR="00543EF5">
        <w:rPr>
          <w:color w:val="000000"/>
          <w:sz w:val="28"/>
          <w:szCs w:val="28"/>
          <w:lang w:val="uk-UA"/>
        </w:rPr>
        <w:t>[54, с.22</w:t>
      </w:r>
      <w:r w:rsidR="00543EF5" w:rsidRPr="00543EF5">
        <w:rPr>
          <w:color w:val="000000"/>
          <w:sz w:val="28"/>
          <w:szCs w:val="28"/>
          <w:lang w:val="uk-UA"/>
        </w:rPr>
        <w:t>].</w:t>
      </w:r>
    </w:p>
    <w:p w:rsidR="008B4E76" w:rsidRPr="00120C86" w:rsidRDefault="008B4E7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Біхевіоризм представляє індивіда повністю контрольованим зовнішніми подіями, стимулами. Внутрішні чинники регуляції поведінки більшою мірою ігноруються. Біхевіористи відкинули концепцію активної та самостійної людини, якою рухають внутрішні мотиви та прагнення. Розвиток та самовдосконалення людини, з позицій біхевіоризму, реактивно,</w:t>
      </w:r>
      <w:r w:rsidR="00F94762" w:rsidRPr="00120C86">
        <w:rPr>
          <w:color w:val="000000"/>
          <w:sz w:val="28"/>
          <w:szCs w:val="28"/>
          <w:lang w:val="uk-UA"/>
        </w:rPr>
        <w:t xml:space="preserve"> </w:t>
      </w:r>
      <w:r w:rsidRPr="00120C86">
        <w:rPr>
          <w:color w:val="000000"/>
          <w:sz w:val="28"/>
          <w:szCs w:val="28"/>
          <w:lang w:val="uk-UA"/>
        </w:rPr>
        <w:t>тобто. є реакцією на вимоги середовища</w:t>
      </w:r>
      <w:r w:rsidR="00F94762" w:rsidRPr="00120C86">
        <w:rPr>
          <w:color w:val="000000"/>
          <w:sz w:val="28"/>
          <w:szCs w:val="28"/>
          <w:lang w:val="uk-UA"/>
        </w:rPr>
        <w:t>.</w:t>
      </w:r>
      <w:r w:rsidR="0016754B">
        <w:rPr>
          <w:color w:val="000000"/>
          <w:sz w:val="28"/>
          <w:szCs w:val="28"/>
          <w:lang w:val="uk-UA"/>
        </w:rPr>
        <w:t xml:space="preserve"> </w:t>
      </w:r>
    </w:p>
    <w:p w:rsidR="00F94762" w:rsidRPr="00120C86" w:rsidRDefault="00F94762"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До теорій другого типу можна віднести різні теорії зростання, розвитку та досягнення, більшість когнітивних та гештальт-теорій. Яскравими представниками є Р. Мюррей з теорією потреб, Д. Мак-Клелланд, вивчав мотивацію досягнення, та інших. Відмінність цих теорій від теорій першого типу у цьому, що людина розуміється як активний, діяльний суб'єкт, прагне розвитку тих чи інших особистісних структур. Водночас, згідно з авторами теорій цього типу, у людини немає прагнення до самореалізації, розвиток та здійснення потенціалу відбувається «паралельно» реалізації о</w:t>
      </w:r>
      <w:r w:rsidR="00332388" w:rsidRPr="00120C86">
        <w:rPr>
          <w:color w:val="000000"/>
          <w:sz w:val="28"/>
          <w:szCs w:val="28"/>
          <w:lang w:val="uk-UA"/>
        </w:rPr>
        <w:t>сновної мотивації.</w:t>
      </w:r>
      <w:r w:rsidR="0016754B">
        <w:rPr>
          <w:color w:val="000000"/>
          <w:sz w:val="28"/>
          <w:szCs w:val="28"/>
          <w:lang w:val="uk-UA"/>
        </w:rPr>
        <w:t xml:space="preserve"> </w:t>
      </w:r>
    </w:p>
    <w:p w:rsidR="007B620B" w:rsidRPr="00120C86" w:rsidRDefault="003323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Третя  група теорій, до яких належать гуманістична психологія, психологія діяльності, акмеологія та низка інших, розглядають самореалізацію як самостійне та складне психічне явище, яке не зводиться до адаптації і є функцією свідомості та особистості. Сучасне уявлення про самореалізацію у психології розроблено </w:t>
      </w:r>
      <w:r w:rsidR="00AE41D5">
        <w:rPr>
          <w:color w:val="000000"/>
          <w:sz w:val="28"/>
          <w:szCs w:val="28"/>
          <w:lang w:val="uk-UA"/>
        </w:rPr>
        <w:t>переважно у руслі цих напрямів [13</w:t>
      </w:r>
      <w:r w:rsidR="00AE41D5" w:rsidRPr="00AE41D5">
        <w:rPr>
          <w:color w:val="000000"/>
          <w:sz w:val="28"/>
          <w:szCs w:val="28"/>
          <w:lang w:val="uk-UA"/>
        </w:rPr>
        <w:t>].</w:t>
      </w:r>
      <w:r w:rsidR="00AE41D5">
        <w:rPr>
          <w:color w:val="000000"/>
          <w:sz w:val="28"/>
          <w:szCs w:val="28"/>
          <w:lang w:val="uk-UA"/>
        </w:rPr>
        <w:t xml:space="preserve"> </w:t>
      </w:r>
      <w:r w:rsidRPr="00120C86">
        <w:rPr>
          <w:color w:val="000000"/>
          <w:sz w:val="28"/>
          <w:szCs w:val="28"/>
          <w:lang w:val="uk-UA"/>
        </w:rPr>
        <w:t xml:space="preserve">Значні результати у вивченні самореалізації були отримані А. Маслоу, який зробив кілька масштабних досліджень процесів задоволення потреб та </w:t>
      </w:r>
      <w:r w:rsidRPr="00120C86">
        <w:rPr>
          <w:color w:val="000000"/>
          <w:sz w:val="28"/>
          <w:szCs w:val="28"/>
          <w:lang w:val="uk-UA"/>
        </w:rPr>
        <w:lastRenderedPageBreak/>
        <w:t xml:space="preserve">розвитку людини. Маслоу використовує для позначення процесу реалізації людиною свого потенціалу поняття самоактуалізації. Це поняття схоже з поняттям самореалізації, і, схоже на самореалізацію, розуміється Маслоу як потреба, </w:t>
      </w:r>
      <w:r w:rsidR="00637674">
        <w:rPr>
          <w:color w:val="000000"/>
          <w:sz w:val="28"/>
          <w:szCs w:val="28"/>
          <w:lang w:val="uk-UA"/>
        </w:rPr>
        <w:t>так і як</w:t>
      </w:r>
      <w:r w:rsidRPr="00120C86">
        <w:rPr>
          <w:color w:val="000000"/>
          <w:sz w:val="28"/>
          <w:szCs w:val="28"/>
          <w:lang w:val="uk-UA"/>
        </w:rPr>
        <w:t xml:space="preserve"> процес.</w:t>
      </w:r>
      <w:r w:rsidR="0016754B">
        <w:rPr>
          <w:color w:val="000000"/>
          <w:sz w:val="28"/>
          <w:szCs w:val="28"/>
          <w:lang w:val="uk-UA"/>
        </w:rPr>
        <w:t xml:space="preserve"> </w:t>
      </w:r>
    </w:p>
    <w:p w:rsidR="00ED745E" w:rsidRPr="00120C86"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Проблема самореалізації була аспектом вивчень американського психолога А. Маслоу. </w:t>
      </w:r>
      <w:r w:rsidR="00ED745E" w:rsidRPr="00120C86">
        <w:rPr>
          <w:color w:val="000000"/>
          <w:sz w:val="28"/>
          <w:szCs w:val="28"/>
          <w:lang w:val="uk-UA"/>
        </w:rPr>
        <w:t>Під самореалізацією гуманітарна психологія, основоположником якої вважається відомий американський психолог і філософ А. Маслоу, розуміє стан здійснення внутрішньої природи людини. Самореалізація означає все більш повне становлення собою, вираз своєї внутрішньої сутності на зовнішньому рівні життя. Це те, що робить людину непересічною особистістю.</w:t>
      </w:r>
    </w:p>
    <w:p w:rsidR="007B620B" w:rsidRPr="00120C86"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Найбільшого поширення класифікації потреб отримала саме </w:t>
      </w:r>
      <w:r w:rsidR="00637674">
        <w:rPr>
          <w:color w:val="000000"/>
          <w:sz w:val="28"/>
          <w:szCs w:val="28"/>
          <w:lang w:val="uk-UA"/>
        </w:rPr>
        <w:t>«</w:t>
      </w:r>
      <w:r w:rsidRPr="00120C86">
        <w:rPr>
          <w:color w:val="000000"/>
          <w:sz w:val="28"/>
          <w:szCs w:val="28"/>
          <w:lang w:val="uk-UA"/>
        </w:rPr>
        <w:t>Піраміда Маслоу</w:t>
      </w:r>
      <w:r w:rsidR="00637674">
        <w:rPr>
          <w:color w:val="000000"/>
          <w:sz w:val="28"/>
          <w:szCs w:val="28"/>
          <w:lang w:val="uk-UA"/>
        </w:rPr>
        <w:t>»</w:t>
      </w:r>
      <w:r w:rsidRPr="00120C86">
        <w:rPr>
          <w:color w:val="000000"/>
          <w:sz w:val="28"/>
          <w:szCs w:val="28"/>
          <w:lang w:val="uk-UA"/>
        </w:rPr>
        <w:t xml:space="preserve">. Людина спочатку задовольняє такі потреби: </w:t>
      </w:r>
    </w:p>
    <w:p w:rsidR="007B620B" w:rsidRPr="00120C86"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1. Фізіологічні потреби: дихання, харчування, сон, а також статевий потяг. </w:t>
      </w:r>
    </w:p>
    <w:p w:rsidR="007B620B" w:rsidRPr="00120C86"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2. Потреба в безпеці: </w:t>
      </w:r>
      <w:r w:rsidR="00637674">
        <w:rPr>
          <w:color w:val="000000"/>
          <w:sz w:val="28"/>
          <w:szCs w:val="28"/>
          <w:lang w:val="uk-UA"/>
        </w:rPr>
        <w:t>застрахувати своє життя,</w:t>
      </w:r>
      <w:r w:rsidR="00637674" w:rsidRPr="00120C86">
        <w:rPr>
          <w:color w:val="000000"/>
          <w:sz w:val="28"/>
          <w:szCs w:val="28"/>
          <w:lang w:val="uk-UA"/>
        </w:rPr>
        <w:t xml:space="preserve"> </w:t>
      </w:r>
      <w:r w:rsidRPr="00120C86">
        <w:rPr>
          <w:color w:val="000000"/>
          <w:sz w:val="28"/>
          <w:szCs w:val="28"/>
          <w:lang w:val="uk-UA"/>
        </w:rPr>
        <w:t>в бажанні мати соціальні</w:t>
      </w:r>
      <w:r w:rsidR="00637674">
        <w:rPr>
          <w:color w:val="000000"/>
          <w:sz w:val="28"/>
          <w:szCs w:val="28"/>
          <w:lang w:val="uk-UA"/>
        </w:rPr>
        <w:t xml:space="preserve"> гарантії при працевлаштуванні і т.п. </w:t>
      </w:r>
    </w:p>
    <w:p w:rsidR="007B620B" w:rsidRPr="00904A26"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3. Потреба в любові і при</w:t>
      </w:r>
      <w:r w:rsidR="00637674">
        <w:rPr>
          <w:color w:val="000000"/>
          <w:sz w:val="28"/>
          <w:szCs w:val="28"/>
          <w:lang w:val="uk-UA"/>
        </w:rPr>
        <w:t xml:space="preserve">належності, людина прагне тепла, </w:t>
      </w:r>
      <w:r w:rsidRPr="00120C86">
        <w:rPr>
          <w:color w:val="000000"/>
          <w:sz w:val="28"/>
          <w:szCs w:val="28"/>
          <w:lang w:val="uk-UA"/>
        </w:rPr>
        <w:t>дружніх, сімейних чи любовних відносин. Шукає таку соціальну групу, яка задо</w:t>
      </w:r>
      <w:r w:rsidR="00637674">
        <w:rPr>
          <w:color w:val="000000"/>
          <w:sz w:val="28"/>
          <w:szCs w:val="28"/>
          <w:lang w:val="uk-UA"/>
        </w:rPr>
        <w:t>вольнить ці потреби</w:t>
      </w:r>
      <w:r w:rsidR="00D1042D">
        <w:rPr>
          <w:color w:val="000000"/>
          <w:sz w:val="28"/>
          <w:szCs w:val="28"/>
          <w:lang w:val="uk-UA"/>
        </w:rPr>
        <w:t xml:space="preserve"> [41</w:t>
      </w:r>
      <w:r w:rsidR="00D1042D" w:rsidRPr="00AE41D5">
        <w:rPr>
          <w:color w:val="000000"/>
          <w:sz w:val="28"/>
          <w:szCs w:val="28"/>
          <w:lang w:val="uk-UA"/>
        </w:rPr>
        <w:t>].</w:t>
      </w:r>
    </w:p>
    <w:p w:rsidR="00B11087" w:rsidRPr="007C3168" w:rsidRDefault="007B620B" w:rsidP="005C4DD0">
      <w:pPr>
        <w:pStyle w:val="a3"/>
        <w:widowControl w:val="0"/>
        <w:spacing w:before="0" w:beforeAutospacing="0" w:after="0" w:afterAutospacing="0" w:line="360" w:lineRule="auto"/>
        <w:ind w:firstLine="709"/>
        <w:jc w:val="both"/>
        <w:textAlignment w:val="baseline"/>
        <w:rPr>
          <w:color w:val="000000"/>
          <w:sz w:val="28"/>
          <w:szCs w:val="28"/>
          <w:lang w:val="ru-RU"/>
        </w:rPr>
      </w:pPr>
      <w:r w:rsidRPr="00120C86">
        <w:rPr>
          <w:color w:val="000000"/>
          <w:sz w:val="28"/>
          <w:szCs w:val="28"/>
          <w:lang w:val="uk-UA"/>
        </w:rPr>
        <w:t>Автор теорії потреб А. Маслоу вважав, що люди часто відмовляються</w:t>
      </w:r>
      <w:r w:rsidR="00CE64E6">
        <w:rPr>
          <w:color w:val="000000"/>
          <w:sz w:val="28"/>
          <w:szCs w:val="28"/>
          <w:lang w:val="uk-UA"/>
        </w:rPr>
        <w:t xml:space="preserve"> від можливостей самореалізації, </w:t>
      </w:r>
      <w:r w:rsidRPr="00120C86">
        <w:rPr>
          <w:color w:val="000000"/>
          <w:sz w:val="28"/>
          <w:szCs w:val="28"/>
          <w:lang w:val="uk-UA"/>
        </w:rPr>
        <w:t xml:space="preserve">тому </w:t>
      </w:r>
      <w:r w:rsidR="00CE64E6">
        <w:rPr>
          <w:color w:val="000000"/>
          <w:sz w:val="28"/>
          <w:szCs w:val="28"/>
          <w:lang w:val="uk-UA"/>
        </w:rPr>
        <w:t xml:space="preserve">вони </w:t>
      </w:r>
      <w:r w:rsidRPr="00120C86">
        <w:rPr>
          <w:color w:val="000000"/>
          <w:sz w:val="28"/>
          <w:szCs w:val="28"/>
          <w:lang w:val="uk-UA"/>
        </w:rPr>
        <w:t xml:space="preserve">не такі щасливі. Вчений говорив, що необхідність людини в самоактуалізації, самовираженні, самореалізації закладеного потенціалу знаходиться на самому верхньому рівні, «прикрашаючи» піраміду потреб. </w:t>
      </w:r>
      <w:r w:rsidR="00B11087" w:rsidRPr="00120C86">
        <w:rPr>
          <w:color w:val="000000"/>
          <w:sz w:val="28"/>
          <w:szCs w:val="28"/>
          <w:lang w:val="uk-UA"/>
        </w:rPr>
        <w:t xml:space="preserve"> Маслоу вважає, що розвиток – це потреба, властива людям, але реалізована лише </w:t>
      </w:r>
      <w:r w:rsidR="00405130" w:rsidRPr="00120C86">
        <w:rPr>
          <w:color w:val="000000"/>
          <w:sz w:val="28"/>
          <w:szCs w:val="28"/>
          <w:lang w:val="uk-UA"/>
        </w:rPr>
        <w:t>особистостями, що самоактуалізуються.</w:t>
      </w:r>
      <w:r w:rsidR="00B11087" w:rsidRPr="00120C86">
        <w:rPr>
          <w:color w:val="000000"/>
          <w:sz w:val="28"/>
          <w:szCs w:val="28"/>
          <w:lang w:val="uk-UA"/>
        </w:rPr>
        <w:t xml:space="preserve"> «Нормальні хворі» люди не реалізують цієї потреби, бо бояться розвитку. Маслоу говорить про проблему «безпека чи розвиток», яку постійно доводиться вирішувати будь-якій людині. Вирішення цього питання і визначає поведінку - залишитися на місці або рухатися вперед, віддати </w:t>
      </w:r>
      <w:r w:rsidR="00B11087" w:rsidRPr="00120C86">
        <w:rPr>
          <w:color w:val="000000"/>
          <w:sz w:val="28"/>
          <w:szCs w:val="28"/>
          <w:lang w:val="uk-UA"/>
        </w:rPr>
        <w:lastRenderedPageBreak/>
        <w:t>перевагу безпеці або вибрати розвиток. Безпечний розвиток неможливий, оскільки розвиток є розширення</w:t>
      </w:r>
      <w:r w:rsidR="00CE64E6">
        <w:rPr>
          <w:color w:val="000000"/>
          <w:sz w:val="28"/>
          <w:szCs w:val="28"/>
          <w:lang w:val="uk-UA"/>
        </w:rPr>
        <w:t>м</w:t>
      </w:r>
      <w:r w:rsidR="00B11087" w:rsidRPr="00120C86">
        <w:rPr>
          <w:color w:val="000000"/>
          <w:sz w:val="28"/>
          <w:szCs w:val="28"/>
          <w:lang w:val="uk-UA"/>
        </w:rPr>
        <w:t xml:space="preserve"> своїх можливостей та здібностей, знань та досвіду. Водночас перевага безпеки не завжди означає варіант нездорової особистості. Навпаки, людина, на думку Маслоу, не повинна сліпо кидатися в розвиток, стартувати потрібно з «плацдарму» відчуття безпеки, щоб у разі невдачі було кудись повернутися</w:t>
      </w:r>
      <w:r w:rsidR="00CE64E6">
        <w:rPr>
          <w:color w:val="000000"/>
          <w:sz w:val="28"/>
          <w:szCs w:val="28"/>
          <w:lang w:val="uk-UA"/>
        </w:rPr>
        <w:t xml:space="preserve"> [40</w:t>
      </w:r>
      <w:r w:rsidR="00CE64E6" w:rsidRPr="00AE41D5">
        <w:rPr>
          <w:color w:val="000000"/>
          <w:sz w:val="28"/>
          <w:szCs w:val="28"/>
          <w:lang w:val="uk-UA"/>
        </w:rPr>
        <w:t>].</w:t>
      </w:r>
    </w:p>
    <w:p w:rsidR="00043944" w:rsidRPr="00120C86" w:rsidRDefault="00B11087"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Нездорова людина заст</w:t>
      </w:r>
      <w:r w:rsidR="00AA707D">
        <w:rPr>
          <w:color w:val="000000"/>
          <w:sz w:val="28"/>
          <w:szCs w:val="28"/>
          <w:lang w:val="uk-UA"/>
        </w:rPr>
        <w:t>рягає</w:t>
      </w:r>
      <w:r w:rsidRPr="00120C86">
        <w:rPr>
          <w:color w:val="000000"/>
          <w:sz w:val="28"/>
          <w:szCs w:val="28"/>
          <w:lang w:val="uk-UA"/>
        </w:rPr>
        <w:t xml:space="preserve"> на забезпеченні безпеки, її невротичне ставлення до буття та безліч захистів не дозволяють </w:t>
      </w:r>
      <w:r w:rsidR="00AA707D">
        <w:rPr>
          <w:color w:val="000000"/>
          <w:sz w:val="28"/>
          <w:szCs w:val="28"/>
          <w:lang w:val="uk-UA"/>
        </w:rPr>
        <w:t>їй</w:t>
      </w:r>
      <w:r w:rsidRPr="00120C86">
        <w:rPr>
          <w:color w:val="000000"/>
          <w:sz w:val="28"/>
          <w:szCs w:val="28"/>
          <w:lang w:val="uk-UA"/>
        </w:rPr>
        <w:t xml:space="preserve"> відчути безпеку повною мірою, і, відповідно, вона не може зважитися на розвиток. </w:t>
      </w:r>
      <w:r w:rsidR="00ED745E" w:rsidRPr="00120C86">
        <w:rPr>
          <w:color w:val="000000"/>
          <w:sz w:val="28"/>
          <w:szCs w:val="28"/>
          <w:lang w:val="uk-UA"/>
        </w:rPr>
        <w:t xml:space="preserve">На думку психолога, дістатися до такої високої «планки» піраміди вдається не більше 4% людської популяції, при цьому </w:t>
      </w:r>
      <w:r w:rsidR="00AA707D">
        <w:rPr>
          <w:color w:val="000000"/>
          <w:sz w:val="28"/>
          <w:szCs w:val="28"/>
          <w:lang w:val="uk-UA"/>
        </w:rPr>
        <w:t xml:space="preserve">задовольнивши навіть </w:t>
      </w:r>
      <w:r w:rsidR="00ED745E" w:rsidRPr="00120C86">
        <w:rPr>
          <w:color w:val="000000"/>
          <w:sz w:val="28"/>
          <w:szCs w:val="28"/>
          <w:lang w:val="uk-UA"/>
        </w:rPr>
        <w:t xml:space="preserve">40% спраги самореалізації, особистість </w:t>
      </w:r>
      <w:r w:rsidR="00AA707D">
        <w:rPr>
          <w:color w:val="000000"/>
          <w:sz w:val="28"/>
          <w:szCs w:val="28"/>
          <w:lang w:val="uk-UA"/>
        </w:rPr>
        <w:t xml:space="preserve">вже </w:t>
      </w:r>
      <w:r w:rsidR="00ED745E" w:rsidRPr="00120C86">
        <w:rPr>
          <w:color w:val="000000"/>
          <w:sz w:val="28"/>
          <w:szCs w:val="28"/>
          <w:lang w:val="uk-UA"/>
        </w:rPr>
        <w:t>відчуває себе щасливою.</w:t>
      </w:r>
      <w:r w:rsidR="00043944" w:rsidRPr="00120C86">
        <w:rPr>
          <w:color w:val="000000"/>
          <w:sz w:val="28"/>
          <w:szCs w:val="28"/>
          <w:lang w:val="uk-UA"/>
        </w:rPr>
        <w:t xml:space="preserve"> Проаналізувавши поведінку людей, які досягли чогось у житті, вчений виявив основні ознаки особистостей, що самореалізувалися:</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Вони вміють краще за інших відокремлювати реальність від фантазій;</w:t>
      </w:r>
    </w:p>
    <w:p w:rsidR="00043944" w:rsidRPr="00120C86" w:rsidRDefault="008913B9"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Люблять простоту, природність, їм нема чого грати на публіку;</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Дуже відповідальні люди, які вміють приймати потрібні рішення;</w:t>
      </w:r>
    </w:p>
    <w:p w:rsidR="008913B9" w:rsidRPr="00120C86" w:rsidRDefault="008913B9"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Віддані своїй сім'ї, друзям, ідеалам, принципам.</w:t>
      </w:r>
    </w:p>
    <w:p w:rsidR="008913B9" w:rsidRPr="00120C86" w:rsidRDefault="008913B9"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Сприймають себе такими, якими вони є;</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Найлегше переносять випробування, «удари» долі;</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Проводять регулярну переоцінку своїх життєвих орієнтирів;</w:t>
      </w:r>
    </w:p>
    <w:p w:rsidR="008913B9" w:rsidRPr="00120C86" w:rsidRDefault="008913B9"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Мають високий рівень самодостатності;</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Не перестають дивуватися навколишньому світу;</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Відчувають свою повноцінність, внутрішню гармонію;</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Без проблем навчаються;</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Мають свої погляди на світ, поняття добра і зла;</w:t>
      </w:r>
    </w:p>
    <w:p w:rsidR="00043944"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t>Вони стримані, дружелюбні, цінують почуття гумору;</w:t>
      </w:r>
    </w:p>
    <w:p w:rsidR="008913B9" w:rsidRPr="00120C86" w:rsidRDefault="00AA707D"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Pr>
          <w:color w:val="000000"/>
          <w:sz w:val="28"/>
          <w:szCs w:val="28"/>
          <w:lang w:val="uk-UA"/>
        </w:rPr>
        <w:t>Терпимі</w:t>
      </w:r>
      <w:r w:rsidR="008913B9" w:rsidRPr="00120C86">
        <w:rPr>
          <w:color w:val="000000"/>
          <w:sz w:val="28"/>
          <w:szCs w:val="28"/>
          <w:lang w:val="uk-UA"/>
        </w:rPr>
        <w:t xml:space="preserve"> до інших, але, якщо необхідно, виявляють мужність і рішучість;</w:t>
      </w:r>
    </w:p>
    <w:p w:rsidR="00ED745E" w:rsidRPr="00120C86" w:rsidRDefault="00043944" w:rsidP="005C4DD0">
      <w:pPr>
        <w:pStyle w:val="a3"/>
        <w:widowControl w:val="0"/>
        <w:numPr>
          <w:ilvl w:val="0"/>
          <w:numId w:val="3"/>
        </w:numPr>
        <w:spacing w:before="0" w:beforeAutospacing="0" w:after="0" w:afterAutospacing="0" w:line="360" w:lineRule="auto"/>
        <w:ind w:left="0" w:firstLine="709"/>
        <w:jc w:val="both"/>
        <w:textAlignment w:val="baseline"/>
        <w:rPr>
          <w:color w:val="000000"/>
          <w:sz w:val="28"/>
          <w:szCs w:val="28"/>
          <w:lang w:val="uk-UA"/>
        </w:rPr>
      </w:pPr>
      <w:r w:rsidRPr="00120C86">
        <w:rPr>
          <w:color w:val="000000"/>
          <w:sz w:val="28"/>
          <w:szCs w:val="28"/>
          <w:lang w:val="uk-UA"/>
        </w:rPr>
        <w:lastRenderedPageBreak/>
        <w:t xml:space="preserve">Регулярно генерують </w:t>
      </w:r>
      <w:r w:rsidR="008913B9" w:rsidRPr="00120C86">
        <w:rPr>
          <w:color w:val="000000"/>
          <w:sz w:val="28"/>
          <w:szCs w:val="28"/>
          <w:lang w:val="uk-UA"/>
        </w:rPr>
        <w:t>нові ідеї, полюбляють творчість.</w:t>
      </w:r>
      <w:r w:rsidR="007C3168" w:rsidRPr="007C3168">
        <w:rPr>
          <w:color w:val="000000"/>
          <w:sz w:val="28"/>
          <w:szCs w:val="28"/>
          <w:highlight w:val="green"/>
          <w:lang w:val="ru-RU"/>
        </w:rPr>
        <w:t xml:space="preserve"> </w:t>
      </w:r>
    </w:p>
    <w:p w:rsidR="00405130" w:rsidRPr="00120C86" w:rsidRDefault="0040513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Маслоу описує випадки псевдо-розвитку, коли людина намагається (з допомогою придушення, заперечення, формування жорсткої реакції тощо.) переконати себе, що незадоволена основна потреба насправді задоволена чи </w:t>
      </w:r>
      <w:r w:rsidR="00AA707D">
        <w:rPr>
          <w:color w:val="000000"/>
          <w:sz w:val="28"/>
          <w:szCs w:val="28"/>
          <w:lang w:val="uk-UA"/>
        </w:rPr>
        <w:t xml:space="preserve">її </w:t>
      </w:r>
      <w:r w:rsidRPr="00120C86">
        <w:rPr>
          <w:color w:val="000000"/>
          <w:sz w:val="28"/>
          <w:szCs w:val="28"/>
          <w:lang w:val="uk-UA"/>
        </w:rPr>
        <w:t xml:space="preserve">зовсім немає. Тоді він дозволяє собі зрости до потреб вищого рівня, але ця будівля вічно ґрунтується на дуже </w:t>
      </w:r>
      <w:r w:rsidR="006B09C7">
        <w:rPr>
          <w:color w:val="000000"/>
          <w:sz w:val="28"/>
          <w:szCs w:val="28"/>
          <w:lang w:val="uk-UA"/>
        </w:rPr>
        <w:t xml:space="preserve">ненадійному </w:t>
      </w:r>
      <w:r w:rsidRPr="00120C86">
        <w:rPr>
          <w:color w:val="000000"/>
          <w:sz w:val="28"/>
          <w:szCs w:val="28"/>
          <w:lang w:val="uk-UA"/>
        </w:rPr>
        <w:t xml:space="preserve">фундаменті. Маслоу називає це «псевдо-розвитком у вигляді </w:t>
      </w:r>
      <w:r w:rsidR="006B09C7">
        <w:rPr>
          <w:color w:val="000000"/>
          <w:sz w:val="28"/>
          <w:szCs w:val="28"/>
          <w:lang w:val="uk-UA"/>
        </w:rPr>
        <w:t>уникнення</w:t>
      </w:r>
      <w:r w:rsidRPr="00120C86">
        <w:rPr>
          <w:color w:val="000000"/>
          <w:sz w:val="28"/>
          <w:szCs w:val="28"/>
          <w:lang w:val="uk-UA"/>
        </w:rPr>
        <w:t xml:space="preserve"> незадоволеної потреби». Така потреба незмінно присутня</w:t>
      </w:r>
      <w:r w:rsidR="006B09C7">
        <w:rPr>
          <w:color w:val="000000"/>
          <w:sz w:val="28"/>
          <w:szCs w:val="28"/>
          <w:lang w:val="uk-UA"/>
        </w:rPr>
        <w:t xml:space="preserve"> </w:t>
      </w:r>
      <w:r w:rsidRPr="00120C86">
        <w:rPr>
          <w:color w:val="000000"/>
          <w:sz w:val="28"/>
          <w:szCs w:val="28"/>
          <w:lang w:val="uk-UA"/>
        </w:rPr>
        <w:t>як несвідома сила (нав'язлива ідея, що повторюється).</w:t>
      </w:r>
    </w:p>
    <w:p w:rsidR="00061BC3" w:rsidRPr="00120C86" w:rsidRDefault="0040513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У своїй теорії самоактуалізації Маслоу розвиває думку про те, що розвиток може відбуватися не тільки як паралельний людському життю та діяльності процес, а й бути цілеспрямованим, свідомо мотивованим. На думку Маслоу, розвиток, як п</w:t>
      </w:r>
      <w:r w:rsidR="006B09C7">
        <w:rPr>
          <w:color w:val="000000"/>
          <w:sz w:val="28"/>
          <w:szCs w:val="28"/>
          <w:lang w:val="uk-UA"/>
        </w:rPr>
        <w:t>отреба, присутній тільки людям</w:t>
      </w:r>
      <w:r w:rsidRPr="00120C86">
        <w:rPr>
          <w:color w:val="000000"/>
          <w:sz w:val="28"/>
          <w:szCs w:val="28"/>
          <w:lang w:val="uk-UA"/>
        </w:rPr>
        <w:t>, що самоактуалізуються. Згідно з його дослідженнями дістатися до такої високої «планки» піраміди вдається не більше 4% людської популяції, тобто це меншість щодо великої кількості звичайних людей. «Нормальні хворі», як Маслоу називає більшість людей, що не самоактуалізуються, на його думку, також розвиваються, але вони не реалізують розвиток усвідомлено, а розвиваються паралельно виконанню тієї чи іншої діяльності, отриманню переживань, досвіду і т.д</w:t>
      </w:r>
      <w:r w:rsidR="006B09C7">
        <w:rPr>
          <w:color w:val="000000"/>
          <w:sz w:val="28"/>
          <w:szCs w:val="28"/>
          <w:lang w:val="uk-UA"/>
        </w:rPr>
        <w:t>. [42, с.288-290</w:t>
      </w:r>
      <w:r w:rsidR="006B09C7" w:rsidRPr="00AE41D5">
        <w:rPr>
          <w:color w:val="000000"/>
          <w:sz w:val="28"/>
          <w:szCs w:val="28"/>
          <w:lang w:val="uk-UA"/>
        </w:rPr>
        <w:t>].</w:t>
      </w:r>
    </w:p>
    <w:p w:rsidR="006067BC" w:rsidRPr="00120C86" w:rsidRDefault="0031541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У цілому, н</w:t>
      </w:r>
      <w:r w:rsidR="00ED745E" w:rsidRPr="00120C86">
        <w:rPr>
          <w:color w:val="000000"/>
          <w:sz w:val="28"/>
          <w:szCs w:val="28"/>
          <w:lang w:val="uk-UA"/>
        </w:rPr>
        <w:t>е всі вчені поділяють точку зору автора «Ієрархії потреб» щодо такого розподілу за значимістю потреб особистості. Однак не підлягає сумніву факт: реалізація людиною наявного потенціалу, успішне застосування на практиці знань і навичок в значущ</w:t>
      </w:r>
      <w:r w:rsidR="00061BC3" w:rsidRPr="00120C86">
        <w:rPr>
          <w:color w:val="000000"/>
          <w:sz w:val="28"/>
          <w:szCs w:val="28"/>
          <w:lang w:val="uk-UA"/>
        </w:rPr>
        <w:t xml:space="preserve">их для </w:t>
      </w:r>
      <w:r w:rsidR="00D128DA">
        <w:rPr>
          <w:color w:val="000000"/>
          <w:sz w:val="28"/>
          <w:szCs w:val="28"/>
          <w:lang w:val="uk-UA"/>
        </w:rPr>
        <w:t>особи сферах діяльно</w:t>
      </w:r>
      <w:r w:rsidR="00061BC3" w:rsidRPr="00120C86">
        <w:rPr>
          <w:color w:val="000000"/>
          <w:sz w:val="28"/>
          <w:szCs w:val="28"/>
          <w:lang w:val="uk-UA"/>
        </w:rPr>
        <w:t>сті</w:t>
      </w:r>
      <w:r w:rsidR="00ED745E" w:rsidRPr="00120C86">
        <w:rPr>
          <w:color w:val="000000"/>
          <w:sz w:val="28"/>
          <w:szCs w:val="28"/>
          <w:lang w:val="uk-UA"/>
        </w:rPr>
        <w:t xml:space="preserve"> – незмінна складова для щасливого життя </w:t>
      </w:r>
      <w:r w:rsidR="00D128DA">
        <w:rPr>
          <w:color w:val="000000"/>
          <w:sz w:val="28"/>
          <w:szCs w:val="28"/>
          <w:lang w:val="uk-UA"/>
        </w:rPr>
        <w:t>людини</w:t>
      </w:r>
      <w:r w:rsidR="00ED745E" w:rsidRPr="00120C86">
        <w:rPr>
          <w:color w:val="000000"/>
          <w:sz w:val="28"/>
          <w:szCs w:val="28"/>
          <w:lang w:val="uk-UA"/>
        </w:rPr>
        <w:t>. На шляху становлення особистості і її кінцевої мети – самореалізації, часто виникають серйозні психол</w:t>
      </w:r>
      <w:r w:rsidR="00361BAD" w:rsidRPr="00120C86">
        <w:rPr>
          <w:color w:val="000000"/>
          <w:sz w:val="28"/>
          <w:szCs w:val="28"/>
          <w:lang w:val="uk-UA"/>
        </w:rPr>
        <w:t>огічні проблеми, викликані явною</w:t>
      </w:r>
      <w:r w:rsidR="00ED745E" w:rsidRPr="00120C86">
        <w:rPr>
          <w:color w:val="000000"/>
          <w:sz w:val="28"/>
          <w:szCs w:val="28"/>
          <w:lang w:val="uk-UA"/>
        </w:rPr>
        <w:t xml:space="preserve"> невідповідністю між енергетичним потенціалом, інтелектуальними можливостями, рівнем набутих навичок і знань і ступенем актуалізації умінь в реальності.</w:t>
      </w:r>
      <w:r w:rsidR="006067BC" w:rsidRPr="00120C86">
        <w:rPr>
          <w:color w:val="000000"/>
          <w:sz w:val="28"/>
          <w:szCs w:val="28"/>
          <w:lang w:val="uk-UA"/>
        </w:rPr>
        <w:t xml:space="preserve"> </w:t>
      </w:r>
      <w:r w:rsidR="00361BAD" w:rsidRPr="00120C86">
        <w:rPr>
          <w:color w:val="000000"/>
          <w:sz w:val="28"/>
          <w:szCs w:val="28"/>
          <w:lang w:val="uk-UA"/>
        </w:rPr>
        <w:t xml:space="preserve"> </w:t>
      </w:r>
    </w:p>
    <w:p w:rsidR="00E838B4" w:rsidRDefault="00E838B4" w:rsidP="005C4DD0">
      <w:pPr>
        <w:pStyle w:val="a3"/>
        <w:widowControl w:val="0"/>
        <w:spacing w:before="0" w:beforeAutospacing="0" w:after="0" w:afterAutospacing="0" w:line="360" w:lineRule="auto"/>
        <w:ind w:firstLine="709"/>
        <w:jc w:val="both"/>
        <w:textAlignment w:val="baseline"/>
        <w:rPr>
          <w:color w:val="000000"/>
          <w:sz w:val="28"/>
          <w:szCs w:val="28"/>
          <w:lang w:val="uk-UA"/>
        </w:rPr>
      </w:pPr>
    </w:p>
    <w:p w:rsidR="00E838B4" w:rsidRPr="00120C86" w:rsidRDefault="00E838B4" w:rsidP="00120C86">
      <w:pPr>
        <w:pStyle w:val="a3"/>
        <w:widowControl w:val="0"/>
        <w:spacing w:before="0" w:beforeAutospacing="0" w:after="0" w:afterAutospacing="0" w:line="360" w:lineRule="auto"/>
        <w:ind w:firstLine="720"/>
        <w:jc w:val="both"/>
        <w:textAlignment w:val="baseline"/>
        <w:rPr>
          <w:color w:val="000000"/>
          <w:sz w:val="28"/>
          <w:szCs w:val="28"/>
          <w:lang w:val="uk-UA"/>
        </w:rPr>
      </w:pPr>
    </w:p>
    <w:p w:rsidR="00FD4FCE" w:rsidRPr="004A0669" w:rsidRDefault="00F252FE" w:rsidP="00E767C4">
      <w:pPr>
        <w:pStyle w:val="a3"/>
        <w:widowControl w:val="0"/>
        <w:numPr>
          <w:ilvl w:val="1"/>
          <w:numId w:val="27"/>
        </w:numPr>
        <w:spacing w:before="0" w:beforeAutospacing="0" w:after="0" w:afterAutospacing="0" w:line="360" w:lineRule="auto"/>
        <w:jc w:val="both"/>
        <w:textAlignment w:val="baseline"/>
        <w:rPr>
          <w:b/>
          <w:color w:val="000000"/>
          <w:sz w:val="28"/>
          <w:szCs w:val="28"/>
          <w:lang w:val="uk-UA"/>
        </w:rPr>
      </w:pPr>
      <w:r w:rsidRPr="004A0669">
        <w:rPr>
          <w:b/>
          <w:color w:val="000000"/>
          <w:sz w:val="28"/>
          <w:szCs w:val="28"/>
          <w:lang w:val="uk-UA"/>
        </w:rPr>
        <w:t xml:space="preserve">Особливості самореалізації </w:t>
      </w:r>
      <w:r w:rsidR="00613A73" w:rsidRPr="004A0669">
        <w:rPr>
          <w:b/>
          <w:color w:val="000000"/>
          <w:sz w:val="28"/>
          <w:szCs w:val="28"/>
          <w:lang w:val="uk-UA"/>
        </w:rPr>
        <w:t xml:space="preserve">особистості </w:t>
      </w:r>
      <w:r w:rsidRPr="004A0669">
        <w:rPr>
          <w:b/>
          <w:color w:val="000000"/>
          <w:sz w:val="28"/>
          <w:szCs w:val="28"/>
          <w:lang w:val="uk-UA"/>
        </w:rPr>
        <w:t>у дорослому віці. Індивідуальні особистісні якості та їх в</w:t>
      </w:r>
      <w:r w:rsidR="00FF454A" w:rsidRPr="004A0669">
        <w:rPr>
          <w:b/>
          <w:color w:val="000000"/>
          <w:sz w:val="28"/>
          <w:szCs w:val="28"/>
          <w:lang w:val="uk-UA"/>
        </w:rPr>
        <w:t>п</w:t>
      </w:r>
      <w:r w:rsidR="00234F3B" w:rsidRPr="004A0669">
        <w:rPr>
          <w:b/>
          <w:color w:val="000000"/>
          <w:sz w:val="28"/>
          <w:szCs w:val="28"/>
          <w:lang w:val="uk-UA"/>
        </w:rPr>
        <w:t>лив</w:t>
      </w:r>
    </w:p>
    <w:p w:rsidR="00120C86" w:rsidRPr="00120C86" w:rsidRDefault="00120C86" w:rsidP="005C4DD0">
      <w:pPr>
        <w:pStyle w:val="a3"/>
        <w:widowControl w:val="0"/>
        <w:spacing w:before="0" w:beforeAutospacing="0" w:after="0" w:afterAutospacing="0" w:line="360" w:lineRule="auto"/>
        <w:ind w:left="1440" w:firstLine="709"/>
        <w:jc w:val="both"/>
        <w:textAlignment w:val="baseline"/>
        <w:rPr>
          <w:b/>
          <w:color w:val="000000"/>
          <w:sz w:val="28"/>
          <w:szCs w:val="28"/>
          <w:highlight w:val="yellow"/>
          <w:lang w:val="uk-UA"/>
        </w:rPr>
      </w:pPr>
    </w:p>
    <w:p w:rsidR="00361BAD" w:rsidRPr="00120C86" w:rsidRDefault="00FD4FC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Саморе</w:t>
      </w:r>
      <w:r w:rsidR="004251D8" w:rsidRPr="00120C86">
        <w:rPr>
          <w:color w:val="000000"/>
          <w:sz w:val="28"/>
          <w:szCs w:val="28"/>
          <w:lang w:val="uk-UA"/>
        </w:rPr>
        <w:t>алізацію особистості розглянемо</w:t>
      </w:r>
      <w:r w:rsidRPr="00120C86">
        <w:rPr>
          <w:color w:val="000000"/>
          <w:sz w:val="28"/>
          <w:szCs w:val="28"/>
          <w:lang w:val="uk-UA"/>
        </w:rPr>
        <w:t xml:space="preserve"> з приблизного завершення </w:t>
      </w:r>
      <w:r w:rsidR="0035601E" w:rsidRPr="0035601E">
        <w:rPr>
          <w:color w:val="000000"/>
          <w:sz w:val="28"/>
          <w:szCs w:val="28"/>
          <w:lang w:val="uk-UA"/>
        </w:rPr>
        <w:t>активного</w:t>
      </w:r>
      <w:r w:rsidRPr="00120C86">
        <w:rPr>
          <w:color w:val="000000"/>
          <w:sz w:val="28"/>
          <w:szCs w:val="28"/>
          <w:lang w:val="uk-UA"/>
        </w:rPr>
        <w:t xml:space="preserve"> періоду процесу соціалізації індивіда (20-22 роки), тобто, самореалізацію дорослої людини, готової взяти участь у житті суспільства, у професійній діяльності. Людина на початку свого дорослого шляху визначає цілі свого життя, виходячи зі своїх потреб. Поставивши собі цілі, індивід зіставляє їх із сво</w:t>
      </w:r>
      <w:r w:rsidR="00FF4EC5">
        <w:rPr>
          <w:color w:val="000000"/>
          <w:sz w:val="28"/>
          <w:szCs w:val="28"/>
          <w:lang w:val="uk-UA"/>
        </w:rPr>
        <w:t>їми здібностями і можливостями</w:t>
      </w:r>
      <w:r w:rsidRPr="00120C86">
        <w:rPr>
          <w:color w:val="000000"/>
          <w:sz w:val="28"/>
          <w:szCs w:val="28"/>
          <w:lang w:val="uk-UA"/>
        </w:rPr>
        <w:t xml:space="preserve"> </w:t>
      </w:r>
      <w:r w:rsidR="00FF4EC5">
        <w:rPr>
          <w:color w:val="000000"/>
          <w:sz w:val="28"/>
          <w:szCs w:val="28"/>
          <w:lang w:val="uk-UA"/>
        </w:rPr>
        <w:t>[37</w:t>
      </w:r>
      <w:r w:rsidR="00FF4EC5" w:rsidRPr="00FF4EC5">
        <w:rPr>
          <w:color w:val="000000"/>
          <w:sz w:val="28"/>
          <w:szCs w:val="28"/>
          <w:lang w:val="uk-UA"/>
        </w:rPr>
        <w:t>].</w:t>
      </w:r>
    </w:p>
    <w:p w:rsidR="002D6BC0" w:rsidRPr="00120C86"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Самореалізація можлива лише у зрілої особистості, що в повній мірі усвідомлює свої здібності, коли повністю сформована Я-концепція, сформована особистісна готовність, мотиваційна сфера для забезпечення всієї сукупності зовнішніх умов для протікання самореалізації</w:t>
      </w:r>
      <w:r w:rsidR="006E0705">
        <w:rPr>
          <w:color w:val="000000"/>
          <w:sz w:val="28"/>
          <w:szCs w:val="28"/>
          <w:lang w:val="uk-UA"/>
        </w:rPr>
        <w:t xml:space="preserve"> [53</w:t>
      </w:r>
      <w:r w:rsidR="006E0705" w:rsidRPr="00AE41D5">
        <w:rPr>
          <w:color w:val="000000"/>
          <w:sz w:val="28"/>
          <w:szCs w:val="28"/>
          <w:lang w:val="uk-UA"/>
        </w:rPr>
        <w:t>].</w:t>
      </w:r>
      <w:r w:rsidRPr="00120C86">
        <w:rPr>
          <w:color w:val="000000"/>
          <w:sz w:val="28"/>
          <w:szCs w:val="28"/>
          <w:lang w:val="uk-UA"/>
        </w:rPr>
        <w:t xml:space="preserve"> При цьому у індивідуума виникає внутрішня потреба моделювати всю сукупність зовнішніх умов, здатних забезпечити успішну самореалізацію.</w:t>
      </w:r>
    </w:p>
    <w:p w:rsidR="00361BAD" w:rsidRPr="00120C86"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До досягнення старшого віку людина проходить кілька етапів життя (вікових інтервалів):</w:t>
      </w:r>
    </w:p>
    <w:p w:rsidR="00361BAD" w:rsidRPr="00120C86"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Перший інтервал дорослого життя від 20-22 – 25 років (залежно від закінчення здобуття освіти) до 30 років. У особи поставлені життєво важливі цілі, сформувався план виконання. Визначення генеральної мети (дерева цілей) життя є важливою подією першої стадії самореалізації особистості. Разом про те, перший етап реалізації особистості, передусім, пов'язані з процесом адап</w:t>
      </w:r>
      <w:r w:rsidR="004A7E84">
        <w:rPr>
          <w:color w:val="000000"/>
          <w:sz w:val="28"/>
          <w:szCs w:val="28"/>
          <w:lang w:val="uk-UA"/>
        </w:rPr>
        <w:t>тації, як і професії, і у сім'ї [26</w:t>
      </w:r>
      <w:r w:rsidR="004A7E84" w:rsidRPr="00AE41D5">
        <w:rPr>
          <w:color w:val="000000"/>
          <w:sz w:val="28"/>
          <w:szCs w:val="28"/>
          <w:lang w:val="uk-UA"/>
        </w:rPr>
        <w:t>].</w:t>
      </w:r>
    </w:p>
    <w:p w:rsidR="00361BAD" w:rsidRPr="002722A5"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ru-RU"/>
        </w:rPr>
      </w:pPr>
      <w:r w:rsidRPr="00120C86">
        <w:rPr>
          <w:color w:val="000000"/>
          <w:sz w:val="28"/>
          <w:szCs w:val="28"/>
          <w:lang w:val="uk-UA"/>
        </w:rPr>
        <w:t xml:space="preserve">Другий інтервал дорослого життя – людина віком від 30 до 40 років. Освоєно професію. Це – період розквіту всіх життєвих сил, період найактивнішої реалізації поставленої мети. Вчені С-Петербурзького університету Р. А. Зобов і В. Н. Келасьєв так пишуть про цей віковий період у житті людини: «Продовжується професійне зростання, що означає самореалізацію. У разі соціальної успішності підвищується загальна </w:t>
      </w:r>
      <w:r w:rsidRPr="00120C86">
        <w:rPr>
          <w:color w:val="000000"/>
          <w:sz w:val="28"/>
          <w:szCs w:val="28"/>
          <w:lang w:val="uk-UA"/>
        </w:rPr>
        <w:lastRenderedPageBreak/>
        <w:t>мотивація, відбувається творчий розвиток засобами професії. Суб'єктивно цей вік переживається як апогей життя, ці роки період професійних досягнень</w:t>
      </w:r>
      <w:r w:rsidR="000C16FF">
        <w:rPr>
          <w:color w:val="000000"/>
          <w:sz w:val="28"/>
          <w:szCs w:val="28"/>
          <w:lang w:val="uk-UA"/>
        </w:rPr>
        <w:t xml:space="preserve"> [21</w:t>
      </w:r>
      <w:r w:rsidR="000C16FF" w:rsidRPr="00AE41D5">
        <w:rPr>
          <w:color w:val="000000"/>
          <w:sz w:val="28"/>
          <w:szCs w:val="28"/>
          <w:lang w:val="uk-UA"/>
        </w:rPr>
        <w:t>].</w:t>
      </w:r>
      <w:r w:rsidRPr="00120C86">
        <w:rPr>
          <w:color w:val="000000"/>
          <w:sz w:val="28"/>
          <w:szCs w:val="28"/>
          <w:lang w:val="uk-UA"/>
        </w:rPr>
        <w:t xml:space="preserve"> На цій фазі виявляється відмінність стилів життя, критеріїв життєвого успіху. В цілому ж вік 30-40 років характеризується як час накопичення щодо постійних матеріальних засобів та соціальних зв'язків, лідерс</w:t>
      </w:r>
      <w:r w:rsidR="00CA483C">
        <w:rPr>
          <w:color w:val="000000"/>
          <w:sz w:val="28"/>
          <w:szCs w:val="28"/>
          <w:lang w:val="uk-UA"/>
        </w:rPr>
        <w:t>тва у різних видах діяльності».</w:t>
      </w:r>
    </w:p>
    <w:p w:rsidR="00361BAD" w:rsidRPr="00120C86"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Третій інтервал дорослого життя – людина віком від 40 до 50 років. Це вік професійної зрілості, коли ще досить добре здоров'я, достатньо сил. У цей період людина віддає накопичені раніше знання, передає свій досвід молодим колегам. Серед людей цієї вікової когорти багато керівників у різних сферах виробництва та науки.</w:t>
      </w:r>
    </w:p>
    <w:p w:rsidR="00361BAD" w:rsidRPr="00120C86"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Четвертий період дорослого життя – вік після 50 років. У професійній діяльності людина досягає найвищої кваліфікації. Людина знає, що стоїть напередодні пенсії. Тому, як ніколи, він прагне передати іншим, молодшим співробітникам</w:t>
      </w:r>
      <w:r w:rsidR="00BC6810">
        <w:rPr>
          <w:color w:val="000000"/>
          <w:sz w:val="28"/>
          <w:szCs w:val="28"/>
          <w:lang w:val="uk-UA"/>
        </w:rPr>
        <w:t xml:space="preserve"> свої знання та вміння [62, с.245</w:t>
      </w:r>
      <w:r w:rsidR="00BC6810" w:rsidRPr="00BC6810">
        <w:rPr>
          <w:color w:val="000000"/>
          <w:sz w:val="28"/>
          <w:szCs w:val="28"/>
          <w:lang w:val="uk-UA"/>
        </w:rPr>
        <w:t>].</w:t>
      </w:r>
    </w:p>
    <w:p w:rsidR="00636864"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Слід зазначити, що основою класифікації окремих періодів життєвого циклу людини є визнання суперечливої ​​єдності: біологічної та соціальної. Відповідно до змін біологічного стану людини відбуваються зміни його соціально-психологічних характеристик, причому останні впливають і процеси фізичного старіння, стримуючи чи прискорюючи його. З віком відбувається зниження розумових здібнос</w:t>
      </w:r>
      <w:r w:rsidR="00636864">
        <w:rPr>
          <w:color w:val="000000"/>
          <w:sz w:val="28"/>
          <w:szCs w:val="28"/>
          <w:lang w:val="uk-UA"/>
        </w:rPr>
        <w:t>тей та звуження сфери мотивації [8</w:t>
      </w:r>
      <w:r w:rsidR="00636864" w:rsidRPr="00AE41D5">
        <w:rPr>
          <w:color w:val="000000"/>
          <w:sz w:val="28"/>
          <w:szCs w:val="28"/>
          <w:lang w:val="uk-UA"/>
        </w:rPr>
        <w:t>].</w:t>
      </w:r>
    </w:p>
    <w:p w:rsidR="002D6BC0" w:rsidRPr="002722A5" w:rsidRDefault="002D6BC0" w:rsidP="005C4DD0">
      <w:pPr>
        <w:pStyle w:val="a3"/>
        <w:widowControl w:val="0"/>
        <w:spacing w:before="0" w:beforeAutospacing="0" w:after="0" w:afterAutospacing="0" w:line="360" w:lineRule="auto"/>
        <w:ind w:firstLine="709"/>
        <w:jc w:val="both"/>
        <w:textAlignment w:val="baseline"/>
        <w:rPr>
          <w:color w:val="000000"/>
          <w:sz w:val="28"/>
          <w:szCs w:val="28"/>
          <w:lang w:val="ru-RU"/>
        </w:rPr>
      </w:pPr>
      <w:r w:rsidRPr="00120C86">
        <w:rPr>
          <w:color w:val="000000"/>
          <w:sz w:val="28"/>
          <w:szCs w:val="28"/>
          <w:lang w:val="uk-UA"/>
        </w:rPr>
        <w:t>Вступаючи в період дорослості «людина найбіл</w:t>
      </w:r>
      <w:r w:rsidR="004405FC">
        <w:rPr>
          <w:color w:val="000000"/>
          <w:sz w:val="28"/>
          <w:szCs w:val="28"/>
          <w:lang w:val="uk-UA"/>
        </w:rPr>
        <w:t xml:space="preserve">ьш повно розкриває свої потенціал </w:t>
      </w:r>
      <w:r w:rsidRPr="00120C86">
        <w:rPr>
          <w:color w:val="000000"/>
          <w:sz w:val="28"/>
          <w:szCs w:val="28"/>
          <w:lang w:val="uk-UA"/>
        </w:rPr>
        <w:t>та задатки, можливості та здібност</w:t>
      </w:r>
      <w:r w:rsidR="00DC5EEF">
        <w:rPr>
          <w:color w:val="000000"/>
          <w:sz w:val="28"/>
          <w:szCs w:val="28"/>
          <w:lang w:val="uk-UA"/>
        </w:rPr>
        <w:t>і. Своєю продуктивною працею вона</w:t>
      </w:r>
      <w:r w:rsidRPr="00120C86">
        <w:rPr>
          <w:color w:val="000000"/>
          <w:sz w:val="28"/>
          <w:szCs w:val="28"/>
          <w:lang w:val="uk-UA"/>
        </w:rPr>
        <w:t xml:space="preserve"> поповнює ресурси, можливості суспільства. Така людина особливо потрібна суспільству, бо підтримує її існування, примножує її потенціал. Здобувши освіту, виховання, професію, вона тепер віддає суспільству те, що одержала від нього. Зрозуміло такий нормативний варіант самореалізації готується всі</w:t>
      </w:r>
      <w:r w:rsidR="00F96DF5">
        <w:rPr>
          <w:color w:val="000000"/>
          <w:sz w:val="28"/>
          <w:szCs w:val="28"/>
          <w:lang w:val="uk-UA"/>
        </w:rPr>
        <w:t>ма</w:t>
      </w:r>
      <w:r w:rsidR="004405FC">
        <w:rPr>
          <w:color w:val="000000"/>
          <w:sz w:val="28"/>
          <w:szCs w:val="28"/>
          <w:lang w:val="uk-UA"/>
        </w:rPr>
        <w:t xml:space="preserve"> попередніми фазами розвитку»</w:t>
      </w:r>
      <w:r w:rsidR="00F96DF5" w:rsidRPr="00AE41D5">
        <w:rPr>
          <w:color w:val="000000"/>
          <w:sz w:val="28"/>
          <w:szCs w:val="28"/>
          <w:lang w:val="uk-UA"/>
        </w:rPr>
        <w:t>.</w:t>
      </w:r>
    </w:p>
    <w:p w:rsidR="002D6BC0" w:rsidRPr="00064C14" w:rsidRDefault="002D6BC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120C86">
        <w:rPr>
          <w:color w:val="000000"/>
          <w:sz w:val="28"/>
          <w:szCs w:val="28"/>
          <w:lang w:val="uk-UA"/>
        </w:rPr>
        <w:t xml:space="preserve">Сфери професійної діяльності є інститутами, де реалізується </w:t>
      </w:r>
      <w:r w:rsidRPr="00120C86">
        <w:rPr>
          <w:color w:val="000000"/>
          <w:sz w:val="28"/>
          <w:szCs w:val="28"/>
          <w:lang w:val="uk-UA"/>
        </w:rPr>
        <w:lastRenderedPageBreak/>
        <w:t>особистість. Діяльність у них, розглянута за ча</w:t>
      </w:r>
      <w:r w:rsidR="00C27F92">
        <w:rPr>
          <w:color w:val="000000"/>
          <w:sz w:val="28"/>
          <w:szCs w:val="28"/>
          <w:lang w:val="uk-UA"/>
        </w:rPr>
        <w:t>совими інтервалами</w:t>
      </w:r>
      <w:r w:rsidRPr="00120C86">
        <w:rPr>
          <w:color w:val="000000"/>
          <w:sz w:val="28"/>
          <w:szCs w:val="28"/>
          <w:lang w:val="uk-UA"/>
        </w:rPr>
        <w:t xml:space="preserve"> – це етапи самореалізації особистості. Заг</w:t>
      </w:r>
      <w:r w:rsidR="00C27F92">
        <w:rPr>
          <w:color w:val="000000"/>
          <w:sz w:val="28"/>
          <w:szCs w:val="28"/>
          <w:lang w:val="uk-UA"/>
        </w:rPr>
        <w:t xml:space="preserve">альна спрямованість особистості </w:t>
      </w:r>
      <w:r w:rsidRPr="00120C86">
        <w:rPr>
          <w:color w:val="000000"/>
          <w:sz w:val="28"/>
          <w:szCs w:val="28"/>
          <w:lang w:val="uk-UA"/>
        </w:rPr>
        <w:t xml:space="preserve">регулює </w:t>
      </w:r>
      <w:r w:rsidRPr="00064C14">
        <w:rPr>
          <w:color w:val="000000"/>
          <w:sz w:val="28"/>
          <w:szCs w:val="28"/>
          <w:lang w:val="uk-UA"/>
        </w:rPr>
        <w:t xml:space="preserve">діяльність індивіда. Вищий диспозиційний рівень особистості включає у собі соціальні установки </w:t>
      </w:r>
      <w:r w:rsidR="00C27F92" w:rsidRPr="00064C14">
        <w:rPr>
          <w:color w:val="000000"/>
          <w:sz w:val="28"/>
          <w:szCs w:val="28"/>
          <w:lang w:val="uk-UA"/>
        </w:rPr>
        <w:t xml:space="preserve"> </w:t>
      </w:r>
      <w:r w:rsidRPr="00064C14">
        <w:rPr>
          <w:color w:val="000000"/>
          <w:sz w:val="28"/>
          <w:szCs w:val="28"/>
          <w:lang w:val="uk-UA"/>
        </w:rPr>
        <w:t>з метою життєдіяльнос</w:t>
      </w:r>
      <w:r w:rsidR="00C27F92" w:rsidRPr="00064C14">
        <w:rPr>
          <w:color w:val="000000"/>
          <w:sz w:val="28"/>
          <w:szCs w:val="28"/>
          <w:lang w:val="uk-UA"/>
        </w:rPr>
        <w:t>ті та засоби їх досягнення [25].</w:t>
      </w:r>
    </w:p>
    <w:p w:rsidR="008341EA" w:rsidRPr="00064C14" w:rsidRDefault="008341EA"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Однією з найважливіших форм життєвого самоздійснення є професійна самореалізація, яка характеризується високим рівнем розкриття особистісного потенціалу фахівця у обраній професії, розвитком його здібностей, взаємопоєднання з професією, постійною затребуваністю його професійної кваліфікації, широким використанням його професійного досвід</w:t>
      </w:r>
      <w:r w:rsidR="006C00F4" w:rsidRPr="00064C14">
        <w:rPr>
          <w:color w:val="000000"/>
          <w:sz w:val="28"/>
          <w:szCs w:val="28"/>
          <w:lang w:val="uk-UA"/>
        </w:rPr>
        <w:t>у та досягнень іншими фахівцями [23].</w:t>
      </w:r>
    </w:p>
    <w:p w:rsidR="008341EA" w:rsidRPr="00064C14" w:rsidRDefault="008341EA"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Професійна самореалізація відбувається через два взаємопов'язані способи: зовні професійний (досягнення значних досягнень у різних аспектах професійної діяльності) та внутрішньо - професійний (професійне самовдосконалення, спрямоване на підвищення професійної компетентності та розвит</w:t>
      </w:r>
      <w:r w:rsidR="00335EAF" w:rsidRPr="00064C14">
        <w:rPr>
          <w:color w:val="000000"/>
          <w:sz w:val="28"/>
          <w:szCs w:val="28"/>
          <w:lang w:val="uk-UA"/>
        </w:rPr>
        <w:t>ок професійно важливих якостей) [17].</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Можна виділити такі ознаки професійної самореалізації:</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Високий рівень розкриття особистісного потенціалу та здібностей фахівця у певній професії,</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Наявність у фахівця вираженої потреби у постійному професійному вдосконаленні та проекту власного професійного розвитку;</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Безперервність - постійна постановка та досягнення нових професійних цілей;</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Досягнення фахівцем поставлених професійних цілей, що пригнічує задоволеність власними професійними досягненнями;</w:t>
      </w:r>
    </w:p>
    <w:p w:rsidR="00CE210E" w:rsidRPr="00064C14" w:rsidRDefault="00CE210E"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Високий рівень творчості при здійсненні професійної діяльності;</w:t>
      </w:r>
    </w:p>
    <w:p w:rsidR="00CE210E" w:rsidRPr="00064C14" w:rsidRDefault="004E25E5" w:rsidP="005C4DD0">
      <w:pPr>
        <w:pStyle w:val="a3"/>
        <w:widowControl w:val="0"/>
        <w:spacing w:before="0" w:beforeAutospacing="0" w:after="0" w:afterAutospacing="0" w:line="360" w:lineRule="auto"/>
        <w:ind w:firstLine="709"/>
        <w:contextualSpacing/>
        <w:jc w:val="both"/>
        <w:textAlignment w:val="baseline"/>
        <w:rPr>
          <w:color w:val="000000"/>
          <w:sz w:val="28"/>
          <w:szCs w:val="28"/>
          <w:lang w:val="uk-UA"/>
        </w:rPr>
      </w:pPr>
      <w:r w:rsidRPr="00064C14">
        <w:rPr>
          <w:color w:val="000000"/>
          <w:sz w:val="28"/>
          <w:szCs w:val="28"/>
          <w:lang w:val="uk-UA"/>
        </w:rPr>
        <w:t xml:space="preserve">- </w:t>
      </w:r>
      <w:r w:rsidR="00CE210E" w:rsidRPr="00064C14">
        <w:rPr>
          <w:color w:val="000000"/>
          <w:sz w:val="28"/>
          <w:szCs w:val="28"/>
          <w:lang w:val="uk-UA"/>
        </w:rPr>
        <w:t>Визнання досягнень фахівця професійною спільнотою, широке використання його професійного досвіду та досягнень;</w:t>
      </w:r>
    </w:p>
    <w:p w:rsidR="00CE210E" w:rsidRPr="00064C14" w:rsidRDefault="00CE210E" w:rsidP="005C4DD0">
      <w:pPr>
        <w:pStyle w:val="a3"/>
        <w:widowControl w:val="0"/>
        <w:spacing w:after="0" w:afterAutospacing="0" w:line="360" w:lineRule="auto"/>
        <w:ind w:firstLine="709"/>
        <w:contextualSpacing/>
        <w:jc w:val="both"/>
        <w:textAlignment w:val="baseline"/>
        <w:rPr>
          <w:color w:val="000000"/>
          <w:sz w:val="28"/>
          <w:szCs w:val="28"/>
          <w:lang w:val="ru-RU"/>
        </w:rPr>
      </w:pPr>
      <w:r w:rsidRPr="00064C14">
        <w:rPr>
          <w:color w:val="000000"/>
          <w:sz w:val="28"/>
          <w:szCs w:val="28"/>
          <w:lang w:val="uk-UA"/>
        </w:rPr>
        <w:t xml:space="preserve">- Формування власного </w:t>
      </w:r>
      <w:r w:rsidR="004E25E5" w:rsidRPr="00064C14">
        <w:rPr>
          <w:color w:val="000000"/>
          <w:sz w:val="28"/>
          <w:szCs w:val="28"/>
          <w:lang w:val="uk-UA"/>
        </w:rPr>
        <w:t>«життєво-професійного простору» [29].</w:t>
      </w:r>
    </w:p>
    <w:p w:rsidR="00CE210E" w:rsidRPr="00064C14" w:rsidRDefault="00CE210E" w:rsidP="005C4DD0">
      <w:pPr>
        <w:pStyle w:val="a3"/>
        <w:widowControl w:val="0"/>
        <w:spacing w:before="0" w:beforeAutospacing="0" w:after="0" w:afterAutospacing="0" w:line="360" w:lineRule="auto"/>
        <w:ind w:firstLine="709"/>
        <w:contextualSpacing/>
        <w:jc w:val="both"/>
        <w:textAlignment w:val="baseline"/>
        <w:rPr>
          <w:color w:val="000000"/>
          <w:sz w:val="28"/>
          <w:szCs w:val="28"/>
          <w:lang w:val="uk-UA"/>
        </w:rPr>
      </w:pPr>
      <w:r w:rsidRPr="00064C14">
        <w:rPr>
          <w:color w:val="000000"/>
          <w:sz w:val="28"/>
          <w:szCs w:val="28"/>
          <w:lang w:val="uk-UA"/>
        </w:rPr>
        <w:t>Отже, самореалізацію (зокрема і професійна) можна розуміти як мету, як і перспективу, як процес, як потребу, і як результат.</w:t>
      </w:r>
    </w:p>
    <w:p w:rsidR="00EA2EE3" w:rsidRPr="00064C14" w:rsidRDefault="00EA2E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lastRenderedPageBreak/>
        <w:t>Мегедь В.В. пропонує наступну класифікацію типів особистості та тенденції до її професійного самовизначення:</w:t>
      </w:r>
    </w:p>
    <w:p w:rsidR="00EA2EE3" w:rsidRPr="00064C14" w:rsidRDefault="00EA2E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Логік (розумний, об'єктивно оцінюючий тип) прагне впорядковувати;</w:t>
      </w:r>
    </w:p>
    <w:p w:rsidR="00EA2EE3" w:rsidRPr="00064C14" w:rsidRDefault="00EA2E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Етик (що відчуває, суб'єктивно оцінює тип) створює комунікації для людей;</w:t>
      </w:r>
    </w:p>
    <w:p w:rsidR="00EA2EE3" w:rsidRPr="00064C14" w:rsidRDefault="00EA2E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Сенсорик (що відчуває, конкретно-мислячий тип) виготовляє конкретні речі;</w:t>
      </w:r>
    </w:p>
    <w:p w:rsidR="00EA2EE3" w:rsidRPr="00064C14" w:rsidRDefault="00EA2E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Інтуїт (інтуїтивний, абстрактно-мислячий тип) генерує ідеї</w:t>
      </w:r>
      <w:r w:rsidR="001F1B5D" w:rsidRPr="00064C14">
        <w:rPr>
          <w:color w:val="000000"/>
          <w:sz w:val="28"/>
          <w:szCs w:val="28"/>
          <w:lang w:val="uk-UA"/>
        </w:rPr>
        <w:t xml:space="preserve"> [46].</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На психологічному рівні основний визначальний фактор для вибору майбутньої сфери діяльності полягає в домінуючому стилі мислення. Загалом налічують 4 основні стилі: виробничо-технологічний, концептуальний, соціальний та гуманітарний.</w:t>
      </w:r>
      <w:r w:rsidR="00641B06" w:rsidRPr="00064C14">
        <w:rPr>
          <w:color w:val="000000"/>
          <w:sz w:val="28"/>
          <w:szCs w:val="28"/>
          <w:lang w:val="uk-UA"/>
        </w:rPr>
        <w:t xml:space="preserve"> </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Кожна з чотирьох великих сфер діяльності є оптимальною соціальною нішою, де найбільш яскраво і творчо виявляються сильні якості соціотипів, що підходять цій сфері. Соціотипи з розвиненими логікою та сенсорикою проявляють себе як хороші виробничники та управлінці у сфері виробництва матеріальних речей, управління технологічними процесами та людьми. Наявність етики та сенсорики орієнтує людини на сферу задоволення повсякденних матеріальних потреб та споживчих інтересів.</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Соціотипів з етикою та інтуїцією турбує більше духовне життя та інтелектуальні потреби людей, проблеми культури та мистецтва.</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Логіко-інтуїтивні та інтуїтивно-логічні спрямовані переважно на науковий пошук та експеримент, розробку нових шляхів та методів, що сприяють прогресу людства. Відповідно, першу групу соціотипів можна назвати "виробничниками", другу - "соціалами", третю - "гуманітаріями" та четверту - "інноваторами".</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Виробничо-технологічний стиль орієнтує людини на предметну сферу, у якій головними об'єктами взаємодії йому є матеріали, механізми і ресурси. Власники виробничо-технологічного стилю діють безпосередньо, спираючись насамперед на факти і цифри. Вони завжди орієнтовані на </w:t>
      </w:r>
      <w:r w:rsidRPr="00064C14">
        <w:rPr>
          <w:color w:val="000000"/>
          <w:sz w:val="28"/>
          <w:szCs w:val="28"/>
          <w:lang w:val="uk-UA"/>
        </w:rPr>
        <w:lastRenderedPageBreak/>
        <w:t>результат, керуючись практичним життєвим досвідом, а не гіпотезами, теоріями та припущеннями. Вони практики та реалісти. Більшу довіру вони викликають випробувані на ділі методи роботи, ніж експерименти.</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Інноватори – інтуїтивно-логічні та логіко-інтуїтивні типи особистості, зосереджені на проектах та завданнях, які мають наукове логічне рішення, що виражаються у вигляді формул, проектів, гіпотез та конструкцій. Ідеальні місця роботи для людей із подібним складом особистості – це лабораторії, науково-дослідні та проектні інститути, конструкторські бюро. Їм найбільше підходить науково-дослідна та експериментальна сфера діяльності з теоретичним ухилом або на стику теорії та практики, а також робота у фінансово-економічній сфері.</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Люди із соціальним мисленням здатні вирішувати проблеми, пов'язані із задоволенням людських потреб, насамперед матеріального характеру, пов'язаних із сучасним терміном «споживчий кошик». Цей термін включає низку потреб. Це й потреби першої потреби. А також додаткові потреби, які входять до системи інфраструктури, організації сфери дозвілля та розваг, охорони здоров'я та рекреації.</w:t>
      </w:r>
    </w:p>
    <w:p w:rsidR="00EF40F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Гуманітарне мислення поєднує в собі здатність працювати з образами та емоціями, категоріями етики та естетики. Гуманітарія цікавлять насамперед вищі духовні потреби, які знаходять вираження у мистецтві, релігії, філософії, психології. Його також цікавлять усі галузі знання про людину та суспільство, без яких людське життя було б бездуховним, позбавленим найвищого сенсу.</w:t>
      </w:r>
    </w:p>
    <w:p w:rsidR="002D6BC0" w:rsidRPr="00064C14" w:rsidRDefault="00EF40F0"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Гуманітаріям властиві роздуми про духовні інтереси людини, їх стосунки та почуття. Їм цікаво дослідження духовного світу людей та моральних цінностей, нових суспільних течій. Їх властиві міркування про основи морального виховання підростаючого покоління, про можливості розвитку здібностей кожної людини. Вони готові надати допомогу людям у вирішенні їхніх етичних проблем. Гуманітаріям успішно дається вирішення проблем, пов'язаних із підвищенням духовного та культурного рівня людини, </w:t>
      </w:r>
      <w:r w:rsidRPr="00064C14">
        <w:rPr>
          <w:color w:val="000000"/>
          <w:sz w:val="28"/>
          <w:szCs w:val="28"/>
          <w:lang w:val="uk-UA"/>
        </w:rPr>
        <w:lastRenderedPageBreak/>
        <w:t>розробкою філософських, психологічн</w:t>
      </w:r>
      <w:r w:rsidR="00CE210E" w:rsidRPr="00064C14">
        <w:rPr>
          <w:color w:val="000000"/>
          <w:sz w:val="28"/>
          <w:szCs w:val="28"/>
          <w:lang w:val="uk-UA"/>
        </w:rPr>
        <w:t>их, художніх</w:t>
      </w:r>
      <w:r w:rsidR="007D547B" w:rsidRPr="00064C14">
        <w:rPr>
          <w:color w:val="000000"/>
          <w:sz w:val="28"/>
          <w:szCs w:val="28"/>
          <w:lang w:val="uk-UA"/>
        </w:rPr>
        <w:t xml:space="preserve"> ідей та концепцій [16, 58].</w:t>
      </w:r>
    </w:p>
    <w:p w:rsidR="00361BAD" w:rsidRPr="00064C14"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Багато психологів відзначають, що проблема самореалізації вимагає всебічного вивчення та професійного рішення. У сучасному житті часто зустрічається дві категорії людей: </w:t>
      </w:r>
    </w:p>
    <w:p w:rsidR="00361BAD" w:rsidRPr="00064C14"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перша категорія довгі роки займається пошуком себе, але занурюється в бурхливий життєвий океан, не реалізувавши унікальні можливості і таланти; </w:t>
      </w:r>
    </w:p>
    <w:p w:rsidR="00361BAD" w:rsidRPr="00064C14"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друга категорія не робить спроб розкрити себе не замислюючись про те, що таке самореалізація і проживає відведені роки даремно</w:t>
      </w:r>
      <w:r w:rsidR="00703040" w:rsidRPr="00064C14">
        <w:rPr>
          <w:color w:val="000000"/>
          <w:sz w:val="28"/>
          <w:szCs w:val="28"/>
          <w:lang w:val="uk-UA"/>
        </w:rPr>
        <w:t xml:space="preserve"> [59].</w:t>
      </w:r>
    </w:p>
    <w:p w:rsidR="00361BAD" w:rsidRPr="00064C14" w:rsidRDefault="00361BAD"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Як правило, на шляху самопізнання і становлення людина часто відчуває проблеми психологічного характеру – невідповідність між інтелектуальним і енергетичним потенціалом, рівнем навичок і ступенем реалізації досвіду в реальному світі. Процес самореалізації, розкриття власного творчого потенціалу може супроводжуватися необхідністю подолання труднощів, бар’єрів. Як правило, більшість бар’єрів знаходяться в структурі самої особистості, в її внутріш</w:t>
      </w:r>
      <w:r w:rsidR="00A51F37" w:rsidRPr="00064C14">
        <w:rPr>
          <w:color w:val="000000"/>
          <w:sz w:val="28"/>
          <w:szCs w:val="28"/>
          <w:lang w:val="uk-UA"/>
        </w:rPr>
        <w:t>ньому світі, системі переконань [22].</w:t>
      </w:r>
    </w:p>
    <w:p w:rsidR="00CB4A48" w:rsidRPr="00064C14" w:rsidRDefault="00CB4A4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Самореалізація в психології – це два критерії: </w:t>
      </w:r>
    </w:p>
    <w:p w:rsidR="00CB4A48" w:rsidRPr="00064C14" w:rsidRDefault="00CB4A4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максимально повна реалізація здібностей, талантів, якими природа наділила людину, або придбаних в процесі саморозвитку. Так само це називається самоактуалізація особистості; </w:t>
      </w:r>
    </w:p>
    <w:p w:rsidR="00CB4A48" w:rsidRPr="00064C14" w:rsidRDefault="00CB4A4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результат, досягнутий людиною, в процесі реалізації талантів, знань, умінь, які оцінюються особистістю, як частина</w:t>
      </w:r>
      <w:r w:rsidR="00A51F37" w:rsidRPr="00064C14">
        <w:rPr>
          <w:color w:val="000000"/>
          <w:sz w:val="28"/>
          <w:szCs w:val="28"/>
          <w:lang w:val="uk-UA"/>
        </w:rPr>
        <w:t xml:space="preserve"> успішної і повноцінного життя [43].</w:t>
      </w:r>
    </w:p>
    <w:p w:rsidR="006B38E3" w:rsidRPr="00064C14" w:rsidRDefault="004251D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Отже, в</w:t>
      </w:r>
      <w:r w:rsidR="006067BC" w:rsidRPr="00064C14">
        <w:rPr>
          <w:color w:val="000000"/>
          <w:sz w:val="28"/>
          <w:szCs w:val="28"/>
          <w:lang w:val="uk-UA"/>
        </w:rPr>
        <w:t>иход</w:t>
      </w:r>
      <w:r w:rsidR="00C66520" w:rsidRPr="00064C14">
        <w:rPr>
          <w:color w:val="000000"/>
          <w:sz w:val="28"/>
          <w:szCs w:val="28"/>
          <w:lang w:val="uk-UA"/>
        </w:rPr>
        <w:t>ячи з вище сказаного</w:t>
      </w:r>
      <w:r w:rsidR="006067BC" w:rsidRPr="00064C14">
        <w:rPr>
          <w:color w:val="000000"/>
          <w:sz w:val="28"/>
          <w:szCs w:val="28"/>
          <w:lang w:val="uk-UA"/>
        </w:rPr>
        <w:t>, легко зробити висновок, що самореалізація досягається довгим шляхом через самопізнання, розвиток і вдосконалення.</w:t>
      </w:r>
      <w:r w:rsidRPr="00064C14">
        <w:rPr>
          <w:color w:val="000000"/>
          <w:sz w:val="28"/>
          <w:szCs w:val="28"/>
          <w:lang w:val="uk-UA"/>
        </w:rPr>
        <w:t xml:space="preserve"> </w:t>
      </w:r>
      <w:r w:rsidR="006067BC" w:rsidRPr="00064C14">
        <w:rPr>
          <w:color w:val="000000"/>
          <w:sz w:val="28"/>
          <w:szCs w:val="28"/>
          <w:lang w:val="uk-UA"/>
        </w:rPr>
        <w:t xml:space="preserve">Для успішного функціонування в соціумі сьогодні людині необхідно охопити багато сфер життєдіяльності: реалізуватися в родині, професії, кар'єрі, відносинах. Для вирішення цих завдань важливо вміти вчитися, аналізувати і використовувати власний досвід, раціонально </w:t>
      </w:r>
      <w:r w:rsidR="006067BC" w:rsidRPr="00064C14">
        <w:rPr>
          <w:color w:val="000000"/>
          <w:sz w:val="28"/>
          <w:szCs w:val="28"/>
          <w:lang w:val="uk-UA"/>
        </w:rPr>
        <w:lastRenderedPageBreak/>
        <w:t>розподіляти і грамотно витрачати психологічні ресурси, вибудовувати пріоритети в реалізації повсякденних і стратегічних цілей і завдань відповідно до власної ціннісної ієрархії, інтегрувати різні сторони своєї особистості. Все це вимагає від сучасної людини психологічної компетентності.</w:t>
      </w:r>
      <w:r w:rsidRPr="00064C14">
        <w:rPr>
          <w:color w:val="000000"/>
          <w:sz w:val="28"/>
          <w:szCs w:val="28"/>
          <w:lang w:val="uk-UA"/>
        </w:rPr>
        <w:t xml:space="preserve"> </w:t>
      </w:r>
    </w:p>
    <w:p w:rsidR="00ED745E" w:rsidRPr="00064C14" w:rsidRDefault="006B38E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Існує безпосередній зв'язок між типом особистості людини та мотивації її до вибору тієї чи іншої професії. Мотиви формуються у процесі індивідуального розвитку як відносні відношення людини до довкілля. Люди розрізняються за індивідуальними проявами (характером, силою) тих чи інших мотивів. У різних людей можливі різні підпорядковані групи (ієрархії) мотивів. Виявлення рівня домінування мотивів дозволяє уточнити конкретну специфіку предметного змісту потреб.</w:t>
      </w:r>
      <w:r w:rsidR="003105FB" w:rsidRPr="00064C14">
        <w:rPr>
          <w:color w:val="000000"/>
          <w:sz w:val="28"/>
          <w:szCs w:val="28"/>
          <w:lang w:val="uk-UA"/>
        </w:rPr>
        <w:t xml:space="preserve"> </w:t>
      </w:r>
      <w:r w:rsidR="00CE210E" w:rsidRPr="00064C14">
        <w:rPr>
          <w:color w:val="000000"/>
          <w:sz w:val="28"/>
          <w:szCs w:val="28"/>
          <w:lang w:val="uk-UA"/>
        </w:rPr>
        <w:t xml:space="preserve">Розглянувши існуючі </w:t>
      </w:r>
      <w:r w:rsidR="00C66520" w:rsidRPr="00064C14">
        <w:rPr>
          <w:color w:val="000000"/>
          <w:sz w:val="28"/>
          <w:szCs w:val="28"/>
          <w:lang w:val="uk-UA"/>
        </w:rPr>
        <w:t xml:space="preserve">види </w:t>
      </w:r>
      <w:r w:rsidR="00CE210E" w:rsidRPr="00064C14">
        <w:rPr>
          <w:color w:val="000000"/>
          <w:sz w:val="28"/>
          <w:szCs w:val="28"/>
          <w:lang w:val="uk-UA"/>
        </w:rPr>
        <w:t>соціотип</w:t>
      </w:r>
      <w:r w:rsidR="00C66520" w:rsidRPr="00064C14">
        <w:rPr>
          <w:color w:val="000000"/>
          <w:sz w:val="28"/>
          <w:szCs w:val="28"/>
          <w:lang w:val="uk-UA"/>
        </w:rPr>
        <w:t>ів, бачимо</w:t>
      </w:r>
      <w:r w:rsidR="00CE210E" w:rsidRPr="00064C14">
        <w:rPr>
          <w:color w:val="000000"/>
          <w:sz w:val="28"/>
          <w:szCs w:val="28"/>
          <w:lang w:val="uk-UA"/>
        </w:rPr>
        <w:t xml:space="preserve">, що шлях </w:t>
      </w:r>
      <w:r w:rsidR="003105FB" w:rsidRPr="00064C14">
        <w:rPr>
          <w:color w:val="000000"/>
          <w:sz w:val="28"/>
          <w:szCs w:val="28"/>
          <w:lang w:val="uk-UA"/>
        </w:rPr>
        <w:t xml:space="preserve">професійної </w:t>
      </w:r>
      <w:r w:rsidR="00CE210E" w:rsidRPr="00064C14">
        <w:rPr>
          <w:color w:val="000000"/>
          <w:sz w:val="28"/>
          <w:szCs w:val="28"/>
          <w:lang w:val="uk-UA"/>
        </w:rPr>
        <w:t xml:space="preserve">самореалізації через психологію частіше обирають люди з гуманітарним типом мисленням. </w:t>
      </w:r>
      <w:r w:rsidR="00C66520" w:rsidRPr="00064C14">
        <w:rPr>
          <w:color w:val="000000"/>
          <w:sz w:val="28"/>
          <w:szCs w:val="28"/>
          <w:lang w:val="uk-UA"/>
        </w:rPr>
        <w:t xml:space="preserve"> </w:t>
      </w:r>
    </w:p>
    <w:p w:rsidR="00120C86" w:rsidRPr="00064C14" w:rsidRDefault="00120C86" w:rsidP="005C4DD0">
      <w:pPr>
        <w:pStyle w:val="a3"/>
        <w:widowControl w:val="0"/>
        <w:spacing w:before="0" w:beforeAutospacing="0" w:after="0" w:afterAutospacing="0" w:line="360" w:lineRule="auto"/>
        <w:ind w:firstLine="709"/>
        <w:jc w:val="both"/>
        <w:textAlignment w:val="baseline"/>
        <w:rPr>
          <w:b/>
          <w:color w:val="000000"/>
          <w:sz w:val="28"/>
          <w:szCs w:val="28"/>
          <w:lang w:val="uk-UA"/>
        </w:rPr>
      </w:pPr>
    </w:p>
    <w:p w:rsidR="00A928BD" w:rsidRPr="00064C14" w:rsidRDefault="0002503E" w:rsidP="006A141F">
      <w:pPr>
        <w:pStyle w:val="a3"/>
        <w:widowControl w:val="0"/>
        <w:numPr>
          <w:ilvl w:val="1"/>
          <w:numId w:val="27"/>
        </w:numPr>
        <w:spacing w:before="0" w:beforeAutospacing="0" w:after="0" w:afterAutospacing="0" w:line="360" w:lineRule="auto"/>
        <w:jc w:val="both"/>
        <w:textAlignment w:val="baseline"/>
        <w:rPr>
          <w:b/>
          <w:color w:val="000000"/>
          <w:sz w:val="28"/>
          <w:szCs w:val="28"/>
          <w:lang w:val="uk-UA"/>
        </w:rPr>
      </w:pPr>
      <w:r w:rsidRPr="00064C14">
        <w:rPr>
          <w:b/>
          <w:color w:val="000000"/>
          <w:sz w:val="28"/>
          <w:szCs w:val="28"/>
          <w:lang w:val="uk-UA"/>
        </w:rPr>
        <w:t xml:space="preserve">Професійно-значущі якості особистості, що обрала психологію в якості самореалізації. </w:t>
      </w:r>
      <w:r w:rsidR="00C66520" w:rsidRPr="00064C14">
        <w:rPr>
          <w:b/>
          <w:color w:val="000000"/>
          <w:sz w:val="28"/>
          <w:szCs w:val="28"/>
          <w:lang w:val="uk-UA"/>
        </w:rPr>
        <w:t>Емпатія</w:t>
      </w:r>
      <w:r w:rsidRPr="00064C14">
        <w:rPr>
          <w:b/>
          <w:color w:val="000000"/>
          <w:sz w:val="28"/>
          <w:szCs w:val="28"/>
          <w:lang w:val="uk-UA"/>
        </w:rPr>
        <w:t xml:space="preserve"> як провідна якість професійної діяльності</w:t>
      </w:r>
    </w:p>
    <w:p w:rsidR="00120C86" w:rsidRPr="00064C14" w:rsidRDefault="00120C86" w:rsidP="005C4DD0">
      <w:pPr>
        <w:pStyle w:val="a3"/>
        <w:widowControl w:val="0"/>
        <w:spacing w:before="0" w:beforeAutospacing="0" w:after="0" w:afterAutospacing="0" w:line="360" w:lineRule="auto"/>
        <w:ind w:left="720" w:firstLine="709"/>
        <w:jc w:val="both"/>
        <w:textAlignment w:val="baseline"/>
        <w:rPr>
          <w:b/>
          <w:color w:val="000000"/>
          <w:sz w:val="28"/>
          <w:szCs w:val="28"/>
          <w:highlight w:val="yellow"/>
          <w:lang w:val="uk-UA"/>
        </w:rPr>
      </w:pPr>
    </w:p>
    <w:p w:rsidR="00633F68" w:rsidRPr="00064C14" w:rsidRDefault="00633F6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Стосовно аналізу іміджу психолога-консультанта, цікаво відзначити думку, відповідно до якої ідеальним консультантом може бути симпатична людина, відверта і відкрита почуттям інших, здатна ототожнюватися з різними людьми; те</w:t>
      </w:r>
      <w:r w:rsidR="00D6183C" w:rsidRPr="00064C14">
        <w:rPr>
          <w:color w:val="000000"/>
          <w:sz w:val="28"/>
          <w:szCs w:val="28"/>
          <w:lang w:val="uk-UA"/>
        </w:rPr>
        <w:t xml:space="preserve">рпима, </w:t>
      </w:r>
      <w:r w:rsidRPr="00064C14">
        <w:rPr>
          <w:color w:val="000000"/>
          <w:sz w:val="28"/>
          <w:szCs w:val="28"/>
          <w:lang w:val="uk-UA"/>
        </w:rPr>
        <w:t>але не сентиментальна; що не прагне самоствердження, але має свою думку і здатна її захистити; вміє служити на благо своїм клієнтам.</w:t>
      </w:r>
    </w:p>
    <w:p w:rsidR="00633F68" w:rsidRPr="00064C14" w:rsidRDefault="00633F6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Класик екзистенційно-гуманістичної психології Р. Мей, відповідаючи на запитання, що таке хороший консультант, перераховує якості, що лежать, так би мовити, на поверхні. Це – вміння залучати людей себе, вміння почуватися вільно у суспільстві, здатність до емпатії та інших. Ці якості який завжди, на думку вченого, є вродженими, але значною мірою придбаними. </w:t>
      </w:r>
      <w:r w:rsidRPr="00064C14">
        <w:rPr>
          <w:color w:val="000000"/>
          <w:sz w:val="28"/>
          <w:szCs w:val="28"/>
          <w:lang w:val="uk-UA"/>
        </w:rPr>
        <w:lastRenderedPageBreak/>
        <w:t>Вони з'являються в результаті поступового просвітлення самого консультанта і, як наслідок, доброзичливого інтересу до людей, який він проявляє. Говорячи ясніше, якщо спілкування з людьми приносить консультанту радість і він бажає їм добра, він сам автоматично починає притягувати себе оточуючих. Тому людина, яка користується любов'ю, часто сама прагне до того, щоб її любили, або з побоювання, що це зобов'яже її до почуття у відповідь, або з баж</w:t>
      </w:r>
      <w:r w:rsidR="00E122C9" w:rsidRPr="00064C14">
        <w:rPr>
          <w:color w:val="000000"/>
          <w:sz w:val="28"/>
          <w:szCs w:val="28"/>
          <w:lang w:val="uk-UA"/>
        </w:rPr>
        <w:t xml:space="preserve">ання зберегти свою усамітнення </w:t>
      </w:r>
      <w:r w:rsidR="00A00953" w:rsidRPr="00064C14">
        <w:rPr>
          <w:color w:val="000000"/>
          <w:sz w:val="28"/>
          <w:szCs w:val="28"/>
          <w:lang w:val="uk-UA"/>
        </w:rPr>
        <w:t>[47, с.100].</w:t>
      </w:r>
    </w:p>
    <w:p w:rsidR="00633F68" w:rsidRPr="00064C14" w:rsidRDefault="00633F6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Проаналізувавши різні погляди, я визначила наступний перелік професійно-значущих якостей особистості:</w:t>
      </w:r>
    </w:p>
    <w:p w:rsidR="00633F68"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1. Рефлексія – це </w:t>
      </w:r>
      <w:r w:rsidR="00C60468" w:rsidRPr="00064C14">
        <w:rPr>
          <w:color w:val="000000"/>
          <w:sz w:val="28"/>
          <w:szCs w:val="28"/>
          <w:lang w:val="uk-UA"/>
        </w:rPr>
        <w:t xml:space="preserve">не тільки </w:t>
      </w:r>
      <w:r w:rsidRPr="00064C14">
        <w:rPr>
          <w:color w:val="000000"/>
          <w:sz w:val="28"/>
          <w:szCs w:val="28"/>
          <w:lang w:val="uk-UA"/>
        </w:rPr>
        <w:t>здатність бачити себе очима людей, а й дзеркальне взаємовідображення суб'єктів, що спілкуються, відтворення і відтворення одне одного. Безумовно, на першому етапі спілкування клієнт потребує розуміння та підтримки. Йому потрібно поділитися своїми проблемами, щоб виплеснути емоції, бути зрозумілим та отримати схвалення. Але при цьому індивідуальні консультації психолога мають сприяти розвитку особистості. Спеціаліст вчить людину приймати себе, спілкуватися з іншими людьми, допомагає розкрити свій потенціал, побачити можливі сценарії життя під ч</w:t>
      </w:r>
      <w:r w:rsidR="00FD5C55" w:rsidRPr="00064C14">
        <w:rPr>
          <w:color w:val="000000"/>
          <w:sz w:val="28"/>
          <w:szCs w:val="28"/>
          <w:lang w:val="uk-UA"/>
        </w:rPr>
        <w:t>ас вибору тієї чи іншої позиції [27].</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2. </w:t>
      </w:r>
      <w:r w:rsidR="00C60468" w:rsidRPr="00064C14">
        <w:rPr>
          <w:color w:val="000000"/>
          <w:sz w:val="28"/>
          <w:szCs w:val="28"/>
          <w:lang w:val="uk-UA"/>
        </w:rPr>
        <w:t>Толерантність та терпимі</w:t>
      </w:r>
      <w:r w:rsidRPr="00064C14">
        <w:rPr>
          <w:color w:val="000000"/>
          <w:sz w:val="28"/>
          <w:szCs w:val="28"/>
          <w:lang w:val="uk-UA"/>
        </w:rPr>
        <w:t>сть – невід'ємні якості психолога. Сам термін толерантність означає терпимість, прийняття, яке може стосуватися традицій та звичаїв інших народів, поведінки людини, її способу життя чи світогляду</w:t>
      </w:r>
      <w:r w:rsidR="00FD5C55" w:rsidRPr="00064C14">
        <w:rPr>
          <w:color w:val="000000"/>
          <w:sz w:val="28"/>
          <w:szCs w:val="28"/>
          <w:lang w:val="uk-UA"/>
        </w:rPr>
        <w:t xml:space="preserve"> [2]. </w:t>
      </w:r>
      <w:r w:rsidRPr="00064C14">
        <w:rPr>
          <w:color w:val="000000"/>
          <w:sz w:val="28"/>
          <w:szCs w:val="28"/>
          <w:lang w:val="uk-UA"/>
        </w:rPr>
        <w:t>Хоча поняття толерантності набагато ширше та різноманітніше. Це не просто терпимість і прийняття, а скоріше навіть бажання пізнавати інше, відмінне від того, до чого ми звикли, вміння виходити із зони комфорту і розширювати свій кругозір. При цьому мова в жодному разі не йдеться про відмову від своєї точки зору, думки, звички, навпаки, толерантність дає можливість побачити більше, проаналізувати, порівняти, поділитися своїм досвідом, знаннями, отримати нову інформацію.</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3. Доброзичливість, альтруїстичність, тактовність, повага до людей загалом - важко собі уявити фахівця з психології, який не хоче допомогти, </w:t>
      </w:r>
      <w:r w:rsidRPr="00064C14">
        <w:rPr>
          <w:color w:val="000000"/>
          <w:sz w:val="28"/>
          <w:szCs w:val="28"/>
          <w:lang w:val="uk-UA"/>
        </w:rPr>
        <w:lastRenderedPageBreak/>
        <w:t xml:space="preserve">виявляє неповагу та агресію до клієнта. Без елементарного шанобливого ставлення взагалі неможливий діалог, а тим більше спілкування консультанта, який має надавати психологічну допомогу. Природно, ті чи інші якості відносяться до особливостей особистості та закладені спочатку. Прагнення та вміння допомагати людям розвиватися, знаходити рішення, реалізовувати потенціал, вчити їх конструктивному та ефективному спілкуванню тощо – це перший крок, з якого починається </w:t>
      </w:r>
      <w:r w:rsidR="00FD5C55" w:rsidRPr="00064C14">
        <w:rPr>
          <w:color w:val="000000"/>
          <w:sz w:val="28"/>
          <w:szCs w:val="28"/>
          <w:lang w:val="uk-UA"/>
        </w:rPr>
        <w:t>шлях справжнього психолога [12].</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4. Професія психолога вимагає цілеспрямованості та впевненості у собі. Такі якості необхідні досягнення результатів у справі. Однак для психолога-практика вони мають особливе значення, це внутрішній стрижень та сила, які дозволять клієнту довіритися фахівцю, і відчути, що їхня спільна робота дасть бажані результати та плоди. Але не варто плутати впевненість із надмірною самовпевненістю, використанням свого авторитету з метою впливу на вибір людини. Іноді складається ситуація таким чином, що грань стає дуже тонкою і часом відчути її досить складно навіть професіоналу. Цілі та завдання психолога полягає в тому, щоб діяти на користь клієнта, не тиснути на нього, показати всілякі варіанти, але про це ще йтиметься трохи пізніше. При цьому важлива самооцінка консультанта. Вона має бути адекватною. Підвищена самооцінка призведе до того, що фахівець дивитиметься на клієнта ніби зверху. Занижена самооцінка і невпевненість руйнівна особи</w:t>
      </w:r>
      <w:r w:rsidR="00AB0F4F" w:rsidRPr="00064C14">
        <w:rPr>
          <w:color w:val="000000"/>
          <w:sz w:val="28"/>
          <w:szCs w:val="28"/>
          <w:lang w:val="uk-UA"/>
        </w:rPr>
        <w:t>стості професіонала і допустима [36].</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5. Спостережливість та відкритість – якості, без яких робота психолога просто неможлива. Інтерес до людей, вміння помічати, здавалося б, незначні деталі, уважність, невимушеність, природність у спілкуванні та готовність вчитися, пізнавати, прагнення побачити те, що інші не бачать. Без цього важко уявити успішного фахівця, який допомагає людям знаходити рішення у складних ситуаціях. Відповіді психолога на зап</w:t>
      </w:r>
      <w:r w:rsidR="00AB0F4F" w:rsidRPr="00064C14">
        <w:rPr>
          <w:color w:val="000000"/>
          <w:sz w:val="28"/>
          <w:szCs w:val="28"/>
          <w:lang w:val="uk-UA"/>
        </w:rPr>
        <w:t>итання вказані в іншому розділі [11].</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6. Аналітичний склад розуму – ще одна особистісна особливість, </w:t>
      </w:r>
      <w:r w:rsidRPr="00064C14">
        <w:rPr>
          <w:color w:val="000000"/>
          <w:sz w:val="28"/>
          <w:szCs w:val="28"/>
          <w:lang w:val="uk-UA"/>
        </w:rPr>
        <w:lastRenderedPageBreak/>
        <w:t>пов'язана з успішною діяльністю та компетентністю психолога-консультанта. Вміння аналізувати ситуацію, розставляти пріоритети, мислити широко та позитивно – фундаментальні навички, які роблять роботу результативною. Схильність до аналізу проявляється в тому, що фахівець може розкласти ситуацію по поличках, і потім, як пазл, зібрати знову докупи, розглянути з різних точок зору, не включаючи емоції.</w:t>
      </w:r>
    </w:p>
    <w:p w:rsidR="00E01141" w:rsidRPr="00064C14" w:rsidRDefault="00E01141"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Звичайно, робота психолога не передбачає повного відключення емоційного сприйняття, але висновки та міркування мають бути засновані на об'єктивних фактах. При цьому важлива і психологічна інтуїція чи, інакше кажучи, проникливість. Цю здатність швидше слід назвати своєрідним талантом, задарма, але й розвивати її теж можна і потрібно. Володіти проникливістю означає розуміти більше, ніж клієнт каже, бачити приховані причини його проблем, узагальнювати всю інформацію про людину і зчитувати її. Це досить складне завдання, що потребує досвіду та роботи над собою. Треба сказати, що проникливість – рідкісний талант, і всім психологам вдається розвинути її у повною мірою. У моєму уявленні ця здатність є не просто показником компетентності та досвіду, а найвищим дося</w:t>
      </w:r>
      <w:r w:rsidR="00893B78" w:rsidRPr="00064C14">
        <w:rPr>
          <w:color w:val="000000"/>
          <w:sz w:val="28"/>
          <w:szCs w:val="28"/>
          <w:lang w:val="uk-UA"/>
        </w:rPr>
        <w:t>гненням у професійному розвитку [24].</w:t>
      </w:r>
    </w:p>
    <w:p w:rsidR="00144E13" w:rsidRPr="00064C14" w:rsidRDefault="00144E1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7. При всіх цих особливостях і якостях, комунікативних здібностях, співпереживанні та включеності під час спілкування з клієнтом, психолог повинен володіти емоційною стабільністю та стресостійкістю. Емоційні навантаження часто призводять до вигоряння, стресів, депресії. Для професіонала це не виключається, але краще, якщо самовладання професіонала на високому рівні, і він розраховує свої сили та можливості. Емоційна стійкість проявляється у спокої, в умінні долати сильні почуття, але це, свого роду, попередження нервових зривів і психологічного вигоряння. Також такі якості сприяють швидкій адаптації до умов роботи, що змінюються, і швидкому перек</w:t>
      </w:r>
      <w:r w:rsidR="0070468D" w:rsidRPr="00064C14">
        <w:rPr>
          <w:color w:val="000000"/>
          <w:sz w:val="28"/>
          <w:szCs w:val="28"/>
          <w:lang w:val="uk-UA"/>
        </w:rPr>
        <w:t>люченню з однієї людини на іншу [34].</w:t>
      </w:r>
    </w:p>
    <w:p w:rsidR="00E01141" w:rsidRPr="00064C14" w:rsidRDefault="00144E13"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8. </w:t>
      </w:r>
      <w:r w:rsidR="00E01141" w:rsidRPr="00064C14">
        <w:rPr>
          <w:color w:val="000000"/>
          <w:sz w:val="28"/>
          <w:szCs w:val="28"/>
          <w:lang w:val="uk-UA"/>
        </w:rPr>
        <w:t xml:space="preserve">Прагнення до самопізнання та розвитку, інтерес до людей – такі самі умови професійного зростання, як і попередні якості. Перш ніж почати </w:t>
      </w:r>
      <w:r w:rsidR="00E01141" w:rsidRPr="00064C14">
        <w:rPr>
          <w:color w:val="000000"/>
          <w:sz w:val="28"/>
          <w:szCs w:val="28"/>
          <w:lang w:val="uk-UA"/>
        </w:rPr>
        <w:lastRenderedPageBreak/>
        <w:t xml:space="preserve">допомагати іншим, досвідчений психолог повинен розібратися у власних проблемах, зрозуміти які здібності в нього більш розвинені, які менш, у чому його сильні та слабкі сторони. Після такого самоаналізу фахівець зможе використати свої переваги більш ефективно, та працювати над тими якостями, які розвинені гірше. Тільки постійний розвиток, самопізнання та самоаналіз дозволять психотерапевту вдосконалюватися, і зростати в особистісному та професійному плані. Адже робота над собою такий самий індикатор компетентності, як, наприклад, теоретичні знання або володіння методиками, </w:t>
      </w:r>
      <w:r w:rsidR="00F11C1B" w:rsidRPr="00064C14">
        <w:rPr>
          <w:color w:val="000000"/>
          <w:sz w:val="28"/>
          <w:szCs w:val="28"/>
          <w:lang w:val="uk-UA"/>
        </w:rPr>
        <w:t>а може бути ще важливішим [51].</w:t>
      </w:r>
    </w:p>
    <w:p w:rsidR="008904D6" w:rsidRPr="00064C14" w:rsidRDefault="002767C6" w:rsidP="005C4DD0">
      <w:pPr>
        <w:pStyle w:val="a3"/>
        <w:widowControl w:val="0"/>
        <w:spacing w:before="0" w:beforeAutospacing="0" w:after="0" w:afterAutospacing="0" w:line="360" w:lineRule="auto"/>
        <w:ind w:firstLine="709"/>
        <w:contextualSpacing/>
        <w:jc w:val="both"/>
        <w:textAlignment w:val="baseline"/>
        <w:rPr>
          <w:color w:val="000000"/>
          <w:sz w:val="28"/>
          <w:szCs w:val="28"/>
          <w:lang w:val="uk-UA"/>
        </w:rPr>
      </w:pPr>
      <w:r w:rsidRPr="00064C14">
        <w:rPr>
          <w:color w:val="000000"/>
          <w:sz w:val="28"/>
          <w:szCs w:val="28"/>
          <w:lang w:val="uk-UA"/>
        </w:rPr>
        <w:t xml:space="preserve">9. </w:t>
      </w:r>
      <w:r w:rsidR="008904D6" w:rsidRPr="00064C14">
        <w:rPr>
          <w:color w:val="000000"/>
          <w:sz w:val="28"/>
          <w:szCs w:val="28"/>
          <w:lang w:val="uk-UA"/>
        </w:rPr>
        <w:t xml:space="preserve">Однією з центральних характеристик успішного психолога-консультанта, за визнанням представників різних підходів у психотерапії, є емпатія. </w:t>
      </w:r>
      <w:r w:rsidR="00BA4F12" w:rsidRPr="00064C14">
        <w:rPr>
          <w:color w:val="000000"/>
          <w:sz w:val="28"/>
          <w:szCs w:val="28"/>
          <w:lang w:val="uk-UA"/>
        </w:rPr>
        <w:t xml:space="preserve">  </w:t>
      </w:r>
      <w:r w:rsidR="008904D6" w:rsidRPr="00064C14">
        <w:rPr>
          <w:color w:val="000000"/>
          <w:sz w:val="28"/>
          <w:szCs w:val="28"/>
          <w:lang w:val="uk-UA"/>
        </w:rPr>
        <w:t>Необхідно розрізняти емпатію як</w:t>
      </w:r>
      <w:r w:rsidR="00BA4F12" w:rsidRPr="00064C14">
        <w:rPr>
          <w:color w:val="000000"/>
          <w:sz w:val="28"/>
          <w:szCs w:val="28"/>
          <w:lang w:val="uk-UA"/>
        </w:rPr>
        <w:t xml:space="preserve"> особистісну межу та емпатію як професійну</w:t>
      </w:r>
      <w:r w:rsidR="008904D6" w:rsidRPr="00064C14">
        <w:rPr>
          <w:color w:val="000000"/>
          <w:sz w:val="28"/>
          <w:szCs w:val="28"/>
          <w:lang w:val="uk-UA"/>
        </w:rPr>
        <w:t xml:space="preserve"> якість, що вия</w:t>
      </w:r>
      <w:r w:rsidR="00BA4F12" w:rsidRPr="00064C14">
        <w:rPr>
          <w:color w:val="000000"/>
          <w:sz w:val="28"/>
          <w:szCs w:val="28"/>
          <w:lang w:val="uk-UA"/>
        </w:rPr>
        <w:t xml:space="preserve">вляється у процесі професійної </w:t>
      </w:r>
      <w:r w:rsidR="008904D6" w:rsidRPr="00064C14">
        <w:rPr>
          <w:color w:val="000000"/>
          <w:sz w:val="28"/>
          <w:szCs w:val="28"/>
          <w:lang w:val="uk-UA"/>
        </w:rPr>
        <w:t>взаємодії із клієнтом. Грунтуючись на</w:t>
      </w:r>
      <w:r w:rsidR="00BA4F12" w:rsidRPr="00064C14">
        <w:rPr>
          <w:color w:val="000000"/>
          <w:sz w:val="28"/>
          <w:szCs w:val="28"/>
          <w:lang w:val="uk-UA"/>
        </w:rPr>
        <w:t xml:space="preserve"> розрізненні двох форм емпатії, </w:t>
      </w:r>
      <w:r w:rsidR="008904D6" w:rsidRPr="00064C14">
        <w:rPr>
          <w:color w:val="000000"/>
          <w:sz w:val="28"/>
          <w:szCs w:val="28"/>
          <w:lang w:val="uk-UA"/>
        </w:rPr>
        <w:t>допустимо припустити, що у</w:t>
      </w:r>
      <w:r w:rsidR="00BA4F12" w:rsidRPr="00064C14">
        <w:rPr>
          <w:color w:val="000000"/>
          <w:sz w:val="28"/>
          <w:szCs w:val="28"/>
          <w:lang w:val="uk-UA"/>
        </w:rPr>
        <w:t xml:space="preserve"> міру збільшення робочого стажу </w:t>
      </w:r>
      <w:r w:rsidR="008904D6" w:rsidRPr="00064C14">
        <w:rPr>
          <w:color w:val="000000"/>
          <w:sz w:val="28"/>
          <w:szCs w:val="28"/>
          <w:lang w:val="uk-UA"/>
        </w:rPr>
        <w:t>фахівців, їх особистісні особли</w:t>
      </w:r>
      <w:r w:rsidR="00BA4F12" w:rsidRPr="00064C14">
        <w:rPr>
          <w:color w:val="000000"/>
          <w:sz w:val="28"/>
          <w:szCs w:val="28"/>
          <w:lang w:val="uk-UA"/>
        </w:rPr>
        <w:t xml:space="preserve">вості та професійні компетенції </w:t>
      </w:r>
      <w:r w:rsidR="008904D6" w:rsidRPr="00064C14">
        <w:rPr>
          <w:color w:val="000000"/>
          <w:sz w:val="28"/>
          <w:szCs w:val="28"/>
          <w:lang w:val="uk-UA"/>
        </w:rPr>
        <w:t>не залишаються статичними та незмінними; і, у зв'язку з цим, особливий інтерес</w:t>
      </w:r>
      <w:r w:rsidR="00BA4F12" w:rsidRPr="00064C14">
        <w:rPr>
          <w:color w:val="000000"/>
          <w:sz w:val="28"/>
          <w:szCs w:val="28"/>
          <w:lang w:val="uk-UA"/>
        </w:rPr>
        <w:t xml:space="preserve"> </w:t>
      </w:r>
      <w:r w:rsidR="008904D6" w:rsidRPr="00064C14">
        <w:rPr>
          <w:color w:val="000000"/>
          <w:sz w:val="28"/>
          <w:szCs w:val="28"/>
          <w:lang w:val="uk-UA"/>
        </w:rPr>
        <w:t>представляють прояви емпаті</w:t>
      </w:r>
      <w:r w:rsidR="00BA4F12" w:rsidRPr="00064C14">
        <w:rPr>
          <w:color w:val="000000"/>
          <w:sz w:val="28"/>
          <w:szCs w:val="28"/>
          <w:lang w:val="uk-UA"/>
        </w:rPr>
        <w:t xml:space="preserve">ї в персональній та професійній </w:t>
      </w:r>
      <w:r w:rsidR="008904D6" w:rsidRPr="00064C14">
        <w:rPr>
          <w:color w:val="000000"/>
          <w:sz w:val="28"/>
          <w:szCs w:val="28"/>
          <w:lang w:val="uk-UA"/>
        </w:rPr>
        <w:t>сферах життя консультанта, особливості емпатії у початківців та досвідчених</w:t>
      </w:r>
      <w:r w:rsidR="00BA4F12" w:rsidRPr="00064C14">
        <w:rPr>
          <w:color w:val="000000"/>
          <w:sz w:val="28"/>
          <w:szCs w:val="28"/>
          <w:lang w:val="uk-UA"/>
        </w:rPr>
        <w:t xml:space="preserve"> </w:t>
      </w:r>
      <w:r w:rsidR="00F11C1B" w:rsidRPr="00064C14">
        <w:rPr>
          <w:color w:val="000000"/>
          <w:sz w:val="28"/>
          <w:szCs w:val="28"/>
          <w:lang w:val="uk-UA"/>
        </w:rPr>
        <w:t>спеціалістів [67].</w:t>
      </w:r>
    </w:p>
    <w:p w:rsidR="00DA54CB" w:rsidRPr="00064C14" w:rsidRDefault="00DA54CB" w:rsidP="005C4DD0">
      <w:pPr>
        <w:pStyle w:val="a3"/>
        <w:widowControl w:val="0"/>
        <w:spacing w:after="0" w:afterAutospacing="0" w:line="360" w:lineRule="auto"/>
        <w:ind w:firstLine="709"/>
        <w:contextualSpacing/>
        <w:jc w:val="both"/>
        <w:textAlignment w:val="baseline"/>
        <w:rPr>
          <w:color w:val="000000"/>
          <w:sz w:val="28"/>
          <w:szCs w:val="28"/>
          <w:lang w:val="uk-UA"/>
        </w:rPr>
      </w:pPr>
      <w:r w:rsidRPr="00064C14">
        <w:rPr>
          <w:color w:val="000000"/>
          <w:sz w:val="28"/>
          <w:szCs w:val="28"/>
          <w:lang w:val="uk-UA"/>
        </w:rPr>
        <w:t>Поява терміна «емпатія» в психології сталася завдяки Едварду Титченеру, який перевів німецький термін «Einfuhlung» на англійську как «емпатія» по аналогії з терміном «симпатія». Емпатія визначається Титченером як механізм уяви, що базується на кінестетичних відчуттях, і виступає універсальною основою будь-якого пізнавального процесу</w:t>
      </w:r>
      <w:r w:rsidR="00CA090C" w:rsidRPr="00064C14">
        <w:rPr>
          <w:color w:val="000000"/>
          <w:sz w:val="28"/>
          <w:szCs w:val="28"/>
          <w:lang w:val="uk-UA"/>
        </w:rPr>
        <w:t xml:space="preserve"> [3].</w:t>
      </w:r>
      <w:r w:rsidR="00FD61A8" w:rsidRPr="00064C14">
        <w:rPr>
          <w:color w:val="000000"/>
          <w:sz w:val="28"/>
          <w:szCs w:val="28"/>
          <w:lang w:val="uk-UA"/>
        </w:rPr>
        <w:t xml:space="preserve"> </w:t>
      </w:r>
      <w:r w:rsidRPr="00064C14">
        <w:rPr>
          <w:color w:val="000000"/>
          <w:sz w:val="28"/>
          <w:szCs w:val="28"/>
          <w:lang w:val="uk-UA"/>
        </w:rPr>
        <w:t xml:space="preserve">Далі поняття емпатія починає плавно фігурувати в роботах З. Фрейда як спосіб пізнання психіки іншого в повсякденному житті, на якому ґрунтується і розуміння гумору, а також у роботах Ференці як найважливіший фактор формування відносин аналітика та пацієнта. </w:t>
      </w:r>
    </w:p>
    <w:p w:rsidR="00831F67" w:rsidRPr="00064C14" w:rsidRDefault="00831F67"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Емпатію описують по-різному. Більшість погодяться з визначенням: «Емпатія – це здатність розуміти та розділяти думки чи почуття оточуючих». </w:t>
      </w:r>
      <w:r w:rsidR="0040292E" w:rsidRPr="00064C14">
        <w:rPr>
          <w:color w:val="000000"/>
          <w:sz w:val="28"/>
          <w:szCs w:val="28"/>
          <w:lang w:val="uk-UA"/>
        </w:rPr>
        <w:lastRenderedPageBreak/>
        <w:t xml:space="preserve">Люди з високим рівнем емпатії – чутливіші слухачі, вони краще розуміють потреби інших. </w:t>
      </w:r>
      <w:r w:rsidRPr="00064C14">
        <w:rPr>
          <w:color w:val="000000"/>
          <w:sz w:val="28"/>
          <w:szCs w:val="28"/>
          <w:lang w:val="uk-UA"/>
        </w:rPr>
        <w:t>Щоб відчувати і виявляти її, необов'язково переживати те саме, що й інші. Це означає прагнення краще розібратися в л</w:t>
      </w:r>
      <w:r w:rsidR="00601DC2" w:rsidRPr="00064C14">
        <w:rPr>
          <w:color w:val="000000"/>
          <w:sz w:val="28"/>
          <w:szCs w:val="28"/>
          <w:lang w:val="uk-UA"/>
        </w:rPr>
        <w:t>юдях, побувати на їхньому місці [10].</w:t>
      </w:r>
    </w:p>
    <w:p w:rsidR="00813D01" w:rsidRPr="00064C14" w:rsidRDefault="004926E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Теоретичний аналіз психологічної літератури показує, що у дослідженнях проблеми емпатії виділяються два основних напрями: </w:t>
      </w:r>
      <w:r w:rsidR="00813D01" w:rsidRPr="00064C14">
        <w:rPr>
          <w:color w:val="000000"/>
          <w:sz w:val="28"/>
          <w:szCs w:val="28"/>
          <w:lang w:val="uk-UA"/>
        </w:rPr>
        <w:t>когнітивний та емотивний.</w:t>
      </w:r>
    </w:p>
    <w:p w:rsidR="004926E6" w:rsidRPr="00064C14" w:rsidRDefault="004926E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У першому випадку вона розглядається як спосіб розуміння іншої людини, як «розумова комунікація» або інтелектуальна реконструкція внутрішнього світу іншої людини, тобто як суто інтелектуальний проце</w:t>
      </w:r>
      <w:r w:rsidR="003F6EC0" w:rsidRPr="00064C14">
        <w:rPr>
          <w:color w:val="000000"/>
          <w:sz w:val="28"/>
          <w:szCs w:val="28"/>
          <w:lang w:val="uk-UA"/>
        </w:rPr>
        <w:t>с</w:t>
      </w:r>
      <w:r w:rsidRPr="00064C14">
        <w:rPr>
          <w:color w:val="000000"/>
          <w:sz w:val="28"/>
          <w:szCs w:val="28"/>
          <w:lang w:val="uk-UA"/>
        </w:rPr>
        <w:t>. Емпатія визначається як осмислення внутрішнього життя іншої люд</w:t>
      </w:r>
      <w:r w:rsidR="003F6EC0" w:rsidRPr="00064C14">
        <w:rPr>
          <w:color w:val="000000"/>
          <w:sz w:val="28"/>
          <w:szCs w:val="28"/>
          <w:lang w:val="uk-UA"/>
        </w:rPr>
        <w:t xml:space="preserve">ини, як вид чуттєвого пізнання [19]. </w:t>
      </w:r>
      <w:r w:rsidRPr="00064C14">
        <w:rPr>
          <w:color w:val="000000"/>
          <w:sz w:val="28"/>
          <w:szCs w:val="28"/>
          <w:lang w:val="uk-UA"/>
        </w:rPr>
        <w:t>У межах цього напряму існує тенденція, яка розглядає емпатію як інтуїтивне пізнання емоційного стану іншо</w:t>
      </w:r>
      <w:r w:rsidR="003F6EC0" w:rsidRPr="00064C14">
        <w:rPr>
          <w:color w:val="000000"/>
          <w:sz w:val="28"/>
          <w:szCs w:val="28"/>
          <w:lang w:val="uk-UA"/>
        </w:rPr>
        <w:t>ї особистості.</w:t>
      </w:r>
    </w:p>
    <w:p w:rsidR="00BC3DCA" w:rsidRPr="00064C14" w:rsidRDefault="004926E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Представники іншого напряму трактують емпатію як емоційний стан, який виникає у суб’єкта при вигляді переж</w:t>
      </w:r>
      <w:r w:rsidR="003F6EC0" w:rsidRPr="00064C14">
        <w:rPr>
          <w:color w:val="000000"/>
          <w:sz w:val="28"/>
          <w:szCs w:val="28"/>
          <w:lang w:val="uk-UA"/>
        </w:rPr>
        <w:t>ивань іншої людини</w:t>
      </w:r>
      <w:r w:rsidRPr="00064C14">
        <w:rPr>
          <w:color w:val="000000"/>
          <w:sz w:val="28"/>
          <w:szCs w:val="28"/>
          <w:lang w:val="uk-UA"/>
        </w:rPr>
        <w:t xml:space="preserve">. Емпатія у цьому випадку розглядається як афективне явище, суть якого полягає у проникненні в афективні орієнтації іншої людини, у співчутті переживанням цієї людини, у здатності прилучитися до її емоційного життя, розділити її емоційний стан </w:t>
      </w:r>
      <w:r w:rsidR="003F6EC0" w:rsidRPr="00064C14">
        <w:rPr>
          <w:color w:val="000000"/>
          <w:sz w:val="28"/>
          <w:szCs w:val="28"/>
          <w:lang w:val="uk-UA"/>
        </w:rPr>
        <w:t>[7].</w:t>
      </w:r>
    </w:p>
    <w:p w:rsidR="006A3619" w:rsidRPr="00064C14" w:rsidRDefault="004926E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Окремі психологи, які вивчають емпатію, виділяють не тільки когнітивний та емоційний, але й поведінковий компонент емпатійної взаємодії (Л. Джрназян, В. Киричок,</w:t>
      </w:r>
      <w:r w:rsidR="00813D01" w:rsidRPr="00064C14">
        <w:rPr>
          <w:color w:val="000000"/>
          <w:sz w:val="28"/>
          <w:szCs w:val="28"/>
          <w:lang w:val="uk-UA"/>
        </w:rPr>
        <w:t xml:space="preserve"> Н. Сарджвеладзе, Є. Шовкомуд). При цьому сприяння іншій особі розглядається не як компонент емпатії, а як вища форма її прояву з одного боку та — як заключнп фазп емпатійного процесу — з іншого. </w:t>
      </w:r>
      <w:r w:rsidRPr="00064C14">
        <w:rPr>
          <w:color w:val="000000"/>
          <w:sz w:val="28"/>
          <w:szCs w:val="28"/>
          <w:lang w:val="uk-UA"/>
        </w:rPr>
        <w:t>Особливий інтерес викликають праці, у яких емпатичні переживання розглядаються як мотив альтруїстичної поведінки, як складова поведінки, спрямована на надання допомоги (Дж. Аронфрід, К. Бетсон, Дж. Кок, К. Мак</w:t>
      </w:r>
      <w:r w:rsidR="00637D3D" w:rsidRPr="00064C14">
        <w:rPr>
          <w:color w:val="000000"/>
          <w:sz w:val="28"/>
          <w:szCs w:val="28"/>
          <w:lang w:val="uk-UA"/>
        </w:rPr>
        <w:t>-Девіс, М. Обозов, П. Симонов) [66].</w:t>
      </w:r>
    </w:p>
    <w:p w:rsidR="004E1825" w:rsidRPr="00064C14" w:rsidRDefault="004E182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В якості особливих форм емпатії виділяють співпереживання і </w:t>
      </w:r>
      <w:r w:rsidRPr="00064C14">
        <w:rPr>
          <w:color w:val="000000"/>
          <w:sz w:val="28"/>
          <w:szCs w:val="28"/>
          <w:lang w:val="uk-UA"/>
        </w:rPr>
        <w:lastRenderedPageBreak/>
        <w:t>співчуття:</w:t>
      </w:r>
    </w:p>
    <w:p w:rsidR="004E1825" w:rsidRPr="00064C14" w:rsidRDefault="004E182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Співпереживання — це переживання суб'єктом тих же емоційних станів, які відчуває інша людина, через ототожнення з нею.</w:t>
      </w:r>
    </w:p>
    <w:p w:rsidR="004E1825" w:rsidRPr="00064C14" w:rsidRDefault="004E182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Співчуття — один з соціальних аспектів емпатії, формалізована форма вираження свого стану з приводу переживань іншої людини</w:t>
      </w:r>
      <w:r w:rsidR="00F35C15" w:rsidRPr="00064C14">
        <w:rPr>
          <w:color w:val="000000"/>
          <w:sz w:val="28"/>
          <w:szCs w:val="28"/>
          <w:lang w:val="uk-UA"/>
        </w:rPr>
        <w:t xml:space="preserve"> [68, с.200].</w:t>
      </w:r>
    </w:p>
    <w:p w:rsidR="00813D01" w:rsidRPr="00064C14" w:rsidRDefault="00481E5C" w:rsidP="005C4DD0">
      <w:pPr>
        <w:pStyle w:val="a3"/>
        <w:widowControl w:val="0"/>
        <w:tabs>
          <w:tab w:val="left" w:pos="2730"/>
        </w:tabs>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Здатність до співпереживання - емпатії - розуміється в психології як емоційна чуйність, чутливість та увага до інших людей, </w:t>
      </w:r>
      <w:r w:rsidR="00EB3331" w:rsidRPr="00064C14">
        <w:rPr>
          <w:color w:val="000000"/>
          <w:sz w:val="28"/>
          <w:szCs w:val="28"/>
          <w:lang w:val="uk-UA"/>
        </w:rPr>
        <w:t>їх проблем, прикрощів і радощів [52].</w:t>
      </w:r>
      <w:r w:rsidRPr="00064C14">
        <w:rPr>
          <w:color w:val="000000"/>
          <w:sz w:val="28"/>
          <w:szCs w:val="28"/>
          <w:lang w:val="uk-UA"/>
        </w:rPr>
        <w:t xml:space="preserve"> Емпатія проявляється у прагненні надавати допомогу та підтримку. Таке ставлення до людей має на увазі розвиток гуманістичних цінностей особистості, без чого неможлива її повна самореалізація. Тому розвиток емпатії супроводжує особистісне зростання і стає однією з його провідних ознак. Емпатія допомагає людині поєднатися зі світом людей і не відчувати в ньому своєї самотності. </w:t>
      </w:r>
      <w:r w:rsidR="00A63C91" w:rsidRPr="00064C14">
        <w:rPr>
          <w:color w:val="000000"/>
          <w:sz w:val="28"/>
          <w:szCs w:val="28"/>
          <w:lang w:val="uk-UA"/>
        </w:rPr>
        <w:t xml:space="preserve">  </w:t>
      </w:r>
    </w:p>
    <w:p w:rsidR="0042055D" w:rsidRPr="00064C14" w:rsidRDefault="0042055D" w:rsidP="005C4DD0">
      <w:pPr>
        <w:pStyle w:val="a3"/>
        <w:widowControl w:val="0"/>
        <w:tabs>
          <w:tab w:val="left" w:pos="2730"/>
        </w:tabs>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На думку Карла Роджерса, процес емпатії передбачає проникнення в особистий світ сприйняття іншого та переживання його як власного. Емпатія виходить за межі психотерапевтичного кабінету і є умовою зростання в будь-яких "допомагаючих" відносинах, таким чином емпатія виходить у стат</w:t>
      </w:r>
      <w:r w:rsidR="00130F71" w:rsidRPr="00064C14">
        <w:rPr>
          <w:color w:val="000000"/>
          <w:sz w:val="28"/>
          <w:szCs w:val="28"/>
          <w:lang w:val="uk-UA"/>
        </w:rPr>
        <w:t xml:space="preserve">ус важливої ​​людської потреби [60]. </w:t>
      </w:r>
      <w:r w:rsidRPr="00064C14">
        <w:rPr>
          <w:color w:val="000000"/>
          <w:sz w:val="28"/>
          <w:szCs w:val="28"/>
          <w:lang w:val="uk-UA"/>
        </w:rPr>
        <w:t>Відповідно до Хайнцу Кохуту емпатія постає як інструмент роботи аналітика, як потреба особистісного розвитку та як емпіричний метод психології та психоаналізу. За Кохутом, емпатія – це процес бачення та почуття себе в контексті життя іншої людини, сприйняття, нехай і в ослабленій формі, того, що відчуває іншу</w:t>
      </w:r>
      <w:r w:rsidR="00BD44C1" w:rsidRPr="00064C14">
        <w:rPr>
          <w:color w:val="000000"/>
          <w:sz w:val="28"/>
          <w:szCs w:val="28"/>
          <w:lang w:val="uk-UA"/>
        </w:rPr>
        <w:t xml:space="preserve"> [31].</w:t>
      </w:r>
    </w:p>
    <w:p w:rsidR="0042055D" w:rsidRPr="00064C14" w:rsidRDefault="0042055D" w:rsidP="005C4DD0">
      <w:pPr>
        <w:pStyle w:val="a3"/>
        <w:widowControl w:val="0"/>
        <w:tabs>
          <w:tab w:val="left" w:pos="2730"/>
        </w:tabs>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У психологічній літературі, що присвячена дослідженню емпатії, часто йдеться про те, що необхідною умовою для її виникнення є не лише гуманне відношення в цілому, а і наявність симпатії до об’єкта співпереживання. Досліджуючи феномен атракції, Л. Гозман зазначав, що допомога або співчуття викликає симпатію не лише у тієї людини, на яку вони спрямовані, але й мають зворотну реакцію – виникнення симпатії до цієї людини, причому величина такої зворотної атра</w:t>
      </w:r>
      <w:r w:rsidR="00C21163" w:rsidRPr="00064C14">
        <w:rPr>
          <w:color w:val="000000"/>
          <w:sz w:val="28"/>
          <w:szCs w:val="28"/>
          <w:lang w:val="uk-UA"/>
        </w:rPr>
        <w:t>кції значно перевищує попередню [14].</w:t>
      </w:r>
    </w:p>
    <w:p w:rsidR="007D13D6" w:rsidRPr="00064C14" w:rsidRDefault="007D13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lastRenderedPageBreak/>
        <w:t xml:space="preserve">Для того, щоб пізнати психологічну сутність емпатії як компонента духовності </w:t>
      </w:r>
      <w:r w:rsidR="0040292E" w:rsidRPr="00064C14">
        <w:rPr>
          <w:color w:val="000000"/>
          <w:sz w:val="28"/>
          <w:szCs w:val="28"/>
          <w:lang w:val="uk-UA"/>
        </w:rPr>
        <w:t xml:space="preserve">визначимо </w:t>
      </w:r>
      <w:r w:rsidRPr="00064C14">
        <w:rPr>
          <w:color w:val="000000"/>
          <w:sz w:val="28"/>
          <w:szCs w:val="28"/>
          <w:lang w:val="uk-UA"/>
        </w:rPr>
        <w:t>особливості виникнення та перебігу е</w:t>
      </w:r>
      <w:r w:rsidR="0040292E" w:rsidRPr="00064C14">
        <w:rPr>
          <w:color w:val="000000"/>
          <w:sz w:val="28"/>
          <w:szCs w:val="28"/>
          <w:lang w:val="uk-UA"/>
        </w:rPr>
        <w:t xml:space="preserve">мпатійного процесу. </w:t>
      </w:r>
      <w:r w:rsidRPr="00064C14">
        <w:rPr>
          <w:color w:val="000000"/>
          <w:sz w:val="28"/>
          <w:szCs w:val="28"/>
          <w:lang w:val="uk-UA"/>
        </w:rPr>
        <w:t>Емпатійна взаємодія виникає в разі наявно</w:t>
      </w:r>
      <w:r w:rsidR="0080144C" w:rsidRPr="00064C14">
        <w:rPr>
          <w:color w:val="000000"/>
          <w:sz w:val="28"/>
          <w:szCs w:val="28"/>
          <w:lang w:val="uk-UA"/>
        </w:rPr>
        <w:t>сті трьох основних її чинників:</w:t>
      </w:r>
    </w:p>
    <w:p w:rsidR="007D13D6" w:rsidRPr="00064C14" w:rsidRDefault="007D13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Емпатогенна ситуація, тобто, ті обставини, які спричинили у певної особи (істоти) особливий емоційний стан та потребу у підтримці з боку іншої особи. Такі ситуації можуть бути як психотравмуючими, так і приємними. Відповідно, емоції носять негативний або позитивний характер.</w:t>
      </w:r>
    </w:p>
    <w:p w:rsidR="00EB41ED" w:rsidRPr="00064C14" w:rsidRDefault="007D13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Об'єкт емпатії, тобто, особа (істота), яка потребу</w:t>
      </w:r>
      <w:r w:rsidR="00EB41ED" w:rsidRPr="00064C14">
        <w:rPr>
          <w:color w:val="000000"/>
          <w:sz w:val="28"/>
          <w:szCs w:val="28"/>
          <w:lang w:val="uk-UA"/>
        </w:rPr>
        <w:t xml:space="preserve">є підтримки або сприяння. </w:t>
      </w:r>
    </w:p>
    <w:p w:rsidR="007D13D6" w:rsidRPr="00064C14" w:rsidRDefault="007D13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Суб'єкт емпатії, тобто, особа, у якої виникають певні переживання щодо об'єкта емпатії, а також є здатні</w:t>
      </w:r>
      <w:r w:rsidR="00797F35" w:rsidRPr="00064C14">
        <w:rPr>
          <w:color w:val="000000"/>
          <w:sz w:val="28"/>
          <w:szCs w:val="28"/>
          <w:lang w:val="uk-UA"/>
        </w:rPr>
        <w:t>сть надати відповідну підтримку [61].</w:t>
      </w:r>
    </w:p>
    <w:p w:rsidR="007D13D6" w:rsidRPr="00064C14" w:rsidRDefault="007D13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З огляду на викладене, </w:t>
      </w:r>
      <w:r w:rsidR="00BC3DCA" w:rsidRPr="00064C14">
        <w:rPr>
          <w:color w:val="000000"/>
          <w:sz w:val="28"/>
          <w:szCs w:val="28"/>
          <w:lang w:val="uk-UA"/>
        </w:rPr>
        <w:t xml:space="preserve">розглянемо </w:t>
      </w:r>
      <w:r w:rsidR="005A327C" w:rsidRPr="00064C14">
        <w:rPr>
          <w:color w:val="000000"/>
          <w:sz w:val="28"/>
          <w:szCs w:val="28"/>
          <w:lang w:val="uk-UA"/>
        </w:rPr>
        <w:t>емпатійний процес як когні</w:t>
      </w:r>
      <w:r w:rsidRPr="00064C14">
        <w:rPr>
          <w:color w:val="000000"/>
          <w:sz w:val="28"/>
          <w:szCs w:val="28"/>
          <w:lang w:val="uk-UA"/>
        </w:rPr>
        <w:t>тивно-емотивну (інтелектуально-емоційну) взаємодію людини (істоти), яка потребує психологічної або іншої підтримки (об'єкт емпатії), із особою, яка здатна надати таку підтримку (суб'єкт емпатії).</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Можна виділити три основних фази перебігу емпатії, функціонування яких забезпечується різними психологічними механізмами.</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I. Емотивно-когнітивна фаза емпатійного процесу. Основні психологічні механізми цієї фази — це емоційне зараження у поєднанні з аналітико-мнемічною діяльністю та емпатійна ідентифікація.</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Емпатійну ідентифікацію ми розуміємо як процес емоційно-почуттєвого поєднання суб'єкта емпатії з об'єктом емпатії внаслідок емаптійної взаємодії, прийняття чужих почуттів, переживань, як власних.</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Результатом перебігу емотивно-когнітивної фази емпаті</w:t>
      </w:r>
      <w:r w:rsidR="00244FCF" w:rsidRPr="00064C14">
        <w:rPr>
          <w:color w:val="000000"/>
          <w:sz w:val="28"/>
          <w:szCs w:val="28"/>
          <w:lang w:val="uk-UA"/>
        </w:rPr>
        <w:t>йного процесу є співпереживання [1].</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II. Почуттєва фаза емпатійного процесу. Основним психологічним механізмом функціонування цієї фази є емпатійна децентрація, тобто подолання егоцентричних тенденцій, перетворення власних почуттів суб'єкта емпатії шляхом інтеріорізації переживань об'єкта емпатії. Ці процеси </w:t>
      </w:r>
      <w:r w:rsidRPr="00064C14">
        <w:rPr>
          <w:color w:val="000000"/>
          <w:sz w:val="28"/>
          <w:szCs w:val="28"/>
          <w:lang w:val="uk-UA"/>
        </w:rPr>
        <w:lastRenderedPageBreak/>
        <w:t>с</w:t>
      </w:r>
      <w:r w:rsidR="00A74BF8" w:rsidRPr="00064C14">
        <w:rPr>
          <w:color w:val="000000"/>
          <w:sz w:val="28"/>
          <w:szCs w:val="28"/>
          <w:lang w:val="uk-UA"/>
        </w:rPr>
        <w:t>причинюють виникнення співчуття [50].</w:t>
      </w:r>
    </w:p>
    <w:p w:rsidR="00157D88" w:rsidRPr="00064C14" w:rsidRDefault="00157D88"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III. Вчинково-дієва фаза емпатійного процесу. Вона характеризується активним втручанням суб'єкта емпатії в ситуацію, що склалася у об'єкта емпатії, через специфічну дію — гуманний вчинок</w:t>
      </w:r>
      <w:r w:rsidR="00416299" w:rsidRPr="00064C14">
        <w:rPr>
          <w:color w:val="000000"/>
          <w:sz w:val="28"/>
          <w:szCs w:val="28"/>
          <w:lang w:val="uk-UA"/>
        </w:rPr>
        <w:t xml:space="preserve"> [18].</w:t>
      </w:r>
    </w:p>
    <w:p w:rsidR="00774C75" w:rsidRPr="00064C14" w:rsidRDefault="00774C7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Установки, що сприяють або перешкоджають емпатії, відповідно полегшують або ускладнюють дію всіх емпатичних каналів. Ефективність емпатії знижується, якщо людина намагається уникати особистих контактів, вважає недоречним виявляти цікавість до іншої особистості, переконав себе спокійно ставиться до переживань та проблем оточуючих. Подібні умонастрої різко обмежують діапазон емоційної чуйності та емпатичного сприйняття. Навпаки, різні канали емпатії діють активніше та надійніше, якщо немає перешкод з боку установок особистості.</w:t>
      </w:r>
    </w:p>
    <w:p w:rsidR="00774C75" w:rsidRPr="00064C14" w:rsidRDefault="00774C7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Проникаюча здатність в емпатії розцінюється як важлива комунікативна властивість людини, що дозволяє створювати атмосферу відкритості, довірливості, задушевності. Кожен із нас своєю поведінкою та ставленням до партнерів сприяє інформаційно-енергетичному обміну або перешкоджає йому. Розслаблення партнера сприяє емпатії, а атмосфера напруженості, неприродності, підозрілості перешкоджає розкриттю та емпатичному осягненню.</w:t>
      </w:r>
    </w:p>
    <w:p w:rsidR="00774C75" w:rsidRPr="00064C14" w:rsidRDefault="00774C7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Ідентифікація - ще одна неодмінна умова успішної емпатії. Це вміння зрозуміти іншого з урахуванням співпереживань, постановки себе місце партнера. В основі ідентифікації легкість, рухливість та гнучкість ем</w:t>
      </w:r>
      <w:r w:rsidR="002910A0" w:rsidRPr="00064C14">
        <w:rPr>
          <w:color w:val="000000"/>
          <w:sz w:val="28"/>
          <w:szCs w:val="28"/>
          <w:lang w:val="uk-UA"/>
        </w:rPr>
        <w:t>оцій, здатність до наслідування [6].</w:t>
      </w:r>
    </w:p>
    <w:p w:rsidR="006B74C5" w:rsidRPr="00064C14" w:rsidRDefault="00315415"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Отже, п</w:t>
      </w:r>
      <w:r w:rsidR="006B74C5" w:rsidRPr="00064C14">
        <w:rPr>
          <w:color w:val="000000"/>
          <w:sz w:val="28"/>
          <w:szCs w:val="28"/>
          <w:lang w:val="uk-UA"/>
        </w:rPr>
        <w:t xml:space="preserve">рофесія «Психолог» пред'являє до особистості особливі вимоги: розуміти емоційний стан клієнта, вміти у відносинах з клієнтом бути щирим, відображати і передавати почуття, що переживаються зараз, бути терпимим та толерантним. </w:t>
      </w:r>
    </w:p>
    <w:p w:rsidR="004061CF" w:rsidRPr="00064C14" w:rsidRDefault="008904D6" w:rsidP="005C4DD0">
      <w:pPr>
        <w:pStyle w:val="a3"/>
        <w:widowControl w:val="0"/>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 xml:space="preserve">Розвинена здатність до емпатії є професійно важливою рисою для людей, чия робота безпосередньо пов'язана з людьми. </w:t>
      </w:r>
      <w:r w:rsidR="004061CF" w:rsidRPr="00064C14">
        <w:rPr>
          <w:color w:val="000000"/>
          <w:sz w:val="28"/>
          <w:szCs w:val="28"/>
          <w:lang w:val="uk-UA"/>
        </w:rPr>
        <w:t xml:space="preserve">Більшість дослідників та практиків психотерапії дійшли консенсусу з приводу важливості та </w:t>
      </w:r>
      <w:r w:rsidR="004061CF" w:rsidRPr="00064C14">
        <w:rPr>
          <w:color w:val="000000"/>
          <w:sz w:val="28"/>
          <w:szCs w:val="28"/>
          <w:lang w:val="uk-UA"/>
        </w:rPr>
        <w:lastRenderedPageBreak/>
        <w:t xml:space="preserve">ефективності емпатії в терапевтичному процесі. В деяких психотерапевтичних школах емпатія розуміється як професійна навичка та її вдосконаленню приділяється багато уваги на всіх етапах навчання.  </w:t>
      </w:r>
    </w:p>
    <w:p w:rsidR="00E838B4" w:rsidRPr="00064C14" w:rsidRDefault="006B74C5" w:rsidP="005C4DD0">
      <w:pPr>
        <w:pStyle w:val="a3"/>
        <w:widowControl w:val="0"/>
        <w:tabs>
          <w:tab w:val="left" w:pos="2730"/>
        </w:tabs>
        <w:spacing w:before="0" w:beforeAutospacing="0" w:after="0" w:afterAutospacing="0" w:line="360" w:lineRule="auto"/>
        <w:ind w:firstLine="709"/>
        <w:jc w:val="both"/>
        <w:textAlignment w:val="baseline"/>
        <w:rPr>
          <w:color w:val="000000"/>
          <w:sz w:val="28"/>
          <w:szCs w:val="28"/>
          <w:lang w:val="uk-UA"/>
        </w:rPr>
      </w:pPr>
      <w:r w:rsidRPr="00064C14">
        <w:rPr>
          <w:color w:val="000000"/>
          <w:sz w:val="28"/>
          <w:szCs w:val="28"/>
          <w:lang w:val="uk-UA"/>
        </w:rPr>
        <w:t>У цілому нині особистісні особливості дуже яск</w:t>
      </w:r>
      <w:r w:rsidR="00C60468" w:rsidRPr="00064C14">
        <w:rPr>
          <w:color w:val="000000"/>
          <w:sz w:val="28"/>
          <w:szCs w:val="28"/>
          <w:lang w:val="uk-UA"/>
        </w:rPr>
        <w:t>раво перетинаються з професійною</w:t>
      </w:r>
      <w:r w:rsidRPr="00064C14">
        <w:rPr>
          <w:color w:val="000000"/>
          <w:sz w:val="28"/>
          <w:szCs w:val="28"/>
          <w:lang w:val="uk-UA"/>
        </w:rPr>
        <w:t xml:space="preserve"> діяльністю досвідченого психолога. Тільки за умови духовного пошуку, прагнення до самовдосконалення, доброзичливості фахівець здатний максимально розкрити свій потенціал та допомагати в цьому іншим.  Е</w:t>
      </w:r>
      <w:r w:rsidR="001A1CBE" w:rsidRPr="00064C14">
        <w:rPr>
          <w:color w:val="000000"/>
          <w:sz w:val="28"/>
          <w:szCs w:val="28"/>
          <w:lang w:val="uk-UA"/>
        </w:rPr>
        <w:t xml:space="preserve">мпатія є одним із регуляторів взаємостосунків між людьми. </w:t>
      </w:r>
      <w:r w:rsidR="00481E5C" w:rsidRPr="00064C14">
        <w:rPr>
          <w:color w:val="000000"/>
          <w:sz w:val="28"/>
          <w:szCs w:val="28"/>
          <w:lang w:val="uk-UA"/>
        </w:rPr>
        <w:t>Без практичного оволодіння такою психічною реальністю, як емпатія, неможливе досягнення ефективності професійної діяльності.</w:t>
      </w:r>
    </w:p>
    <w:p w:rsidR="00E023BC" w:rsidRPr="00064C14" w:rsidRDefault="00E023BC" w:rsidP="00120C86">
      <w:pPr>
        <w:pStyle w:val="a3"/>
        <w:widowControl w:val="0"/>
        <w:tabs>
          <w:tab w:val="left" w:pos="2730"/>
        </w:tabs>
        <w:spacing w:before="0" w:beforeAutospacing="0" w:after="0" w:afterAutospacing="0" w:line="360" w:lineRule="auto"/>
        <w:ind w:firstLine="720"/>
        <w:jc w:val="both"/>
        <w:textAlignment w:val="baseline"/>
        <w:rPr>
          <w:b/>
          <w:color w:val="000000"/>
          <w:sz w:val="28"/>
          <w:szCs w:val="28"/>
          <w:lang w:val="uk-UA"/>
        </w:rPr>
      </w:pPr>
      <w:r w:rsidRPr="00064C14">
        <w:rPr>
          <w:b/>
          <w:color w:val="000000"/>
          <w:sz w:val="28"/>
          <w:szCs w:val="28"/>
          <w:lang w:val="uk-UA"/>
        </w:rPr>
        <w:t>В</w:t>
      </w:r>
      <w:r w:rsidR="00120C86" w:rsidRPr="00064C14">
        <w:rPr>
          <w:b/>
          <w:color w:val="000000"/>
          <w:sz w:val="28"/>
          <w:szCs w:val="28"/>
          <w:lang w:val="uk-UA"/>
        </w:rPr>
        <w:t xml:space="preserve">исновки до розділу </w:t>
      </w:r>
      <w:r w:rsidR="001420A2" w:rsidRPr="00064C14">
        <w:rPr>
          <w:b/>
          <w:color w:val="000000"/>
          <w:sz w:val="28"/>
          <w:szCs w:val="28"/>
          <w:lang w:val="uk-UA"/>
        </w:rPr>
        <w:t>1</w:t>
      </w:r>
    </w:p>
    <w:p w:rsidR="00120C86" w:rsidRPr="00064C14" w:rsidRDefault="00120C86" w:rsidP="00120C86">
      <w:pPr>
        <w:pStyle w:val="a3"/>
        <w:widowControl w:val="0"/>
        <w:tabs>
          <w:tab w:val="left" w:pos="2730"/>
        </w:tabs>
        <w:spacing w:before="0" w:beforeAutospacing="0" w:after="0" w:afterAutospacing="0" w:line="360" w:lineRule="auto"/>
        <w:ind w:firstLine="720"/>
        <w:jc w:val="both"/>
        <w:textAlignment w:val="baseline"/>
        <w:rPr>
          <w:b/>
          <w:color w:val="000000"/>
          <w:sz w:val="28"/>
          <w:szCs w:val="28"/>
          <w:lang w:val="uk-UA"/>
        </w:rPr>
      </w:pPr>
    </w:p>
    <w:p w:rsidR="00C60468" w:rsidRPr="00064C14" w:rsidRDefault="00C60468"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Проблема самореалізації була аспектом вивчен</w:t>
      </w:r>
      <w:r w:rsidR="00120C86" w:rsidRPr="00064C14">
        <w:rPr>
          <w:color w:val="000000"/>
          <w:sz w:val="28"/>
          <w:szCs w:val="28"/>
          <w:lang w:val="uk-UA"/>
        </w:rPr>
        <w:t>ня</w:t>
      </w:r>
      <w:r w:rsidRPr="00064C14">
        <w:rPr>
          <w:color w:val="000000"/>
          <w:sz w:val="28"/>
          <w:szCs w:val="28"/>
          <w:lang w:val="uk-UA"/>
        </w:rPr>
        <w:t xml:space="preserve"> американського психолога А. Маслоу. Під самореалізацією гуманітарна психологія, основоположником якої вважається відомий американський психолог і філософ А. Маслоу, розуміє стан здійснення внутрішньої природи людини. Самореалізація означає все більш повне становлення собою, вираз своєї внутрішньої сутності на зовнішньому рівні життя. Це те, що робить людину непересічною особистістю.</w:t>
      </w:r>
    </w:p>
    <w:p w:rsidR="00C60468" w:rsidRPr="00064C14" w:rsidRDefault="00C60468"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 xml:space="preserve">Не підлягає сумніву факт: реалізація людиною наявного потенціалу, успішне застосування на практиці знань і навичок в значущих для </w:t>
      </w:r>
      <w:r w:rsidR="009F2BAF" w:rsidRPr="00064C14">
        <w:rPr>
          <w:color w:val="000000"/>
          <w:sz w:val="28"/>
          <w:szCs w:val="28"/>
          <w:lang w:val="uk-UA"/>
        </w:rPr>
        <w:t>людини</w:t>
      </w:r>
      <w:r w:rsidRPr="00064C14">
        <w:rPr>
          <w:color w:val="000000"/>
          <w:sz w:val="28"/>
          <w:szCs w:val="28"/>
          <w:lang w:val="uk-UA"/>
        </w:rPr>
        <w:t xml:space="preserve"> сферах діяльності – незмінна складова для щасливого життя особистості. На шляху становлення особистості і її кінцевої мети – самореалізації, часто виникають серйозні психологічні проблеми, викликані явною невідповідністю між енергетичним потенціалом, інтелектуальними можливостями, рівнем набутих навичок і знань і ступенем актуалізації умінь в реальності.  </w:t>
      </w:r>
    </w:p>
    <w:p w:rsidR="00C60468" w:rsidRPr="00064C14" w:rsidRDefault="00C60468"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 xml:space="preserve">Для вирішення цих завдань важливо вміти вчитися, аналізувати і використовувати власний досвід, раціонально розподіляти і грамотно витрачати психологічні ресурси, вибудовувати пріоритети в реалізації </w:t>
      </w:r>
      <w:r w:rsidRPr="00064C14">
        <w:rPr>
          <w:color w:val="000000"/>
          <w:sz w:val="28"/>
          <w:szCs w:val="28"/>
          <w:lang w:val="uk-UA"/>
        </w:rPr>
        <w:lastRenderedPageBreak/>
        <w:t xml:space="preserve">повсякденних і стратегічних цілей і завдань відповідно до власної ціннісної ієрархії, інтегрувати різні сторони своєї особистості. Все це вимагає від сучасної людини психологічної компетентності. </w:t>
      </w:r>
    </w:p>
    <w:p w:rsidR="00C60468" w:rsidRPr="00064C14" w:rsidRDefault="00C60468"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 xml:space="preserve">Існує безпосередній зв'язок між типом особистості людини та мотивації її до вибору тієї чи іншої професії. Мотиви формуються у процесі індивідуального розвитку як відносні відношення людини до довкілля. Виявлення рівня домінування мотивів дозволяє уточнити конкретну специфіку предметного змісту потреб. Розглянувши існуючі види соціотипів, бачимо, що шлях професійної самореалізації через психологію частіше обирають люди з гуманітарним типом мисленням.  </w:t>
      </w:r>
    </w:p>
    <w:p w:rsidR="00C60468" w:rsidRPr="00064C14" w:rsidRDefault="00C60468"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У цілому нині особистісні особливості дуже яскраво перетинаються з професійною діяльністю досвідченого психолога. Основними вимогами до особистості є: розуміння емоційного стан</w:t>
      </w:r>
      <w:r w:rsidR="00E023BC" w:rsidRPr="00064C14">
        <w:rPr>
          <w:color w:val="000000"/>
          <w:sz w:val="28"/>
          <w:szCs w:val="28"/>
          <w:lang w:val="uk-UA"/>
        </w:rPr>
        <w:t xml:space="preserve">у клієнта; </w:t>
      </w:r>
      <w:r w:rsidRPr="00064C14">
        <w:rPr>
          <w:color w:val="000000"/>
          <w:sz w:val="28"/>
          <w:szCs w:val="28"/>
          <w:lang w:val="uk-UA"/>
        </w:rPr>
        <w:t>вміння у відносинах з клієнтом бути щирим, відображати і передавати почуття, що переживаються зара</w:t>
      </w:r>
      <w:r w:rsidR="00E023BC" w:rsidRPr="00064C14">
        <w:rPr>
          <w:color w:val="000000"/>
          <w:sz w:val="28"/>
          <w:szCs w:val="28"/>
          <w:lang w:val="uk-UA"/>
        </w:rPr>
        <w:t>з; бути терпимим та толерантним; доброзичливим та тактовним; мати аналітичний склад розуму; володіти емоційною стабільністю та стресостійкістю.</w:t>
      </w:r>
    </w:p>
    <w:p w:rsidR="00E023BC" w:rsidRPr="00064C14" w:rsidRDefault="00E023BC"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r w:rsidRPr="00064C14">
        <w:rPr>
          <w:color w:val="000000"/>
          <w:sz w:val="28"/>
          <w:szCs w:val="28"/>
          <w:lang w:val="uk-UA"/>
        </w:rPr>
        <w:t>Однією з центральних характеристик успішного психолога-консультанта, за визнанням представників різних підходів у психотерапії, є емпатія. Розвинена здатність до емпатії є професійно важливою рисою для людей, чия робота безпосередньо пов'язана з людьми. Без практичного оволодіння такою психічною реальністю, як емпатія, неможливе досягнення ефективності професійної діяльності.</w:t>
      </w: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064C14" w:rsidRDefault="006811E2" w:rsidP="00E838B4">
      <w:pPr>
        <w:pStyle w:val="a3"/>
        <w:widowControl w:val="0"/>
        <w:tabs>
          <w:tab w:val="left" w:pos="2730"/>
        </w:tabs>
        <w:spacing w:before="0" w:beforeAutospacing="0" w:after="0" w:afterAutospacing="0" w:line="360" w:lineRule="auto"/>
        <w:jc w:val="both"/>
        <w:textAlignment w:val="baseline"/>
        <w:rPr>
          <w:color w:val="000000"/>
          <w:sz w:val="28"/>
          <w:szCs w:val="28"/>
          <w:lang w:val="uk-UA"/>
        </w:rPr>
      </w:pP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E838B4" w:rsidRPr="00064C14" w:rsidRDefault="00E838B4"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064C14" w:rsidRDefault="006811E2" w:rsidP="00120C86">
      <w:pPr>
        <w:pStyle w:val="a3"/>
        <w:widowControl w:val="0"/>
        <w:tabs>
          <w:tab w:val="left" w:pos="2730"/>
        </w:tabs>
        <w:spacing w:before="0" w:beforeAutospacing="0" w:after="0" w:afterAutospacing="0" w:line="360" w:lineRule="auto"/>
        <w:ind w:firstLine="720"/>
        <w:jc w:val="both"/>
        <w:textAlignment w:val="baseline"/>
        <w:rPr>
          <w:color w:val="000000"/>
          <w:sz w:val="28"/>
          <w:szCs w:val="28"/>
          <w:lang w:val="uk-UA"/>
        </w:rPr>
      </w:pPr>
    </w:p>
    <w:p w:rsidR="006811E2" w:rsidRPr="004F6F2F" w:rsidRDefault="004F6F2F" w:rsidP="00C37D1F">
      <w:pPr>
        <w:widowControl w:val="0"/>
        <w:spacing w:after="0" w:line="360" w:lineRule="auto"/>
        <w:contextualSpacing/>
        <w:jc w:val="center"/>
        <w:textAlignment w:val="baseline"/>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t xml:space="preserve">РОЗДІЛ </w:t>
      </w:r>
      <w:r w:rsidR="001420A2" w:rsidRPr="00064C14">
        <w:rPr>
          <w:rFonts w:ascii="Times New Roman" w:eastAsia="Calibri" w:hAnsi="Times New Roman" w:cs="Times New Roman"/>
          <w:b/>
          <w:color w:val="000000"/>
          <w:sz w:val="28"/>
          <w:szCs w:val="28"/>
          <w:lang w:val="uk-UA"/>
        </w:rPr>
        <w:t>2</w:t>
      </w:r>
      <w:r w:rsidR="00003487">
        <w:rPr>
          <w:rFonts w:ascii="Times New Roman" w:eastAsia="Calibri" w:hAnsi="Times New Roman" w:cs="Times New Roman"/>
          <w:b/>
          <w:color w:val="000000"/>
          <w:sz w:val="28"/>
          <w:szCs w:val="28"/>
          <w:lang w:val="uk-UA"/>
        </w:rPr>
        <w:t>. МЕТОДИЧНА ОРГАНІЗАЦІЯ ДОСЛІДЖЕНН</w:t>
      </w:r>
      <w:r>
        <w:rPr>
          <w:rFonts w:ascii="Times New Roman" w:eastAsia="Calibri" w:hAnsi="Times New Roman" w:cs="Times New Roman"/>
          <w:b/>
          <w:color w:val="000000"/>
          <w:sz w:val="28"/>
          <w:szCs w:val="28"/>
          <w:lang w:val="uk-UA"/>
        </w:rPr>
        <w:t xml:space="preserve">Я ІНДИВІДУАЛЬНИХ </w:t>
      </w:r>
      <w:r w:rsidR="00C37D1F">
        <w:rPr>
          <w:rFonts w:ascii="Times New Roman" w:eastAsia="Calibri" w:hAnsi="Times New Roman" w:cs="Times New Roman"/>
          <w:b/>
          <w:color w:val="000000"/>
          <w:sz w:val="28"/>
          <w:szCs w:val="28"/>
          <w:lang w:val="uk-UA"/>
        </w:rPr>
        <w:t>ОСО</w:t>
      </w:r>
      <w:r>
        <w:rPr>
          <w:rFonts w:ascii="Times New Roman" w:eastAsia="Calibri" w:hAnsi="Times New Roman" w:cs="Times New Roman"/>
          <w:b/>
          <w:color w:val="000000"/>
          <w:sz w:val="28"/>
          <w:szCs w:val="28"/>
          <w:lang w:val="uk-UA"/>
        </w:rPr>
        <w:t xml:space="preserve">БЛИВОСТЕЙ </w:t>
      </w:r>
      <w:r w:rsidR="00375730">
        <w:rPr>
          <w:rFonts w:ascii="Times New Roman" w:eastAsia="Calibri" w:hAnsi="Times New Roman" w:cs="Times New Roman"/>
          <w:b/>
          <w:color w:val="000000"/>
          <w:sz w:val="28"/>
          <w:szCs w:val="28"/>
          <w:lang w:val="uk-UA"/>
        </w:rPr>
        <w:t xml:space="preserve">ОСОБИСТОСТІ </w:t>
      </w:r>
      <w:r>
        <w:rPr>
          <w:rFonts w:ascii="Times New Roman" w:eastAsia="Calibri" w:hAnsi="Times New Roman" w:cs="Times New Roman"/>
          <w:b/>
          <w:color w:val="000000"/>
          <w:sz w:val="28"/>
          <w:szCs w:val="28"/>
          <w:lang w:val="uk-UA"/>
        </w:rPr>
        <w:t>ДЛЯ РЕАЛІЗАЦІЇ У ПСИХОЛОГІЧНІЙ СФЕРІ</w:t>
      </w:r>
    </w:p>
    <w:p w:rsidR="006811E2" w:rsidRPr="00064C14" w:rsidRDefault="006811E2" w:rsidP="006811E2">
      <w:pPr>
        <w:widowControl w:val="0"/>
        <w:spacing w:after="0" w:line="360" w:lineRule="auto"/>
        <w:ind w:firstLine="720"/>
        <w:contextualSpacing/>
        <w:jc w:val="both"/>
        <w:textAlignment w:val="baseline"/>
        <w:rPr>
          <w:rFonts w:ascii="Times New Roman" w:eastAsia="Calibri" w:hAnsi="Times New Roman" w:cs="Times New Roman"/>
          <w:b/>
          <w:color w:val="000000"/>
          <w:sz w:val="28"/>
          <w:szCs w:val="28"/>
          <w:lang w:val="uk-UA"/>
        </w:rPr>
      </w:pP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b/>
          <w:color w:val="000000"/>
          <w:sz w:val="28"/>
          <w:szCs w:val="28"/>
          <w:lang w:val="uk-UA"/>
        </w:rPr>
      </w:pPr>
      <w:r w:rsidRPr="00064C14">
        <w:rPr>
          <w:rFonts w:ascii="Times New Roman" w:eastAsia="Times New Roman" w:hAnsi="Times New Roman" w:cs="Times New Roman"/>
          <w:b/>
          <w:color w:val="000000"/>
          <w:sz w:val="28"/>
          <w:szCs w:val="28"/>
          <w:lang w:val="uk-UA"/>
        </w:rPr>
        <w:t>2.1. Емпірична база та етапи проведення дослідження</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Мета моєї роботи - з'ясувати які індивідуальні особливості допомагають людині реалізуватися у обраній сфері. Предметна спрямованість дослідження – психологічна сфера.</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Для реалізації мети були поставлені певні завдання:</w:t>
      </w:r>
    </w:p>
    <w:p w:rsidR="00BD2B9F" w:rsidRPr="00064C14" w:rsidRDefault="006811E2" w:rsidP="00BD2B9F">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1.</w:t>
      </w:r>
      <w:r w:rsidR="00BD2B9F" w:rsidRPr="00064C14">
        <w:rPr>
          <w:rFonts w:ascii="Times New Roman" w:eastAsia="Times New Roman" w:hAnsi="Times New Roman" w:cs="Times New Roman"/>
          <w:color w:val="000000"/>
          <w:sz w:val="28"/>
          <w:szCs w:val="28"/>
          <w:lang w:val="uk-UA"/>
        </w:rPr>
        <w:t xml:space="preserve"> Зa допомогою eмпipичного доcлiджeння адаптувати психодіагностичний інструментарій та використовувати його для тестування абітурієнтів вступників на психологічний факультет для прогнозу розвитку професіоналізму майбутніх спеціалістів;</w:t>
      </w:r>
    </w:p>
    <w:p w:rsidR="006811E2" w:rsidRPr="00064C14" w:rsidRDefault="00BD2B9F" w:rsidP="00BD2B9F">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2. Виявити домінування того чи іншого виду самореалізації</w:t>
      </w:r>
      <w:r w:rsidR="002A3CD9" w:rsidRPr="00064C14">
        <w:rPr>
          <w:rFonts w:ascii="Times New Roman" w:eastAsia="Times New Roman" w:hAnsi="Times New Roman" w:cs="Times New Roman"/>
          <w:color w:val="000000"/>
          <w:sz w:val="28"/>
          <w:szCs w:val="28"/>
          <w:lang w:val="uk-UA"/>
        </w:rPr>
        <w:t xml:space="preserve"> особистості магістрів-психологів</w:t>
      </w:r>
      <w:r w:rsidRPr="00064C14">
        <w:rPr>
          <w:rFonts w:ascii="Times New Roman" w:eastAsia="Times New Roman" w:hAnsi="Times New Roman" w:cs="Times New Roman"/>
          <w:color w:val="000000"/>
          <w:sz w:val="28"/>
          <w:szCs w:val="28"/>
          <w:lang w:val="uk-UA"/>
        </w:rPr>
        <w:t>.</w:t>
      </w:r>
    </w:p>
    <w:p w:rsidR="006811E2" w:rsidRPr="00064C14" w:rsidRDefault="006811E2" w:rsidP="006811E2">
      <w:pPr>
        <w:widowControl w:val="0"/>
        <w:tabs>
          <w:tab w:val="left" w:pos="2730"/>
        </w:tabs>
        <w:spacing w:after="100" w:afterAutospacing="1" w:line="360" w:lineRule="auto"/>
        <w:ind w:left="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Дослідження проводилося в період з березня по серпень 2021 року. </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Етапи проведення дослідження:</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Перший етап – теоретично-методологічний. </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lastRenderedPageBreak/>
        <w:t>Відбувався у період листопад – березень 1 року навчання – був спрямований на збір необхідного теоретичного матеріалу з теми дослідження, складання списку використаних джерел та разом з керівником деталізували план емпіричної частини роботи.</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Другий етап – діагностичний. </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Тривалість березень – серпень 1 року навчання.</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У цей етап здійснювалося емпіричне дослідження: діагностика та збір даних за обраними раніше методиками.  Первинною інформацією є опитування, яке полягало у проходженні респондентами тестування в онлайн форматі. Проходження у онлайн форматі виявилося найкращим варіантом в умовах карантину та дало змогу прийняти участь у дослідженні більшій кількості респондентів. Приблизно 80% респондентів активно задавали питання та загалом з інтересом поставилися до теми дослідження. Приблизно 10% респондентів пройшли опитування очно в письмовому виді. Середній час проходження тестування склав від 40 хвилин до 1 години. Під час проходження деякі з респондентів вагалися стосовно відповідей на питання та намагалися уточнити їх кількість. </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Третій етап - узагальнююче-інтерпретаційний.</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Тривалість вересень – листопад 2 року навчання.</w:t>
      </w:r>
    </w:p>
    <w:p w:rsidR="006811E2" w:rsidRPr="00064C14" w:rsidRDefault="006811E2" w:rsidP="006811E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На цьому етапі відбувалася кількісна та якісна обробка результатів дослідження, аналіз та інтерпретація результатів дослідження, оформлення  підрозділів роботи згідно з відповідними вимогами.</w:t>
      </w:r>
    </w:p>
    <w:p w:rsidR="00701D52" w:rsidRPr="00064C14" w:rsidRDefault="00701D52" w:rsidP="00701D52">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ru-RU"/>
        </w:rPr>
      </w:pPr>
      <w:r w:rsidRPr="00064C14">
        <w:rPr>
          <w:rFonts w:ascii="Times New Roman" w:eastAsia="Times New Roman" w:hAnsi="Times New Roman" w:cs="Times New Roman"/>
          <w:color w:val="000000"/>
          <w:sz w:val="28"/>
          <w:szCs w:val="28"/>
          <w:lang w:val="uk-UA"/>
        </w:rPr>
        <w:t xml:space="preserve">Цільова вибірка за кількістю склала </w:t>
      </w:r>
      <w:r w:rsidRPr="00064C14">
        <w:rPr>
          <w:rFonts w:ascii="Times New Roman" w:eastAsia="Times New Roman" w:hAnsi="Times New Roman" w:cs="Times New Roman"/>
          <w:color w:val="000000"/>
          <w:sz w:val="28"/>
          <w:szCs w:val="28"/>
          <w:lang w:val="ru-RU"/>
        </w:rPr>
        <w:t>– 90 респондентів – таблиця 2.1.</w:t>
      </w:r>
    </w:p>
    <w:p w:rsidR="002946AB" w:rsidRPr="00064C14" w:rsidRDefault="002946AB" w:rsidP="00AF4576">
      <w:pPr>
        <w:widowControl w:val="0"/>
        <w:tabs>
          <w:tab w:val="left" w:pos="2730"/>
        </w:tabs>
        <w:spacing w:after="100" w:afterAutospacing="1" w:line="360" w:lineRule="auto"/>
        <w:ind w:firstLine="709"/>
        <w:contextualSpacing/>
        <w:jc w:val="right"/>
        <w:textAlignment w:val="baseline"/>
        <w:rPr>
          <w:rFonts w:ascii="Times New Roman" w:eastAsia="Times New Roman" w:hAnsi="Times New Roman" w:cs="Times New Roman"/>
          <w:b/>
          <w:i/>
          <w:color w:val="000000"/>
          <w:sz w:val="28"/>
          <w:szCs w:val="28"/>
          <w:lang w:val="uk-UA"/>
        </w:rPr>
      </w:pPr>
      <w:r w:rsidRPr="00064C14">
        <w:rPr>
          <w:rFonts w:ascii="Times New Roman" w:eastAsia="Times New Roman" w:hAnsi="Times New Roman" w:cs="Times New Roman"/>
          <w:b/>
          <w:i/>
          <w:color w:val="000000"/>
          <w:sz w:val="28"/>
          <w:szCs w:val="28"/>
          <w:lang w:val="uk-UA"/>
        </w:rPr>
        <w:t>Таблиця 2.1</w:t>
      </w:r>
    </w:p>
    <w:p w:rsidR="002946AB" w:rsidRPr="00064C14" w:rsidRDefault="006811E2" w:rsidP="00AF4576">
      <w:pPr>
        <w:widowControl w:val="0"/>
        <w:tabs>
          <w:tab w:val="left" w:pos="2730"/>
        </w:tabs>
        <w:spacing w:after="100" w:afterAutospacing="1" w:line="360" w:lineRule="auto"/>
        <w:ind w:firstLine="709"/>
        <w:contextualSpacing/>
        <w:jc w:val="center"/>
        <w:textAlignment w:val="baseline"/>
        <w:rPr>
          <w:rFonts w:ascii="Times New Roman" w:eastAsia="Times New Roman" w:hAnsi="Times New Roman" w:cs="Times New Roman"/>
          <w:b/>
          <w:color w:val="000000"/>
          <w:sz w:val="28"/>
          <w:szCs w:val="28"/>
          <w:lang w:val="uk-UA"/>
        </w:rPr>
      </w:pPr>
      <w:r w:rsidRPr="00064C14">
        <w:rPr>
          <w:rFonts w:ascii="Times New Roman" w:eastAsia="Times New Roman" w:hAnsi="Times New Roman" w:cs="Times New Roman"/>
          <w:b/>
          <w:color w:val="000000"/>
          <w:sz w:val="28"/>
          <w:szCs w:val="28"/>
          <w:lang w:val="uk-UA"/>
        </w:rPr>
        <w:t xml:space="preserve">Цільова вибірка </w:t>
      </w:r>
      <w:r w:rsidR="002946AB" w:rsidRPr="00064C14">
        <w:rPr>
          <w:rFonts w:ascii="Times New Roman" w:eastAsia="Times New Roman" w:hAnsi="Times New Roman" w:cs="Times New Roman"/>
          <w:b/>
          <w:color w:val="000000"/>
          <w:sz w:val="28"/>
          <w:szCs w:val="28"/>
          <w:lang w:val="uk-UA"/>
        </w:rPr>
        <w:t>- соціодемографічні дані</w:t>
      </w:r>
    </w:p>
    <w:tbl>
      <w:tblPr>
        <w:tblStyle w:val="aa"/>
        <w:tblW w:w="7192" w:type="dxa"/>
        <w:jc w:val="center"/>
        <w:tblLook w:val="04A0"/>
      </w:tblPr>
      <w:tblGrid>
        <w:gridCol w:w="1814"/>
        <w:gridCol w:w="4418"/>
        <w:gridCol w:w="960"/>
      </w:tblGrid>
      <w:tr w:rsidR="002946AB" w:rsidRPr="00064C14" w:rsidTr="00AF4576">
        <w:trPr>
          <w:trHeight w:val="300"/>
          <w:jc w:val="center"/>
        </w:trPr>
        <w:tc>
          <w:tcPr>
            <w:tcW w:w="1814" w:type="dxa"/>
            <w:vMerge w:val="restart"/>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Стать</w:t>
            </w: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чоловіки</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12</w:t>
            </w:r>
          </w:p>
        </w:tc>
      </w:tr>
      <w:tr w:rsidR="002946AB" w:rsidRPr="00064C14" w:rsidTr="00AF4576">
        <w:trPr>
          <w:trHeight w:val="288"/>
          <w:jc w:val="center"/>
        </w:trPr>
        <w:tc>
          <w:tcPr>
            <w:tcW w:w="1814" w:type="dxa"/>
            <w:vMerge/>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жінки</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78</w:t>
            </w:r>
          </w:p>
        </w:tc>
      </w:tr>
      <w:tr w:rsidR="002946AB" w:rsidRPr="00064C14" w:rsidTr="00AF4576">
        <w:trPr>
          <w:trHeight w:val="456"/>
          <w:jc w:val="center"/>
        </w:trPr>
        <w:tc>
          <w:tcPr>
            <w:tcW w:w="1814" w:type="dxa"/>
            <w:vMerge w:val="restart"/>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Вік</w:t>
            </w: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до 30 років</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44</w:t>
            </w:r>
          </w:p>
        </w:tc>
      </w:tr>
      <w:tr w:rsidR="002946AB" w:rsidRPr="00064C14" w:rsidTr="00AF4576">
        <w:trPr>
          <w:trHeight w:val="456"/>
          <w:jc w:val="center"/>
        </w:trPr>
        <w:tc>
          <w:tcPr>
            <w:tcW w:w="1814" w:type="dxa"/>
            <w:vMerge/>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після 30 років</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46</w:t>
            </w:r>
          </w:p>
        </w:tc>
      </w:tr>
      <w:tr w:rsidR="002946AB" w:rsidRPr="00064C14" w:rsidTr="00AF4576">
        <w:trPr>
          <w:trHeight w:val="314"/>
          <w:jc w:val="center"/>
        </w:trPr>
        <w:tc>
          <w:tcPr>
            <w:tcW w:w="1814" w:type="dxa"/>
            <w:vMerge w:val="restart"/>
            <w:hideMark/>
          </w:tcPr>
          <w:p w:rsidR="002946AB" w:rsidRPr="00064C14" w:rsidRDefault="00AF4576"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lastRenderedPageBreak/>
              <w:t>Перша освіта</w:t>
            </w: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природничо-технічна, економічна</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48</w:t>
            </w:r>
          </w:p>
        </w:tc>
      </w:tr>
      <w:tr w:rsidR="002946AB" w:rsidRPr="00064C14" w:rsidTr="00AF4576">
        <w:trPr>
          <w:trHeight w:val="468"/>
          <w:jc w:val="center"/>
        </w:trPr>
        <w:tc>
          <w:tcPr>
            <w:tcW w:w="1814" w:type="dxa"/>
            <w:vMerge/>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p>
        </w:tc>
        <w:tc>
          <w:tcPr>
            <w:tcW w:w="4418" w:type="dxa"/>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гуманітарна</w:t>
            </w:r>
          </w:p>
        </w:tc>
        <w:tc>
          <w:tcPr>
            <w:tcW w:w="960" w:type="dxa"/>
            <w:noWrap/>
            <w:hideMark/>
          </w:tcPr>
          <w:p w:rsidR="002946AB" w:rsidRPr="00064C14" w:rsidRDefault="002946AB" w:rsidP="00765884">
            <w:pPr>
              <w:spacing w:line="360" w:lineRule="auto"/>
              <w:jc w:val="both"/>
              <w:rPr>
                <w:rFonts w:ascii="Times New Roman" w:eastAsia="Times New Roman" w:hAnsi="Times New Roman" w:cs="Times New Roman"/>
                <w:color w:val="000000"/>
                <w:sz w:val="28"/>
                <w:szCs w:val="28"/>
                <w:lang w:val="uk-UA" w:eastAsia="ru-RU"/>
              </w:rPr>
            </w:pPr>
            <w:r w:rsidRPr="00064C14">
              <w:rPr>
                <w:rFonts w:ascii="Times New Roman" w:eastAsia="Times New Roman" w:hAnsi="Times New Roman" w:cs="Times New Roman"/>
                <w:color w:val="000000"/>
                <w:sz w:val="28"/>
                <w:szCs w:val="28"/>
                <w:lang w:val="uk-UA" w:eastAsia="ru-RU"/>
              </w:rPr>
              <w:t>42</w:t>
            </w:r>
          </w:p>
        </w:tc>
      </w:tr>
    </w:tbl>
    <w:p w:rsidR="00981086" w:rsidRPr="00064C14" w:rsidRDefault="00981086" w:rsidP="00E838B4">
      <w:pPr>
        <w:widowControl w:val="0"/>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p>
    <w:p w:rsidR="006811E2" w:rsidRPr="00064C14" w:rsidRDefault="006811E2" w:rsidP="00E838B4">
      <w:pPr>
        <w:widowControl w:val="0"/>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Усі респонденти мають вищу освіту та додатково вивчали/вивчають різні напрями психологічної науки. Більшість з них навчаються на базі ОНУ ім. І.І. Мечникова на факультеті психології та соціальної роботи. Стосовно інших закладів навчання це: </w:t>
      </w:r>
    </w:p>
    <w:p w:rsidR="006811E2"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Одеський національний медичний університет,</w:t>
      </w:r>
    </w:p>
    <w:p w:rsidR="006811E2"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Міжнародний інститут глибинної психології, </w:t>
      </w:r>
    </w:p>
    <w:p w:rsidR="006811E2"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Одеський гештальт інститут, </w:t>
      </w:r>
    </w:p>
    <w:p w:rsidR="006811E2"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Південноукраїнський національний педагогічний університет ім. К.Д. Ушинського, </w:t>
      </w:r>
    </w:p>
    <w:p w:rsidR="006811E2"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Міжнародний Еріксонівський Університет коучингу, </w:t>
      </w:r>
    </w:p>
    <w:p w:rsidR="00E838B4" w:rsidRPr="00064C14" w:rsidRDefault="006811E2" w:rsidP="006811E2">
      <w:pPr>
        <w:widowControl w:val="0"/>
        <w:numPr>
          <w:ilvl w:val="0"/>
          <w:numId w:val="7"/>
        </w:numPr>
        <w:tabs>
          <w:tab w:val="left" w:pos="2730"/>
        </w:tabs>
        <w:spacing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курси з арт-терапії, курси НЛП.</w:t>
      </w:r>
    </w:p>
    <w:p w:rsidR="004F6F2F" w:rsidRDefault="004F6F2F" w:rsidP="00E838B4">
      <w:pPr>
        <w:widowControl w:val="0"/>
        <w:tabs>
          <w:tab w:val="left" w:pos="2730"/>
        </w:tabs>
        <w:spacing w:after="100" w:afterAutospacing="1" w:line="360" w:lineRule="auto"/>
        <w:ind w:left="709"/>
        <w:contextualSpacing/>
        <w:jc w:val="both"/>
        <w:textAlignment w:val="baseline"/>
        <w:rPr>
          <w:rFonts w:ascii="Times New Roman" w:eastAsia="Times New Roman" w:hAnsi="Times New Roman" w:cs="Times New Roman"/>
          <w:b/>
          <w:bCs/>
          <w:color w:val="000000"/>
          <w:sz w:val="28"/>
          <w:szCs w:val="28"/>
          <w:lang w:val="uk-UA"/>
        </w:rPr>
      </w:pPr>
    </w:p>
    <w:p w:rsidR="006811E2" w:rsidRPr="00064C14" w:rsidRDefault="006811E2" w:rsidP="00E838B4">
      <w:pPr>
        <w:widowControl w:val="0"/>
        <w:tabs>
          <w:tab w:val="left" w:pos="2730"/>
        </w:tabs>
        <w:spacing w:after="100" w:afterAutospacing="1" w:line="360" w:lineRule="auto"/>
        <w:ind w:left="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b/>
          <w:bCs/>
          <w:color w:val="000000"/>
          <w:sz w:val="28"/>
          <w:szCs w:val="28"/>
          <w:lang w:val="uk-UA"/>
        </w:rPr>
        <w:t>2.2</w:t>
      </w:r>
      <w:r w:rsidR="00D91DB2">
        <w:rPr>
          <w:rFonts w:ascii="Times New Roman" w:eastAsia="Times New Roman" w:hAnsi="Times New Roman" w:cs="Times New Roman"/>
          <w:b/>
          <w:bCs/>
          <w:color w:val="000000"/>
          <w:sz w:val="28"/>
          <w:szCs w:val="28"/>
          <w:lang w:val="uk-UA"/>
        </w:rPr>
        <w:t>.</w:t>
      </w:r>
      <w:r w:rsidRPr="00064C14">
        <w:rPr>
          <w:rFonts w:ascii="Times New Roman" w:eastAsia="Times New Roman" w:hAnsi="Times New Roman" w:cs="Times New Roman"/>
          <w:b/>
          <w:bCs/>
          <w:color w:val="000000"/>
          <w:sz w:val="28"/>
          <w:szCs w:val="28"/>
          <w:lang w:val="uk-UA"/>
        </w:rPr>
        <w:t xml:space="preserve"> Методи дослідження</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p>
    <w:p w:rsidR="006811E2" w:rsidRPr="00064C14" w:rsidRDefault="006811E2" w:rsidP="009C7566">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Для реалізації поставленої мети були використані наступні</w:t>
      </w:r>
      <w:r w:rsidR="00981086" w:rsidRPr="00064C14">
        <w:rPr>
          <w:rFonts w:ascii="Times New Roman" w:eastAsia="Times New Roman" w:hAnsi="Times New Roman" w:cs="Times New Roman"/>
          <w:color w:val="000000"/>
          <w:sz w:val="28"/>
          <w:szCs w:val="28"/>
          <w:lang w:val="uk-UA"/>
        </w:rPr>
        <w:t xml:space="preserve"> </w:t>
      </w:r>
      <w:r w:rsidRPr="00064C14">
        <w:rPr>
          <w:rFonts w:ascii="Times New Roman" w:eastAsia="Times New Roman" w:hAnsi="Times New Roman" w:cs="Times New Roman"/>
          <w:color w:val="000000"/>
          <w:sz w:val="28"/>
          <w:szCs w:val="28"/>
          <w:lang w:val="uk-UA"/>
        </w:rPr>
        <w:t>психодіагностичні методики:</w:t>
      </w:r>
    </w:p>
    <w:p w:rsidR="006811E2" w:rsidRPr="00064C14" w:rsidRDefault="006811E2" w:rsidP="009C7566">
      <w:pPr>
        <w:pStyle w:val="a4"/>
        <w:widowControl w:val="0"/>
        <w:numPr>
          <w:ilvl w:val="0"/>
          <w:numId w:val="16"/>
        </w:numPr>
        <w:tabs>
          <w:tab w:val="left" w:pos="2730"/>
        </w:tabs>
        <w:spacing w:before="100" w:beforeAutospacing="1" w:after="100" w:afterAutospacing="1" w:line="360" w:lineRule="auto"/>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bCs/>
          <w:color w:val="000000"/>
          <w:sz w:val="28"/>
          <w:szCs w:val="28"/>
          <w:lang w:val="uk-UA"/>
        </w:rPr>
        <w:t>«Індивідуально-типологічний опитувальник (ІТО)»</w:t>
      </w:r>
      <w:r w:rsidRPr="00064C14">
        <w:rPr>
          <w:rFonts w:ascii="Times New Roman" w:eastAsia="Times New Roman" w:hAnsi="Times New Roman" w:cs="Times New Roman"/>
          <w:b/>
          <w:bCs/>
          <w:color w:val="000000"/>
          <w:sz w:val="28"/>
          <w:szCs w:val="28"/>
          <w:highlight w:val="yellow"/>
          <w:lang w:val="uk-UA"/>
        </w:rPr>
        <w:t xml:space="preserve"> </w:t>
      </w:r>
    </w:p>
    <w:p w:rsidR="009C7566" w:rsidRPr="00064C14" w:rsidRDefault="009C7566" w:rsidP="009C7566">
      <w:pPr>
        <w:pStyle w:val="a4"/>
        <w:widowControl w:val="0"/>
        <w:numPr>
          <w:ilvl w:val="0"/>
          <w:numId w:val="16"/>
        </w:numPr>
        <w:tabs>
          <w:tab w:val="left" w:pos="2730"/>
        </w:tabs>
        <w:spacing w:before="100" w:beforeAutospacing="1" w:after="100" w:afterAutospacing="1" w:line="360" w:lineRule="auto"/>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sz w:val="28"/>
          <w:szCs w:val="28"/>
          <w:lang w:val="ru-RU"/>
        </w:rPr>
        <w:t>«Багатовимірний опитувальник самореалізації особистості»</w:t>
      </w:r>
    </w:p>
    <w:p w:rsidR="006811E2" w:rsidRPr="00064C14" w:rsidRDefault="006811E2" w:rsidP="009C7566">
      <w:pPr>
        <w:pStyle w:val="a4"/>
        <w:widowControl w:val="0"/>
        <w:numPr>
          <w:ilvl w:val="0"/>
          <w:numId w:val="16"/>
        </w:numPr>
        <w:tabs>
          <w:tab w:val="left" w:pos="2730"/>
        </w:tabs>
        <w:spacing w:before="100" w:beforeAutospacing="1" w:after="100" w:afterAutospacing="1" w:line="360" w:lineRule="auto"/>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bCs/>
          <w:color w:val="000000"/>
          <w:sz w:val="28"/>
          <w:szCs w:val="28"/>
          <w:lang w:val="uk-UA"/>
        </w:rPr>
        <w:t xml:space="preserve">«Полорольовий опитувальник Сандри Бем» </w:t>
      </w:r>
    </w:p>
    <w:p w:rsidR="006811E2" w:rsidRPr="00064C14" w:rsidRDefault="006811E2" w:rsidP="009C7566">
      <w:pPr>
        <w:pStyle w:val="a4"/>
        <w:widowControl w:val="0"/>
        <w:numPr>
          <w:ilvl w:val="0"/>
          <w:numId w:val="16"/>
        </w:numPr>
        <w:tabs>
          <w:tab w:val="left" w:pos="2730"/>
        </w:tabs>
        <w:spacing w:before="100" w:beforeAutospacing="1" w:after="100" w:afterAutospacing="1" w:line="360" w:lineRule="auto"/>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bCs/>
          <w:color w:val="000000"/>
          <w:sz w:val="28"/>
          <w:szCs w:val="28"/>
          <w:lang w:val="uk-UA"/>
        </w:rPr>
        <w:t>Методика «Діагностика рівня емпатії»</w:t>
      </w:r>
    </w:p>
    <w:p w:rsidR="006811E2" w:rsidRPr="00064C14" w:rsidRDefault="006811E2" w:rsidP="009C7566">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bCs/>
          <w:color w:val="000000"/>
          <w:sz w:val="28"/>
          <w:szCs w:val="28"/>
          <w:lang w:val="uk-UA"/>
        </w:rPr>
        <w:t>«Індивідуально-типологічний опитувальник (ІТО)»</w:t>
      </w:r>
      <w:r w:rsidRPr="00064C14">
        <w:rPr>
          <w:rFonts w:ascii="Times New Roman" w:eastAsia="Times New Roman" w:hAnsi="Times New Roman" w:cs="Times New Roman"/>
          <w:b/>
          <w:bCs/>
          <w:color w:val="000000"/>
          <w:sz w:val="28"/>
          <w:szCs w:val="28"/>
          <w:highlight w:val="yellow"/>
          <w:lang w:val="uk-UA"/>
        </w:rPr>
        <w:t xml:space="preserve"> </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Методика була розроблена спеціалістом в області психологічної діагностики Л.Н. Собчик на основі російської версії тесту MMPI. Методика є інструментом дослідження індивідуально-типологічних властивостей. У її основі закладено теорію провідних тенденцій. Крім того, вона сприяє виявленню спектра видів професійної діяльності, що найбільш підходять </w:t>
      </w:r>
      <w:r w:rsidRPr="00064C14">
        <w:rPr>
          <w:rFonts w:ascii="Times New Roman" w:eastAsia="Times New Roman" w:hAnsi="Times New Roman" w:cs="Times New Roman"/>
          <w:color w:val="000000"/>
          <w:sz w:val="28"/>
          <w:szCs w:val="28"/>
          <w:lang w:val="uk-UA"/>
        </w:rPr>
        <w:lastRenderedPageBreak/>
        <w:t xml:space="preserve">кожній конкретній обстежуваній особі, і переважаючих ділових якостей. Незважаючи на свою лаконічність, є дуже інформативною.   </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  Л.Н. Собчик визначає провідні тенденції, як комплекс проявів особистості (особливості діяльності, стиль поведінки, особливості взаємин, і ін.). Основними провідними тенденціями особистості (по Л.Н. Собчик) є:</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Сенситивність, що визначається найменшою силою зовнішніх впливів, які здатна сприймати та відреагувати людина. Говорячи простіше, що слабкіший вплив здатна відчувати людина, тим вона сенситивніша. Сенситивність розглядається як і чутливість з урахуванням якої проявляється інтуїція, здатність співпереживати, розуміти, відчувати іншу людину.</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Реактивність, як ступінь відсутності контролю діяльності свідомості та швидкість реагування особистості на зовнішні або внутрішні впливи внаслідок потреби психіки в енергетичній розрядці. Реактивність у особистості проявляється як реагування, що часто випереджає думку, як імпульсивність, збудливість і важкопередбачуваність.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Стенічність, як ступінь психічної енергетичності людини виявляється у силі, спрямованій на подолання перешкод на шляху до мети. Виявляється як наступальна активність, рухливість.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Ригідність, як властивість, протилежна пластичності, проявляється в інертності та консервативності поведінки людини, її звичок, суджень.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Лабільність, як легкість і гнучкість пристосування людини до умов середовища, що змінюються, і зовнішнім впливам, емоційна рухливість.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Тривога, як внутрішня напруга, що вимагає додаткової витрати психічної енергії, що знижує активність та енергетичність особистості. Тривожність перешкоджає адаптації особистості в нових, незнайомих умовах середовища формуючи деяку неадекватність її поведінки у ситуації напруги.</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Екстраверсія, як потреба у спілкуванні, у взаємодії із соціальним середовищем, потреба у його оцінці, а також залежність від впливу середовища.</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Інтраверсія як орієнтація особистості на власне «Я» (позицію, точку </w:t>
      </w:r>
      <w:r w:rsidRPr="00064C14">
        <w:rPr>
          <w:rFonts w:ascii="Times New Roman" w:eastAsia="Times New Roman" w:hAnsi="Times New Roman" w:cs="Times New Roman"/>
          <w:color w:val="000000"/>
          <w:sz w:val="28"/>
          <w:szCs w:val="28"/>
          <w:lang w:val="uk-UA"/>
        </w:rPr>
        <w:lastRenderedPageBreak/>
        <w:t xml:space="preserve">зору, сприйняття, стан тощо), а також соціальна дистантність, замкнутість, відгородженість. </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З допомогою психологічного вивчення особистості можна визначити ступінь виразності тієї чи іншої названої тенденції.</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Опитувальник відрізняється від більшості інших-малою кількістю (всього 91) і простотою включених до нього тверджень, що не викликають настороженості з боку піддослідних, а також наявністю шкал достовірності (брехня та аггравація), що дозволяють судити про надійність отриманих результатів. Занесені на реєстраційний лист відповіді випробуваного легко обробляються за допомогою спеціального ключа-шаблону, після чого виявляються кількісні оцінки ступеня вираженості кожної індивідуально-типологічної властивості та їх поєднань.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Опитувальник складається з 8 основних шкал, що оцінюють 4 пари полярних якостей: Екстраверсія – Інтроверсія, Спонтанність – Сензитивність, Агресивність – Тривожність та Ригідність – Лабільність. Крім того, можливе виділення вторинних, «дериватних» (за Собчік) якостей із поєднань первинних якостей. Вторинних якостей також 8, і вони теж розділені на чотири пари полярних якостей: Лідерство – Залежність, Конформність – Неконформність, Індивідуалізм – Комунікативність та Конфліктність – Компромісність.</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ru-RU"/>
        </w:rPr>
      </w:pPr>
      <w:r w:rsidRPr="00064C14">
        <w:rPr>
          <w:rFonts w:ascii="Times New Roman" w:eastAsia="Times New Roman" w:hAnsi="Times New Roman" w:cs="Times New Roman"/>
          <w:color w:val="000000"/>
          <w:sz w:val="28"/>
          <w:szCs w:val="28"/>
          <w:lang w:val="uk-UA"/>
        </w:rPr>
        <w:t xml:space="preserve"> За результатами обстеження легко зрозуміти, наскільки врівноваженим є індивід, які особливості його характеру акцентовано, у сприятливій він ситуації чи дезадаптований. Тому тест може успішно використовуватись у профорієнтації, при відборі та розстановці кадрів, у сімейному консультуванні, у сфері освіти з метою індивідуалізації підходу до окремої особи. Час виконання т</w:t>
      </w:r>
      <w:r w:rsidR="00670476" w:rsidRPr="00064C14">
        <w:rPr>
          <w:rFonts w:ascii="Times New Roman" w:eastAsia="Times New Roman" w:hAnsi="Times New Roman" w:cs="Times New Roman"/>
          <w:color w:val="000000"/>
          <w:sz w:val="28"/>
          <w:szCs w:val="28"/>
          <w:lang w:val="uk-UA"/>
        </w:rPr>
        <w:t xml:space="preserve">есту – 30 хвилин </w:t>
      </w:r>
      <w:r w:rsidR="00670476" w:rsidRPr="00064C14">
        <w:rPr>
          <w:rFonts w:ascii="Times New Roman" w:hAnsi="Times New Roman" w:cs="Times New Roman"/>
          <w:color w:val="000000"/>
          <w:sz w:val="28"/>
          <w:szCs w:val="28"/>
          <w:lang w:val="uk-UA"/>
        </w:rPr>
        <w:t>[65].</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sidRPr="00064C14">
        <w:rPr>
          <w:rFonts w:ascii="Times New Roman" w:eastAsia="Times New Roman" w:hAnsi="Times New Roman" w:cs="Times New Roman"/>
          <w:b/>
          <w:bCs/>
          <w:color w:val="000000"/>
          <w:sz w:val="28"/>
          <w:szCs w:val="28"/>
          <w:lang w:val="uk-UA"/>
        </w:rPr>
        <w:t>«Багатовимірний опитувальник самореалізації особистості»</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 xml:space="preserve">Методика вперше розроблена у Росії професором С.І. Кудіновим, не має аналогів за кордоном. Опитувальник дозволяє виявити специфіку самореалізації суб'єкта. Методика розроблена в рамках авторського </w:t>
      </w:r>
      <w:r w:rsidRPr="00064C14">
        <w:rPr>
          <w:rFonts w:ascii="Times New Roman" w:eastAsia="Times New Roman" w:hAnsi="Times New Roman" w:cs="Times New Roman"/>
          <w:color w:val="000000"/>
          <w:sz w:val="28"/>
          <w:szCs w:val="28"/>
          <w:lang w:val="uk-UA"/>
        </w:rPr>
        <w:lastRenderedPageBreak/>
        <w:t>полісистемного підходу, де аргументовано, викладена сутність понять самореалізації (втілення, опредмечивание своїх здібностей, знань, умінь і навичок, можливостей, тут і зараз, в даний момент часу в різних сферах життєдіяльності) і самоактуалізації (прагнення реалізувати свій потенціал в вагомій для суб'єкта сфері у віддален</w:t>
      </w:r>
      <w:r w:rsidR="00064C14" w:rsidRPr="00064C14">
        <w:rPr>
          <w:rFonts w:ascii="Times New Roman" w:eastAsia="Times New Roman" w:hAnsi="Times New Roman" w:cs="Times New Roman"/>
          <w:color w:val="000000"/>
          <w:sz w:val="28"/>
          <w:szCs w:val="28"/>
          <w:lang w:val="uk-UA"/>
        </w:rPr>
        <w:t xml:space="preserve">ій або найближчій перспективі) </w:t>
      </w:r>
      <w:r w:rsidR="00064C14" w:rsidRPr="00064C14">
        <w:rPr>
          <w:rFonts w:ascii="Times New Roman" w:hAnsi="Times New Roman" w:cs="Times New Roman"/>
          <w:color w:val="000000"/>
          <w:sz w:val="28"/>
          <w:szCs w:val="28"/>
          <w:lang w:val="uk-UA"/>
        </w:rPr>
        <w:t>[33].</w:t>
      </w:r>
    </w:p>
    <w:p w:rsidR="006811E2" w:rsidRPr="00064C14"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064C14">
        <w:rPr>
          <w:rFonts w:ascii="Times New Roman" w:eastAsia="Times New Roman" w:hAnsi="Times New Roman" w:cs="Times New Roman"/>
          <w:color w:val="000000"/>
          <w:sz w:val="28"/>
          <w:szCs w:val="28"/>
          <w:lang w:val="uk-UA"/>
        </w:rPr>
        <w:t>За С.І. Кудіновим, самореалізація - є комплексом інструментально-стильових і мотиваційно-смислових особливостей, що дають можливість забезпечувати стабільність спонукань і готовність до вираження себе індивідуумом у певних сферах житт</w:t>
      </w:r>
      <w:r w:rsidR="00064C14">
        <w:rPr>
          <w:rFonts w:ascii="Times New Roman" w:eastAsia="Times New Roman" w:hAnsi="Times New Roman" w:cs="Times New Roman"/>
          <w:color w:val="000000"/>
          <w:sz w:val="28"/>
          <w:szCs w:val="28"/>
          <w:lang w:val="uk-UA"/>
        </w:rPr>
        <w:t xml:space="preserve">єдіяльності під час онтогенезу </w:t>
      </w:r>
      <w:r w:rsidR="00064C14" w:rsidRPr="00064C14">
        <w:rPr>
          <w:rFonts w:ascii="Times New Roman" w:hAnsi="Times New Roman" w:cs="Times New Roman"/>
          <w:color w:val="000000"/>
          <w:sz w:val="28"/>
          <w:szCs w:val="28"/>
          <w:lang w:val="uk-UA"/>
        </w:rPr>
        <w:t>[</w:t>
      </w:r>
      <w:r w:rsidR="00064C14">
        <w:rPr>
          <w:rFonts w:ascii="Times New Roman" w:hAnsi="Times New Roman" w:cs="Times New Roman"/>
          <w:color w:val="000000"/>
          <w:sz w:val="28"/>
          <w:szCs w:val="28"/>
          <w:lang w:val="uk-UA"/>
        </w:rPr>
        <w:t>32</w:t>
      </w:r>
      <w:r w:rsidR="00D17582">
        <w:rPr>
          <w:rFonts w:ascii="Times New Roman" w:hAnsi="Times New Roman" w:cs="Times New Roman"/>
          <w:color w:val="000000"/>
          <w:sz w:val="28"/>
          <w:szCs w:val="28"/>
          <w:lang w:val="uk-UA"/>
        </w:rPr>
        <w:t>, с.18</w:t>
      </w:r>
      <w:r w:rsidR="00064C14" w:rsidRPr="00064C14">
        <w:rPr>
          <w:rFonts w:ascii="Times New Roman" w:hAnsi="Times New Roman" w:cs="Times New Roman"/>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За результатами тесту можна виявити домінування певного виду самореалізації (професійна, соціальна, особистісна) та рівень самореалізації загалом.</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Діяльнісна самореалізація індивіда проявляється у вираженні себе у певних видах діяльності та створює високу професійну компетенцію.</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Соціальна самореалізація пов'язана з реалізацією гуманітарної, суспільно-господарської, суспільно-політичної, суспільно-педагогічної чи іншої корисної для суспільства активністю.</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Особистісна самореалізація зумовлює духовне зростання індивіда, створюючи умови становлення особистісного потенціалу: обов'язковості, допитливості, ерудованості, креативності.</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Методика містить 20 шкал,19 з яких є базовими та одна контрольна, що відображає концептуальний підхід поліситемної моделі самореалізації особистості.</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sidRPr="006811E2">
        <w:rPr>
          <w:rFonts w:ascii="Times New Roman" w:eastAsia="Times New Roman" w:hAnsi="Times New Roman" w:cs="Times New Roman"/>
          <w:b/>
          <w:bCs/>
          <w:color w:val="000000"/>
          <w:sz w:val="28"/>
          <w:szCs w:val="28"/>
          <w:lang w:val="uk-UA"/>
        </w:rPr>
        <w:t>«Полорольовий опитувальник Сандри Бем</w:t>
      </w:r>
      <w:r w:rsidRPr="00091E84">
        <w:rPr>
          <w:rFonts w:ascii="Times New Roman" w:eastAsia="Times New Roman" w:hAnsi="Times New Roman" w:cs="Times New Roman"/>
          <w:b/>
          <w:bCs/>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Концептуальною основою оригінальної методики є теорія андрогінії. Підставою теорії андрогінії з'явилася ідея А.Костянтинопль, що фемінність і маскулінність – не протилежні полюси одновимірного континіуму, а скоріш незалежні конструкти. Тим самим руйнувалися рамки концепції «відповідності статевої ролі», в які не могли адекватно вкладатися гендерні відносини сучасного с</w:t>
      </w:r>
      <w:r w:rsidR="00D17582">
        <w:rPr>
          <w:rFonts w:ascii="Times New Roman" w:eastAsia="Times New Roman" w:hAnsi="Times New Roman" w:cs="Times New Roman"/>
          <w:color w:val="000000"/>
          <w:sz w:val="28"/>
          <w:szCs w:val="28"/>
          <w:lang w:val="uk-UA"/>
        </w:rPr>
        <w:t>успільства, що ускладнюються.</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lastRenderedPageBreak/>
        <w:t>Відповідно до теорії андрогінії, кожна особистість може мати і фемінні, і маскулінні характеристики одночасно, крім того, передбачалося, що ефективність функціонування особистості в будь-якій сфері діяльності залежить від здатності виявляти як фемінні, так і маскулінні якості адекватно виникаючим ситуаціям, а не обмежувати свою поведінку відповідно до статевої належності. У руслі цих ідей у 1971–1974 роках. С. Бем розробила опитувальник «Полорольовий опитувальник Бем</w:t>
      </w:r>
      <w:r w:rsidR="00D17582">
        <w:rPr>
          <w:rFonts w:ascii="Times New Roman" w:eastAsia="Times New Roman" w:hAnsi="Times New Roman" w:cs="Times New Roman"/>
          <w:color w:val="000000"/>
          <w:sz w:val="28"/>
          <w:szCs w:val="28"/>
          <w:lang w:val="uk-UA"/>
        </w:rPr>
        <w:t xml:space="preserve">» («Bem Sex Role Inventory») </w:t>
      </w:r>
      <w:r w:rsidR="00D17582" w:rsidRPr="00064C14">
        <w:rPr>
          <w:rFonts w:ascii="Times New Roman" w:hAnsi="Times New Roman" w:cs="Times New Roman"/>
          <w:color w:val="000000"/>
          <w:sz w:val="28"/>
          <w:szCs w:val="28"/>
          <w:lang w:val="uk-UA"/>
        </w:rPr>
        <w:t>[</w:t>
      </w:r>
      <w:r w:rsidR="00D17582">
        <w:rPr>
          <w:rFonts w:ascii="Times New Roman" w:hAnsi="Times New Roman" w:cs="Times New Roman"/>
          <w:color w:val="000000"/>
          <w:sz w:val="28"/>
          <w:szCs w:val="28"/>
          <w:lang w:val="uk-UA"/>
        </w:rPr>
        <w:t>30</w:t>
      </w:r>
      <w:r w:rsidR="00D17582" w:rsidRPr="00064C14">
        <w:rPr>
          <w:rFonts w:ascii="Times New Roman" w:hAnsi="Times New Roman" w:cs="Times New Roman"/>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Опитувальник BSRI, згідно з позицією автора, призначений для визначення «гендерної типізованості» або «гендерної нетипізованості» особистості. «Гендерна особистість» у поданні Сандри Бем – це когнітивний конструкт, що є результатом інтеріоризації ґендерних категорій культури, іншими словами, результатом «вростання у культуру» у ґендерному контексті. Гендерну типізованістю особистості (вираженою маскулінністю у чоловіків і фемінністю у жінок, що виявляються за допомогою опитувальника BSRI), Сандра Бем розуміє «засвоєну готовність бачити реальність, як природно поділену на поляризовані с</w:t>
      </w:r>
      <w:r w:rsidR="00D17582">
        <w:rPr>
          <w:rFonts w:ascii="Times New Roman" w:eastAsia="Times New Roman" w:hAnsi="Times New Roman" w:cs="Times New Roman"/>
          <w:color w:val="000000"/>
          <w:sz w:val="28"/>
          <w:szCs w:val="28"/>
          <w:lang w:val="uk-UA"/>
        </w:rPr>
        <w:t>татеві та ґендерні категорії»</w:t>
      </w:r>
      <w:r w:rsidRPr="006811E2">
        <w:rPr>
          <w:rFonts w:ascii="Times New Roman" w:eastAsia="Times New Roman" w:hAnsi="Times New Roman" w:cs="Times New Roman"/>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Відповідно, ґендерна нетипізованість – це незалежність індивідуальної свідомості від ґендерних категорій, як культурного конструкту у розумінні (сприйнятті) світу та себе. Саме під ґендерною нетипізовістю С. Бем розуміла андрогінію особистості. Пізніше було виділено тип «гендерна недиференційованіс</w:t>
      </w:r>
      <w:r w:rsidR="004F6F2F">
        <w:rPr>
          <w:rFonts w:ascii="Times New Roman" w:eastAsia="Times New Roman" w:hAnsi="Times New Roman" w:cs="Times New Roman"/>
          <w:color w:val="000000"/>
          <w:sz w:val="28"/>
          <w:szCs w:val="28"/>
          <w:lang w:val="uk-UA"/>
        </w:rPr>
        <w:t>ть»</w:t>
      </w:r>
      <w:r w:rsidRPr="006811E2">
        <w:rPr>
          <w:rFonts w:ascii="Times New Roman" w:eastAsia="Times New Roman" w:hAnsi="Times New Roman" w:cs="Times New Roman"/>
          <w:color w:val="000000"/>
          <w:sz w:val="28"/>
          <w:szCs w:val="28"/>
          <w:lang w:val="uk-UA"/>
        </w:rPr>
        <w:t xml:space="preserve">, який </w:t>
      </w:r>
      <w:r w:rsidR="004F6F2F">
        <w:rPr>
          <w:rFonts w:ascii="Times New Roman" w:eastAsia="Times New Roman" w:hAnsi="Times New Roman" w:cs="Times New Roman"/>
          <w:color w:val="000000"/>
          <w:sz w:val="28"/>
          <w:szCs w:val="28"/>
          <w:lang w:val="uk-UA"/>
        </w:rPr>
        <w:t>відносять</w:t>
      </w:r>
      <w:r w:rsidRPr="006811E2">
        <w:rPr>
          <w:rFonts w:ascii="Times New Roman" w:eastAsia="Times New Roman" w:hAnsi="Times New Roman" w:cs="Times New Roman"/>
          <w:color w:val="000000"/>
          <w:sz w:val="28"/>
          <w:szCs w:val="28"/>
          <w:lang w:val="uk-UA"/>
        </w:rPr>
        <w:t xml:space="preserve"> до проявів ґендерно нетипізованої особистості, але порівняно з андр</w:t>
      </w:r>
      <w:r w:rsidR="00D17582">
        <w:rPr>
          <w:rFonts w:ascii="Times New Roman" w:eastAsia="Times New Roman" w:hAnsi="Times New Roman" w:cs="Times New Roman"/>
          <w:color w:val="000000"/>
          <w:sz w:val="28"/>
          <w:szCs w:val="28"/>
          <w:lang w:val="uk-UA"/>
        </w:rPr>
        <w:t xml:space="preserve">огінністю – з негативним знаком </w:t>
      </w:r>
      <w:r w:rsidR="00D17582" w:rsidRPr="00064C14">
        <w:rPr>
          <w:rFonts w:ascii="Times New Roman" w:hAnsi="Times New Roman" w:cs="Times New Roman"/>
          <w:color w:val="000000"/>
          <w:sz w:val="28"/>
          <w:szCs w:val="28"/>
          <w:lang w:val="uk-UA"/>
        </w:rPr>
        <w:t>[</w:t>
      </w:r>
      <w:r w:rsidR="00D17582">
        <w:rPr>
          <w:rFonts w:ascii="Times New Roman" w:hAnsi="Times New Roman" w:cs="Times New Roman"/>
          <w:color w:val="000000"/>
          <w:sz w:val="28"/>
          <w:szCs w:val="28"/>
          <w:lang w:val="uk-UA"/>
        </w:rPr>
        <w:t>4</w:t>
      </w:r>
      <w:r w:rsidR="00D17582" w:rsidRPr="00064C14">
        <w:rPr>
          <w:rFonts w:ascii="Times New Roman" w:hAnsi="Times New Roman" w:cs="Times New Roman"/>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Опитувальник містить 60 тверджень, кожне з яких випробуваний відповідає «так» чи «ні», оцінюючи цим наявність чи відсутність у себе названих якостей. На підставі отриманих даних виділяють наступні статеворольові типи:</w:t>
      </w:r>
    </w:p>
    <w:p w:rsidR="006811E2" w:rsidRPr="006811E2" w:rsidRDefault="006811E2" w:rsidP="006811E2">
      <w:pPr>
        <w:widowControl w:val="0"/>
        <w:numPr>
          <w:ilvl w:val="0"/>
          <w:numId w:val="6"/>
        </w:numPr>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Маскулінний - високі показники маскулінності та низькі – фемінінності.</w:t>
      </w:r>
    </w:p>
    <w:p w:rsidR="006811E2" w:rsidRPr="006811E2" w:rsidRDefault="006811E2" w:rsidP="006811E2">
      <w:pPr>
        <w:widowControl w:val="0"/>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lastRenderedPageBreak/>
        <w:t>До типово чоловічих рис традиційно відносять такі, як незалежність, напористість, домінантність, агресивність, схильність до ризику, самостійність, впевненість у собі та ін.</w:t>
      </w:r>
    </w:p>
    <w:p w:rsidR="006811E2" w:rsidRPr="006811E2" w:rsidRDefault="006811E2" w:rsidP="006811E2">
      <w:pPr>
        <w:widowControl w:val="0"/>
        <w:numPr>
          <w:ilvl w:val="0"/>
          <w:numId w:val="6"/>
        </w:numPr>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Фемінінний – високі показники фемінінності та низькі – маскулінності;</w:t>
      </w:r>
    </w:p>
    <w:p w:rsidR="006811E2" w:rsidRPr="006811E2" w:rsidRDefault="006811E2" w:rsidP="006811E2">
      <w:pPr>
        <w:widowControl w:val="0"/>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До типово жіночих рис традиційно відносять такі, як поступливість, м'якість, чутливість, сором'язливість, ніжність, сердечність, здатність до співчуття, співпереживання та ін.</w:t>
      </w:r>
    </w:p>
    <w:p w:rsidR="006811E2" w:rsidRPr="006811E2" w:rsidRDefault="006811E2" w:rsidP="006811E2">
      <w:pPr>
        <w:widowControl w:val="0"/>
        <w:numPr>
          <w:ilvl w:val="0"/>
          <w:numId w:val="6"/>
        </w:numPr>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Андрогінний – високі показники як маскулінності, так і фемінінності;</w:t>
      </w:r>
    </w:p>
    <w:p w:rsidR="006811E2" w:rsidRPr="006811E2" w:rsidRDefault="006811E2" w:rsidP="006811E2">
      <w:pPr>
        <w:widowControl w:val="0"/>
        <w:tabs>
          <w:tab w:val="left" w:pos="2730"/>
        </w:tabs>
        <w:spacing w:before="100" w:beforeAutospacing="1" w:after="100" w:afterAutospacing="1" w:line="360" w:lineRule="auto"/>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Відповідно до існуючих уявлень індивід не обов'язково є носієм чітко вираженої психологічної маскулінності або фемінінності. У особистості може бути на паритетних засадах представлені істотні риси як маскулінного, і фемининного типів. При цьому передбачається, що у андрогіну ці риси представлені гармонійно та взаємодоповнювано. Вважається, що така гармонійна інтеграція маскулінних та фемінінних рис підвищує адаптивні можливості андрогнного типу. При цьому велика м'якість, стійкість у соціальних контактах та відсутність різко виражених домінантно-агресивних тенденцій у спілкуванні ніяк не пов'язані зі зниженням впевненості в собі, а навпаки виявляються на тлі збереження високої самоповаги, впевн</w:t>
      </w:r>
      <w:r w:rsidR="00D17582">
        <w:rPr>
          <w:rFonts w:ascii="Times New Roman" w:eastAsia="Times New Roman" w:hAnsi="Times New Roman" w:cs="Times New Roman"/>
          <w:color w:val="000000"/>
          <w:sz w:val="28"/>
          <w:szCs w:val="28"/>
          <w:lang w:val="uk-UA"/>
        </w:rPr>
        <w:t xml:space="preserve">еності у собі та самоприйняття </w:t>
      </w:r>
      <w:r w:rsidR="00D17582" w:rsidRPr="00064C14">
        <w:rPr>
          <w:rFonts w:ascii="Times New Roman" w:hAnsi="Times New Roman" w:cs="Times New Roman"/>
          <w:color w:val="000000"/>
          <w:sz w:val="28"/>
          <w:szCs w:val="28"/>
          <w:lang w:val="uk-UA"/>
        </w:rPr>
        <w:t>[</w:t>
      </w:r>
      <w:r w:rsidR="00D17582">
        <w:rPr>
          <w:rFonts w:ascii="Times New Roman" w:hAnsi="Times New Roman" w:cs="Times New Roman"/>
          <w:color w:val="000000"/>
          <w:sz w:val="28"/>
          <w:szCs w:val="28"/>
          <w:lang w:val="uk-UA"/>
        </w:rPr>
        <w:t>55</w:t>
      </w:r>
      <w:r w:rsidR="00D17582" w:rsidRPr="00064C14">
        <w:rPr>
          <w:rFonts w:ascii="Times New Roman" w:hAnsi="Times New Roman" w:cs="Times New Roman"/>
          <w:color w:val="000000"/>
          <w:sz w:val="28"/>
          <w:szCs w:val="28"/>
          <w:lang w:val="uk-UA"/>
        </w:rPr>
        <w:t>].</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sidRPr="006811E2">
        <w:rPr>
          <w:rFonts w:ascii="Times New Roman" w:eastAsia="Times New Roman" w:hAnsi="Times New Roman" w:cs="Times New Roman"/>
          <w:b/>
          <w:bCs/>
          <w:color w:val="000000"/>
          <w:sz w:val="28"/>
          <w:szCs w:val="28"/>
          <w:lang w:val="uk-UA"/>
        </w:rPr>
        <w:t xml:space="preserve">Методика «Діагностика рівня емпатії» </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 xml:space="preserve">Емпатія - це усвідомлене співпереживання поточному емоційному стану іншої людини без втрати відчуття походження цього переживання. Емпатійна людина вміє співпереживати та висловлювати свою підтримку іншим людям. Психологічний тест покаже загальну оцінку рівня емпатії та окремо шість шкал її структури. Шкальні оцінки виконують допоміжну роль інтерпретації основного показника. </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 xml:space="preserve">В.В. Бойко визначає емпатію як «форму раціонально-емоційно-інтуїтивного відображення іншої людини, яка є витонченим засобом </w:t>
      </w:r>
      <w:r w:rsidRPr="006811E2">
        <w:rPr>
          <w:rFonts w:ascii="Times New Roman" w:eastAsia="Times New Roman" w:hAnsi="Times New Roman" w:cs="Times New Roman"/>
          <w:color w:val="000000"/>
          <w:sz w:val="28"/>
          <w:szCs w:val="28"/>
          <w:lang w:val="uk-UA"/>
        </w:rPr>
        <w:lastRenderedPageBreak/>
        <w:t xml:space="preserve">«входження» до психоенергетичного простору іншої людини». </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 xml:space="preserve">Методика «Діагностика рівня емпатії» діагностує загальний рівень емпатії та розвиток різних компонентів цього феномену. У структурі емпатії В. В. Бойко виділяє кілька каналів: </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Раціональний канал емпатії. Характеризує спрямованість уваги, сприйняття та мислення суб'єкта, що виражає емпатію, на істоту іншої людини – на її стан, проблеми, поведінку. Це спонтанний інтерес до іншого, що відкриває шлюзи емоційного та інтуїтивного відображення партнера. У раціональному компоненті емпатії годі було шукати логіку чи мотивацію інтересу до іншого. Партнер привертає увагу своєю буттєвістю, що дозволяє виражаючому емпатію неупереджено виявляти його сутність.</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Емоційний канал емпатії. Фіксується здатність суб'єкта емпатії емоційно резонувати з оточуючими – співпереживати, брати участь. Емоційна чуйність у разі стає засобом «входження» в енергетичне полі партнера. Зрозуміти його внутрішній світ, прогнозувати поведінку та ефективно впливати можливо лише в тому випадку, якщо відбулося енергетичне підлаштування до того, кому адресована емпатія.</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Інтуїтивний канал емпатії. Бальна оцінка свідчить про здатність респондента бачити поведінку партнерів, діяти в умовах дефіциту вихідної інформації про них, спираючись на досвід, що зберігається у підсвідомості. На рівні інтуїції замикаються та узагальнюються різні відомості про партнерів. Інтуїція, мабуть, менш залежить від оціночних стереотипів, ніж осмислене сприйняття партнерів.</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 xml:space="preserve">Установки, що сприяють або перешкоджають емпатії, полегшують або ускладнюють дію всіх емпатичних каналів. Ефективність емпатії, ймовірно, знижується, якщо людина намагається уникати особистих контактів, вважає недоречним виявляти цікавість до іншої особистості, переконав себе спокійно ставитися до переживань та проблем оточуючих. Подібні умонастрої різко обмежують діапазон емоційної чуйності та емпатичного сприйняття. Навпаки, різні канали емпатії діють активніше та надійніше, </w:t>
      </w:r>
      <w:r w:rsidRPr="006811E2">
        <w:rPr>
          <w:rFonts w:ascii="Times New Roman" w:eastAsia="Times New Roman" w:hAnsi="Times New Roman" w:cs="Times New Roman"/>
          <w:color w:val="000000"/>
          <w:sz w:val="28"/>
          <w:szCs w:val="28"/>
          <w:lang w:val="uk-UA"/>
        </w:rPr>
        <w:lastRenderedPageBreak/>
        <w:t>якщо немає перешкод з боку установок особистості.</w:t>
      </w:r>
    </w:p>
    <w:p w:rsidR="006811E2" w:rsidRPr="006811E2" w:rsidRDefault="006811E2" w:rsidP="006811E2">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Проникаюча здатність в емпатії розцінюється як важлива комунікативна властивість людини, що дозволяє створювати атмосферу відкритості, довірливості, задушевності. Кожен із нас своєю поведінкою та ставленням до партнерів сприяє інформаційно-енергетичному обміну або перешкоджає йому. Розслаблення партнера сприяє емпатії, а атмосфера напруженості, неприродності, підозрілості перешкоджає розкриттю та емпатичному осягненню.</w:t>
      </w:r>
    </w:p>
    <w:p w:rsidR="00765884" w:rsidRPr="00BF7BC9" w:rsidRDefault="006811E2" w:rsidP="00BF7BC9">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Ідентифікація - ще одна неодмінна умова успішної емпатії. Це вміння зрозуміти іншого з урахуванням співпереживань, вміння поставити себе місце партнера. В основі ідентифікації – легкість, рухливість та гнучкість емоцій, здатність до наслідування. Опитувальник складається з 36 суджень, що дозволяють не тільки виявити особливості прояву емпатичних здібностей, а й прогно</w:t>
      </w:r>
      <w:r w:rsidR="0050651D">
        <w:rPr>
          <w:rFonts w:ascii="Times New Roman" w:eastAsia="Times New Roman" w:hAnsi="Times New Roman" w:cs="Times New Roman"/>
          <w:color w:val="000000"/>
          <w:sz w:val="28"/>
          <w:szCs w:val="28"/>
          <w:lang w:val="uk-UA"/>
        </w:rPr>
        <w:t xml:space="preserve">зувати їхній можливий розвиток </w:t>
      </w:r>
      <w:r w:rsidR="0050651D" w:rsidRPr="00064C14">
        <w:rPr>
          <w:rFonts w:ascii="Times New Roman" w:hAnsi="Times New Roman" w:cs="Times New Roman"/>
          <w:color w:val="000000"/>
          <w:sz w:val="28"/>
          <w:szCs w:val="28"/>
          <w:lang w:val="uk-UA"/>
        </w:rPr>
        <w:t>[</w:t>
      </w:r>
      <w:r w:rsidR="0050651D">
        <w:rPr>
          <w:rFonts w:ascii="Times New Roman" w:hAnsi="Times New Roman" w:cs="Times New Roman"/>
          <w:color w:val="000000"/>
          <w:sz w:val="28"/>
          <w:szCs w:val="28"/>
          <w:lang w:val="uk-UA"/>
        </w:rPr>
        <w:t>6</w:t>
      </w:r>
      <w:r w:rsidR="0050651D" w:rsidRPr="00064C14">
        <w:rPr>
          <w:rFonts w:ascii="Times New Roman" w:hAnsi="Times New Roman" w:cs="Times New Roman"/>
          <w:color w:val="000000"/>
          <w:sz w:val="28"/>
          <w:szCs w:val="28"/>
          <w:lang w:val="uk-UA"/>
        </w:rPr>
        <w:t>].</w:t>
      </w:r>
    </w:p>
    <w:p w:rsidR="006811E2" w:rsidRPr="006811E2" w:rsidRDefault="001420A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Висновки до розділу 2</w:t>
      </w:r>
    </w:p>
    <w:p w:rsidR="006811E2" w:rsidRPr="006811E2" w:rsidRDefault="006811E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p>
    <w:p w:rsidR="006811E2" w:rsidRPr="006811E2" w:rsidRDefault="006811E2" w:rsidP="005C4DD0">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Мета роботи - з'ясувати які індивідуальні особливості допомагають людині реалізуватися. Про самореалізацію як найвищу цінність почав говорив ще Карл Маркс, який стверджував: «Людина — вища істота для людини». За німецькою класичною філософією він відстоював принцип самоцінності особистості і вихідні з нього вимоги до суспільства, яке має і може забезпечити самореалізацію особистості в практичній діяльності. Людські потреби та здібності реалізуються в діяльності як способі буття, що інтегрує знання, уміння та цілі людини. "Бо що таке життя, якщо воно не є діяль</w:t>
      </w:r>
      <w:r w:rsidR="00502184">
        <w:rPr>
          <w:rFonts w:ascii="Times New Roman" w:eastAsia="Times New Roman" w:hAnsi="Times New Roman" w:cs="Times New Roman"/>
          <w:color w:val="000000"/>
          <w:sz w:val="28"/>
          <w:szCs w:val="28"/>
          <w:lang w:val="uk-UA"/>
        </w:rPr>
        <w:t xml:space="preserve">ність?" – казав Маркс </w:t>
      </w:r>
      <w:r w:rsidR="00502184" w:rsidRPr="00064C14">
        <w:rPr>
          <w:rFonts w:ascii="Times New Roman" w:hAnsi="Times New Roman" w:cs="Times New Roman"/>
          <w:color w:val="000000"/>
          <w:sz w:val="28"/>
          <w:szCs w:val="28"/>
          <w:lang w:val="uk-UA"/>
        </w:rPr>
        <w:t>[</w:t>
      </w:r>
      <w:r w:rsidR="00502184">
        <w:rPr>
          <w:rFonts w:ascii="Times New Roman" w:hAnsi="Times New Roman" w:cs="Times New Roman"/>
          <w:color w:val="000000"/>
          <w:sz w:val="28"/>
          <w:szCs w:val="28"/>
          <w:lang w:val="uk-UA"/>
        </w:rPr>
        <w:t>38</w:t>
      </w:r>
      <w:r w:rsidR="00502184" w:rsidRPr="00064C14">
        <w:rPr>
          <w:rFonts w:ascii="Times New Roman" w:hAnsi="Times New Roman" w:cs="Times New Roman"/>
          <w:color w:val="000000"/>
          <w:sz w:val="28"/>
          <w:szCs w:val="28"/>
          <w:lang w:val="uk-UA"/>
        </w:rPr>
        <w:t>].</w:t>
      </w:r>
      <w:r w:rsidR="00502184">
        <w:rPr>
          <w:rFonts w:ascii="Times New Roman" w:hAnsi="Times New Roman" w:cs="Times New Roman"/>
          <w:color w:val="000000"/>
          <w:sz w:val="28"/>
          <w:szCs w:val="28"/>
          <w:lang w:val="uk-UA"/>
        </w:rPr>
        <w:t xml:space="preserve"> </w:t>
      </w:r>
      <w:r w:rsidRPr="006811E2">
        <w:rPr>
          <w:rFonts w:ascii="Times New Roman" w:eastAsia="Times New Roman" w:hAnsi="Times New Roman" w:cs="Times New Roman"/>
          <w:color w:val="000000"/>
          <w:sz w:val="28"/>
          <w:szCs w:val="28"/>
          <w:lang w:val="uk-UA"/>
        </w:rPr>
        <w:t xml:space="preserve">Для реалізації поставленої мети були використані наступні психодіагностичні методики: </w:t>
      </w:r>
    </w:p>
    <w:p w:rsidR="006811E2" w:rsidRPr="006811E2" w:rsidRDefault="006811E2" w:rsidP="005C4DD0">
      <w:pPr>
        <w:widowControl w:val="0"/>
        <w:tabs>
          <w:tab w:val="left" w:pos="2730"/>
        </w:tabs>
        <w:spacing w:before="100" w:beforeAutospacing="1"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«Полорольовий опитувальник Сандри Бем» - призначений для визначення «гендерної типізованості» або «гендерної нетипізованості» особистості.</w:t>
      </w:r>
    </w:p>
    <w:p w:rsidR="006811E2" w:rsidRPr="006811E2" w:rsidRDefault="006811E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 xml:space="preserve">Методика «Діагностика рівня емпатії» - діагностує загальний рівень </w:t>
      </w:r>
      <w:r w:rsidRPr="006811E2">
        <w:rPr>
          <w:rFonts w:ascii="Times New Roman" w:eastAsia="Times New Roman" w:hAnsi="Times New Roman" w:cs="Times New Roman"/>
          <w:color w:val="000000"/>
          <w:sz w:val="28"/>
          <w:szCs w:val="28"/>
          <w:lang w:val="uk-UA"/>
        </w:rPr>
        <w:lastRenderedPageBreak/>
        <w:t>емпатії та розвиток різних компонентів цього феномену.</w:t>
      </w:r>
    </w:p>
    <w:p w:rsidR="006811E2" w:rsidRPr="006811E2" w:rsidRDefault="006811E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«Індивідуально-типологічний опитувальник (ІТО)» - методика є інструментом дослідження індивідуально-типологічних властивостей.</w:t>
      </w:r>
    </w:p>
    <w:p w:rsidR="006811E2" w:rsidRPr="006811E2" w:rsidRDefault="006811E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«Багатовимірний опитувальник самореалізації особистості» - опитувальник дозволяє виявити специфіку самореалізації суб'єкта.</w:t>
      </w:r>
    </w:p>
    <w:p w:rsidR="006811E2" w:rsidRPr="006811E2" w:rsidRDefault="006811E2" w:rsidP="005C4DD0">
      <w:pPr>
        <w:widowControl w:val="0"/>
        <w:tabs>
          <w:tab w:val="left" w:pos="2730"/>
        </w:tabs>
        <w:spacing w:after="100" w:afterAutospacing="1" w:line="360" w:lineRule="auto"/>
        <w:ind w:firstLine="709"/>
        <w:contextualSpacing/>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Мною було припущено, що дорослі люди, які обирають професію психолога, зазвичай мають певні якості особистості, що детермінують повторний вибір професії. Особливості самореалізації можуть мати ґендерні відмінності.</w:t>
      </w:r>
    </w:p>
    <w:p w:rsidR="001420A2" w:rsidRDefault="006811E2" w:rsidP="005C4DD0">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6811E2">
        <w:rPr>
          <w:rFonts w:ascii="Times New Roman" w:eastAsia="Times New Roman" w:hAnsi="Times New Roman" w:cs="Times New Roman"/>
          <w:color w:val="000000"/>
          <w:sz w:val="28"/>
          <w:szCs w:val="28"/>
          <w:lang w:val="uk-UA"/>
        </w:rPr>
        <w:t>Дослідження дозволить адаптувати психодіагностичний інструментарій та використовувати його для тестування абітурієнтів вступників на психологічний факультет для прогнозу розвитку професіоналізму майбутніх спеціалістів</w:t>
      </w:r>
      <w:r w:rsidR="00AD72DC">
        <w:rPr>
          <w:rFonts w:ascii="Times New Roman" w:eastAsia="Times New Roman" w:hAnsi="Times New Roman" w:cs="Times New Roman"/>
          <w:color w:val="000000"/>
          <w:sz w:val="28"/>
          <w:szCs w:val="28"/>
          <w:lang w:val="uk-UA"/>
        </w:rPr>
        <w:t>.</w:t>
      </w:r>
    </w:p>
    <w:p w:rsidR="001420A2" w:rsidRDefault="001420A2" w:rsidP="005C4DD0">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1420A2" w:rsidRPr="001420A2" w:rsidRDefault="001420A2" w:rsidP="00651930">
      <w:pPr>
        <w:widowControl w:val="0"/>
        <w:tabs>
          <w:tab w:val="left" w:pos="2730"/>
        </w:tabs>
        <w:spacing w:after="0" w:line="360" w:lineRule="auto"/>
        <w:jc w:val="center"/>
        <w:textAlignment w:val="baseline"/>
        <w:rPr>
          <w:rFonts w:ascii="Times New Roman" w:eastAsia="Times New Roman" w:hAnsi="Times New Roman" w:cs="Times New Roman"/>
          <w:b/>
          <w:color w:val="000000"/>
          <w:sz w:val="28"/>
          <w:szCs w:val="28"/>
          <w:lang w:val="uk-UA"/>
        </w:rPr>
      </w:pPr>
      <w:r w:rsidRPr="001420A2">
        <w:rPr>
          <w:rFonts w:ascii="Times New Roman" w:eastAsia="Times New Roman" w:hAnsi="Times New Roman" w:cs="Times New Roman"/>
          <w:b/>
          <w:color w:val="000000"/>
          <w:sz w:val="28"/>
          <w:szCs w:val="28"/>
          <w:lang w:val="uk-UA"/>
        </w:rPr>
        <w:t>РОЗДІЛ 3</w:t>
      </w:r>
      <w:r w:rsidR="009D0493">
        <w:rPr>
          <w:rFonts w:ascii="Times New Roman" w:eastAsia="Times New Roman" w:hAnsi="Times New Roman" w:cs="Times New Roman"/>
          <w:b/>
          <w:color w:val="000000"/>
          <w:sz w:val="28"/>
          <w:szCs w:val="28"/>
          <w:lang w:val="uk-UA"/>
        </w:rPr>
        <w:t>. ЕМПІРИЧНЕ ДОСЛІДЖЕНН</w:t>
      </w:r>
      <w:r w:rsidR="007F7061">
        <w:rPr>
          <w:rFonts w:ascii="Times New Roman" w:eastAsia="Times New Roman" w:hAnsi="Times New Roman" w:cs="Times New Roman"/>
          <w:b/>
          <w:color w:val="000000"/>
          <w:sz w:val="28"/>
          <w:szCs w:val="28"/>
          <w:lang w:val="uk-UA"/>
        </w:rPr>
        <w:t xml:space="preserve">Я </w:t>
      </w:r>
      <w:r w:rsidR="00375730">
        <w:rPr>
          <w:rFonts w:ascii="Times New Roman" w:eastAsia="Times New Roman" w:hAnsi="Times New Roman" w:cs="Times New Roman"/>
          <w:b/>
          <w:color w:val="000000"/>
          <w:sz w:val="28"/>
          <w:szCs w:val="28"/>
          <w:lang w:val="uk-UA"/>
        </w:rPr>
        <w:t xml:space="preserve">ВИРАЖЕННОСТІ ТА </w:t>
      </w:r>
      <w:r w:rsidR="007F7061">
        <w:rPr>
          <w:rFonts w:ascii="Times New Roman" w:eastAsia="Times New Roman" w:hAnsi="Times New Roman" w:cs="Times New Roman"/>
          <w:b/>
          <w:color w:val="000000"/>
          <w:sz w:val="28"/>
          <w:szCs w:val="28"/>
          <w:lang w:val="uk-UA"/>
        </w:rPr>
        <w:t>ВЗАЄМОЗВ’ЯЗКУ</w:t>
      </w:r>
      <w:r w:rsidR="00651930">
        <w:rPr>
          <w:rFonts w:ascii="Times New Roman" w:eastAsia="Times New Roman" w:hAnsi="Times New Roman" w:cs="Times New Roman"/>
          <w:b/>
          <w:color w:val="000000"/>
          <w:sz w:val="28"/>
          <w:szCs w:val="28"/>
          <w:lang w:val="uk-UA"/>
        </w:rPr>
        <w:t xml:space="preserve"> </w:t>
      </w:r>
      <w:r w:rsidR="00375730">
        <w:rPr>
          <w:rFonts w:ascii="Times New Roman" w:eastAsia="Times New Roman" w:hAnsi="Times New Roman" w:cs="Times New Roman"/>
          <w:b/>
          <w:color w:val="000000"/>
          <w:sz w:val="28"/>
          <w:szCs w:val="28"/>
          <w:lang w:val="uk-UA"/>
        </w:rPr>
        <w:t xml:space="preserve"> </w:t>
      </w:r>
      <w:r w:rsidR="00651930">
        <w:rPr>
          <w:rFonts w:ascii="Times New Roman" w:eastAsia="Times New Roman" w:hAnsi="Times New Roman" w:cs="Times New Roman"/>
          <w:b/>
          <w:color w:val="000000"/>
          <w:sz w:val="28"/>
          <w:szCs w:val="28"/>
          <w:lang w:val="uk-UA"/>
        </w:rPr>
        <w:t xml:space="preserve">ПОКАЗНИКІВ САМОРЕАЛІЗАЦІЇ ДОРОСЛОЇ </w:t>
      </w:r>
      <w:r w:rsidR="007F7061">
        <w:rPr>
          <w:rFonts w:ascii="Times New Roman" w:eastAsia="Times New Roman" w:hAnsi="Times New Roman" w:cs="Times New Roman"/>
          <w:b/>
          <w:color w:val="000000"/>
          <w:sz w:val="28"/>
          <w:szCs w:val="28"/>
          <w:lang w:val="uk-UA"/>
        </w:rPr>
        <w:t>ОСОБИСТ</w:t>
      </w:r>
      <w:r w:rsidR="00651930">
        <w:rPr>
          <w:rFonts w:ascii="Times New Roman" w:eastAsia="Times New Roman" w:hAnsi="Times New Roman" w:cs="Times New Roman"/>
          <w:b/>
          <w:color w:val="000000"/>
          <w:sz w:val="28"/>
          <w:szCs w:val="28"/>
          <w:lang w:val="uk-UA"/>
        </w:rPr>
        <w:t>ОСТІ В ПСИХОЛОГІЧНІЙ СФЕРІ</w:t>
      </w:r>
    </w:p>
    <w:p w:rsidR="001420A2" w:rsidRDefault="001420A2" w:rsidP="006811E2">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1420A2" w:rsidRDefault="001420A2" w:rsidP="001420A2">
      <w:pPr>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3.1. Описові характеристики самореалізації особистості</w:t>
      </w:r>
    </w:p>
    <w:p w:rsidR="001420A2" w:rsidRDefault="001420A2" w:rsidP="001420A2">
      <w:pPr>
        <w:spacing w:line="360" w:lineRule="auto"/>
        <w:ind w:firstLine="709"/>
        <w:jc w:val="both"/>
        <w:rPr>
          <w:rFonts w:ascii="Times New Roman" w:hAnsi="Times New Roman" w:cs="Times New Roman"/>
          <w:bCs/>
          <w:sz w:val="28"/>
          <w:szCs w:val="28"/>
          <w:lang w:val="uk-UA"/>
        </w:rPr>
      </w:pPr>
    </w:p>
    <w:p w:rsidR="001420A2" w:rsidRDefault="001420A2" w:rsidP="001420A2">
      <w:pPr>
        <w:spacing w:line="360" w:lineRule="auto"/>
        <w:ind w:firstLine="709"/>
        <w:jc w:val="both"/>
        <w:rPr>
          <w:rFonts w:ascii="Times New Roman" w:hAnsi="Times New Roman" w:cs="Times New Roman"/>
          <w:bCs/>
          <w:sz w:val="28"/>
          <w:szCs w:val="28"/>
          <w:lang w:val="uk-UA"/>
        </w:rPr>
      </w:pPr>
      <w:r w:rsidRPr="005B2067">
        <w:rPr>
          <w:rFonts w:ascii="Times New Roman" w:hAnsi="Times New Roman" w:cs="Times New Roman"/>
          <w:bCs/>
          <w:sz w:val="28"/>
          <w:szCs w:val="28"/>
          <w:lang w:val="uk-UA"/>
        </w:rPr>
        <w:t xml:space="preserve">Оскільки основним завданням нашої роботи було дослідження самореалізації осіб, які здобувають психологічну освіту, нам було важливо з'ясувати які особливості самореалізації вони мають. </w:t>
      </w:r>
      <w:r>
        <w:rPr>
          <w:rFonts w:ascii="Times New Roman" w:hAnsi="Times New Roman" w:cs="Times New Roman"/>
          <w:bCs/>
          <w:sz w:val="28"/>
          <w:szCs w:val="28"/>
          <w:lang w:val="uk-UA"/>
        </w:rPr>
        <w:t xml:space="preserve">Вибірка склала 90 респондентів. </w:t>
      </w:r>
      <w:r w:rsidRPr="005B2067">
        <w:rPr>
          <w:rFonts w:ascii="Times New Roman" w:hAnsi="Times New Roman" w:cs="Times New Roman"/>
          <w:bCs/>
          <w:sz w:val="28"/>
          <w:szCs w:val="28"/>
          <w:lang w:val="uk-UA"/>
        </w:rPr>
        <w:t xml:space="preserve">Окремі рівні самореалізації представлені у таблиці 3.1. </w:t>
      </w: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 xml:space="preserve">Таблиця 3.1 </w:t>
      </w:r>
    </w:p>
    <w:p w:rsidR="001420A2" w:rsidRPr="003E00BA" w:rsidRDefault="001420A2" w:rsidP="001420A2">
      <w:pPr>
        <w:autoSpaceDE w:val="0"/>
        <w:autoSpaceDN w:val="0"/>
        <w:adjustRightInd w:val="0"/>
        <w:spacing w:after="0" w:line="360" w:lineRule="auto"/>
        <w:jc w:val="center"/>
        <w:rPr>
          <w:rFonts w:ascii="Times New Roman" w:hAnsi="Times New Roman" w:cs="Times New Roman"/>
          <w:sz w:val="28"/>
          <w:szCs w:val="28"/>
          <w:lang w:val="uk-UA"/>
        </w:rPr>
      </w:pPr>
      <w:r w:rsidRPr="003E00BA">
        <w:rPr>
          <w:rFonts w:ascii="Times New Roman" w:hAnsi="Times New Roman" w:cs="Times New Roman"/>
          <w:b/>
          <w:bCs/>
          <w:color w:val="000000"/>
          <w:sz w:val="28"/>
          <w:szCs w:val="28"/>
          <w:lang w:val="uk-UA"/>
        </w:rPr>
        <w:t>Рів</w:t>
      </w:r>
      <w:r>
        <w:rPr>
          <w:rFonts w:ascii="Times New Roman" w:hAnsi="Times New Roman" w:cs="Times New Roman"/>
          <w:b/>
          <w:bCs/>
          <w:color w:val="000000"/>
          <w:sz w:val="28"/>
          <w:szCs w:val="28"/>
          <w:lang w:val="uk-UA"/>
        </w:rPr>
        <w:t>ні</w:t>
      </w:r>
      <w:r w:rsidRPr="003E00BA">
        <w:rPr>
          <w:rFonts w:ascii="Times New Roman" w:hAnsi="Times New Roman" w:cs="Times New Roman"/>
          <w:b/>
          <w:bCs/>
          <w:color w:val="000000"/>
          <w:sz w:val="28"/>
          <w:szCs w:val="28"/>
          <w:lang w:val="uk-UA"/>
        </w:rPr>
        <w:t xml:space="preserve"> самореалізації особистості</w:t>
      </w:r>
    </w:p>
    <w:tbl>
      <w:tblPr>
        <w:tblStyle w:val="aa"/>
        <w:tblW w:w="8784" w:type="dxa"/>
        <w:tblLayout w:type="fixed"/>
        <w:tblLook w:val="0000"/>
      </w:tblPr>
      <w:tblGrid>
        <w:gridCol w:w="5240"/>
        <w:gridCol w:w="3544"/>
      </w:tblGrid>
      <w:tr w:rsidR="001420A2" w:rsidRPr="00450CE9" w:rsidTr="00765884">
        <w:tc>
          <w:tcPr>
            <w:tcW w:w="5240"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Рівні</w:t>
            </w:r>
          </w:p>
        </w:tc>
        <w:tc>
          <w:tcPr>
            <w:tcW w:w="3544"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450CE9">
              <w:rPr>
                <w:rFonts w:ascii="Times New Roman" w:hAnsi="Times New Roman" w:cs="Times New Roman"/>
                <w:b/>
                <w:bCs/>
                <w:color w:val="000000"/>
                <w:sz w:val="28"/>
                <w:szCs w:val="28"/>
                <w:lang w:val="uk-UA"/>
              </w:rPr>
              <w:t>Частота зустрічаємості</w:t>
            </w:r>
            <w:r>
              <w:rPr>
                <w:rFonts w:ascii="Times New Roman" w:hAnsi="Times New Roman" w:cs="Times New Roman"/>
                <w:b/>
                <w:bCs/>
                <w:color w:val="000000"/>
                <w:sz w:val="28"/>
                <w:szCs w:val="28"/>
                <w:lang w:val="uk-UA"/>
              </w:rPr>
              <w:t>, %</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ірраціональний рівень самореалізації</w:t>
            </w:r>
          </w:p>
        </w:tc>
        <w:tc>
          <w:tcPr>
            <w:tcW w:w="3544" w:type="dxa"/>
            <w:vAlign w:val="center"/>
          </w:tcPr>
          <w:p w:rsidR="001420A2" w:rsidRPr="003E00BA"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4,4</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lastRenderedPageBreak/>
              <w:t>інертний рівень самореалізації</w:t>
            </w:r>
          </w:p>
        </w:tc>
        <w:tc>
          <w:tcPr>
            <w:tcW w:w="3544" w:type="dxa"/>
            <w:vAlign w:val="center"/>
          </w:tcPr>
          <w:p w:rsidR="001420A2" w:rsidRPr="003E00BA"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13,3</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адаптивний рівень самореалізації</w:t>
            </w:r>
          </w:p>
        </w:tc>
        <w:tc>
          <w:tcPr>
            <w:tcW w:w="3544" w:type="dxa"/>
            <w:vAlign w:val="center"/>
          </w:tcPr>
          <w:p w:rsidR="001420A2" w:rsidRPr="003E00BA"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44,4</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гармонійний рівень самореалізації</w:t>
            </w:r>
          </w:p>
        </w:tc>
        <w:tc>
          <w:tcPr>
            <w:tcW w:w="3544" w:type="dxa"/>
            <w:vAlign w:val="center"/>
          </w:tcPr>
          <w:p w:rsidR="001420A2" w:rsidRPr="003E00BA"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35,6</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інтенсивний рівень самореалізації</w:t>
            </w:r>
          </w:p>
        </w:tc>
        <w:tc>
          <w:tcPr>
            <w:tcW w:w="3544" w:type="dxa"/>
            <w:vAlign w:val="center"/>
          </w:tcPr>
          <w:p w:rsidR="001420A2" w:rsidRPr="003E00BA"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2,2</w:t>
            </w:r>
          </w:p>
        </w:tc>
      </w:tr>
    </w:tbl>
    <w:p w:rsidR="001420A2" w:rsidRDefault="001420A2" w:rsidP="001420A2">
      <w:pPr>
        <w:spacing w:after="0" w:line="360" w:lineRule="auto"/>
        <w:jc w:val="both"/>
        <w:rPr>
          <w:rFonts w:ascii="Times New Roman" w:hAnsi="Times New Roman" w:cs="Times New Roman"/>
          <w:bCs/>
          <w:iCs/>
          <w:sz w:val="28"/>
          <w:szCs w:val="28"/>
          <w:lang w:val="uk-UA"/>
        </w:rPr>
      </w:pP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На ірраціональному рівні самореалізації знаходяться 4.4% респондентів. Це означає, що для цих людей взагалі не </w:t>
      </w:r>
      <w:r w:rsidRPr="007F2A2F">
        <w:rPr>
          <w:rFonts w:ascii="Times New Roman" w:hAnsi="Times New Roman" w:cs="Times New Roman"/>
          <w:bCs/>
          <w:iCs/>
          <w:sz w:val="28"/>
          <w:szCs w:val="28"/>
          <w:lang w:val="uk-UA"/>
        </w:rPr>
        <w:t>є</w:t>
      </w:r>
      <w:r>
        <w:rPr>
          <w:rFonts w:ascii="Times New Roman" w:hAnsi="Times New Roman" w:cs="Times New Roman"/>
          <w:bCs/>
          <w:iCs/>
          <w:sz w:val="28"/>
          <w:szCs w:val="28"/>
          <w:lang w:val="uk-UA"/>
        </w:rPr>
        <w:t xml:space="preserve"> характерним</w:t>
      </w:r>
      <w:r w:rsidRPr="007F2A2F">
        <w:rPr>
          <w:rFonts w:ascii="Times New Roman" w:hAnsi="Times New Roman" w:cs="Times New Roman"/>
          <w:bCs/>
          <w:iCs/>
          <w:sz w:val="28"/>
          <w:szCs w:val="28"/>
          <w:lang w:val="uk-UA"/>
        </w:rPr>
        <w:t xml:space="preserve"> прояв особистої ініціативи та активності, як у діяльності, так і в самовдосконаленні. </w:t>
      </w:r>
      <w:r>
        <w:rPr>
          <w:rFonts w:ascii="Times New Roman" w:hAnsi="Times New Roman" w:cs="Times New Roman"/>
          <w:bCs/>
          <w:iCs/>
          <w:sz w:val="28"/>
          <w:szCs w:val="28"/>
          <w:lang w:val="uk-UA"/>
        </w:rPr>
        <w:t xml:space="preserve">Відсутня турбота про особистий </w:t>
      </w:r>
      <w:r w:rsidRPr="007F2A2F">
        <w:rPr>
          <w:rFonts w:ascii="Times New Roman" w:hAnsi="Times New Roman" w:cs="Times New Roman"/>
          <w:bCs/>
          <w:iCs/>
          <w:sz w:val="28"/>
          <w:szCs w:val="28"/>
          <w:lang w:val="uk-UA"/>
        </w:rPr>
        <w:t xml:space="preserve">рівень розвитку, </w:t>
      </w:r>
      <w:r>
        <w:rPr>
          <w:rFonts w:ascii="Times New Roman" w:hAnsi="Times New Roman" w:cs="Times New Roman"/>
          <w:bCs/>
          <w:iCs/>
          <w:sz w:val="28"/>
          <w:szCs w:val="28"/>
          <w:lang w:val="uk-UA"/>
        </w:rPr>
        <w:t xml:space="preserve">є </w:t>
      </w:r>
      <w:r w:rsidRPr="007F2A2F">
        <w:rPr>
          <w:rFonts w:ascii="Times New Roman" w:hAnsi="Times New Roman" w:cs="Times New Roman"/>
          <w:bCs/>
          <w:iCs/>
          <w:sz w:val="28"/>
          <w:szCs w:val="28"/>
          <w:lang w:val="uk-UA"/>
        </w:rPr>
        <w:t>схильні</w:t>
      </w:r>
      <w:r>
        <w:rPr>
          <w:rFonts w:ascii="Times New Roman" w:hAnsi="Times New Roman" w:cs="Times New Roman"/>
          <w:bCs/>
          <w:iCs/>
          <w:sz w:val="28"/>
          <w:szCs w:val="28"/>
          <w:lang w:val="uk-UA"/>
        </w:rPr>
        <w:t>сть</w:t>
      </w:r>
      <w:r w:rsidRPr="007F2A2F">
        <w:rPr>
          <w:rFonts w:ascii="Times New Roman" w:hAnsi="Times New Roman" w:cs="Times New Roman"/>
          <w:bCs/>
          <w:iCs/>
          <w:sz w:val="28"/>
          <w:szCs w:val="28"/>
          <w:lang w:val="uk-UA"/>
        </w:rPr>
        <w:t xml:space="preserve"> вважати, що все само собою відбувається, тому не потрібно докладати якихось зусиль для свого розвитку,</w:t>
      </w:r>
      <w:r>
        <w:rPr>
          <w:rFonts w:ascii="Times New Roman" w:hAnsi="Times New Roman" w:cs="Times New Roman"/>
          <w:bCs/>
          <w:iCs/>
          <w:sz w:val="28"/>
          <w:szCs w:val="28"/>
          <w:lang w:val="uk-UA"/>
        </w:rPr>
        <w:t xml:space="preserve"> оскільки це нудно та нецікаво. Вони не прагнуть бути професійно компетентними</w:t>
      </w:r>
      <w:r w:rsidRPr="007F2A2F">
        <w:rPr>
          <w:rFonts w:ascii="Times New Roman" w:hAnsi="Times New Roman" w:cs="Times New Roman"/>
          <w:bCs/>
          <w:iCs/>
          <w:sz w:val="28"/>
          <w:szCs w:val="28"/>
          <w:lang w:val="uk-UA"/>
        </w:rPr>
        <w:t xml:space="preserve"> і зробити кар'єру, оскільки це пов'язано із труднощами, </w:t>
      </w:r>
      <w:r>
        <w:rPr>
          <w:rFonts w:ascii="Times New Roman" w:hAnsi="Times New Roman" w:cs="Times New Roman"/>
          <w:bCs/>
          <w:iCs/>
          <w:sz w:val="28"/>
          <w:szCs w:val="28"/>
          <w:lang w:val="uk-UA"/>
        </w:rPr>
        <w:t>їм і</w:t>
      </w:r>
      <w:r w:rsidRPr="007F2A2F">
        <w:rPr>
          <w:rFonts w:ascii="Times New Roman" w:hAnsi="Times New Roman" w:cs="Times New Roman"/>
          <w:bCs/>
          <w:iCs/>
          <w:sz w:val="28"/>
          <w:szCs w:val="28"/>
          <w:lang w:val="uk-UA"/>
        </w:rPr>
        <w:t xml:space="preserve"> так добре. Громадська діяльність видається малопривабливою та</w:t>
      </w:r>
      <w:r>
        <w:rPr>
          <w:rFonts w:ascii="Times New Roman" w:hAnsi="Times New Roman" w:cs="Times New Roman"/>
          <w:bCs/>
          <w:iCs/>
          <w:sz w:val="28"/>
          <w:szCs w:val="28"/>
          <w:lang w:val="uk-UA"/>
        </w:rPr>
        <w:t xml:space="preserve"> абсолютно безглуздою. Мають п</w:t>
      </w:r>
      <w:r w:rsidRPr="007F2A2F">
        <w:rPr>
          <w:rFonts w:ascii="Times New Roman" w:hAnsi="Times New Roman" w:cs="Times New Roman"/>
          <w:bCs/>
          <w:iCs/>
          <w:sz w:val="28"/>
          <w:szCs w:val="28"/>
          <w:lang w:val="uk-UA"/>
        </w:rPr>
        <w:t>ереконання</w:t>
      </w:r>
      <w:r>
        <w:rPr>
          <w:rFonts w:ascii="Times New Roman" w:hAnsi="Times New Roman" w:cs="Times New Roman"/>
          <w:bCs/>
          <w:iCs/>
          <w:sz w:val="28"/>
          <w:szCs w:val="28"/>
          <w:lang w:val="uk-UA"/>
        </w:rPr>
        <w:t>, що</w:t>
      </w:r>
      <w:r w:rsidRPr="007F2A2F">
        <w:rPr>
          <w:rFonts w:ascii="Times New Roman" w:hAnsi="Times New Roman" w:cs="Times New Roman"/>
          <w:bCs/>
          <w:iCs/>
          <w:sz w:val="28"/>
          <w:szCs w:val="28"/>
          <w:lang w:val="uk-UA"/>
        </w:rPr>
        <w:t xml:space="preserve"> головне в житті це відпочинок, розваги, веселий час до чого </w:t>
      </w:r>
      <w:r>
        <w:rPr>
          <w:rFonts w:ascii="Times New Roman" w:hAnsi="Times New Roman" w:cs="Times New Roman"/>
          <w:bCs/>
          <w:iCs/>
          <w:sz w:val="28"/>
          <w:szCs w:val="28"/>
          <w:lang w:val="uk-UA"/>
        </w:rPr>
        <w:t>загалом і прагнуть</w:t>
      </w:r>
      <w:r w:rsidRPr="007F2A2F">
        <w:rPr>
          <w:rFonts w:ascii="Times New Roman" w:hAnsi="Times New Roman" w:cs="Times New Roman"/>
          <w:bCs/>
          <w:iCs/>
          <w:sz w:val="28"/>
          <w:szCs w:val="28"/>
          <w:lang w:val="uk-UA"/>
        </w:rPr>
        <w:t>.</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інертному рівні</w:t>
      </w:r>
      <w:r w:rsidRPr="00C1457C">
        <w:rPr>
          <w:rFonts w:ascii="Times New Roman" w:hAnsi="Times New Roman" w:cs="Times New Roman"/>
          <w:bCs/>
          <w:iCs/>
          <w:sz w:val="28"/>
          <w:szCs w:val="28"/>
          <w:lang w:val="uk-UA"/>
        </w:rPr>
        <w:t xml:space="preserve"> самореалізації</w:t>
      </w:r>
      <w:r>
        <w:rPr>
          <w:rFonts w:ascii="Times New Roman" w:hAnsi="Times New Roman" w:cs="Times New Roman"/>
          <w:bCs/>
          <w:iCs/>
          <w:sz w:val="28"/>
          <w:szCs w:val="28"/>
          <w:lang w:val="uk-UA"/>
        </w:rPr>
        <w:t xml:space="preserve"> знаходяться 13.3% </w:t>
      </w:r>
      <w:r w:rsidRPr="00372E57">
        <w:rPr>
          <w:rFonts w:ascii="Times New Roman" w:hAnsi="Times New Roman" w:cs="Times New Roman"/>
          <w:bCs/>
          <w:iCs/>
          <w:sz w:val="28"/>
          <w:szCs w:val="28"/>
          <w:lang w:val="uk-UA"/>
        </w:rPr>
        <w:t>респондентів</w:t>
      </w:r>
      <w:r w:rsidRPr="00C1457C">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w:t>
      </w:r>
      <w:r w:rsidRPr="003C5B31">
        <w:rPr>
          <w:rFonts w:ascii="Times New Roman" w:hAnsi="Times New Roman" w:cs="Times New Roman"/>
          <w:bCs/>
          <w:iCs/>
          <w:sz w:val="28"/>
          <w:szCs w:val="28"/>
          <w:lang w:val="uk-UA"/>
        </w:rPr>
        <w:t>Це означає</w:t>
      </w:r>
      <w:r>
        <w:rPr>
          <w:rFonts w:ascii="Times New Roman" w:hAnsi="Times New Roman" w:cs="Times New Roman"/>
          <w:bCs/>
          <w:iCs/>
          <w:sz w:val="28"/>
          <w:szCs w:val="28"/>
          <w:lang w:val="uk-UA"/>
        </w:rPr>
        <w:t>, що ці люди не проявляють</w:t>
      </w:r>
      <w:r w:rsidRPr="003C5B31">
        <w:rPr>
          <w:rFonts w:ascii="Times New Roman" w:hAnsi="Times New Roman" w:cs="Times New Roman"/>
          <w:bCs/>
          <w:iCs/>
          <w:sz w:val="28"/>
          <w:szCs w:val="28"/>
          <w:lang w:val="uk-UA"/>
        </w:rPr>
        <w:t xml:space="preserve"> особливої активності, щоб зміни</w:t>
      </w:r>
      <w:r>
        <w:rPr>
          <w:rFonts w:ascii="Times New Roman" w:hAnsi="Times New Roman" w:cs="Times New Roman"/>
          <w:bCs/>
          <w:iCs/>
          <w:sz w:val="28"/>
          <w:szCs w:val="28"/>
          <w:lang w:val="uk-UA"/>
        </w:rPr>
        <w:t>ти себе, розширити свій світогляд</w:t>
      </w:r>
      <w:r w:rsidRPr="003C5B31">
        <w:rPr>
          <w:rFonts w:ascii="Times New Roman" w:hAnsi="Times New Roman" w:cs="Times New Roman"/>
          <w:bCs/>
          <w:iCs/>
          <w:sz w:val="28"/>
          <w:szCs w:val="28"/>
          <w:lang w:val="uk-UA"/>
        </w:rPr>
        <w:t xml:space="preserve">, розвивати ерудицію та інші інтелектуальні, особистісні та моральні якості. Професія для </w:t>
      </w:r>
      <w:r>
        <w:rPr>
          <w:rFonts w:ascii="Times New Roman" w:hAnsi="Times New Roman" w:cs="Times New Roman"/>
          <w:bCs/>
          <w:iCs/>
          <w:sz w:val="28"/>
          <w:szCs w:val="28"/>
          <w:lang w:val="uk-UA"/>
        </w:rPr>
        <w:t>них</w:t>
      </w:r>
      <w:r w:rsidRPr="003C5B31">
        <w:rPr>
          <w:rFonts w:ascii="Times New Roman" w:hAnsi="Times New Roman" w:cs="Times New Roman"/>
          <w:bCs/>
          <w:iCs/>
          <w:sz w:val="28"/>
          <w:szCs w:val="28"/>
          <w:lang w:val="uk-UA"/>
        </w:rPr>
        <w:t xml:space="preserve"> виступає лише як необхідність з якою доводиться миритися, тому </w:t>
      </w:r>
      <w:r>
        <w:rPr>
          <w:rFonts w:ascii="Times New Roman" w:hAnsi="Times New Roman" w:cs="Times New Roman"/>
          <w:bCs/>
          <w:iCs/>
          <w:sz w:val="28"/>
          <w:szCs w:val="28"/>
          <w:lang w:val="uk-UA"/>
        </w:rPr>
        <w:t>вони</w:t>
      </w:r>
      <w:r w:rsidRPr="003C5B31">
        <w:rPr>
          <w:rFonts w:ascii="Times New Roman" w:hAnsi="Times New Roman" w:cs="Times New Roman"/>
          <w:bCs/>
          <w:iCs/>
          <w:sz w:val="28"/>
          <w:szCs w:val="28"/>
          <w:lang w:val="uk-UA"/>
        </w:rPr>
        <w:t xml:space="preserve"> не </w:t>
      </w:r>
      <w:r>
        <w:rPr>
          <w:rFonts w:ascii="Times New Roman" w:hAnsi="Times New Roman" w:cs="Times New Roman"/>
          <w:bCs/>
          <w:iCs/>
          <w:sz w:val="28"/>
          <w:szCs w:val="28"/>
          <w:lang w:val="uk-UA"/>
        </w:rPr>
        <w:t>мають</w:t>
      </w:r>
      <w:r w:rsidRPr="003C5B31">
        <w:rPr>
          <w:rFonts w:ascii="Times New Roman" w:hAnsi="Times New Roman" w:cs="Times New Roman"/>
          <w:bCs/>
          <w:iCs/>
          <w:sz w:val="28"/>
          <w:szCs w:val="28"/>
          <w:lang w:val="uk-UA"/>
        </w:rPr>
        <w:t xml:space="preserve"> особливого бажання підвищ</w:t>
      </w:r>
      <w:r>
        <w:rPr>
          <w:rFonts w:ascii="Times New Roman" w:hAnsi="Times New Roman" w:cs="Times New Roman"/>
          <w:bCs/>
          <w:iCs/>
          <w:sz w:val="28"/>
          <w:szCs w:val="28"/>
          <w:lang w:val="uk-UA"/>
        </w:rPr>
        <w:t xml:space="preserve">увати свою майстерність, роблять </w:t>
      </w:r>
      <w:r w:rsidRPr="003C5B31">
        <w:rPr>
          <w:rFonts w:ascii="Times New Roman" w:hAnsi="Times New Roman" w:cs="Times New Roman"/>
          <w:bCs/>
          <w:iCs/>
          <w:sz w:val="28"/>
          <w:szCs w:val="28"/>
          <w:lang w:val="uk-UA"/>
        </w:rPr>
        <w:t>це лише тоді, коли вимушені. Прояв у суспільному житті колективу, міста тощо</w:t>
      </w:r>
      <w:r>
        <w:rPr>
          <w:rFonts w:ascii="Times New Roman" w:hAnsi="Times New Roman" w:cs="Times New Roman"/>
          <w:bCs/>
          <w:iCs/>
          <w:sz w:val="28"/>
          <w:szCs w:val="28"/>
          <w:lang w:val="uk-UA"/>
        </w:rPr>
        <w:t xml:space="preserve"> для них не характерно. Вони прагнуть</w:t>
      </w:r>
      <w:r w:rsidRPr="003C5B31">
        <w:rPr>
          <w:rFonts w:ascii="Times New Roman" w:hAnsi="Times New Roman" w:cs="Times New Roman"/>
          <w:bCs/>
          <w:iCs/>
          <w:sz w:val="28"/>
          <w:szCs w:val="28"/>
          <w:lang w:val="uk-UA"/>
        </w:rPr>
        <w:t xml:space="preserve"> уникати участі у масових соціально значущих заходах.</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sidRPr="00A47763">
        <w:rPr>
          <w:rFonts w:ascii="Times New Roman" w:hAnsi="Times New Roman" w:cs="Times New Roman"/>
          <w:bCs/>
          <w:iCs/>
          <w:sz w:val="28"/>
          <w:szCs w:val="28"/>
          <w:lang w:val="uk-UA"/>
        </w:rPr>
        <w:t xml:space="preserve">На </w:t>
      </w:r>
      <w:r>
        <w:rPr>
          <w:rFonts w:ascii="Times New Roman" w:hAnsi="Times New Roman" w:cs="Times New Roman"/>
          <w:bCs/>
          <w:iCs/>
          <w:sz w:val="28"/>
          <w:szCs w:val="28"/>
          <w:lang w:val="uk-UA"/>
        </w:rPr>
        <w:t>адаптивному</w:t>
      </w:r>
      <w:r w:rsidRPr="00A47763">
        <w:rPr>
          <w:rFonts w:ascii="Times New Roman" w:hAnsi="Times New Roman" w:cs="Times New Roman"/>
          <w:bCs/>
          <w:iCs/>
          <w:sz w:val="28"/>
          <w:szCs w:val="28"/>
          <w:lang w:val="uk-UA"/>
        </w:rPr>
        <w:t xml:space="preserve"> рівні самореалізації знаходяться </w:t>
      </w:r>
      <w:r>
        <w:rPr>
          <w:rFonts w:ascii="Times New Roman" w:hAnsi="Times New Roman" w:cs="Times New Roman"/>
          <w:bCs/>
          <w:iCs/>
          <w:sz w:val="28"/>
          <w:szCs w:val="28"/>
          <w:lang w:val="uk-UA"/>
        </w:rPr>
        <w:t>4</w:t>
      </w:r>
      <w:r w:rsidRPr="00A47763">
        <w:rPr>
          <w:rFonts w:ascii="Times New Roman" w:hAnsi="Times New Roman" w:cs="Times New Roman"/>
          <w:bCs/>
          <w:iCs/>
          <w:sz w:val="28"/>
          <w:szCs w:val="28"/>
          <w:lang w:val="uk-UA"/>
        </w:rPr>
        <w:t>4.4%</w:t>
      </w:r>
      <w:r>
        <w:rPr>
          <w:rFonts w:ascii="Times New Roman" w:hAnsi="Times New Roman" w:cs="Times New Roman"/>
          <w:bCs/>
          <w:iCs/>
          <w:sz w:val="28"/>
          <w:szCs w:val="28"/>
          <w:lang w:val="uk-UA"/>
        </w:rPr>
        <w:t xml:space="preserve"> </w:t>
      </w:r>
      <w:r w:rsidRPr="00372E57">
        <w:rPr>
          <w:rFonts w:ascii="Times New Roman" w:hAnsi="Times New Roman" w:cs="Times New Roman"/>
          <w:bCs/>
          <w:iCs/>
          <w:sz w:val="28"/>
          <w:szCs w:val="28"/>
          <w:lang w:val="uk-UA"/>
        </w:rPr>
        <w:t>респондентів</w:t>
      </w:r>
      <w:r>
        <w:rPr>
          <w:rFonts w:ascii="Times New Roman" w:hAnsi="Times New Roman" w:cs="Times New Roman"/>
          <w:bCs/>
          <w:iCs/>
          <w:sz w:val="28"/>
          <w:szCs w:val="28"/>
          <w:lang w:val="uk-UA"/>
        </w:rPr>
        <w:t>. Це означає, що ці люди намагаються</w:t>
      </w:r>
      <w:r w:rsidRPr="00A47763">
        <w:rPr>
          <w:rFonts w:ascii="Times New Roman" w:hAnsi="Times New Roman" w:cs="Times New Roman"/>
          <w:bCs/>
          <w:iCs/>
          <w:sz w:val="28"/>
          <w:szCs w:val="28"/>
          <w:lang w:val="uk-UA"/>
        </w:rPr>
        <w:t xml:space="preserve"> бути як усі. Для </w:t>
      </w:r>
      <w:r>
        <w:rPr>
          <w:rFonts w:ascii="Times New Roman" w:hAnsi="Times New Roman" w:cs="Times New Roman"/>
          <w:bCs/>
          <w:iCs/>
          <w:sz w:val="28"/>
          <w:szCs w:val="28"/>
          <w:lang w:val="uk-UA"/>
        </w:rPr>
        <w:t>них</w:t>
      </w:r>
      <w:r w:rsidRPr="00A47763">
        <w:rPr>
          <w:rFonts w:ascii="Times New Roman" w:hAnsi="Times New Roman" w:cs="Times New Roman"/>
          <w:bCs/>
          <w:iCs/>
          <w:sz w:val="28"/>
          <w:szCs w:val="28"/>
          <w:lang w:val="uk-UA"/>
        </w:rPr>
        <w:t xml:space="preserve"> характерна поміркованість у всьому. Якщо </w:t>
      </w:r>
      <w:r>
        <w:rPr>
          <w:rFonts w:ascii="Times New Roman" w:hAnsi="Times New Roman" w:cs="Times New Roman"/>
          <w:bCs/>
          <w:iCs/>
          <w:sz w:val="28"/>
          <w:szCs w:val="28"/>
          <w:lang w:val="uk-UA"/>
        </w:rPr>
        <w:t>вони</w:t>
      </w:r>
      <w:r w:rsidRPr="00A47763">
        <w:rPr>
          <w:rFonts w:ascii="Times New Roman" w:hAnsi="Times New Roman" w:cs="Times New Roman"/>
          <w:bCs/>
          <w:iCs/>
          <w:sz w:val="28"/>
          <w:szCs w:val="28"/>
          <w:lang w:val="uk-UA"/>
        </w:rPr>
        <w:t xml:space="preserve"> стик</w:t>
      </w:r>
      <w:r>
        <w:rPr>
          <w:rFonts w:ascii="Times New Roman" w:hAnsi="Times New Roman" w:cs="Times New Roman"/>
          <w:bCs/>
          <w:iCs/>
          <w:sz w:val="28"/>
          <w:szCs w:val="28"/>
          <w:lang w:val="uk-UA"/>
        </w:rPr>
        <w:t>аються</w:t>
      </w:r>
      <w:r w:rsidRPr="00A47763">
        <w:rPr>
          <w:rFonts w:ascii="Times New Roman" w:hAnsi="Times New Roman" w:cs="Times New Roman"/>
          <w:bCs/>
          <w:iCs/>
          <w:sz w:val="28"/>
          <w:szCs w:val="28"/>
          <w:lang w:val="uk-UA"/>
        </w:rPr>
        <w:t xml:space="preserve"> з великими трудноща</w:t>
      </w:r>
      <w:r>
        <w:rPr>
          <w:rFonts w:ascii="Times New Roman" w:hAnsi="Times New Roman" w:cs="Times New Roman"/>
          <w:bCs/>
          <w:iCs/>
          <w:sz w:val="28"/>
          <w:szCs w:val="28"/>
          <w:lang w:val="uk-UA"/>
        </w:rPr>
        <w:t>ми, в якійсь справі, то віддають</w:t>
      </w:r>
      <w:r w:rsidRPr="00A47763">
        <w:rPr>
          <w:rFonts w:ascii="Times New Roman" w:hAnsi="Times New Roman" w:cs="Times New Roman"/>
          <w:bCs/>
          <w:iCs/>
          <w:sz w:val="28"/>
          <w:szCs w:val="28"/>
          <w:lang w:val="uk-UA"/>
        </w:rPr>
        <w:t xml:space="preserve"> перевагу відмовитися від </w:t>
      </w:r>
      <w:r>
        <w:rPr>
          <w:rFonts w:ascii="Times New Roman" w:hAnsi="Times New Roman" w:cs="Times New Roman"/>
          <w:bCs/>
          <w:iCs/>
          <w:sz w:val="28"/>
          <w:szCs w:val="28"/>
          <w:lang w:val="uk-UA"/>
        </w:rPr>
        <w:t>неї і не витрачати багато часу</w:t>
      </w:r>
      <w:r w:rsidRPr="00A47763">
        <w:rPr>
          <w:rFonts w:ascii="Times New Roman" w:hAnsi="Times New Roman" w:cs="Times New Roman"/>
          <w:bCs/>
          <w:iCs/>
          <w:sz w:val="28"/>
          <w:szCs w:val="28"/>
          <w:lang w:val="uk-UA"/>
        </w:rPr>
        <w:t xml:space="preserve"> на вирішення проблеми. Особистісна, професійна та соціальна </w:t>
      </w:r>
      <w:r w:rsidRPr="00A47763">
        <w:rPr>
          <w:rFonts w:ascii="Times New Roman" w:hAnsi="Times New Roman" w:cs="Times New Roman"/>
          <w:bCs/>
          <w:iCs/>
          <w:sz w:val="28"/>
          <w:szCs w:val="28"/>
          <w:lang w:val="uk-UA"/>
        </w:rPr>
        <w:lastRenderedPageBreak/>
        <w:t xml:space="preserve">досконалість не є архіважливою метою та змістом всього </w:t>
      </w:r>
      <w:r>
        <w:rPr>
          <w:rFonts w:ascii="Times New Roman" w:hAnsi="Times New Roman" w:cs="Times New Roman"/>
          <w:bCs/>
          <w:iCs/>
          <w:sz w:val="28"/>
          <w:szCs w:val="28"/>
          <w:lang w:val="uk-UA"/>
        </w:rPr>
        <w:t>їх життя. У той же час вони</w:t>
      </w:r>
      <w:r w:rsidRPr="00A47763">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прагнуть</w:t>
      </w:r>
      <w:r w:rsidRPr="00A47763">
        <w:rPr>
          <w:rFonts w:ascii="Times New Roman" w:hAnsi="Times New Roman" w:cs="Times New Roman"/>
          <w:bCs/>
          <w:iCs/>
          <w:sz w:val="28"/>
          <w:szCs w:val="28"/>
          <w:lang w:val="uk-UA"/>
        </w:rPr>
        <w:t xml:space="preserve"> бути не гіршим</w:t>
      </w:r>
      <w:r>
        <w:rPr>
          <w:rFonts w:ascii="Times New Roman" w:hAnsi="Times New Roman" w:cs="Times New Roman"/>
          <w:bCs/>
          <w:iCs/>
          <w:sz w:val="28"/>
          <w:szCs w:val="28"/>
          <w:lang w:val="uk-UA"/>
        </w:rPr>
        <w:t>и</w:t>
      </w:r>
      <w:r w:rsidRPr="00A47763">
        <w:rPr>
          <w:rFonts w:ascii="Times New Roman" w:hAnsi="Times New Roman" w:cs="Times New Roman"/>
          <w:bCs/>
          <w:iCs/>
          <w:sz w:val="28"/>
          <w:szCs w:val="28"/>
          <w:lang w:val="uk-UA"/>
        </w:rPr>
        <w:t xml:space="preserve"> за інших і в чомусь багатьох перевершувати. Періодично </w:t>
      </w:r>
      <w:r>
        <w:rPr>
          <w:rFonts w:ascii="Times New Roman" w:hAnsi="Times New Roman" w:cs="Times New Roman"/>
          <w:bCs/>
          <w:iCs/>
          <w:sz w:val="28"/>
          <w:szCs w:val="28"/>
          <w:lang w:val="uk-UA"/>
        </w:rPr>
        <w:t>вони хочуть розвивати в собі якісь якості, опановувати</w:t>
      </w:r>
      <w:r w:rsidRPr="00A47763">
        <w:rPr>
          <w:rFonts w:ascii="Times New Roman" w:hAnsi="Times New Roman" w:cs="Times New Roman"/>
          <w:bCs/>
          <w:iCs/>
          <w:sz w:val="28"/>
          <w:szCs w:val="28"/>
          <w:lang w:val="uk-UA"/>
        </w:rPr>
        <w:t xml:space="preserve"> професійну майстерність і досягти поваги або визнання в соціумі.</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sidRPr="00EF55AF">
        <w:rPr>
          <w:rFonts w:ascii="Times New Roman" w:hAnsi="Times New Roman" w:cs="Times New Roman"/>
          <w:bCs/>
          <w:iCs/>
          <w:sz w:val="28"/>
          <w:szCs w:val="28"/>
          <w:lang w:val="uk-UA"/>
        </w:rPr>
        <w:t xml:space="preserve">На </w:t>
      </w:r>
      <w:r>
        <w:rPr>
          <w:rFonts w:ascii="Times New Roman" w:hAnsi="Times New Roman" w:cs="Times New Roman"/>
          <w:bCs/>
          <w:iCs/>
          <w:sz w:val="28"/>
          <w:szCs w:val="28"/>
          <w:lang w:val="uk-UA"/>
        </w:rPr>
        <w:t>гармоній</w:t>
      </w:r>
      <w:r w:rsidRPr="00EF55AF">
        <w:rPr>
          <w:rFonts w:ascii="Times New Roman" w:hAnsi="Times New Roman" w:cs="Times New Roman"/>
          <w:bCs/>
          <w:iCs/>
          <w:sz w:val="28"/>
          <w:szCs w:val="28"/>
          <w:lang w:val="uk-UA"/>
        </w:rPr>
        <w:t>ному рі</w:t>
      </w:r>
      <w:r>
        <w:rPr>
          <w:rFonts w:ascii="Times New Roman" w:hAnsi="Times New Roman" w:cs="Times New Roman"/>
          <w:bCs/>
          <w:iCs/>
          <w:sz w:val="28"/>
          <w:szCs w:val="28"/>
          <w:lang w:val="uk-UA"/>
        </w:rPr>
        <w:t>вні самореалізації знаходяться 35.6%</w:t>
      </w:r>
      <w:r w:rsidRPr="00EF55AF">
        <w:rPr>
          <w:rFonts w:ascii="Times New Roman" w:hAnsi="Times New Roman" w:cs="Times New Roman"/>
          <w:bCs/>
          <w:iCs/>
          <w:sz w:val="28"/>
          <w:szCs w:val="28"/>
          <w:lang w:val="uk-UA"/>
        </w:rPr>
        <w:t xml:space="preserve"> </w:t>
      </w:r>
      <w:r w:rsidRPr="00372E57">
        <w:rPr>
          <w:rFonts w:ascii="Times New Roman" w:hAnsi="Times New Roman" w:cs="Times New Roman"/>
          <w:bCs/>
          <w:iCs/>
          <w:sz w:val="28"/>
          <w:szCs w:val="28"/>
          <w:lang w:val="uk-UA"/>
        </w:rPr>
        <w:t>респондентів</w:t>
      </w:r>
      <w:r w:rsidRPr="00EF55AF">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Це означає, що ці люди не тільки мають</w:t>
      </w:r>
      <w:r w:rsidRPr="00172D62">
        <w:rPr>
          <w:rFonts w:ascii="Times New Roman" w:hAnsi="Times New Roman" w:cs="Times New Roman"/>
          <w:bCs/>
          <w:iCs/>
          <w:sz w:val="28"/>
          <w:szCs w:val="28"/>
          <w:lang w:val="uk-UA"/>
        </w:rPr>
        <w:t xml:space="preserve"> гарне уявленн</w:t>
      </w:r>
      <w:r>
        <w:rPr>
          <w:rFonts w:ascii="Times New Roman" w:hAnsi="Times New Roman" w:cs="Times New Roman"/>
          <w:bCs/>
          <w:iCs/>
          <w:sz w:val="28"/>
          <w:szCs w:val="28"/>
          <w:lang w:val="uk-UA"/>
        </w:rPr>
        <w:t>я про свої прагнення, але знають, як їх реалізувати. Вони</w:t>
      </w:r>
      <w:r w:rsidRPr="00172D62">
        <w:rPr>
          <w:rFonts w:ascii="Times New Roman" w:hAnsi="Times New Roman" w:cs="Times New Roman"/>
          <w:bCs/>
          <w:iCs/>
          <w:sz w:val="28"/>
          <w:szCs w:val="28"/>
          <w:lang w:val="uk-UA"/>
        </w:rPr>
        <w:t xml:space="preserve"> сповнені оптимізму та здорового раціоналізму. Для </w:t>
      </w:r>
      <w:r>
        <w:rPr>
          <w:rFonts w:ascii="Times New Roman" w:hAnsi="Times New Roman" w:cs="Times New Roman"/>
          <w:bCs/>
          <w:iCs/>
          <w:sz w:val="28"/>
          <w:szCs w:val="28"/>
          <w:lang w:val="uk-UA"/>
        </w:rPr>
        <w:t>них</w:t>
      </w:r>
      <w:r w:rsidRPr="00172D62">
        <w:rPr>
          <w:rFonts w:ascii="Times New Roman" w:hAnsi="Times New Roman" w:cs="Times New Roman"/>
          <w:bCs/>
          <w:iCs/>
          <w:sz w:val="28"/>
          <w:szCs w:val="28"/>
          <w:lang w:val="uk-UA"/>
        </w:rPr>
        <w:t xml:space="preserve"> більшою мірою хара</w:t>
      </w:r>
      <w:r>
        <w:rPr>
          <w:rFonts w:ascii="Times New Roman" w:hAnsi="Times New Roman" w:cs="Times New Roman"/>
          <w:bCs/>
          <w:iCs/>
          <w:sz w:val="28"/>
          <w:szCs w:val="28"/>
          <w:lang w:val="uk-UA"/>
        </w:rPr>
        <w:t>ктерний гармонійний розвиток. Вони можуть</w:t>
      </w:r>
      <w:r w:rsidRPr="00172D62">
        <w:rPr>
          <w:rFonts w:ascii="Times New Roman" w:hAnsi="Times New Roman" w:cs="Times New Roman"/>
          <w:bCs/>
          <w:iCs/>
          <w:sz w:val="28"/>
          <w:szCs w:val="28"/>
          <w:lang w:val="uk-UA"/>
        </w:rPr>
        <w:t xml:space="preserve"> розподіл</w:t>
      </w:r>
      <w:r>
        <w:rPr>
          <w:rFonts w:ascii="Times New Roman" w:hAnsi="Times New Roman" w:cs="Times New Roman"/>
          <w:bCs/>
          <w:iCs/>
          <w:sz w:val="28"/>
          <w:szCs w:val="28"/>
          <w:lang w:val="uk-UA"/>
        </w:rPr>
        <w:t>яти власні ресурси. Добре знають</w:t>
      </w:r>
      <w:r w:rsidRPr="00172D62">
        <w:rPr>
          <w:rFonts w:ascii="Times New Roman" w:hAnsi="Times New Roman" w:cs="Times New Roman"/>
          <w:bCs/>
          <w:iCs/>
          <w:sz w:val="28"/>
          <w:szCs w:val="28"/>
          <w:lang w:val="uk-UA"/>
        </w:rPr>
        <w:t>, свої переваги та недоліки, пос</w:t>
      </w:r>
      <w:r>
        <w:rPr>
          <w:rFonts w:ascii="Times New Roman" w:hAnsi="Times New Roman" w:cs="Times New Roman"/>
          <w:bCs/>
          <w:iCs/>
          <w:sz w:val="28"/>
          <w:szCs w:val="28"/>
          <w:lang w:val="uk-UA"/>
        </w:rPr>
        <w:t>тійно прагнуть</w:t>
      </w:r>
      <w:r w:rsidRPr="00172D62">
        <w:rPr>
          <w:rFonts w:ascii="Times New Roman" w:hAnsi="Times New Roman" w:cs="Times New Roman"/>
          <w:bCs/>
          <w:iCs/>
          <w:sz w:val="28"/>
          <w:szCs w:val="28"/>
          <w:lang w:val="uk-UA"/>
        </w:rPr>
        <w:t xml:space="preserve"> особистісного зростання, професійної досконалості та соціального визнання.</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інтенсивному рівні</w:t>
      </w:r>
      <w:r w:rsidRPr="00C1457C">
        <w:rPr>
          <w:rFonts w:ascii="Times New Roman" w:hAnsi="Times New Roman" w:cs="Times New Roman"/>
          <w:bCs/>
          <w:iCs/>
          <w:sz w:val="28"/>
          <w:szCs w:val="28"/>
          <w:lang w:val="uk-UA"/>
        </w:rPr>
        <w:t xml:space="preserve"> самореалізації</w:t>
      </w:r>
      <w:r>
        <w:rPr>
          <w:rFonts w:ascii="Times New Roman" w:hAnsi="Times New Roman" w:cs="Times New Roman"/>
          <w:bCs/>
          <w:iCs/>
          <w:sz w:val="28"/>
          <w:szCs w:val="28"/>
          <w:lang w:val="uk-UA"/>
        </w:rPr>
        <w:t xml:space="preserve"> знаходяться 2.2% </w:t>
      </w:r>
      <w:r w:rsidRPr="00372E57">
        <w:rPr>
          <w:rFonts w:ascii="Times New Roman" w:hAnsi="Times New Roman" w:cs="Times New Roman"/>
          <w:bCs/>
          <w:iCs/>
          <w:sz w:val="28"/>
          <w:szCs w:val="28"/>
          <w:lang w:val="uk-UA"/>
        </w:rPr>
        <w:t>респондентів</w:t>
      </w:r>
      <w:r w:rsidRPr="00C1457C">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Це означає, що в цих людей</w:t>
      </w:r>
      <w:r w:rsidRPr="00172D62">
        <w:rPr>
          <w:rFonts w:ascii="Times New Roman" w:hAnsi="Times New Roman" w:cs="Times New Roman"/>
          <w:bCs/>
          <w:iCs/>
          <w:sz w:val="28"/>
          <w:szCs w:val="28"/>
          <w:lang w:val="uk-UA"/>
        </w:rPr>
        <w:t xml:space="preserve"> болісно розви</w:t>
      </w:r>
      <w:r>
        <w:rPr>
          <w:rFonts w:ascii="Times New Roman" w:hAnsi="Times New Roman" w:cs="Times New Roman"/>
          <w:bCs/>
          <w:iCs/>
          <w:sz w:val="28"/>
          <w:szCs w:val="28"/>
          <w:lang w:val="uk-UA"/>
        </w:rPr>
        <w:t>нене прагнення самовираження. Вони</w:t>
      </w:r>
      <w:r w:rsidRPr="00172D62">
        <w:rPr>
          <w:rFonts w:ascii="Times New Roman" w:hAnsi="Times New Roman" w:cs="Times New Roman"/>
          <w:bCs/>
          <w:iCs/>
          <w:sz w:val="28"/>
          <w:szCs w:val="28"/>
          <w:lang w:val="uk-UA"/>
        </w:rPr>
        <w:t xml:space="preserve"> постійно зайняті думками про своє самовдосконалення, про досягнення найвищих результатів у буд</w:t>
      </w:r>
      <w:r>
        <w:rPr>
          <w:rFonts w:ascii="Times New Roman" w:hAnsi="Times New Roman" w:cs="Times New Roman"/>
          <w:bCs/>
          <w:iCs/>
          <w:sz w:val="28"/>
          <w:szCs w:val="28"/>
          <w:lang w:val="uk-UA"/>
        </w:rPr>
        <w:t>ь-якому виді діяльності. Для них</w:t>
      </w:r>
      <w:r w:rsidRPr="00172D62">
        <w:rPr>
          <w:rFonts w:ascii="Times New Roman" w:hAnsi="Times New Roman" w:cs="Times New Roman"/>
          <w:bCs/>
          <w:iCs/>
          <w:sz w:val="28"/>
          <w:szCs w:val="28"/>
          <w:lang w:val="uk-UA"/>
        </w:rPr>
        <w:t xml:space="preserve"> дуже важливим є завжди бути в центрі уваги інших людей, займати тільки провідні позиції в колективі, соціумі.</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sidRPr="00C67C0F">
        <w:rPr>
          <w:rFonts w:ascii="Times New Roman" w:hAnsi="Times New Roman" w:cs="Times New Roman"/>
          <w:bCs/>
          <w:iCs/>
          <w:sz w:val="28"/>
          <w:szCs w:val="28"/>
          <w:lang w:val="uk-UA"/>
        </w:rPr>
        <w:t xml:space="preserve">Таким чином </w:t>
      </w:r>
      <w:r>
        <w:rPr>
          <w:rFonts w:ascii="Times New Roman" w:hAnsi="Times New Roman" w:cs="Times New Roman"/>
          <w:bCs/>
          <w:iCs/>
          <w:sz w:val="28"/>
          <w:szCs w:val="28"/>
          <w:lang w:val="uk-UA"/>
        </w:rPr>
        <w:t>бачимо, що більшість респондентів мають адаптивний і гармонічни</w:t>
      </w:r>
      <w:r w:rsidRPr="00C67C0F">
        <w:rPr>
          <w:rFonts w:ascii="Times New Roman" w:hAnsi="Times New Roman" w:cs="Times New Roman"/>
          <w:bCs/>
          <w:iCs/>
          <w:sz w:val="28"/>
          <w:szCs w:val="28"/>
          <w:lang w:val="uk-UA"/>
        </w:rPr>
        <w:t>й</w:t>
      </w:r>
      <w:r>
        <w:rPr>
          <w:rFonts w:ascii="Times New Roman" w:hAnsi="Times New Roman" w:cs="Times New Roman"/>
          <w:bCs/>
          <w:iCs/>
          <w:sz w:val="28"/>
          <w:szCs w:val="28"/>
          <w:lang w:val="uk-UA"/>
        </w:rPr>
        <w:t xml:space="preserve"> рівні самореалізації</w:t>
      </w:r>
      <w:r w:rsidRPr="00C67C0F">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що говорить про достатньо позитивний рівень спрямованості. </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Оскільки рівень самореалізації передбачає його </w:t>
      </w:r>
      <w:r w:rsidRPr="003F6C79">
        <w:rPr>
          <w:rFonts w:ascii="Times New Roman" w:hAnsi="Times New Roman" w:cs="Times New Roman"/>
          <w:bCs/>
          <w:iCs/>
          <w:sz w:val="28"/>
          <w:szCs w:val="28"/>
          <w:lang w:val="uk-UA"/>
        </w:rPr>
        <w:t>роз</w:t>
      </w:r>
      <w:r>
        <w:rPr>
          <w:rFonts w:ascii="Times New Roman" w:hAnsi="Times New Roman" w:cs="Times New Roman"/>
          <w:bCs/>
          <w:iCs/>
          <w:sz w:val="28"/>
          <w:szCs w:val="28"/>
          <w:lang w:val="uk-UA"/>
        </w:rPr>
        <w:t xml:space="preserve">гортання на особистісному, соціальному та професійному рівнях, то ми розглянули рівні самореалізації більш </w:t>
      </w:r>
      <w:r w:rsidRPr="003F6C79">
        <w:rPr>
          <w:rFonts w:ascii="Times New Roman" w:hAnsi="Times New Roman" w:cs="Times New Roman"/>
          <w:bCs/>
          <w:iCs/>
          <w:sz w:val="28"/>
          <w:szCs w:val="28"/>
          <w:lang w:val="uk-UA"/>
        </w:rPr>
        <w:t>диференційовано</w:t>
      </w:r>
      <w:r>
        <w:rPr>
          <w:rFonts w:ascii="Times New Roman" w:hAnsi="Times New Roman" w:cs="Times New Roman"/>
          <w:bCs/>
          <w:iCs/>
          <w:sz w:val="28"/>
          <w:szCs w:val="28"/>
          <w:lang w:val="uk-UA"/>
        </w:rPr>
        <w:t xml:space="preserve">, а саме у різних напрямках. </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Почнемо з рівнів </w:t>
      </w:r>
      <w:r w:rsidRPr="00D52F23">
        <w:rPr>
          <w:rFonts w:ascii="Times New Roman" w:hAnsi="Times New Roman" w:cs="Times New Roman"/>
          <w:bCs/>
          <w:iCs/>
          <w:sz w:val="28"/>
          <w:szCs w:val="28"/>
          <w:lang w:val="uk-UA"/>
        </w:rPr>
        <w:t>особистісної самореалізації</w:t>
      </w:r>
      <w:r>
        <w:rPr>
          <w:rFonts w:ascii="Times New Roman" w:hAnsi="Times New Roman" w:cs="Times New Roman"/>
          <w:bCs/>
          <w:iCs/>
          <w:sz w:val="28"/>
          <w:szCs w:val="28"/>
          <w:lang w:val="uk-UA"/>
        </w:rPr>
        <w:t xml:space="preserve"> – таблиця 3.2. </w:t>
      </w:r>
    </w:p>
    <w:p w:rsidR="001420A2" w:rsidRPr="00D52F23" w:rsidRDefault="001420A2" w:rsidP="001420A2">
      <w:pPr>
        <w:spacing w:after="0" w:line="360" w:lineRule="auto"/>
        <w:ind w:firstLine="709"/>
        <w:jc w:val="both"/>
        <w:rPr>
          <w:rFonts w:ascii="Times New Roman" w:hAnsi="Times New Roman" w:cs="Times New Roman"/>
          <w:bCs/>
          <w:iCs/>
          <w:sz w:val="28"/>
          <w:szCs w:val="28"/>
          <w:lang w:val="uk-UA"/>
        </w:rPr>
      </w:pPr>
      <w:r w:rsidRPr="00D52F23">
        <w:rPr>
          <w:rFonts w:ascii="Times New Roman" w:hAnsi="Times New Roman" w:cs="Times New Roman"/>
          <w:sz w:val="28"/>
          <w:szCs w:val="28"/>
          <w:lang w:val="uk-UA"/>
        </w:rPr>
        <w:t>Особистісна самореалізація полягає у сталості прагнень до особистісної досконалості, до постійного особистісного зростання індивіда. До самовираження своїх особистісних якостей з метою досягнення високих результатів в особистісному та духовному розвитку.</w:t>
      </w: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 xml:space="preserve">Таблиця 3.2 </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3E00BA">
        <w:rPr>
          <w:rFonts w:ascii="Times New Roman" w:hAnsi="Times New Roman" w:cs="Times New Roman"/>
          <w:b/>
          <w:bCs/>
          <w:color w:val="000000"/>
          <w:sz w:val="28"/>
          <w:szCs w:val="28"/>
          <w:lang w:val="uk-UA"/>
        </w:rPr>
        <w:lastRenderedPageBreak/>
        <w:t>Рів</w:t>
      </w:r>
      <w:r>
        <w:rPr>
          <w:rFonts w:ascii="Times New Roman" w:hAnsi="Times New Roman" w:cs="Times New Roman"/>
          <w:b/>
          <w:bCs/>
          <w:color w:val="000000"/>
          <w:sz w:val="28"/>
          <w:szCs w:val="28"/>
          <w:lang w:val="uk-UA"/>
        </w:rPr>
        <w:t>ні</w:t>
      </w:r>
      <w:r w:rsidRPr="003E00BA">
        <w:rPr>
          <w:rFonts w:ascii="Times New Roman" w:hAnsi="Times New Roman" w:cs="Times New Roman"/>
          <w:b/>
          <w:bCs/>
          <w:color w:val="000000"/>
          <w:sz w:val="28"/>
          <w:szCs w:val="28"/>
          <w:lang w:val="uk-UA"/>
        </w:rPr>
        <w:t xml:space="preserve"> особистісної самореалізації</w:t>
      </w:r>
    </w:p>
    <w:tbl>
      <w:tblPr>
        <w:tblStyle w:val="aa"/>
        <w:tblW w:w="8784" w:type="dxa"/>
        <w:tblLayout w:type="fixed"/>
        <w:tblLook w:val="0000"/>
      </w:tblPr>
      <w:tblGrid>
        <w:gridCol w:w="5240"/>
        <w:gridCol w:w="3544"/>
      </w:tblGrid>
      <w:tr w:rsidR="001420A2" w:rsidRPr="00450CE9" w:rsidTr="00765884">
        <w:tc>
          <w:tcPr>
            <w:tcW w:w="5240"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Рівні</w:t>
            </w:r>
          </w:p>
        </w:tc>
        <w:tc>
          <w:tcPr>
            <w:tcW w:w="3544"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450CE9">
              <w:rPr>
                <w:rFonts w:ascii="Times New Roman" w:hAnsi="Times New Roman" w:cs="Times New Roman"/>
                <w:b/>
                <w:bCs/>
                <w:color w:val="000000"/>
                <w:sz w:val="28"/>
                <w:szCs w:val="28"/>
                <w:lang w:val="uk-UA"/>
              </w:rPr>
              <w:t>Частота зустрічаємості</w:t>
            </w:r>
            <w:r w:rsidRPr="003E1137">
              <w:rPr>
                <w:rFonts w:ascii="Times New Roman" w:hAnsi="Times New Roman" w:cs="Times New Roman"/>
                <w:b/>
                <w:bCs/>
                <w:color w:val="000000"/>
                <w:sz w:val="28"/>
                <w:szCs w:val="28"/>
                <w:lang w:val="uk-UA"/>
              </w:rPr>
              <w:t>, %</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ірраціональний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11,1</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інертний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17,8</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адаптивний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60,0</w:t>
            </w:r>
          </w:p>
        </w:tc>
      </w:tr>
    </w:tbl>
    <w:p w:rsidR="001420A2" w:rsidRPr="00D52F23" w:rsidRDefault="001420A2" w:rsidP="001420A2">
      <w:p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D52F23">
        <w:rPr>
          <w:rFonts w:ascii="Times New Roman" w:hAnsi="Times New Roman" w:cs="Times New Roman"/>
          <w:sz w:val="28"/>
          <w:szCs w:val="28"/>
          <w:lang w:val="uk-UA"/>
        </w:rPr>
        <w:t>В особистісному плані</w:t>
      </w:r>
      <w:r>
        <w:rPr>
          <w:rFonts w:ascii="Times New Roman" w:hAnsi="Times New Roman" w:cs="Times New Roman"/>
          <w:sz w:val="28"/>
          <w:szCs w:val="28"/>
          <w:lang w:val="uk-UA"/>
        </w:rPr>
        <w:t>:</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D52F23">
        <w:rPr>
          <w:rFonts w:ascii="Times New Roman" w:hAnsi="Times New Roman" w:cs="Times New Roman"/>
          <w:sz w:val="28"/>
          <w:szCs w:val="28"/>
          <w:lang w:val="uk-UA"/>
        </w:rPr>
        <w:t>на ірраціональному рівні – 11,1% респондентів</w:t>
      </w:r>
      <w:r>
        <w:rPr>
          <w:rFonts w:ascii="Times New Roman" w:hAnsi="Times New Roman" w:cs="Times New Roman"/>
          <w:sz w:val="28"/>
          <w:szCs w:val="28"/>
          <w:lang w:val="uk-UA"/>
        </w:rPr>
        <w:t xml:space="preserve"> – </w:t>
      </w:r>
      <w:r w:rsidRPr="00D52F23">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них </w:t>
      </w:r>
      <w:r w:rsidRPr="00D52F23">
        <w:rPr>
          <w:rFonts w:ascii="Times New Roman" w:hAnsi="Times New Roman" w:cs="Times New Roman"/>
          <w:sz w:val="28"/>
          <w:szCs w:val="28"/>
          <w:lang w:val="uk-UA"/>
        </w:rPr>
        <w:t>не є характерним прояв особистої ініціативи та активності</w:t>
      </w:r>
      <w:r>
        <w:rPr>
          <w:rFonts w:ascii="Times New Roman" w:hAnsi="Times New Roman" w:cs="Times New Roman"/>
          <w:sz w:val="28"/>
          <w:szCs w:val="28"/>
          <w:lang w:val="uk-UA"/>
        </w:rPr>
        <w:t xml:space="preserve"> у </w:t>
      </w:r>
      <w:r w:rsidRPr="00D52F23">
        <w:rPr>
          <w:rFonts w:ascii="Times New Roman" w:hAnsi="Times New Roman" w:cs="Times New Roman"/>
          <w:sz w:val="28"/>
          <w:szCs w:val="28"/>
          <w:lang w:val="uk-UA"/>
        </w:rPr>
        <w:t>самовдосконаленні.</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D52F23">
        <w:rPr>
          <w:rFonts w:ascii="Times New Roman" w:hAnsi="Times New Roman" w:cs="Times New Roman"/>
          <w:sz w:val="28"/>
          <w:szCs w:val="28"/>
          <w:lang w:val="uk-UA"/>
        </w:rPr>
        <w:t>на інертн</w:t>
      </w:r>
      <w:r>
        <w:rPr>
          <w:rFonts w:ascii="Times New Roman" w:hAnsi="Times New Roman" w:cs="Times New Roman"/>
          <w:sz w:val="28"/>
          <w:szCs w:val="28"/>
          <w:lang w:val="uk-UA"/>
        </w:rPr>
        <w:t>ому рівні – 17,8% респондентів – вони не</w:t>
      </w:r>
      <w:r w:rsidRPr="00EE6D76">
        <w:rPr>
          <w:rFonts w:ascii="Times New Roman" w:hAnsi="Times New Roman" w:cs="Times New Roman"/>
          <w:sz w:val="28"/>
          <w:szCs w:val="28"/>
          <w:lang w:val="uk-UA"/>
        </w:rPr>
        <w:t xml:space="preserve"> проявляють особливої активності, щоб змінити себе, розширити свій світогляд, розвивати ерудицію та інші інтелектуальні, особистісні та моральні якості.</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D52F23">
        <w:rPr>
          <w:rFonts w:ascii="Times New Roman" w:hAnsi="Times New Roman" w:cs="Times New Roman"/>
          <w:sz w:val="28"/>
          <w:szCs w:val="28"/>
          <w:lang w:val="uk-UA"/>
        </w:rPr>
        <w:t>на адапти</w:t>
      </w:r>
      <w:r>
        <w:rPr>
          <w:rFonts w:ascii="Times New Roman" w:hAnsi="Times New Roman" w:cs="Times New Roman"/>
          <w:sz w:val="28"/>
          <w:szCs w:val="28"/>
          <w:lang w:val="uk-UA"/>
        </w:rPr>
        <w:t>вному рівні – 60% респондентів.</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EE6D76">
        <w:rPr>
          <w:rFonts w:ascii="Times New Roman" w:hAnsi="Times New Roman" w:cs="Times New Roman"/>
          <w:sz w:val="28"/>
          <w:szCs w:val="28"/>
          <w:lang w:val="uk-UA"/>
        </w:rPr>
        <w:t>Конкретно з цієї таблиці бачимо, що рівень особистісної самореалізації загалом має адаптивну форму</w:t>
      </w:r>
      <w:r>
        <w:rPr>
          <w:rFonts w:ascii="Times New Roman" w:hAnsi="Times New Roman" w:cs="Times New Roman"/>
          <w:sz w:val="28"/>
          <w:szCs w:val="28"/>
          <w:lang w:val="uk-UA"/>
        </w:rPr>
        <w:t>, тобто вони є більш пристосованими</w:t>
      </w:r>
      <w:r w:rsidRPr="00D52F23">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EE6D76">
        <w:rPr>
          <w:rFonts w:ascii="Times New Roman" w:hAnsi="Times New Roman" w:cs="Times New Roman"/>
          <w:sz w:val="28"/>
          <w:szCs w:val="28"/>
          <w:lang w:val="uk-UA"/>
        </w:rPr>
        <w:t>ля них хар</w:t>
      </w:r>
      <w:r>
        <w:rPr>
          <w:rFonts w:ascii="Times New Roman" w:hAnsi="Times New Roman" w:cs="Times New Roman"/>
          <w:sz w:val="28"/>
          <w:szCs w:val="28"/>
          <w:lang w:val="uk-UA"/>
        </w:rPr>
        <w:t xml:space="preserve">актерна поміркованість у всьому, </w:t>
      </w:r>
      <w:r w:rsidRPr="00D52F23">
        <w:rPr>
          <w:rFonts w:ascii="Times New Roman" w:hAnsi="Times New Roman" w:cs="Times New Roman"/>
          <w:sz w:val="28"/>
          <w:szCs w:val="28"/>
          <w:lang w:val="uk-UA"/>
        </w:rPr>
        <w:t>але</w:t>
      </w:r>
      <w:r>
        <w:rPr>
          <w:rFonts w:ascii="Times New Roman" w:hAnsi="Times New Roman" w:cs="Times New Roman"/>
          <w:sz w:val="28"/>
          <w:szCs w:val="28"/>
          <w:lang w:val="uk-UA"/>
        </w:rPr>
        <w:t xml:space="preserve"> вони</w:t>
      </w:r>
      <w:r w:rsidRPr="00D52F23">
        <w:rPr>
          <w:rFonts w:ascii="Times New Roman" w:hAnsi="Times New Roman" w:cs="Times New Roman"/>
          <w:sz w:val="28"/>
          <w:szCs w:val="28"/>
          <w:lang w:val="uk-UA"/>
        </w:rPr>
        <w:t xml:space="preserve"> ще не прийшли до повного гармонійного розвитку.</w:t>
      </w:r>
    </w:p>
    <w:p w:rsidR="001420A2" w:rsidRPr="00720F0A"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рівень самореалізації припускає </w:t>
      </w:r>
      <w:r w:rsidRPr="00720F0A">
        <w:rPr>
          <w:rFonts w:ascii="Times New Roman" w:hAnsi="Times New Roman" w:cs="Times New Roman"/>
          <w:sz w:val="28"/>
          <w:szCs w:val="28"/>
          <w:lang w:val="uk-UA"/>
        </w:rPr>
        <w:t>значущість для індивіда суспільної діяльності. Самовираження суб'єкт</w:t>
      </w:r>
      <w:r>
        <w:rPr>
          <w:rFonts w:ascii="Times New Roman" w:hAnsi="Times New Roman" w:cs="Times New Roman"/>
          <w:sz w:val="28"/>
          <w:szCs w:val="28"/>
          <w:lang w:val="uk-UA"/>
        </w:rPr>
        <w:t xml:space="preserve">а в даному випадку пов'язані з соціальною </w:t>
      </w:r>
      <w:r w:rsidRPr="00720F0A">
        <w:rPr>
          <w:rFonts w:ascii="Times New Roman" w:hAnsi="Times New Roman" w:cs="Times New Roman"/>
          <w:sz w:val="28"/>
          <w:szCs w:val="28"/>
          <w:lang w:val="uk-UA"/>
        </w:rPr>
        <w:t>активністю індивіда. Суб'єкт усі свої зусилля спрямовує на реалізацію своїх можливостей у соціальній</w:t>
      </w:r>
      <w:r>
        <w:rPr>
          <w:rFonts w:ascii="Times New Roman" w:hAnsi="Times New Roman" w:cs="Times New Roman"/>
          <w:sz w:val="28"/>
          <w:szCs w:val="28"/>
          <w:lang w:val="uk-UA"/>
        </w:rPr>
        <w:t>, громадській, політичній сфері – таблиця 3.3.</w:t>
      </w: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 xml:space="preserve">Таблиця 3.3 </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3E00BA">
        <w:rPr>
          <w:rFonts w:ascii="Times New Roman" w:hAnsi="Times New Roman" w:cs="Times New Roman"/>
          <w:b/>
          <w:bCs/>
          <w:color w:val="000000"/>
          <w:sz w:val="28"/>
          <w:szCs w:val="28"/>
          <w:lang w:val="uk-UA"/>
        </w:rPr>
        <w:t>Рів</w:t>
      </w:r>
      <w:r>
        <w:rPr>
          <w:rFonts w:ascii="Times New Roman" w:hAnsi="Times New Roman" w:cs="Times New Roman"/>
          <w:b/>
          <w:bCs/>
          <w:color w:val="000000"/>
          <w:sz w:val="28"/>
          <w:szCs w:val="28"/>
          <w:lang w:val="uk-UA"/>
        </w:rPr>
        <w:t>ні</w:t>
      </w:r>
      <w:r w:rsidRPr="003E00BA">
        <w:rPr>
          <w:rFonts w:ascii="Times New Roman" w:hAnsi="Times New Roman" w:cs="Times New Roman"/>
          <w:b/>
          <w:bCs/>
          <w:color w:val="000000"/>
          <w:sz w:val="28"/>
          <w:szCs w:val="28"/>
          <w:lang w:val="uk-UA"/>
        </w:rPr>
        <w:t xml:space="preserve"> </w:t>
      </w:r>
      <w:r>
        <w:rPr>
          <w:rFonts w:ascii="Times New Roman" w:hAnsi="Times New Roman" w:cs="Times New Roman"/>
          <w:b/>
          <w:bCs/>
          <w:color w:val="000000"/>
          <w:sz w:val="28"/>
          <w:szCs w:val="28"/>
          <w:lang w:val="uk-UA"/>
        </w:rPr>
        <w:t>соціальної</w:t>
      </w:r>
      <w:r w:rsidRPr="003E00BA">
        <w:rPr>
          <w:rFonts w:ascii="Times New Roman" w:hAnsi="Times New Roman" w:cs="Times New Roman"/>
          <w:b/>
          <w:bCs/>
          <w:color w:val="000000"/>
          <w:sz w:val="28"/>
          <w:szCs w:val="28"/>
          <w:lang w:val="uk-UA"/>
        </w:rPr>
        <w:t xml:space="preserve"> самореалізації</w:t>
      </w:r>
    </w:p>
    <w:tbl>
      <w:tblPr>
        <w:tblStyle w:val="aa"/>
        <w:tblW w:w="8784" w:type="dxa"/>
        <w:tblLayout w:type="fixed"/>
        <w:tblLook w:val="0000"/>
      </w:tblPr>
      <w:tblGrid>
        <w:gridCol w:w="5240"/>
        <w:gridCol w:w="3544"/>
      </w:tblGrid>
      <w:tr w:rsidR="001420A2" w:rsidRPr="00450CE9" w:rsidTr="00765884">
        <w:tc>
          <w:tcPr>
            <w:tcW w:w="5240"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Рівні</w:t>
            </w:r>
          </w:p>
        </w:tc>
        <w:tc>
          <w:tcPr>
            <w:tcW w:w="3544"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450CE9">
              <w:rPr>
                <w:rFonts w:ascii="Times New Roman" w:hAnsi="Times New Roman" w:cs="Times New Roman"/>
                <w:b/>
                <w:bCs/>
                <w:color w:val="000000"/>
                <w:sz w:val="28"/>
                <w:szCs w:val="28"/>
                <w:lang w:val="uk-UA"/>
              </w:rPr>
              <w:t>Частота зустрічаємості</w:t>
            </w:r>
            <w:r w:rsidRPr="003E1137">
              <w:rPr>
                <w:rFonts w:ascii="Times New Roman" w:hAnsi="Times New Roman" w:cs="Times New Roman"/>
                <w:b/>
                <w:bCs/>
                <w:color w:val="000000"/>
                <w:sz w:val="28"/>
                <w:szCs w:val="28"/>
                <w:lang w:val="uk-UA"/>
              </w:rPr>
              <w:t>, %</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ірраціональний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31,1</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інертний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26,7</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lastRenderedPageBreak/>
              <w:t>адаптивний рівень самореалізації</w:t>
            </w:r>
          </w:p>
        </w:tc>
        <w:tc>
          <w:tcPr>
            <w:tcW w:w="3544" w:type="dxa"/>
          </w:tcPr>
          <w:p w:rsidR="001420A2" w:rsidRPr="00784132"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784132">
              <w:rPr>
                <w:rFonts w:ascii="Times New Roman" w:hAnsi="Times New Roman" w:cs="Times New Roman"/>
                <w:sz w:val="28"/>
                <w:szCs w:val="28"/>
              </w:rPr>
              <w:t>42,2</w:t>
            </w:r>
          </w:p>
        </w:tc>
      </w:tr>
    </w:tbl>
    <w:p w:rsidR="001420A2" w:rsidRDefault="001420A2" w:rsidP="001420A2">
      <w:pPr>
        <w:spacing w:after="0" w:line="360" w:lineRule="auto"/>
        <w:jc w:val="both"/>
        <w:rPr>
          <w:rFonts w:ascii="Times New Roman" w:hAnsi="Times New Roman" w:cs="Times New Roman"/>
          <w:b/>
          <w:bCs/>
          <w:i/>
          <w:iCs/>
          <w:sz w:val="28"/>
          <w:szCs w:val="28"/>
          <w:lang w:val="uk-UA"/>
        </w:rPr>
      </w:pP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У соціальному плані: </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ірраціональному рівні – 31</w:t>
      </w:r>
      <w:r w:rsidRPr="00794B53">
        <w:rPr>
          <w:rFonts w:ascii="Times New Roman" w:hAnsi="Times New Roman" w:cs="Times New Roman"/>
          <w:bCs/>
          <w:iCs/>
          <w:sz w:val="28"/>
          <w:szCs w:val="28"/>
          <w:lang w:val="uk-UA"/>
        </w:rPr>
        <w:t>,1% респо</w:t>
      </w:r>
      <w:r>
        <w:rPr>
          <w:rFonts w:ascii="Times New Roman" w:hAnsi="Times New Roman" w:cs="Times New Roman"/>
          <w:bCs/>
          <w:iCs/>
          <w:sz w:val="28"/>
          <w:szCs w:val="28"/>
          <w:lang w:val="uk-UA"/>
        </w:rPr>
        <w:t>ндентів - г</w:t>
      </w:r>
      <w:r w:rsidRPr="00A47429">
        <w:rPr>
          <w:rFonts w:ascii="Times New Roman" w:hAnsi="Times New Roman" w:cs="Times New Roman"/>
          <w:bCs/>
          <w:iCs/>
          <w:sz w:val="28"/>
          <w:szCs w:val="28"/>
          <w:lang w:val="uk-UA"/>
        </w:rPr>
        <w:t>ромадська діяльність видається малопривабливою</w:t>
      </w:r>
      <w:r>
        <w:rPr>
          <w:rFonts w:ascii="Times New Roman" w:hAnsi="Times New Roman" w:cs="Times New Roman"/>
          <w:bCs/>
          <w:iCs/>
          <w:sz w:val="28"/>
          <w:szCs w:val="28"/>
          <w:lang w:val="uk-UA"/>
        </w:rPr>
        <w:t>.</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інертному рівні – 26,7</w:t>
      </w:r>
      <w:r w:rsidRPr="00794B53">
        <w:rPr>
          <w:rFonts w:ascii="Times New Roman" w:hAnsi="Times New Roman" w:cs="Times New Roman"/>
          <w:bCs/>
          <w:iCs/>
          <w:sz w:val="28"/>
          <w:szCs w:val="28"/>
          <w:lang w:val="uk-UA"/>
        </w:rPr>
        <w:t>% рес</w:t>
      </w:r>
      <w:r>
        <w:rPr>
          <w:rFonts w:ascii="Times New Roman" w:hAnsi="Times New Roman" w:cs="Times New Roman"/>
          <w:bCs/>
          <w:iCs/>
          <w:sz w:val="28"/>
          <w:szCs w:val="28"/>
          <w:lang w:val="uk-UA"/>
        </w:rPr>
        <w:t>пондентів – прояв у суспільному житті не характерний.</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адаптивному рівні – 42,2</w:t>
      </w:r>
      <w:r w:rsidRPr="00794B53">
        <w:rPr>
          <w:rFonts w:ascii="Times New Roman" w:hAnsi="Times New Roman" w:cs="Times New Roman"/>
          <w:bCs/>
          <w:iCs/>
          <w:sz w:val="28"/>
          <w:szCs w:val="28"/>
          <w:lang w:val="uk-UA"/>
        </w:rPr>
        <w:t>%</w:t>
      </w:r>
      <w:r>
        <w:rPr>
          <w:rFonts w:ascii="Times New Roman" w:hAnsi="Times New Roman" w:cs="Times New Roman"/>
          <w:bCs/>
          <w:iCs/>
          <w:sz w:val="28"/>
          <w:szCs w:val="28"/>
          <w:lang w:val="uk-UA"/>
        </w:rPr>
        <w:t xml:space="preserve"> респондентів – соціальна досконалість не є архіважливою, але час від часу вони мають прагнення </w:t>
      </w:r>
      <w:r w:rsidRPr="00A47429">
        <w:rPr>
          <w:rFonts w:ascii="Times New Roman" w:hAnsi="Times New Roman" w:cs="Times New Roman"/>
          <w:bCs/>
          <w:iCs/>
          <w:sz w:val="28"/>
          <w:szCs w:val="28"/>
          <w:lang w:val="uk-UA"/>
        </w:rPr>
        <w:t xml:space="preserve">досягти поваги </w:t>
      </w:r>
      <w:r>
        <w:rPr>
          <w:rFonts w:ascii="Times New Roman" w:hAnsi="Times New Roman" w:cs="Times New Roman"/>
          <w:bCs/>
          <w:iCs/>
          <w:sz w:val="28"/>
          <w:szCs w:val="28"/>
          <w:lang w:val="uk-UA"/>
        </w:rPr>
        <w:t>та</w:t>
      </w:r>
      <w:r w:rsidRPr="00A47429">
        <w:rPr>
          <w:rFonts w:ascii="Times New Roman" w:hAnsi="Times New Roman" w:cs="Times New Roman"/>
          <w:bCs/>
          <w:iCs/>
          <w:sz w:val="28"/>
          <w:szCs w:val="28"/>
          <w:lang w:val="uk-UA"/>
        </w:rPr>
        <w:t xml:space="preserve"> визнання в соціумі</w:t>
      </w:r>
      <w:r>
        <w:rPr>
          <w:rFonts w:ascii="Times New Roman" w:hAnsi="Times New Roman" w:cs="Times New Roman"/>
          <w:bCs/>
          <w:iCs/>
          <w:sz w:val="28"/>
          <w:szCs w:val="28"/>
          <w:lang w:val="uk-UA"/>
        </w:rPr>
        <w:t>.</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Слід зауважити, що соціальний рівень серед респондетів є розвиненим</w:t>
      </w:r>
      <w:r w:rsidRPr="009320A0">
        <w:rPr>
          <w:rFonts w:ascii="Times New Roman" w:hAnsi="Times New Roman" w:cs="Times New Roman"/>
          <w:bCs/>
          <w:iCs/>
          <w:sz w:val="28"/>
          <w:szCs w:val="28"/>
          <w:lang w:val="uk-UA"/>
        </w:rPr>
        <w:t xml:space="preserve"> ще менше</w:t>
      </w:r>
      <w:r>
        <w:rPr>
          <w:rFonts w:ascii="Times New Roman" w:hAnsi="Times New Roman" w:cs="Times New Roman"/>
          <w:bCs/>
          <w:iCs/>
          <w:sz w:val="28"/>
          <w:szCs w:val="28"/>
          <w:lang w:val="uk-UA"/>
        </w:rPr>
        <w:t xml:space="preserve">. </w:t>
      </w:r>
    </w:p>
    <w:p w:rsidR="00765884" w:rsidRDefault="001420A2" w:rsidP="00F73D0F">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Оскільки ми працювали з особистостями, які спрямовані на реалізацію у професійній сфері у напрямку психології, то ми розглянули професійний рівень самореалізації. Він с</w:t>
      </w:r>
      <w:r w:rsidRPr="00D52F23">
        <w:rPr>
          <w:rFonts w:ascii="Times New Roman" w:hAnsi="Times New Roman" w:cs="Times New Roman"/>
          <w:bCs/>
          <w:iCs/>
          <w:sz w:val="28"/>
          <w:szCs w:val="28"/>
          <w:lang w:val="uk-UA"/>
        </w:rPr>
        <w:t>прияє досягненню значних результатів у тій</w:t>
      </w:r>
      <w:r>
        <w:rPr>
          <w:rFonts w:ascii="Times New Roman" w:hAnsi="Times New Roman" w:cs="Times New Roman"/>
          <w:bCs/>
          <w:iCs/>
          <w:sz w:val="28"/>
          <w:szCs w:val="28"/>
          <w:lang w:val="uk-UA"/>
        </w:rPr>
        <w:t xml:space="preserve"> чи іншій профес</w:t>
      </w:r>
      <w:r w:rsidR="00F73D0F">
        <w:rPr>
          <w:rFonts w:ascii="Times New Roman" w:hAnsi="Times New Roman" w:cs="Times New Roman"/>
          <w:bCs/>
          <w:iCs/>
          <w:sz w:val="28"/>
          <w:szCs w:val="28"/>
          <w:lang w:val="uk-UA"/>
        </w:rPr>
        <w:t>ійній діяльності – таблиця 3.4.</w:t>
      </w:r>
    </w:p>
    <w:p w:rsidR="00765884" w:rsidRDefault="00765884" w:rsidP="001420A2">
      <w:pPr>
        <w:spacing w:after="0" w:line="360" w:lineRule="auto"/>
        <w:ind w:firstLine="709"/>
        <w:jc w:val="both"/>
        <w:rPr>
          <w:rFonts w:ascii="Times New Roman" w:hAnsi="Times New Roman" w:cs="Times New Roman"/>
          <w:bCs/>
          <w:iCs/>
          <w:sz w:val="28"/>
          <w:szCs w:val="28"/>
          <w:lang w:val="uk-UA"/>
        </w:rPr>
      </w:pPr>
    </w:p>
    <w:p w:rsidR="00765884" w:rsidRPr="00D52F23" w:rsidRDefault="00765884" w:rsidP="001420A2">
      <w:pPr>
        <w:spacing w:after="0" w:line="360" w:lineRule="auto"/>
        <w:ind w:firstLine="709"/>
        <w:jc w:val="both"/>
        <w:rPr>
          <w:rFonts w:ascii="Times New Roman" w:hAnsi="Times New Roman" w:cs="Times New Roman"/>
          <w:bCs/>
          <w:iCs/>
          <w:sz w:val="28"/>
          <w:szCs w:val="28"/>
          <w:lang w:val="uk-UA"/>
        </w:rPr>
      </w:pP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Таблиця 3.4</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3E00BA">
        <w:rPr>
          <w:rFonts w:ascii="Times New Roman" w:hAnsi="Times New Roman" w:cs="Times New Roman"/>
          <w:b/>
          <w:bCs/>
          <w:color w:val="000000"/>
          <w:sz w:val="28"/>
          <w:szCs w:val="28"/>
          <w:lang w:val="uk-UA"/>
        </w:rPr>
        <w:t>Рів</w:t>
      </w:r>
      <w:r>
        <w:rPr>
          <w:rFonts w:ascii="Times New Roman" w:hAnsi="Times New Roman" w:cs="Times New Roman"/>
          <w:b/>
          <w:bCs/>
          <w:color w:val="000000"/>
          <w:sz w:val="28"/>
          <w:szCs w:val="28"/>
          <w:lang w:val="uk-UA"/>
        </w:rPr>
        <w:t>ні</w:t>
      </w:r>
      <w:r w:rsidRPr="003E00BA">
        <w:rPr>
          <w:rFonts w:ascii="Times New Roman" w:hAnsi="Times New Roman" w:cs="Times New Roman"/>
          <w:b/>
          <w:bCs/>
          <w:color w:val="000000"/>
          <w:sz w:val="28"/>
          <w:szCs w:val="28"/>
          <w:lang w:val="uk-UA"/>
        </w:rPr>
        <w:t xml:space="preserve"> професійної самореалізації</w:t>
      </w:r>
    </w:p>
    <w:tbl>
      <w:tblPr>
        <w:tblStyle w:val="aa"/>
        <w:tblW w:w="8784" w:type="dxa"/>
        <w:tblLayout w:type="fixed"/>
        <w:tblLook w:val="0000"/>
      </w:tblPr>
      <w:tblGrid>
        <w:gridCol w:w="5240"/>
        <w:gridCol w:w="3544"/>
      </w:tblGrid>
      <w:tr w:rsidR="001420A2" w:rsidRPr="00450CE9" w:rsidTr="00765884">
        <w:tc>
          <w:tcPr>
            <w:tcW w:w="5240"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Рівні</w:t>
            </w:r>
          </w:p>
        </w:tc>
        <w:tc>
          <w:tcPr>
            <w:tcW w:w="3544"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450CE9">
              <w:rPr>
                <w:rFonts w:ascii="Times New Roman" w:hAnsi="Times New Roman" w:cs="Times New Roman"/>
                <w:b/>
                <w:bCs/>
                <w:color w:val="000000"/>
                <w:sz w:val="28"/>
                <w:szCs w:val="28"/>
                <w:lang w:val="uk-UA"/>
              </w:rPr>
              <w:t>Частота зустрічаємості</w:t>
            </w:r>
            <w:r w:rsidRPr="003E1137">
              <w:rPr>
                <w:rFonts w:ascii="Times New Roman" w:hAnsi="Times New Roman" w:cs="Times New Roman"/>
                <w:b/>
                <w:bCs/>
                <w:color w:val="000000"/>
                <w:sz w:val="28"/>
                <w:szCs w:val="28"/>
                <w:lang w:val="uk-UA"/>
              </w:rPr>
              <w:t>, %</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ірраціональний рівень самореалізації</w:t>
            </w:r>
          </w:p>
        </w:tc>
        <w:tc>
          <w:tcPr>
            <w:tcW w:w="3544" w:type="dxa"/>
          </w:tcPr>
          <w:p w:rsidR="001420A2" w:rsidRPr="00F47729"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F47729">
              <w:rPr>
                <w:rFonts w:ascii="Times New Roman" w:hAnsi="Times New Roman" w:cs="Times New Roman"/>
                <w:sz w:val="28"/>
                <w:szCs w:val="28"/>
              </w:rPr>
              <w:t>13,3</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інертний рівень самореалізації</w:t>
            </w:r>
          </w:p>
        </w:tc>
        <w:tc>
          <w:tcPr>
            <w:tcW w:w="3544" w:type="dxa"/>
          </w:tcPr>
          <w:p w:rsidR="001420A2" w:rsidRPr="00F47729"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F47729">
              <w:rPr>
                <w:rFonts w:ascii="Times New Roman" w:hAnsi="Times New Roman" w:cs="Times New Roman"/>
                <w:sz w:val="28"/>
                <w:szCs w:val="28"/>
              </w:rPr>
              <w:t>13,3</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адаптивний рівень самореалізації</w:t>
            </w:r>
          </w:p>
        </w:tc>
        <w:tc>
          <w:tcPr>
            <w:tcW w:w="3544" w:type="dxa"/>
          </w:tcPr>
          <w:p w:rsidR="001420A2" w:rsidRPr="00F47729"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F47729">
              <w:rPr>
                <w:rFonts w:ascii="Times New Roman" w:hAnsi="Times New Roman" w:cs="Times New Roman"/>
                <w:sz w:val="28"/>
                <w:szCs w:val="28"/>
              </w:rPr>
              <w:t>73,3</w:t>
            </w:r>
          </w:p>
        </w:tc>
      </w:tr>
    </w:tbl>
    <w:p w:rsidR="001420A2" w:rsidRDefault="001420A2" w:rsidP="001420A2">
      <w:pPr>
        <w:spacing w:after="0" w:line="360" w:lineRule="auto"/>
        <w:jc w:val="both"/>
        <w:rPr>
          <w:rFonts w:ascii="Times New Roman" w:hAnsi="Times New Roman" w:cs="Times New Roman"/>
          <w:b/>
          <w:bCs/>
          <w:i/>
          <w:iCs/>
          <w:sz w:val="28"/>
          <w:szCs w:val="28"/>
          <w:lang w:val="uk-UA"/>
        </w:rPr>
      </w:pPr>
    </w:p>
    <w:p w:rsidR="001420A2" w:rsidRPr="00106DD3" w:rsidRDefault="001420A2" w:rsidP="001420A2">
      <w:pPr>
        <w:spacing w:after="0" w:line="360" w:lineRule="auto"/>
        <w:ind w:firstLine="709"/>
        <w:jc w:val="both"/>
        <w:rPr>
          <w:rFonts w:ascii="Times New Roman" w:hAnsi="Times New Roman" w:cs="Times New Roman"/>
          <w:bCs/>
          <w:iCs/>
          <w:sz w:val="28"/>
          <w:szCs w:val="28"/>
          <w:lang w:val="uk-UA"/>
        </w:rPr>
      </w:pPr>
      <w:r w:rsidRPr="00106DD3">
        <w:rPr>
          <w:rFonts w:ascii="Times New Roman" w:hAnsi="Times New Roman" w:cs="Times New Roman"/>
          <w:bCs/>
          <w:iCs/>
          <w:sz w:val="28"/>
          <w:szCs w:val="28"/>
          <w:lang w:val="uk-UA"/>
        </w:rPr>
        <w:t xml:space="preserve">В </w:t>
      </w:r>
      <w:r>
        <w:rPr>
          <w:rFonts w:ascii="Times New Roman" w:hAnsi="Times New Roman" w:cs="Times New Roman"/>
          <w:bCs/>
          <w:iCs/>
          <w:sz w:val="28"/>
          <w:szCs w:val="28"/>
          <w:lang w:val="uk-UA"/>
        </w:rPr>
        <w:t>професійному</w:t>
      </w:r>
      <w:r w:rsidRPr="00106DD3">
        <w:rPr>
          <w:rFonts w:ascii="Times New Roman" w:hAnsi="Times New Roman" w:cs="Times New Roman"/>
          <w:bCs/>
          <w:iCs/>
          <w:sz w:val="28"/>
          <w:szCs w:val="28"/>
          <w:lang w:val="uk-UA"/>
        </w:rPr>
        <w:t xml:space="preserve"> плані:</w:t>
      </w:r>
    </w:p>
    <w:p w:rsidR="001420A2" w:rsidRPr="00106DD3"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ірраціональному рівні – 13,3</w:t>
      </w:r>
      <w:r w:rsidRPr="00106DD3">
        <w:rPr>
          <w:rFonts w:ascii="Times New Roman" w:hAnsi="Times New Roman" w:cs="Times New Roman"/>
          <w:bCs/>
          <w:iCs/>
          <w:sz w:val="28"/>
          <w:szCs w:val="28"/>
          <w:lang w:val="uk-UA"/>
        </w:rPr>
        <w:t xml:space="preserve">% респондентів - </w:t>
      </w:r>
      <w:r w:rsidRPr="00AC62A7">
        <w:rPr>
          <w:rFonts w:ascii="Times New Roman" w:hAnsi="Times New Roman" w:cs="Times New Roman"/>
          <w:bCs/>
          <w:iCs/>
          <w:sz w:val="28"/>
          <w:szCs w:val="28"/>
          <w:lang w:val="uk-UA"/>
        </w:rPr>
        <w:t xml:space="preserve">не прагнуть бути професійно компетентними і зробити кар'єру, оскільки це </w:t>
      </w:r>
      <w:r>
        <w:rPr>
          <w:rFonts w:ascii="Times New Roman" w:hAnsi="Times New Roman" w:cs="Times New Roman"/>
          <w:bCs/>
          <w:iCs/>
          <w:sz w:val="28"/>
          <w:szCs w:val="28"/>
          <w:lang w:val="uk-UA"/>
        </w:rPr>
        <w:t xml:space="preserve">може бути пов'язано </w:t>
      </w:r>
      <w:r w:rsidRPr="00AC62A7">
        <w:rPr>
          <w:rFonts w:ascii="Times New Roman" w:hAnsi="Times New Roman" w:cs="Times New Roman"/>
          <w:bCs/>
          <w:iCs/>
          <w:sz w:val="28"/>
          <w:szCs w:val="28"/>
          <w:lang w:val="uk-UA"/>
        </w:rPr>
        <w:t>з труднощами</w:t>
      </w:r>
      <w:r>
        <w:rPr>
          <w:rFonts w:ascii="Times New Roman" w:hAnsi="Times New Roman" w:cs="Times New Roman"/>
          <w:bCs/>
          <w:iCs/>
          <w:sz w:val="28"/>
          <w:szCs w:val="28"/>
          <w:lang w:val="uk-UA"/>
        </w:rPr>
        <w:t>.</w:t>
      </w:r>
    </w:p>
    <w:p w:rsidR="001420A2" w:rsidRPr="00AC62A7"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lastRenderedPageBreak/>
        <w:t>на інертному рівні – 13,3</w:t>
      </w:r>
      <w:r w:rsidRPr="00106DD3">
        <w:rPr>
          <w:rFonts w:ascii="Times New Roman" w:hAnsi="Times New Roman" w:cs="Times New Roman"/>
          <w:bCs/>
          <w:iCs/>
          <w:sz w:val="28"/>
          <w:szCs w:val="28"/>
          <w:lang w:val="uk-UA"/>
        </w:rPr>
        <w:t xml:space="preserve">% респондентів – </w:t>
      </w:r>
      <w:r>
        <w:rPr>
          <w:rFonts w:ascii="Times New Roman" w:hAnsi="Times New Roman" w:cs="Times New Roman"/>
          <w:bCs/>
          <w:iCs/>
          <w:sz w:val="28"/>
          <w:szCs w:val="28"/>
          <w:lang w:val="uk-UA"/>
        </w:rPr>
        <w:t>п</w:t>
      </w:r>
      <w:r w:rsidRPr="00AC62A7">
        <w:rPr>
          <w:rFonts w:ascii="Times New Roman" w:hAnsi="Times New Roman" w:cs="Times New Roman"/>
          <w:bCs/>
          <w:iCs/>
          <w:sz w:val="28"/>
          <w:szCs w:val="28"/>
          <w:lang w:val="uk-UA"/>
        </w:rPr>
        <w:t xml:space="preserve">рофесія для них </w:t>
      </w:r>
      <w:r>
        <w:rPr>
          <w:rFonts w:ascii="Times New Roman" w:hAnsi="Times New Roman" w:cs="Times New Roman"/>
          <w:bCs/>
          <w:iCs/>
          <w:sz w:val="28"/>
          <w:szCs w:val="28"/>
          <w:lang w:val="uk-UA"/>
        </w:rPr>
        <w:t>частіше виступає</w:t>
      </w:r>
      <w:r w:rsidRPr="00AC62A7">
        <w:rPr>
          <w:rFonts w:ascii="Times New Roman" w:hAnsi="Times New Roman" w:cs="Times New Roman"/>
          <w:bCs/>
          <w:iCs/>
          <w:sz w:val="28"/>
          <w:szCs w:val="28"/>
          <w:lang w:val="uk-UA"/>
        </w:rPr>
        <w:t xml:space="preserve"> як необхідність з якою доводиться миритися, тому вони не мають особливого бажання</w:t>
      </w:r>
      <w:r>
        <w:rPr>
          <w:rFonts w:ascii="Times New Roman" w:hAnsi="Times New Roman" w:cs="Times New Roman"/>
          <w:bCs/>
          <w:iCs/>
          <w:sz w:val="28"/>
          <w:szCs w:val="28"/>
          <w:lang w:val="uk-UA"/>
        </w:rPr>
        <w:t xml:space="preserve"> підвищувати свою майстерність.</w:t>
      </w:r>
    </w:p>
    <w:p w:rsidR="001420A2" w:rsidRPr="00AC62A7" w:rsidRDefault="001420A2" w:rsidP="001420A2">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 адаптивному рівні – 73,3</w:t>
      </w:r>
      <w:r w:rsidRPr="00106DD3">
        <w:rPr>
          <w:rFonts w:ascii="Times New Roman" w:hAnsi="Times New Roman" w:cs="Times New Roman"/>
          <w:bCs/>
          <w:iCs/>
          <w:sz w:val="28"/>
          <w:szCs w:val="28"/>
          <w:lang w:val="uk-UA"/>
        </w:rPr>
        <w:t>% респондентів</w:t>
      </w:r>
      <w:r>
        <w:rPr>
          <w:rFonts w:ascii="Times New Roman" w:hAnsi="Times New Roman" w:cs="Times New Roman"/>
          <w:bCs/>
          <w:iCs/>
          <w:sz w:val="28"/>
          <w:szCs w:val="28"/>
          <w:lang w:val="uk-UA"/>
        </w:rPr>
        <w:t xml:space="preserve"> - мають бажання</w:t>
      </w:r>
      <w:r w:rsidRPr="00AC62A7">
        <w:rPr>
          <w:rFonts w:ascii="Times New Roman" w:hAnsi="Times New Roman" w:cs="Times New Roman"/>
          <w:bCs/>
          <w:iCs/>
          <w:sz w:val="28"/>
          <w:szCs w:val="28"/>
          <w:lang w:val="uk-UA"/>
        </w:rPr>
        <w:t xml:space="preserve"> розвивати в собі </w:t>
      </w:r>
      <w:r>
        <w:rPr>
          <w:rFonts w:ascii="Times New Roman" w:hAnsi="Times New Roman" w:cs="Times New Roman"/>
          <w:bCs/>
          <w:iCs/>
          <w:sz w:val="28"/>
          <w:szCs w:val="28"/>
          <w:lang w:val="uk-UA"/>
        </w:rPr>
        <w:t>професійні</w:t>
      </w:r>
      <w:r w:rsidRPr="00AC62A7">
        <w:rPr>
          <w:rFonts w:ascii="Times New Roman" w:hAnsi="Times New Roman" w:cs="Times New Roman"/>
          <w:bCs/>
          <w:iCs/>
          <w:sz w:val="28"/>
          <w:szCs w:val="28"/>
          <w:lang w:val="uk-UA"/>
        </w:rPr>
        <w:t xml:space="preserve"> якості, опановувати професійну майстерність</w:t>
      </w:r>
      <w:r>
        <w:rPr>
          <w:rFonts w:ascii="Times New Roman" w:hAnsi="Times New Roman" w:cs="Times New Roman"/>
          <w:bCs/>
          <w:iCs/>
          <w:sz w:val="28"/>
          <w:szCs w:val="28"/>
          <w:lang w:val="uk-UA"/>
        </w:rPr>
        <w:t>.</w:t>
      </w:r>
    </w:p>
    <w:p w:rsidR="001420A2" w:rsidRDefault="001420A2" w:rsidP="001420A2">
      <w:pPr>
        <w:spacing w:after="0" w:line="360" w:lineRule="auto"/>
        <w:ind w:firstLine="709"/>
        <w:jc w:val="both"/>
        <w:rPr>
          <w:rFonts w:ascii="Times New Roman" w:hAnsi="Times New Roman" w:cs="Times New Roman"/>
          <w:bCs/>
          <w:iCs/>
          <w:sz w:val="28"/>
          <w:szCs w:val="28"/>
          <w:lang w:val="uk-UA"/>
        </w:rPr>
      </w:pPr>
      <w:r w:rsidRPr="00D52F23">
        <w:rPr>
          <w:rFonts w:ascii="Times New Roman" w:hAnsi="Times New Roman" w:cs="Times New Roman"/>
          <w:bCs/>
          <w:iCs/>
          <w:sz w:val="28"/>
          <w:szCs w:val="28"/>
          <w:lang w:val="uk-UA"/>
        </w:rPr>
        <w:t xml:space="preserve">Конкретно з цієї таблиці бачимо, що адаптивний рівень самореалізації достатньо сильно виражений. Тобто ми можемо сказати, що такий огляд рівнів самореалізації і спрямованості рівнів самореалізації підтвердив наше припущення, що для цих людей в даний момент професійна самореалізація є провідною. </w:t>
      </w:r>
    </w:p>
    <w:p w:rsidR="001420A2"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iCs/>
          <w:sz w:val="28"/>
          <w:szCs w:val="28"/>
          <w:lang w:val="uk-UA"/>
        </w:rPr>
        <w:t xml:space="preserve">Продовжуючи досліджувати сферу самореалізації, нам було цікаво дізнатися різні показники, які ведуть до того, що рівень є вираженим чи не вираженим </w:t>
      </w:r>
      <w:r>
        <w:rPr>
          <w:rFonts w:ascii="Times New Roman" w:hAnsi="Times New Roman" w:cs="Times New Roman"/>
          <w:sz w:val="28"/>
          <w:szCs w:val="28"/>
          <w:lang w:val="uk-UA"/>
        </w:rPr>
        <w:t>– таблиця 3.5.</w:t>
      </w:r>
    </w:p>
    <w:p w:rsidR="00765884" w:rsidRDefault="00765884" w:rsidP="001420A2">
      <w:pPr>
        <w:spacing w:after="0" w:line="360" w:lineRule="auto"/>
        <w:ind w:firstLine="709"/>
        <w:jc w:val="both"/>
        <w:rPr>
          <w:rFonts w:ascii="Times New Roman" w:hAnsi="Times New Roman" w:cs="Times New Roman"/>
          <w:sz w:val="28"/>
          <w:szCs w:val="28"/>
          <w:lang w:val="uk-UA"/>
        </w:rPr>
      </w:pPr>
    </w:p>
    <w:p w:rsidR="00765884" w:rsidRDefault="00765884" w:rsidP="001420A2">
      <w:pPr>
        <w:spacing w:after="0" w:line="360" w:lineRule="auto"/>
        <w:ind w:firstLine="709"/>
        <w:jc w:val="both"/>
        <w:rPr>
          <w:rFonts w:ascii="Times New Roman" w:hAnsi="Times New Roman" w:cs="Times New Roman"/>
          <w:sz w:val="28"/>
          <w:szCs w:val="28"/>
          <w:lang w:val="uk-UA"/>
        </w:rPr>
      </w:pPr>
    </w:p>
    <w:p w:rsidR="00765884" w:rsidRDefault="00765884" w:rsidP="001420A2">
      <w:pPr>
        <w:spacing w:after="0" w:line="360" w:lineRule="auto"/>
        <w:ind w:firstLine="709"/>
        <w:jc w:val="both"/>
        <w:rPr>
          <w:rFonts w:ascii="Times New Roman" w:hAnsi="Times New Roman" w:cs="Times New Roman"/>
          <w:sz w:val="28"/>
          <w:szCs w:val="28"/>
          <w:lang w:val="uk-UA"/>
        </w:rPr>
      </w:pPr>
    </w:p>
    <w:p w:rsidR="00765884" w:rsidRDefault="00765884" w:rsidP="001420A2">
      <w:pPr>
        <w:spacing w:after="0" w:line="360" w:lineRule="auto"/>
        <w:ind w:firstLine="709"/>
        <w:jc w:val="both"/>
        <w:rPr>
          <w:rFonts w:ascii="Times New Roman" w:hAnsi="Times New Roman" w:cs="Times New Roman"/>
          <w:sz w:val="28"/>
          <w:szCs w:val="28"/>
          <w:lang w:val="uk-UA"/>
        </w:rPr>
      </w:pPr>
    </w:p>
    <w:p w:rsidR="00765884" w:rsidRDefault="00765884" w:rsidP="001420A2">
      <w:pPr>
        <w:spacing w:after="0" w:line="360" w:lineRule="auto"/>
        <w:ind w:firstLine="709"/>
        <w:jc w:val="both"/>
        <w:rPr>
          <w:rFonts w:ascii="Times New Roman" w:hAnsi="Times New Roman" w:cs="Times New Roman"/>
          <w:sz w:val="28"/>
          <w:szCs w:val="28"/>
          <w:lang w:val="uk-UA"/>
        </w:rPr>
      </w:pPr>
    </w:p>
    <w:p w:rsidR="00765884" w:rsidRPr="004233F7" w:rsidRDefault="00765884" w:rsidP="001420A2">
      <w:pPr>
        <w:spacing w:after="0" w:line="360" w:lineRule="auto"/>
        <w:ind w:firstLine="709"/>
        <w:jc w:val="both"/>
        <w:rPr>
          <w:rFonts w:ascii="Times New Roman" w:hAnsi="Times New Roman" w:cs="Times New Roman"/>
          <w:bCs/>
          <w:iCs/>
          <w:sz w:val="28"/>
          <w:szCs w:val="28"/>
          <w:lang w:val="uk-UA"/>
        </w:rPr>
      </w:pP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Таблиця 3.5</w:t>
      </w:r>
    </w:p>
    <w:p w:rsidR="001420A2" w:rsidRPr="00F47729" w:rsidRDefault="001420A2" w:rsidP="001420A2">
      <w:pPr>
        <w:ind w:right="535"/>
        <w:jc w:val="center"/>
        <w:rPr>
          <w:rFonts w:ascii="Times New Roman" w:hAnsi="Times New Roman" w:cs="Times New Roman"/>
          <w:b/>
          <w:bCs/>
          <w:sz w:val="28"/>
          <w:szCs w:val="28"/>
          <w:lang w:val="uk-UA"/>
        </w:rPr>
      </w:pPr>
      <w:r w:rsidRPr="00F47729">
        <w:rPr>
          <w:rFonts w:ascii="Times New Roman" w:hAnsi="Times New Roman" w:cs="Times New Roman"/>
          <w:b/>
          <w:bCs/>
          <w:sz w:val="28"/>
          <w:szCs w:val="28"/>
          <w:lang w:val="uk-UA"/>
        </w:rPr>
        <w:t>Показники полісистемної моделі самореалізації особистості</w:t>
      </w:r>
    </w:p>
    <w:tbl>
      <w:tblPr>
        <w:tblStyle w:val="aa"/>
        <w:tblW w:w="9184" w:type="dxa"/>
        <w:tblLayout w:type="fixed"/>
        <w:tblLook w:val="0000"/>
      </w:tblPr>
      <w:tblGrid>
        <w:gridCol w:w="4957"/>
        <w:gridCol w:w="1275"/>
        <w:gridCol w:w="1476"/>
        <w:gridCol w:w="1476"/>
      </w:tblGrid>
      <w:tr w:rsidR="00765884" w:rsidRPr="00F47729" w:rsidTr="00765884">
        <w:tc>
          <w:tcPr>
            <w:tcW w:w="4957" w:type="dxa"/>
          </w:tcPr>
          <w:p w:rsidR="00765884" w:rsidRPr="00F47729" w:rsidRDefault="00765884" w:rsidP="00765884">
            <w:pPr>
              <w:tabs>
                <w:tab w:val="left" w:pos="697"/>
              </w:tabs>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Показники</w:t>
            </w:r>
          </w:p>
        </w:tc>
        <w:tc>
          <w:tcPr>
            <w:tcW w:w="1275" w:type="dxa"/>
          </w:tcPr>
          <w:p w:rsidR="00765884" w:rsidRPr="00F47729" w:rsidRDefault="00765884"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 xml:space="preserve">М </w:t>
            </w:r>
          </w:p>
        </w:tc>
        <w:tc>
          <w:tcPr>
            <w:tcW w:w="1476" w:type="dxa"/>
          </w:tcPr>
          <w:p w:rsidR="00765884" w:rsidRPr="00F47729" w:rsidRDefault="00765884"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м</w:t>
            </w:r>
          </w:p>
        </w:tc>
        <w:tc>
          <w:tcPr>
            <w:tcW w:w="1476" w:type="dxa"/>
          </w:tcPr>
          <w:p w:rsidR="00765884" w:rsidRPr="00F47729" w:rsidRDefault="00765884"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Δ</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 Соціально-корпоративні установки самореалізації.</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18,5</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0,62</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5,8</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2. Суб'єктно-особистісні установки самореалізації.</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3,9</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0,49</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4,7</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3. Активність.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15,2</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0,80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7,6</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4. Інертність.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7,7</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0,66</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6,2</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5. Оптимістичність.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19,6</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0,62</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5,9</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lastRenderedPageBreak/>
              <w:t xml:space="preserve">  6. Песимістичність.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3,0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0,49</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4,6</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7. Інтернальність.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21,0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0,62</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5,9</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8. Екстернальність.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2,0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0,37</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3,6</w:t>
            </w:r>
          </w:p>
        </w:tc>
      </w:tr>
      <w:tr w:rsidR="00765884" w:rsidRPr="003E00BA" w:rsidTr="00765884">
        <w:tc>
          <w:tcPr>
            <w:tcW w:w="4957" w:type="dxa"/>
          </w:tcPr>
          <w:p w:rsidR="00765884" w:rsidRPr="003E00BA" w:rsidRDefault="00765884" w:rsidP="00765884">
            <w:pPr>
              <w:tabs>
                <w:tab w:val="left" w:pos="414"/>
                <w:tab w:val="left" w:pos="601"/>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9.Соціоцентрична мотивація самореалізації.</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10,4</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0,78</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7,4</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10.Егоцентрична мотивація самореалізації.</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14,2</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0,50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4,7</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11. Креативність.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15,5</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0,63</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6,0</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12. Консервативність.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0,21</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2,0</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13. Конструктивність.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15,0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0,68</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6,5</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14. Деструктивність.</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3,4</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0,57</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5,4</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15. Соціальні бар'єри.</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9,0</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0,76</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7,2</w:t>
            </w:r>
          </w:p>
        </w:tc>
      </w:tr>
      <w:tr w:rsidR="00765884" w:rsidRPr="003E00BA" w:rsidTr="00765884">
        <w:tc>
          <w:tcPr>
            <w:tcW w:w="4957" w:type="dxa"/>
          </w:tcPr>
          <w:p w:rsidR="00765884" w:rsidRPr="003E00BA" w:rsidRDefault="00765884" w:rsidP="00765884">
            <w:pPr>
              <w:tabs>
                <w:tab w:val="left" w:pos="414"/>
              </w:tabs>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 xml:space="preserve">  16. Особистісні бар'єри.</w:t>
            </w:r>
          </w:p>
        </w:tc>
        <w:tc>
          <w:tcPr>
            <w:tcW w:w="1275" w:type="dxa"/>
          </w:tcPr>
          <w:p w:rsidR="00765884" w:rsidRPr="00282B62"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282B62">
              <w:rPr>
                <w:rFonts w:ascii="Times New Roman" w:hAnsi="Times New Roman" w:cs="Times New Roman"/>
                <w:color w:val="000000"/>
                <w:sz w:val="28"/>
                <w:szCs w:val="28"/>
                <w:lang w:val="uk-UA"/>
              </w:rPr>
              <w:t>10,4</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0,77</w:t>
            </w:r>
          </w:p>
        </w:tc>
        <w:tc>
          <w:tcPr>
            <w:tcW w:w="1476" w:type="dxa"/>
          </w:tcPr>
          <w:p w:rsidR="00765884" w:rsidRPr="003E00BA" w:rsidRDefault="00765884"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7,3</w:t>
            </w:r>
          </w:p>
        </w:tc>
      </w:tr>
    </w:tbl>
    <w:p w:rsidR="00765884" w:rsidRDefault="00765884" w:rsidP="00765884"/>
    <w:p w:rsidR="001420A2" w:rsidRPr="00765884" w:rsidRDefault="001420A2" w:rsidP="00765884">
      <w:pPr>
        <w:spacing w:line="360" w:lineRule="auto"/>
        <w:ind w:firstLine="709"/>
        <w:jc w:val="both"/>
        <w:rPr>
          <w:lang w:val="ru-RU"/>
        </w:rPr>
      </w:pPr>
      <w:r>
        <w:rPr>
          <w:rFonts w:ascii="Times New Roman" w:hAnsi="Times New Roman" w:cs="Times New Roman"/>
          <w:bCs/>
          <w:iCs/>
          <w:sz w:val="28"/>
          <w:szCs w:val="28"/>
          <w:lang w:val="uk-UA"/>
        </w:rPr>
        <w:t>Переглянувши окремі показники, бачимо, що н</w:t>
      </w:r>
      <w:r w:rsidRPr="00007DB9">
        <w:rPr>
          <w:rFonts w:ascii="Times New Roman" w:hAnsi="Times New Roman" w:cs="Times New Roman"/>
          <w:bCs/>
          <w:iCs/>
          <w:sz w:val="28"/>
          <w:szCs w:val="28"/>
          <w:lang w:val="uk-UA"/>
        </w:rPr>
        <w:t xml:space="preserve">айбільш високі показники ми маємо по </w:t>
      </w:r>
      <w:r>
        <w:rPr>
          <w:rFonts w:ascii="Times New Roman" w:hAnsi="Times New Roman" w:cs="Times New Roman"/>
          <w:bCs/>
          <w:iCs/>
          <w:sz w:val="28"/>
          <w:szCs w:val="28"/>
          <w:lang w:val="uk-UA"/>
        </w:rPr>
        <w:t xml:space="preserve">інтернальності, оптимістичності, соціально-корпоративним установкам, креативності, активності та конструктивністі.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2644B6">
        <w:rPr>
          <w:rFonts w:ascii="Times New Roman" w:hAnsi="Times New Roman" w:cs="Times New Roman"/>
          <w:bCs/>
          <w:iCs/>
          <w:sz w:val="28"/>
          <w:szCs w:val="28"/>
          <w:lang w:val="uk-UA"/>
        </w:rPr>
        <w:t>Інтернальність</w:t>
      </w:r>
      <w:r w:rsidRPr="004B2DB8">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означає, що такі люди м</w:t>
      </w:r>
      <w:r w:rsidRPr="00F713AF">
        <w:rPr>
          <w:rFonts w:ascii="Times New Roman" w:hAnsi="Times New Roman" w:cs="Times New Roman"/>
          <w:bCs/>
          <w:iCs/>
          <w:sz w:val="28"/>
          <w:szCs w:val="28"/>
          <w:lang w:val="uk-UA"/>
        </w:rPr>
        <w:t xml:space="preserve">ають хороший самоконтроль та самоорганізацію при самовираженні. Іншими словами, вони добре контролюють свою поведінку, вчинки та реакції при самореалізації. Високий самоконтроль дозволяє прогнозувати ситуації та впевнено рухатися до завершення справ. За невдач вони схильні аналізувати свої помилки і виправляти їх, а не перекладати відповідальність на обставини та інших людей. </w:t>
      </w:r>
      <w:r>
        <w:rPr>
          <w:rFonts w:ascii="Times New Roman" w:hAnsi="Times New Roman" w:cs="Times New Roman"/>
          <w:bCs/>
          <w:iCs/>
          <w:sz w:val="28"/>
          <w:szCs w:val="28"/>
          <w:lang w:val="uk-UA"/>
        </w:rPr>
        <w:t xml:space="preserve">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Для цих людей характерне </w:t>
      </w:r>
      <w:r w:rsidRPr="00114651">
        <w:rPr>
          <w:rFonts w:ascii="Times New Roman" w:hAnsi="Times New Roman" w:cs="Times New Roman"/>
          <w:bCs/>
          <w:iCs/>
          <w:sz w:val="28"/>
          <w:szCs w:val="28"/>
          <w:lang w:val="uk-UA"/>
        </w:rPr>
        <w:t>домінування позити</w:t>
      </w:r>
      <w:r>
        <w:rPr>
          <w:rFonts w:ascii="Times New Roman" w:hAnsi="Times New Roman" w:cs="Times New Roman"/>
          <w:bCs/>
          <w:iCs/>
          <w:sz w:val="28"/>
          <w:szCs w:val="28"/>
          <w:lang w:val="uk-UA"/>
        </w:rPr>
        <w:t xml:space="preserve">вного психоемоційного настрою. У них </w:t>
      </w:r>
      <w:r w:rsidRPr="00114651">
        <w:rPr>
          <w:rFonts w:ascii="Times New Roman" w:hAnsi="Times New Roman" w:cs="Times New Roman"/>
          <w:bCs/>
          <w:iCs/>
          <w:sz w:val="28"/>
          <w:szCs w:val="28"/>
          <w:lang w:val="uk-UA"/>
        </w:rPr>
        <w:t>практично завжди домінують пози</w:t>
      </w:r>
      <w:r>
        <w:rPr>
          <w:rFonts w:ascii="Times New Roman" w:hAnsi="Times New Roman" w:cs="Times New Roman"/>
          <w:bCs/>
          <w:iCs/>
          <w:sz w:val="28"/>
          <w:szCs w:val="28"/>
          <w:lang w:val="uk-UA"/>
        </w:rPr>
        <w:t>тивні емоції, радість, передбаче</w:t>
      </w:r>
      <w:r w:rsidRPr="00114651">
        <w:rPr>
          <w:rFonts w:ascii="Times New Roman" w:hAnsi="Times New Roman" w:cs="Times New Roman"/>
          <w:bCs/>
          <w:iCs/>
          <w:sz w:val="28"/>
          <w:szCs w:val="28"/>
          <w:lang w:val="uk-UA"/>
        </w:rPr>
        <w:t xml:space="preserve">ння результатів своєї діяльності, оптимізм на початку будь-яких нових справ. Вони із задоволенням пробують себе у різних сферах </w:t>
      </w:r>
      <w:r w:rsidRPr="00114651">
        <w:rPr>
          <w:rFonts w:ascii="Times New Roman" w:hAnsi="Times New Roman" w:cs="Times New Roman"/>
          <w:bCs/>
          <w:iCs/>
          <w:sz w:val="28"/>
          <w:szCs w:val="28"/>
          <w:lang w:val="uk-UA"/>
        </w:rPr>
        <w:lastRenderedPageBreak/>
        <w:t>життєдіяльності. Якщо навіть щось не виходять, не сумують. З упевненістю дивляться у майбутнє</w:t>
      </w:r>
      <w:r>
        <w:rPr>
          <w:rFonts w:ascii="Times New Roman" w:hAnsi="Times New Roman" w:cs="Times New Roman"/>
          <w:bCs/>
          <w:iCs/>
          <w:sz w:val="28"/>
          <w:szCs w:val="28"/>
          <w:lang w:val="uk-UA"/>
        </w:rPr>
        <w:t xml:space="preserve"> та з</w:t>
      </w:r>
      <w:r w:rsidRPr="00114651">
        <w:rPr>
          <w:rFonts w:ascii="Times New Roman" w:hAnsi="Times New Roman" w:cs="Times New Roman"/>
          <w:bCs/>
          <w:iCs/>
          <w:sz w:val="28"/>
          <w:szCs w:val="28"/>
          <w:lang w:val="uk-UA"/>
        </w:rPr>
        <w:t xml:space="preserve"> легкістю ставляться до невдач</w:t>
      </w:r>
      <w:r>
        <w:rPr>
          <w:rFonts w:ascii="Times New Roman" w:hAnsi="Times New Roman" w:cs="Times New Roman"/>
          <w:bCs/>
          <w:iCs/>
          <w:sz w:val="28"/>
          <w:szCs w:val="28"/>
          <w:lang w:val="uk-UA"/>
        </w:rPr>
        <w:t xml:space="preserve"> на своєму шляху.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2644B6">
        <w:rPr>
          <w:rFonts w:ascii="Times New Roman" w:hAnsi="Times New Roman" w:cs="Times New Roman"/>
          <w:bCs/>
          <w:iCs/>
          <w:sz w:val="28"/>
          <w:szCs w:val="28"/>
          <w:lang w:val="uk-UA"/>
        </w:rPr>
        <w:t xml:space="preserve"> Соціально-корпоративні установки самореалізації</w:t>
      </w:r>
      <w:r>
        <w:rPr>
          <w:rFonts w:ascii="Times New Roman" w:hAnsi="Times New Roman" w:cs="Times New Roman"/>
          <w:bCs/>
          <w:iCs/>
          <w:sz w:val="28"/>
          <w:szCs w:val="28"/>
          <w:lang w:val="uk-UA"/>
        </w:rPr>
        <w:t xml:space="preserve">, говорять про те, що їм притаманне </w:t>
      </w:r>
      <w:r w:rsidRPr="00F713AF">
        <w:rPr>
          <w:rFonts w:ascii="Times New Roman" w:hAnsi="Times New Roman" w:cs="Times New Roman"/>
          <w:bCs/>
          <w:iCs/>
          <w:sz w:val="28"/>
          <w:szCs w:val="28"/>
          <w:lang w:val="uk-UA"/>
        </w:rPr>
        <w:t>домінуюче прагнення  реалізувати себе на благо спільної справи та інших людей.</w:t>
      </w:r>
    </w:p>
    <w:p w:rsidR="001420A2" w:rsidRPr="00AF3461"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Креативність проявляється у неординарності способів та прийомів самовираження особистості. Чим вищим є показник</w:t>
      </w:r>
      <w:r w:rsidRPr="00AF3461">
        <w:rPr>
          <w:rFonts w:ascii="Times New Roman" w:hAnsi="Times New Roman" w:cs="Times New Roman"/>
          <w:bCs/>
          <w:iCs/>
          <w:sz w:val="28"/>
          <w:szCs w:val="28"/>
          <w:lang w:val="uk-UA"/>
        </w:rPr>
        <w:t xml:space="preserve">, тим різноманітнішими є схеми самореалізації. У </w:t>
      </w:r>
      <w:r>
        <w:rPr>
          <w:rFonts w:ascii="Times New Roman" w:hAnsi="Times New Roman" w:cs="Times New Roman"/>
          <w:bCs/>
          <w:iCs/>
          <w:sz w:val="28"/>
          <w:szCs w:val="28"/>
          <w:lang w:val="uk-UA"/>
        </w:rPr>
        <w:t>таких людей</w:t>
      </w:r>
      <w:r w:rsidRPr="00AF3461">
        <w:rPr>
          <w:rFonts w:ascii="Times New Roman" w:hAnsi="Times New Roman" w:cs="Times New Roman"/>
          <w:bCs/>
          <w:iCs/>
          <w:sz w:val="28"/>
          <w:szCs w:val="28"/>
          <w:lang w:val="uk-UA"/>
        </w:rPr>
        <w:t xml:space="preserve"> сформовано ясне розуміння чого во</w:t>
      </w:r>
      <w:r>
        <w:rPr>
          <w:rFonts w:ascii="Times New Roman" w:hAnsi="Times New Roman" w:cs="Times New Roman"/>
          <w:bCs/>
          <w:iCs/>
          <w:sz w:val="28"/>
          <w:szCs w:val="28"/>
          <w:lang w:val="uk-UA"/>
        </w:rPr>
        <w:t xml:space="preserve">ни хочуть у цьому житті і як цього </w:t>
      </w:r>
      <w:r w:rsidRPr="00AF3461">
        <w:rPr>
          <w:rFonts w:ascii="Times New Roman" w:hAnsi="Times New Roman" w:cs="Times New Roman"/>
          <w:bCs/>
          <w:iCs/>
          <w:sz w:val="28"/>
          <w:szCs w:val="28"/>
          <w:lang w:val="uk-UA"/>
        </w:rPr>
        <w:t xml:space="preserve">можна досягти. Вони легко можуть перемикатися з однієї діяльності на іншу, добре відчувають обставини, ситуації та інших людей. Для свого позиціонування, здійснення ідей та реалізації власного потенціалу можуть використовувати широкий набір </w:t>
      </w:r>
      <w:r>
        <w:rPr>
          <w:rFonts w:ascii="Times New Roman" w:hAnsi="Times New Roman" w:cs="Times New Roman"/>
          <w:bCs/>
          <w:iCs/>
          <w:sz w:val="28"/>
          <w:szCs w:val="28"/>
          <w:lang w:val="uk-UA"/>
        </w:rPr>
        <w:t xml:space="preserve">неординарних та </w:t>
      </w:r>
      <w:r w:rsidRPr="00AF3461">
        <w:rPr>
          <w:rFonts w:ascii="Times New Roman" w:hAnsi="Times New Roman" w:cs="Times New Roman"/>
          <w:bCs/>
          <w:iCs/>
          <w:sz w:val="28"/>
          <w:szCs w:val="28"/>
          <w:lang w:val="uk-UA"/>
        </w:rPr>
        <w:t>нестандартних</w:t>
      </w:r>
      <w:r>
        <w:rPr>
          <w:rFonts w:ascii="Times New Roman" w:hAnsi="Times New Roman" w:cs="Times New Roman"/>
          <w:bCs/>
          <w:iCs/>
          <w:sz w:val="28"/>
          <w:szCs w:val="28"/>
          <w:lang w:val="uk-UA"/>
        </w:rPr>
        <w:t xml:space="preserve"> засобів.</w:t>
      </w:r>
    </w:p>
    <w:p w:rsidR="001420A2" w:rsidRPr="00AB3294"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Активність</w:t>
      </w:r>
      <w:r w:rsidRPr="00AB3294">
        <w:rPr>
          <w:rFonts w:ascii="Times New Roman" w:hAnsi="Times New Roman" w:cs="Times New Roman"/>
          <w:bCs/>
          <w:iCs/>
          <w:sz w:val="28"/>
          <w:szCs w:val="28"/>
          <w:lang w:val="uk-UA"/>
        </w:rPr>
        <w:t xml:space="preserve"> багато в чому обумовлена ​​силою та слабкістю властивостей нервової системи та властивостей темпераменту. Високі показники </w:t>
      </w:r>
      <w:r>
        <w:rPr>
          <w:rFonts w:ascii="Times New Roman" w:hAnsi="Times New Roman" w:cs="Times New Roman"/>
          <w:bCs/>
          <w:iCs/>
          <w:sz w:val="28"/>
          <w:szCs w:val="28"/>
          <w:lang w:val="uk-UA"/>
        </w:rPr>
        <w:t xml:space="preserve"> </w:t>
      </w:r>
      <w:r w:rsidRPr="00AB3294">
        <w:rPr>
          <w:rFonts w:ascii="Times New Roman" w:hAnsi="Times New Roman" w:cs="Times New Roman"/>
          <w:bCs/>
          <w:iCs/>
          <w:sz w:val="28"/>
          <w:szCs w:val="28"/>
          <w:lang w:val="uk-UA"/>
        </w:rPr>
        <w:t xml:space="preserve">вказують на виражену активність, енергійність у проявах самореалізації. Такі </w:t>
      </w:r>
      <w:r>
        <w:rPr>
          <w:rFonts w:ascii="Times New Roman" w:hAnsi="Times New Roman" w:cs="Times New Roman"/>
          <w:bCs/>
          <w:iCs/>
          <w:sz w:val="28"/>
          <w:szCs w:val="28"/>
          <w:lang w:val="uk-UA"/>
        </w:rPr>
        <w:t xml:space="preserve">люди знаходяться у постійному русі, як </w:t>
      </w:r>
      <w:r w:rsidRPr="00AB3294">
        <w:rPr>
          <w:rFonts w:ascii="Times New Roman" w:hAnsi="Times New Roman" w:cs="Times New Roman"/>
          <w:bCs/>
          <w:iCs/>
          <w:sz w:val="28"/>
          <w:szCs w:val="28"/>
          <w:lang w:val="uk-UA"/>
        </w:rPr>
        <w:t>зовнішньому</w:t>
      </w:r>
      <w:r>
        <w:rPr>
          <w:rFonts w:ascii="Times New Roman" w:hAnsi="Times New Roman" w:cs="Times New Roman"/>
          <w:bCs/>
          <w:iCs/>
          <w:sz w:val="28"/>
          <w:szCs w:val="28"/>
          <w:lang w:val="uk-UA"/>
        </w:rPr>
        <w:t>, так</w:t>
      </w:r>
      <w:r w:rsidRPr="00AB3294">
        <w:rPr>
          <w:rFonts w:ascii="Times New Roman" w:hAnsi="Times New Roman" w:cs="Times New Roman"/>
          <w:bCs/>
          <w:iCs/>
          <w:sz w:val="28"/>
          <w:szCs w:val="28"/>
          <w:lang w:val="uk-UA"/>
        </w:rPr>
        <w:t xml:space="preserve"> і внутрішньому, завжди виявляють прагнення реалізації свого потенціалу</w:t>
      </w:r>
      <w:r>
        <w:rPr>
          <w:rFonts w:ascii="Times New Roman" w:hAnsi="Times New Roman" w:cs="Times New Roman"/>
          <w:bCs/>
          <w:iCs/>
          <w:sz w:val="28"/>
          <w:szCs w:val="28"/>
          <w:lang w:val="uk-UA"/>
        </w:rPr>
        <w:t xml:space="preserve"> у</w:t>
      </w:r>
      <w:r w:rsidRPr="00AB3294">
        <w:rPr>
          <w:rFonts w:ascii="Times New Roman" w:hAnsi="Times New Roman" w:cs="Times New Roman"/>
          <w:bCs/>
          <w:iCs/>
          <w:sz w:val="28"/>
          <w:szCs w:val="28"/>
          <w:lang w:val="uk-UA"/>
        </w:rPr>
        <w:t xml:space="preserve"> найрізноманітніших і часом несподіваних сферах життєдіяльності. В</w:t>
      </w:r>
      <w:r>
        <w:rPr>
          <w:rFonts w:ascii="Times New Roman" w:hAnsi="Times New Roman" w:cs="Times New Roman"/>
          <w:bCs/>
          <w:iCs/>
          <w:sz w:val="28"/>
          <w:szCs w:val="28"/>
          <w:lang w:val="uk-UA"/>
        </w:rPr>
        <w:t xml:space="preserve">они цілеспрямовані, завзяті, </w:t>
      </w:r>
      <w:r w:rsidRPr="00AB3294">
        <w:rPr>
          <w:rFonts w:ascii="Times New Roman" w:hAnsi="Times New Roman" w:cs="Times New Roman"/>
          <w:bCs/>
          <w:iCs/>
          <w:sz w:val="28"/>
          <w:szCs w:val="28"/>
          <w:lang w:val="uk-UA"/>
        </w:rPr>
        <w:t xml:space="preserve">ініціативні і наполегливі у досягненні мети, легкі на підйом, не схильні пасувати перед труднощами. Найчастіше реалізують усі свої можливості, навіть якщо щось не виходить. Як правило, такі </w:t>
      </w:r>
      <w:r>
        <w:rPr>
          <w:rFonts w:ascii="Times New Roman" w:hAnsi="Times New Roman" w:cs="Times New Roman"/>
          <w:bCs/>
          <w:iCs/>
          <w:sz w:val="28"/>
          <w:szCs w:val="28"/>
          <w:lang w:val="uk-UA"/>
        </w:rPr>
        <w:t>люди</w:t>
      </w:r>
      <w:r w:rsidRPr="00AB3294">
        <w:rPr>
          <w:rFonts w:ascii="Times New Roman" w:hAnsi="Times New Roman" w:cs="Times New Roman"/>
          <w:bCs/>
          <w:iCs/>
          <w:sz w:val="28"/>
          <w:szCs w:val="28"/>
          <w:lang w:val="uk-UA"/>
        </w:rPr>
        <w:t xml:space="preserve"> досягають намічених результатів. Вони мають високий життєвий тонус.</w:t>
      </w:r>
    </w:p>
    <w:p w:rsidR="001420A2" w:rsidRPr="00865A21"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865A21">
        <w:rPr>
          <w:rFonts w:ascii="Times New Roman" w:hAnsi="Times New Roman" w:cs="Times New Roman"/>
          <w:bCs/>
          <w:iCs/>
          <w:sz w:val="28"/>
          <w:szCs w:val="28"/>
          <w:lang w:val="uk-UA"/>
        </w:rPr>
        <w:t>Конструктивність</w:t>
      </w:r>
      <w:r>
        <w:rPr>
          <w:rFonts w:ascii="Times New Roman" w:hAnsi="Times New Roman" w:cs="Times New Roman"/>
          <w:bCs/>
          <w:iCs/>
          <w:sz w:val="28"/>
          <w:szCs w:val="28"/>
          <w:lang w:val="uk-UA"/>
        </w:rPr>
        <w:t xml:space="preserve"> вказує</w:t>
      </w:r>
      <w:r w:rsidRPr="00865A21">
        <w:rPr>
          <w:rFonts w:ascii="Times New Roman" w:hAnsi="Times New Roman" w:cs="Times New Roman"/>
          <w:bCs/>
          <w:iCs/>
          <w:sz w:val="28"/>
          <w:szCs w:val="28"/>
          <w:lang w:val="uk-UA"/>
        </w:rPr>
        <w:t xml:space="preserve"> на позитивну результативність самореалізації. Самовираження досягає необхідних результатів, приносить позитивні плоди у розвитку особистості та діяльності. Як правило, конструктивна самореалізація доставляє задоволення </w:t>
      </w:r>
      <w:r>
        <w:rPr>
          <w:rFonts w:ascii="Times New Roman" w:hAnsi="Times New Roman" w:cs="Times New Roman"/>
          <w:bCs/>
          <w:iCs/>
          <w:sz w:val="28"/>
          <w:szCs w:val="28"/>
          <w:lang w:val="uk-UA"/>
        </w:rPr>
        <w:t>людині від процесу діяльності та саморозвитку</w:t>
      </w:r>
      <w:r w:rsidRPr="00865A21">
        <w:rPr>
          <w:rFonts w:ascii="Times New Roman" w:hAnsi="Times New Roman" w:cs="Times New Roman"/>
          <w:bCs/>
          <w:iCs/>
          <w:sz w:val="28"/>
          <w:szCs w:val="28"/>
          <w:lang w:val="uk-UA"/>
        </w:rPr>
        <w:t xml:space="preserve">, дозволяє успішно ставити нові цілі та освоювати нові </w:t>
      </w:r>
      <w:r>
        <w:rPr>
          <w:rFonts w:ascii="Times New Roman" w:hAnsi="Times New Roman" w:cs="Times New Roman"/>
          <w:bCs/>
          <w:iCs/>
          <w:sz w:val="28"/>
          <w:szCs w:val="28"/>
          <w:lang w:val="uk-UA"/>
        </w:rPr>
        <w:t>кордони</w:t>
      </w:r>
      <w:r w:rsidRPr="00865A21">
        <w:rPr>
          <w:rFonts w:ascii="Times New Roman" w:hAnsi="Times New Roman" w:cs="Times New Roman"/>
          <w:bCs/>
          <w:iCs/>
          <w:sz w:val="28"/>
          <w:szCs w:val="28"/>
          <w:lang w:val="uk-UA"/>
        </w:rPr>
        <w:t xml:space="preserve"> у просуванні своєї досконалості. Високий рівень конструктивності свідчить про швидке та якісне освоєння специфічних дій, прийомів, способів </w:t>
      </w:r>
      <w:r w:rsidRPr="00865A21">
        <w:rPr>
          <w:rFonts w:ascii="Times New Roman" w:hAnsi="Times New Roman" w:cs="Times New Roman"/>
          <w:bCs/>
          <w:iCs/>
          <w:sz w:val="28"/>
          <w:szCs w:val="28"/>
          <w:lang w:val="uk-UA"/>
        </w:rPr>
        <w:lastRenderedPageBreak/>
        <w:t>самовираження та освоєння нових сп</w:t>
      </w:r>
      <w:r>
        <w:rPr>
          <w:rFonts w:ascii="Times New Roman" w:hAnsi="Times New Roman" w:cs="Times New Roman"/>
          <w:bCs/>
          <w:iCs/>
          <w:sz w:val="28"/>
          <w:szCs w:val="28"/>
          <w:lang w:val="uk-UA"/>
        </w:rPr>
        <w:t>еціалізацій, або навичок власного</w:t>
      </w:r>
      <w:r w:rsidRPr="00865A21">
        <w:rPr>
          <w:rFonts w:ascii="Times New Roman" w:hAnsi="Times New Roman" w:cs="Times New Roman"/>
          <w:bCs/>
          <w:iCs/>
          <w:sz w:val="28"/>
          <w:szCs w:val="28"/>
          <w:lang w:val="uk-UA"/>
        </w:rPr>
        <w:t xml:space="preserve"> самовдосконалення.</w:t>
      </w:r>
    </w:p>
    <w:p w:rsidR="001420A2" w:rsidRPr="00A85ED7"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Це означає, що респонденти мають хороший самоконтроль, позитивний психоемоційний настрій, активність та енергійність, що допомагають у прагненні</w:t>
      </w:r>
      <w:r w:rsidRPr="00A85ED7">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освоєння способів самовираження, самовдосконалення та самореалізації.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Середньо вираженими характеристики виявилися с</w:t>
      </w:r>
      <w:r w:rsidRPr="004B2DB8">
        <w:rPr>
          <w:rFonts w:ascii="Times New Roman" w:hAnsi="Times New Roman" w:cs="Times New Roman"/>
          <w:bCs/>
          <w:iCs/>
          <w:sz w:val="28"/>
          <w:szCs w:val="28"/>
          <w:lang w:val="uk-UA"/>
        </w:rPr>
        <w:t>оціоцен</w:t>
      </w:r>
      <w:r>
        <w:rPr>
          <w:rFonts w:ascii="Times New Roman" w:hAnsi="Times New Roman" w:cs="Times New Roman"/>
          <w:bCs/>
          <w:iCs/>
          <w:sz w:val="28"/>
          <w:szCs w:val="28"/>
          <w:lang w:val="uk-UA"/>
        </w:rPr>
        <w:t>трична та е</w:t>
      </w:r>
      <w:r w:rsidRPr="004B2DB8">
        <w:rPr>
          <w:rFonts w:ascii="Times New Roman" w:hAnsi="Times New Roman" w:cs="Times New Roman"/>
          <w:bCs/>
          <w:iCs/>
          <w:sz w:val="28"/>
          <w:szCs w:val="28"/>
          <w:lang w:val="uk-UA"/>
        </w:rPr>
        <w:t>гоцентрична</w:t>
      </w:r>
      <w:r>
        <w:rPr>
          <w:rFonts w:ascii="Times New Roman" w:hAnsi="Times New Roman" w:cs="Times New Roman"/>
          <w:bCs/>
          <w:iCs/>
          <w:sz w:val="28"/>
          <w:szCs w:val="28"/>
          <w:lang w:val="uk-UA"/>
        </w:rPr>
        <w:t xml:space="preserve"> мотивація самореалізації, соціальні та собистісні </w:t>
      </w:r>
      <w:r w:rsidRPr="004B2DB8">
        <w:rPr>
          <w:rFonts w:ascii="Times New Roman" w:hAnsi="Times New Roman" w:cs="Times New Roman"/>
          <w:bCs/>
          <w:iCs/>
          <w:sz w:val="28"/>
          <w:szCs w:val="28"/>
          <w:lang w:val="uk-UA"/>
        </w:rPr>
        <w:t>бар'єри.</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w:t>
      </w:r>
      <w:r w:rsidRPr="00621FF1">
        <w:rPr>
          <w:rFonts w:ascii="Times New Roman" w:hAnsi="Times New Roman" w:cs="Times New Roman"/>
          <w:bCs/>
          <w:iCs/>
          <w:sz w:val="28"/>
          <w:szCs w:val="28"/>
          <w:lang w:val="uk-UA"/>
        </w:rPr>
        <w:t>оціоцентрична</w:t>
      </w:r>
      <w:r>
        <w:rPr>
          <w:rFonts w:ascii="Times New Roman" w:hAnsi="Times New Roman" w:cs="Times New Roman"/>
          <w:bCs/>
          <w:iCs/>
          <w:sz w:val="28"/>
          <w:szCs w:val="28"/>
          <w:lang w:val="uk-UA"/>
        </w:rPr>
        <w:t xml:space="preserve"> </w:t>
      </w:r>
      <w:r w:rsidRPr="00621FF1">
        <w:rPr>
          <w:rFonts w:ascii="Times New Roman" w:hAnsi="Times New Roman" w:cs="Times New Roman"/>
          <w:bCs/>
          <w:iCs/>
          <w:sz w:val="28"/>
          <w:szCs w:val="28"/>
          <w:lang w:val="uk-UA"/>
        </w:rPr>
        <w:t xml:space="preserve">мотивація самореалізації </w:t>
      </w:r>
      <w:r>
        <w:rPr>
          <w:rFonts w:ascii="Times New Roman" w:hAnsi="Times New Roman" w:cs="Times New Roman"/>
          <w:bCs/>
          <w:iCs/>
          <w:sz w:val="28"/>
          <w:szCs w:val="28"/>
          <w:lang w:val="uk-UA"/>
        </w:rPr>
        <w:t>вказує на те, що сновною спонукальною</w:t>
      </w:r>
      <w:r w:rsidRPr="00621FF1">
        <w:rPr>
          <w:rFonts w:ascii="Times New Roman" w:hAnsi="Times New Roman" w:cs="Times New Roman"/>
          <w:bCs/>
          <w:iCs/>
          <w:sz w:val="28"/>
          <w:szCs w:val="28"/>
          <w:lang w:val="uk-UA"/>
        </w:rPr>
        <w:t xml:space="preserve"> силою власного самовираження виступає бажання змінити світ навколо себе і в цілому на краще. Допомогти</w:t>
      </w:r>
      <w:r>
        <w:rPr>
          <w:rFonts w:ascii="Times New Roman" w:hAnsi="Times New Roman" w:cs="Times New Roman"/>
          <w:bCs/>
          <w:iCs/>
          <w:sz w:val="28"/>
          <w:szCs w:val="28"/>
          <w:lang w:val="uk-UA"/>
        </w:rPr>
        <w:t xml:space="preserve"> тим, хто цього потребує.  З огляду на егоцентричну мотивацію </w:t>
      </w:r>
      <w:r w:rsidRPr="00FB4E96">
        <w:rPr>
          <w:rFonts w:ascii="Times New Roman" w:hAnsi="Times New Roman" w:cs="Times New Roman"/>
          <w:bCs/>
          <w:iCs/>
          <w:sz w:val="28"/>
          <w:szCs w:val="28"/>
          <w:lang w:val="uk-UA"/>
        </w:rPr>
        <w:t>самореалізації</w:t>
      </w:r>
      <w:r w:rsidRPr="00621FF1">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 бачимо, що спонукальною </w:t>
      </w:r>
      <w:r w:rsidRPr="00621FF1">
        <w:rPr>
          <w:rFonts w:ascii="Times New Roman" w:hAnsi="Times New Roman" w:cs="Times New Roman"/>
          <w:bCs/>
          <w:iCs/>
          <w:sz w:val="28"/>
          <w:szCs w:val="28"/>
          <w:lang w:val="uk-UA"/>
        </w:rPr>
        <w:t xml:space="preserve">силою самореалізації </w:t>
      </w:r>
      <w:r>
        <w:rPr>
          <w:rFonts w:ascii="Times New Roman" w:hAnsi="Times New Roman" w:cs="Times New Roman"/>
          <w:bCs/>
          <w:iCs/>
          <w:sz w:val="28"/>
          <w:szCs w:val="28"/>
          <w:lang w:val="uk-UA"/>
        </w:rPr>
        <w:t>людини виступають вузько особистісні</w:t>
      </w:r>
      <w:r w:rsidRPr="00621FF1">
        <w:rPr>
          <w:rFonts w:ascii="Times New Roman" w:hAnsi="Times New Roman" w:cs="Times New Roman"/>
          <w:bCs/>
          <w:iCs/>
          <w:sz w:val="28"/>
          <w:szCs w:val="28"/>
          <w:lang w:val="uk-UA"/>
        </w:rPr>
        <w:t xml:space="preserve"> мотиви, що забезпечують </w:t>
      </w:r>
      <w:r>
        <w:rPr>
          <w:rFonts w:ascii="Times New Roman" w:hAnsi="Times New Roman" w:cs="Times New Roman"/>
          <w:bCs/>
          <w:iCs/>
          <w:sz w:val="28"/>
          <w:szCs w:val="28"/>
          <w:lang w:val="uk-UA"/>
        </w:rPr>
        <w:t>їй особистісне професійне просування</w:t>
      </w:r>
      <w:r w:rsidRPr="00621FF1">
        <w:rPr>
          <w:rFonts w:ascii="Times New Roman" w:hAnsi="Times New Roman" w:cs="Times New Roman"/>
          <w:bCs/>
          <w:iCs/>
          <w:sz w:val="28"/>
          <w:szCs w:val="28"/>
          <w:lang w:val="uk-UA"/>
        </w:rPr>
        <w:t xml:space="preserve">, фінансову незалежність, авторитет, владу, розвиток у собі окремих властивостей та здібностей. </w:t>
      </w:r>
      <w:r>
        <w:rPr>
          <w:rFonts w:ascii="Times New Roman" w:hAnsi="Times New Roman" w:cs="Times New Roman"/>
          <w:bCs/>
          <w:iCs/>
          <w:sz w:val="28"/>
          <w:szCs w:val="28"/>
          <w:lang w:val="uk-UA"/>
        </w:rPr>
        <w:t xml:space="preserve">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Соціальні бар'єри</w:t>
      </w:r>
      <w:r w:rsidRPr="00A85ED7">
        <w:rPr>
          <w:rFonts w:ascii="Times New Roman" w:hAnsi="Times New Roman" w:cs="Times New Roman"/>
          <w:bCs/>
          <w:iCs/>
          <w:sz w:val="28"/>
          <w:szCs w:val="28"/>
          <w:lang w:val="uk-UA"/>
        </w:rPr>
        <w:t xml:space="preserve"> можуть бути пов'язані з малою інформованістю </w:t>
      </w:r>
      <w:r>
        <w:rPr>
          <w:rFonts w:ascii="Times New Roman" w:hAnsi="Times New Roman" w:cs="Times New Roman"/>
          <w:bCs/>
          <w:iCs/>
          <w:sz w:val="28"/>
          <w:szCs w:val="28"/>
          <w:lang w:val="uk-UA"/>
        </w:rPr>
        <w:t>людини</w:t>
      </w:r>
      <w:r w:rsidRPr="00A85ED7">
        <w:rPr>
          <w:rFonts w:ascii="Times New Roman" w:hAnsi="Times New Roman" w:cs="Times New Roman"/>
          <w:bCs/>
          <w:iCs/>
          <w:sz w:val="28"/>
          <w:szCs w:val="28"/>
          <w:lang w:val="uk-UA"/>
        </w:rPr>
        <w:t>, недостатнім досвідом та знаннями, односторонніми інтересами, несприятливими зовнішніми умовами. Низьким професійним рівнем та несформованою здатністю до прогнозування віддаленої перспективи.</w:t>
      </w:r>
      <w:r>
        <w:rPr>
          <w:rFonts w:ascii="Times New Roman" w:hAnsi="Times New Roman" w:cs="Times New Roman"/>
          <w:bCs/>
          <w:iCs/>
          <w:sz w:val="28"/>
          <w:szCs w:val="28"/>
          <w:lang w:val="uk-UA"/>
        </w:rPr>
        <w:t xml:space="preserve"> Говорячи про особистісні бар'єри  розглядаємо особливості людини</w:t>
      </w:r>
      <w:r w:rsidRPr="00A85ED7">
        <w:rPr>
          <w:rFonts w:ascii="Times New Roman" w:hAnsi="Times New Roman" w:cs="Times New Roman"/>
          <w:bCs/>
          <w:iCs/>
          <w:sz w:val="28"/>
          <w:szCs w:val="28"/>
          <w:lang w:val="uk-UA"/>
        </w:rPr>
        <w:t xml:space="preserve">, які є перешкодою для повноцінної </w:t>
      </w:r>
      <w:r>
        <w:rPr>
          <w:rFonts w:ascii="Times New Roman" w:hAnsi="Times New Roman" w:cs="Times New Roman"/>
          <w:bCs/>
          <w:iCs/>
          <w:sz w:val="28"/>
          <w:szCs w:val="28"/>
          <w:lang w:val="uk-UA"/>
        </w:rPr>
        <w:t xml:space="preserve">її </w:t>
      </w:r>
      <w:r w:rsidRPr="00A85ED7">
        <w:rPr>
          <w:rFonts w:ascii="Times New Roman" w:hAnsi="Times New Roman" w:cs="Times New Roman"/>
          <w:bCs/>
          <w:iCs/>
          <w:sz w:val="28"/>
          <w:szCs w:val="28"/>
          <w:lang w:val="uk-UA"/>
        </w:rPr>
        <w:t>самореалізації</w:t>
      </w:r>
      <w:r>
        <w:rPr>
          <w:rFonts w:ascii="Times New Roman" w:hAnsi="Times New Roman" w:cs="Times New Roman"/>
          <w:bCs/>
          <w:iCs/>
          <w:sz w:val="28"/>
          <w:szCs w:val="28"/>
          <w:lang w:val="uk-UA"/>
        </w:rPr>
        <w:t>. Може бути притаманна тривожність, скутість, невпевнені</w:t>
      </w:r>
      <w:r w:rsidRPr="00A85ED7">
        <w:rPr>
          <w:rFonts w:ascii="Times New Roman" w:hAnsi="Times New Roman" w:cs="Times New Roman"/>
          <w:bCs/>
          <w:iCs/>
          <w:sz w:val="28"/>
          <w:szCs w:val="28"/>
          <w:lang w:val="uk-UA"/>
        </w:rPr>
        <w:t>с</w:t>
      </w:r>
      <w:r>
        <w:rPr>
          <w:rFonts w:ascii="Times New Roman" w:hAnsi="Times New Roman" w:cs="Times New Roman"/>
          <w:bCs/>
          <w:iCs/>
          <w:sz w:val="28"/>
          <w:szCs w:val="28"/>
          <w:lang w:val="uk-UA"/>
        </w:rPr>
        <w:t>ть та ригідність поведінки.</w:t>
      </w:r>
    </w:p>
    <w:p w:rsidR="001420A2" w:rsidRP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ru-RU"/>
        </w:rPr>
      </w:pPr>
      <w:r>
        <w:rPr>
          <w:rFonts w:ascii="Times New Roman" w:hAnsi="Times New Roman" w:cs="Times New Roman"/>
          <w:bCs/>
          <w:iCs/>
          <w:sz w:val="28"/>
          <w:szCs w:val="28"/>
          <w:lang w:val="uk-UA"/>
        </w:rPr>
        <w:t xml:space="preserve">Це означає, що дані характеристики наявні, проте не є яскраво вираженими.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w:t>
      </w:r>
      <w:r w:rsidRPr="007541AA">
        <w:rPr>
          <w:rFonts w:ascii="Times New Roman" w:hAnsi="Times New Roman" w:cs="Times New Roman"/>
          <w:bCs/>
          <w:iCs/>
          <w:sz w:val="28"/>
          <w:szCs w:val="28"/>
          <w:lang w:val="uk-UA"/>
        </w:rPr>
        <w:t>еред характеристик не представлені такі показники</w:t>
      </w:r>
      <w:r>
        <w:rPr>
          <w:rFonts w:ascii="Times New Roman" w:hAnsi="Times New Roman" w:cs="Times New Roman"/>
          <w:bCs/>
          <w:iCs/>
          <w:sz w:val="28"/>
          <w:szCs w:val="28"/>
          <w:lang w:val="uk-UA"/>
        </w:rPr>
        <w:t>, як песимістичність, деструктивність, інертність, екстернальність, консервативність та с</w:t>
      </w:r>
      <w:r w:rsidRPr="00CE1F76">
        <w:rPr>
          <w:rFonts w:ascii="Times New Roman" w:hAnsi="Times New Roman" w:cs="Times New Roman"/>
          <w:bCs/>
          <w:iCs/>
          <w:sz w:val="28"/>
          <w:szCs w:val="28"/>
          <w:lang w:val="uk-UA"/>
        </w:rPr>
        <w:t>уб'єктно-особистісні установки самореалізації.</w:t>
      </w:r>
    </w:p>
    <w:p w:rsidR="001420A2" w:rsidRPr="00CF4AC5"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7541AA">
        <w:rPr>
          <w:rFonts w:ascii="Times New Roman" w:hAnsi="Times New Roman" w:cs="Times New Roman"/>
          <w:bCs/>
          <w:iCs/>
          <w:sz w:val="28"/>
          <w:szCs w:val="28"/>
          <w:lang w:val="uk-UA"/>
        </w:rPr>
        <w:lastRenderedPageBreak/>
        <w:t>Це означає, що</w:t>
      </w:r>
      <w:r>
        <w:rPr>
          <w:rFonts w:ascii="Times New Roman" w:hAnsi="Times New Roman" w:cs="Times New Roman"/>
          <w:bCs/>
          <w:iCs/>
          <w:sz w:val="28"/>
          <w:szCs w:val="28"/>
          <w:lang w:val="uk-UA"/>
        </w:rPr>
        <w:t xml:space="preserve"> наші респонденти не відчувають песимістичності у відношенні їх майбутнього та самореалізації, </w:t>
      </w:r>
      <w:r w:rsidRPr="007541AA">
        <w:rPr>
          <w:rFonts w:ascii="Times New Roman" w:hAnsi="Times New Roman" w:cs="Times New Roman"/>
          <w:bCs/>
          <w:iCs/>
          <w:sz w:val="28"/>
          <w:szCs w:val="28"/>
          <w:lang w:val="uk-UA"/>
        </w:rPr>
        <w:t>не сподіваються на екстернальність</w:t>
      </w:r>
      <w:r>
        <w:rPr>
          <w:rFonts w:ascii="Times New Roman" w:hAnsi="Times New Roman" w:cs="Times New Roman"/>
          <w:bCs/>
          <w:iCs/>
          <w:sz w:val="28"/>
          <w:szCs w:val="28"/>
          <w:lang w:val="uk-UA"/>
        </w:rPr>
        <w:t xml:space="preserve"> та рухаються вперед, тобто вони не є консервативними. </w:t>
      </w:r>
    </w:p>
    <w:p w:rsidR="001420A2" w:rsidRPr="009104C7" w:rsidRDefault="001420A2" w:rsidP="001420A2">
      <w:pPr>
        <w:tabs>
          <w:tab w:val="left" w:pos="1260"/>
        </w:tabs>
        <w:ind w:firstLine="709"/>
        <w:rPr>
          <w:rFonts w:ascii="Times New Roman" w:hAnsi="Times New Roman" w:cs="Times New Roman"/>
          <w:sz w:val="28"/>
          <w:szCs w:val="28"/>
          <w:lang w:val="uk-UA"/>
        </w:rPr>
      </w:pPr>
      <w:r w:rsidRPr="00D15CB0">
        <w:rPr>
          <w:rFonts w:ascii="Times New Roman" w:hAnsi="Times New Roman" w:cs="Times New Roman"/>
          <w:sz w:val="28"/>
          <w:szCs w:val="28"/>
          <w:lang w:val="uk-UA"/>
        </w:rPr>
        <w:t xml:space="preserve">Вищезазначений аналіз представлений на зображенні </w:t>
      </w:r>
      <w:r>
        <w:rPr>
          <w:rFonts w:ascii="Times New Roman" w:hAnsi="Times New Roman" w:cs="Times New Roman"/>
          <w:sz w:val="28"/>
          <w:szCs w:val="28"/>
          <w:lang w:val="uk-UA"/>
        </w:rPr>
        <w:t>– рис. 3.1.</w:t>
      </w:r>
    </w:p>
    <w:p w:rsidR="001420A2" w:rsidRPr="003E00BA" w:rsidRDefault="001420A2" w:rsidP="001420A2">
      <w:pPr>
        <w:autoSpaceDE w:val="0"/>
        <w:autoSpaceDN w:val="0"/>
        <w:adjustRightInd w:val="0"/>
        <w:spacing w:after="0" w:line="360" w:lineRule="auto"/>
        <w:jc w:val="both"/>
        <w:rPr>
          <w:rFonts w:ascii="Times New Roman" w:hAnsi="Times New Roman" w:cs="Times New Roman"/>
          <w:sz w:val="28"/>
          <w:szCs w:val="28"/>
          <w:lang w:val="uk-UA"/>
        </w:rPr>
      </w:pPr>
      <w:r w:rsidRPr="003E00BA">
        <w:rPr>
          <w:rFonts w:ascii="Times New Roman" w:hAnsi="Times New Roman" w:cs="Times New Roman"/>
          <w:noProof/>
          <w:sz w:val="28"/>
          <w:szCs w:val="28"/>
          <w:lang w:val="ru-RU" w:eastAsia="ru-RU"/>
        </w:rPr>
        <w:drawing>
          <wp:inline distT="0" distB="0" distL="0" distR="0">
            <wp:extent cx="5890260" cy="3196590"/>
            <wp:effectExtent l="0" t="0" r="15240" b="381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6A763560-AFA4-4699-A0A5-320D366FD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20A2" w:rsidRPr="00450CE9" w:rsidRDefault="001420A2" w:rsidP="001420A2">
      <w:pPr>
        <w:autoSpaceDE w:val="0"/>
        <w:autoSpaceDN w:val="0"/>
        <w:adjustRightInd w:val="0"/>
        <w:spacing w:after="0" w:line="360" w:lineRule="auto"/>
        <w:jc w:val="center"/>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Рис. 3.1. Вираженість показників самореалізації</w:t>
      </w:r>
    </w:p>
    <w:p w:rsidR="00765884" w:rsidRDefault="00765884" w:rsidP="001420A2">
      <w:pPr>
        <w:autoSpaceDE w:val="0"/>
        <w:autoSpaceDN w:val="0"/>
        <w:adjustRightInd w:val="0"/>
        <w:spacing w:after="0" w:line="360" w:lineRule="auto"/>
        <w:ind w:firstLine="709"/>
        <w:jc w:val="both"/>
        <w:rPr>
          <w:rFonts w:ascii="Times New Roman" w:hAnsi="Times New Roman" w:cs="Times New Roman"/>
          <w:sz w:val="28"/>
          <w:szCs w:val="28"/>
          <w:lang w:val="uk-UA"/>
        </w:rPr>
      </w:pP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наші респонденти займаються психологією, а професійно важливою якістю психолога є рівень емпатії, тобто </w:t>
      </w:r>
      <w:r w:rsidRPr="000552A0">
        <w:rPr>
          <w:rFonts w:ascii="Times New Roman" w:hAnsi="Times New Roman" w:cs="Times New Roman"/>
          <w:sz w:val="28"/>
          <w:szCs w:val="28"/>
          <w:lang w:val="uk-UA"/>
        </w:rPr>
        <w:t xml:space="preserve">здатність розуміти та розділяти думки </w:t>
      </w:r>
      <w:r>
        <w:rPr>
          <w:rFonts w:ascii="Times New Roman" w:hAnsi="Times New Roman" w:cs="Times New Roman"/>
          <w:sz w:val="28"/>
          <w:szCs w:val="28"/>
          <w:lang w:val="uk-UA"/>
        </w:rPr>
        <w:t>та почуття інших людей, ми розглянули які рівні емпатії характерні для наших респондентів – таблиця 3.6.</w:t>
      </w:r>
    </w:p>
    <w:p w:rsidR="00765884" w:rsidRDefault="00765884" w:rsidP="001420A2">
      <w:pPr>
        <w:autoSpaceDE w:val="0"/>
        <w:autoSpaceDN w:val="0"/>
        <w:adjustRightInd w:val="0"/>
        <w:spacing w:after="0" w:line="360" w:lineRule="auto"/>
        <w:ind w:firstLine="709"/>
        <w:jc w:val="both"/>
        <w:rPr>
          <w:rFonts w:ascii="Times New Roman" w:hAnsi="Times New Roman" w:cs="Times New Roman"/>
          <w:sz w:val="28"/>
          <w:szCs w:val="28"/>
          <w:lang w:val="uk-UA"/>
        </w:rPr>
      </w:pPr>
    </w:p>
    <w:p w:rsidR="00765884" w:rsidRDefault="00765884" w:rsidP="001420A2">
      <w:pPr>
        <w:autoSpaceDE w:val="0"/>
        <w:autoSpaceDN w:val="0"/>
        <w:adjustRightInd w:val="0"/>
        <w:spacing w:after="0" w:line="360" w:lineRule="auto"/>
        <w:ind w:firstLine="709"/>
        <w:jc w:val="both"/>
        <w:rPr>
          <w:rFonts w:ascii="Times New Roman" w:hAnsi="Times New Roman" w:cs="Times New Roman"/>
          <w:sz w:val="28"/>
          <w:szCs w:val="28"/>
          <w:lang w:val="uk-UA"/>
        </w:rPr>
      </w:pPr>
    </w:p>
    <w:p w:rsidR="00765884" w:rsidRDefault="00765884" w:rsidP="001420A2">
      <w:pPr>
        <w:autoSpaceDE w:val="0"/>
        <w:autoSpaceDN w:val="0"/>
        <w:adjustRightInd w:val="0"/>
        <w:spacing w:after="0" w:line="360" w:lineRule="auto"/>
        <w:ind w:firstLine="709"/>
        <w:jc w:val="both"/>
        <w:rPr>
          <w:rFonts w:ascii="Times New Roman" w:hAnsi="Times New Roman" w:cs="Times New Roman"/>
          <w:sz w:val="28"/>
          <w:szCs w:val="28"/>
          <w:lang w:val="uk-UA"/>
        </w:rPr>
      </w:pPr>
    </w:p>
    <w:p w:rsidR="00765884" w:rsidRDefault="00765884" w:rsidP="00974D57">
      <w:pPr>
        <w:autoSpaceDE w:val="0"/>
        <w:autoSpaceDN w:val="0"/>
        <w:adjustRightInd w:val="0"/>
        <w:spacing w:after="0" w:line="360" w:lineRule="auto"/>
        <w:jc w:val="both"/>
        <w:rPr>
          <w:rFonts w:ascii="Times New Roman" w:hAnsi="Times New Roman" w:cs="Times New Roman"/>
          <w:sz w:val="28"/>
          <w:szCs w:val="28"/>
          <w:lang w:val="uk-UA"/>
        </w:rPr>
      </w:pP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Таблиця 3.6</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sidRPr="003E00BA">
        <w:rPr>
          <w:rFonts w:ascii="Times New Roman" w:hAnsi="Times New Roman" w:cs="Times New Roman"/>
          <w:b/>
          <w:bCs/>
          <w:color w:val="000000"/>
          <w:sz w:val="28"/>
          <w:szCs w:val="28"/>
          <w:lang w:val="uk-UA"/>
        </w:rPr>
        <w:t>Рівні емпатії</w:t>
      </w:r>
    </w:p>
    <w:tbl>
      <w:tblPr>
        <w:tblStyle w:val="aa"/>
        <w:tblW w:w="8642" w:type="dxa"/>
        <w:tblLayout w:type="fixed"/>
        <w:tblLook w:val="0000"/>
      </w:tblPr>
      <w:tblGrid>
        <w:gridCol w:w="5240"/>
        <w:gridCol w:w="3402"/>
      </w:tblGrid>
      <w:tr w:rsidR="001420A2" w:rsidRPr="00450CE9" w:rsidTr="00765884">
        <w:tc>
          <w:tcPr>
            <w:tcW w:w="5240"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sz w:val="28"/>
                <w:szCs w:val="28"/>
                <w:lang w:val="uk-UA"/>
              </w:rPr>
            </w:pPr>
            <w:r w:rsidRPr="00450CE9">
              <w:rPr>
                <w:rFonts w:ascii="Times New Roman" w:hAnsi="Times New Roman" w:cs="Times New Roman"/>
                <w:b/>
                <w:bCs/>
                <w:sz w:val="28"/>
                <w:szCs w:val="28"/>
                <w:lang w:val="uk-UA"/>
              </w:rPr>
              <w:t>Рівні</w:t>
            </w:r>
          </w:p>
        </w:tc>
        <w:tc>
          <w:tcPr>
            <w:tcW w:w="3402" w:type="dxa"/>
          </w:tcPr>
          <w:p w:rsidR="001420A2" w:rsidRPr="00450CE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450CE9">
              <w:rPr>
                <w:rFonts w:ascii="Times New Roman" w:hAnsi="Times New Roman" w:cs="Times New Roman"/>
                <w:b/>
                <w:bCs/>
                <w:color w:val="000000"/>
                <w:sz w:val="28"/>
                <w:szCs w:val="28"/>
                <w:lang w:val="uk-UA"/>
              </w:rPr>
              <w:t>Частота зустрічаємості</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дуже низький рівень емпатії</w:t>
            </w:r>
          </w:p>
        </w:tc>
        <w:tc>
          <w:tcPr>
            <w:tcW w:w="3402" w:type="dxa"/>
          </w:tcPr>
          <w:p w:rsidR="001420A2" w:rsidRPr="00841BAC"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841BAC">
              <w:rPr>
                <w:rFonts w:ascii="Times New Roman" w:hAnsi="Times New Roman" w:cs="Times New Roman"/>
                <w:sz w:val="28"/>
                <w:szCs w:val="28"/>
              </w:rPr>
              <w:t>15,6</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занижений</w:t>
            </w:r>
          </w:p>
        </w:tc>
        <w:tc>
          <w:tcPr>
            <w:tcW w:w="3402" w:type="dxa"/>
          </w:tcPr>
          <w:p w:rsidR="001420A2" w:rsidRPr="00841BAC"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841BAC">
              <w:rPr>
                <w:rFonts w:ascii="Times New Roman" w:hAnsi="Times New Roman" w:cs="Times New Roman"/>
                <w:sz w:val="28"/>
                <w:szCs w:val="28"/>
              </w:rPr>
              <w:t>40,0</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lastRenderedPageBreak/>
              <w:t>середній рівень емпатії</w:t>
            </w:r>
          </w:p>
        </w:tc>
        <w:tc>
          <w:tcPr>
            <w:tcW w:w="3402" w:type="dxa"/>
          </w:tcPr>
          <w:p w:rsidR="001420A2" w:rsidRPr="00841BAC" w:rsidRDefault="001420A2" w:rsidP="00765884">
            <w:pPr>
              <w:autoSpaceDE w:val="0"/>
              <w:autoSpaceDN w:val="0"/>
              <w:adjustRightInd w:val="0"/>
              <w:spacing w:line="360" w:lineRule="auto"/>
              <w:jc w:val="center"/>
              <w:rPr>
                <w:rFonts w:ascii="Times New Roman" w:hAnsi="Times New Roman" w:cs="Times New Roman"/>
                <w:color w:val="000000"/>
                <w:sz w:val="28"/>
                <w:szCs w:val="28"/>
                <w:lang w:val="uk-UA"/>
              </w:rPr>
            </w:pPr>
            <w:r w:rsidRPr="00841BAC">
              <w:rPr>
                <w:rFonts w:ascii="Times New Roman" w:hAnsi="Times New Roman" w:cs="Times New Roman"/>
                <w:sz w:val="28"/>
                <w:szCs w:val="28"/>
              </w:rPr>
              <w:t>35,6</w:t>
            </w:r>
          </w:p>
        </w:tc>
      </w:tr>
      <w:tr w:rsidR="001420A2" w:rsidRPr="003E00BA" w:rsidTr="00765884">
        <w:tc>
          <w:tcPr>
            <w:tcW w:w="5240" w:type="dxa"/>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високий рівень емпатії</w:t>
            </w:r>
          </w:p>
        </w:tc>
        <w:tc>
          <w:tcPr>
            <w:tcW w:w="3402" w:type="dxa"/>
          </w:tcPr>
          <w:p w:rsidR="001420A2" w:rsidRPr="00841BAC" w:rsidRDefault="001420A2" w:rsidP="00765884">
            <w:pPr>
              <w:autoSpaceDE w:val="0"/>
              <w:autoSpaceDN w:val="0"/>
              <w:adjustRightInd w:val="0"/>
              <w:spacing w:line="360" w:lineRule="auto"/>
              <w:jc w:val="center"/>
              <w:rPr>
                <w:rFonts w:ascii="Times New Roman" w:hAnsi="Times New Roman" w:cs="Times New Roman"/>
                <w:sz w:val="28"/>
                <w:szCs w:val="28"/>
              </w:rPr>
            </w:pPr>
            <w:r w:rsidRPr="00841BAC">
              <w:rPr>
                <w:rFonts w:ascii="Times New Roman" w:hAnsi="Times New Roman" w:cs="Times New Roman"/>
                <w:sz w:val="28"/>
                <w:szCs w:val="28"/>
              </w:rPr>
              <w:t>8,9</w:t>
            </w:r>
          </w:p>
        </w:tc>
      </w:tr>
    </w:tbl>
    <w:p w:rsidR="001420A2" w:rsidRDefault="001420A2" w:rsidP="001420A2">
      <w:pPr>
        <w:autoSpaceDE w:val="0"/>
        <w:autoSpaceDN w:val="0"/>
        <w:adjustRightInd w:val="0"/>
        <w:spacing w:after="0" w:line="360" w:lineRule="auto"/>
        <w:jc w:val="both"/>
        <w:rPr>
          <w:rFonts w:ascii="Times New Roman" w:hAnsi="Times New Roman" w:cs="Times New Roman"/>
          <w:bCs/>
          <w:color w:val="000000"/>
          <w:sz w:val="28"/>
          <w:szCs w:val="28"/>
          <w:lang w:val="uk-UA"/>
        </w:rPr>
      </w:pPr>
    </w:p>
    <w:p w:rsidR="001420A2" w:rsidRPr="008D4F95" w:rsidRDefault="001420A2" w:rsidP="001420A2">
      <w:pPr>
        <w:autoSpaceDE w:val="0"/>
        <w:autoSpaceDN w:val="0"/>
        <w:adjustRightInd w:val="0"/>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Більшість респондентів мають занижений і середній рівні емпатії. Це означає с</w:t>
      </w:r>
      <w:r w:rsidRPr="008D4F95">
        <w:rPr>
          <w:rFonts w:ascii="Times New Roman" w:hAnsi="Times New Roman" w:cs="Times New Roman"/>
          <w:bCs/>
          <w:color w:val="000000"/>
          <w:sz w:val="28"/>
          <w:szCs w:val="28"/>
          <w:lang w:val="uk-UA"/>
        </w:rPr>
        <w:t>хильність до помірної емоційної чуйності, що певною мірою стає засобом "входження" в енергетичне поле партнера. Помірно виражена спрямованість уваги, сприйняття та мислення особистості на сутність будь-якої іншої людини – на її стан, поведінку.</w:t>
      </w:r>
      <w:r>
        <w:rPr>
          <w:rFonts w:ascii="Times New Roman" w:hAnsi="Times New Roman" w:cs="Times New Roman"/>
          <w:bCs/>
          <w:color w:val="000000"/>
          <w:sz w:val="28"/>
          <w:szCs w:val="28"/>
          <w:lang w:val="uk-UA"/>
        </w:rPr>
        <w:t xml:space="preserve"> </w:t>
      </w:r>
      <w:r w:rsidRPr="008D4F95">
        <w:rPr>
          <w:rFonts w:ascii="Times New Roman" w:hAnsi="Times New Roman" w:cs="Times New Roman"/>
          <w:bCs/>
          <w:color w:val="000000"/>
          <w:sz w:val="28"/>
          <w:szCs w:val="28"/>
          <w:lang w:val="uk-UA"/>
        </w:rPr>
        <w:t xml:space="preserve">Слабо виражене прагнення своєю поведінкою та ставленням до </w:t>
      </w:r>
      <w:r>
        <w:rPr>
          <w:rFonts w:ascii="Times New Roman" w:hAnsi="Times New Roman" w:cs="Times New Roman"/>
          <w:bCs/>
          <w:color w:val="000000"/>
          <w:sz w:val="28"/>
          <w:szCs w:val="28"/>
          <w:lang w:val="uk-UA"/>
        </w:rPr>
        <w:t>людини сприяти</w:t>
      </w:r>
      <w:r w:rsidRPr="008D4F95">
        <w:rPr>
          <w:rFonts w:ascii="Times New Roman" w:hAnsi="Times New Roman" w:cs="Times New Roman"/>
          <w:bCs/>
          <w:color w:val="000000"/>
          <w:sz w:val="28"/>
          <w:szCs w:val="28"/>
          <w:lang w:val="uk-UA"/>
        </w:rPr>
        <w:t xml:space="preserve"> інформаційно-енергетичному обміну. Така поведінка не</w:t>
      </w:r>
      <w:r>
        <w:rPr>
          <w:rFonts w:ascii="Times New Roman" w:hAnsi="Times New Roman" w:cs="Times New Roman"/>
          <w:bCs/>
          <w:color w:val="000000"/>
          <w:sz w:val="28"/>
          <w:szCs w:val="28"/>
          <w:lang w:val="uk-UA"/>
        </w:rPr>
        <w:t xml:space="preserve"> сприяє розслабленню партнера,</w:t>
      </w:r>
      <w:r w:rsidRPr="008D4F95">
        <w:rPr>
          <w:rFonts w:ascii="Times New Roman" w:hAnsi="Times New Roman" w:cs="Times New Roman"/>
          <w:bCs/>
          <w:color w:val="000000"/>
          <w:sz w:val="28"/>
          <w:szCs w:val="28"/>
          <w:lang w:val="uk-UA"/>
        </w:rPr>
        <w:t xml:space="preserve"> отже, не допомагає ро</w:t>
      </w:r>
      <w:r>
        <w:rPr>
          <w:rFonts w:ascii="Times New Roman" w:hAnsi="Times New Roman" w:cs="Times New Roman"/>
          <w:bCs/>
          <w:color w:val="000000"/>
          <w:sz w:val="28"/>
          <w:szCs w:val="28"/>
          <w:lang w:val="uk-UA"/>
        </w:rPr>
        <w:t>зкриттю та емпатичному розумінню</w:t>
      </w:r>
      <w:r w:rsidRPr="008D4F95">
        <w:rPr>
          <w:rFonts w:ascii="Times New Roman" w:hAnsi="Times New Roman" w:cs="Times New Roman"/>
          <w:bCs/>
          <w:color w:val="000000"/>
          <w:sz w:val="28"/>
          <w:szCs w:val="28"/>
          <w:lang w:val="uk-UA"/>
        </w:rPr>
        <w:t>.</w:t>
      </w:r>
    </w:p>
    <w:p w:rsidR="001420A2" w:rsidRPr="007E22E7" w:rsidRDefault="001420A2" w:rsidP="001420A2">
      <w:pPr>
        <w:autoSpaceDE w:val="0"/>
        <w:autoSpaceDN w:val="0"/>
        <w:adjustRightInd w:val="0"/>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 Отримані результати є не зовсім такими, як передбачалося. Роблячи припущення, ми очікували побачити більш високий рівень емпатії. Це означає, що розвиток емпатії потребує детального розгляду. Саме тому ми розглянули канали емпатії за </w:t>
      </w:r>
      <w:r w:rsidRPr="003C3898">
        <w:rPr>
          <w:rFonts w:ascii="Times New Roman" w:hAnsi="Times New Roman" w:cs="Times New Roman"/>
          <w:bCs/>
          <w:color w:val="000000"/>
          <w:sz w:val="28"/>
          <w:szCs w:val="28"/>
          <w:lang w:val="uk-UA"/>
        </w:rPr>
        <w:t>В. В. Бойко</w:t>
      </w:r>
      <w:r>
        <w:rPr>
          <w:rFonts w:ascii="Times New Roman" w:hAnsi="Times New Roman" w:cs="Times New Roman"/>
          <w:bCs/>
          <w:color w:val="000000"/>
          <w:sz w:val="28"/>
          <w:szCs w:val="28"/>
          <w:lang w:val="uk-UA"/>
        </w:rPr>
        <w:t xml:space="preserve"> – таблиця 3.7.</w:t>
      </w:r>
    </w:p>
    <w:p w:rsidR="001420A2" w:rsidRPr="00282B62" w:rsidRDefault="001420A2" w:rsidP="001420A2">
      <w:pPr>
        <w:spacing w:after="0" w:line="360" w:lineRule="auto"/>
        <w:jc w:val="right"/>
        <w:rPr>
          <w:rFonts w:ascii="Times New Roman" w:hAnsi="Times New Roman" w:cs="Times New Roman"/>
          <w:b/>
          <w:bCs/>
          <w:i/>
          <w:iCs/>
          <w:sz w:val="28"/>
          <w:szCs w:val="28"/>
          <w:lang w:val="uk-UA"/>
        </w:rPr>
      </w:pPr>
      <w:r w:rsidRPr="00282B62">
        <w:rPr>
          <w:rFonts w:ascii="Times New Roman" w:hAnsi="Times New Roman" w:cs="Times New Roman"/>
          <w:b/>
          <w:bCs/>
          <w:i/>
          <w:iCs/>
          <w:sz w:val="28"/>
          <w:szCs w:val="28"/>
          <w:lang w:val="uk-UA"/>
        </w:rPr>
        <w:t>Таблиця 3.7</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Вираженість каналів</w:t>
      </w:r>
      <w:r w:rsidRPr="003E00BA">
        <w:rPr>
          <w:rFonts w:ascii="Times New Roman" w:hAnsi="Times New Roman" w:cs="Times New Roman"/>
          <w:b/>
          <w:bCs/>
          <w:color w:val="000000"/>
          <w:sz w:val="28"/>
          <w:szCs w:val="28"/>
          <w:lang w:val="uk-UA"/>
        </w:rPr>
        <w:t xml:space="preserve"> емпатії</w:t>
      </w:r>
    </w:p>
    <w:tbl>
      <w:tblPr>
        <w:tblStyle w:val="aa"/>
        <w:tblW w:w="9184" w:type="dxa"/>
        <w:tblLayout w:type="fixed"/>
        <w:tblLook w:val="0000"/>
      </w:tblPr>
      <w:tblGrid>
        <w:gridCol w:w="4957"/>
        <w:gridCol w:w="1275"/>
        <w:gridCol w:w="1476"/>
        <w:gridCol w:w="1476"/>
      </w:tblGrid>
      <w:tr w:rsidR="001420A2" w:rsidRPr="00F47729" w:rsidTr="00765884">
        <w:tc>
          <w:tcPr>
            <w:tcW w:w="4957" w:type="dxa"/>
          </w:tcPr>
          <w:p w:rsidR="001420A2" w:rsidRPr="00F47729" w:rsidRDefault="001420A2" w:rsidP="00765884">
            <w:pPr>
              <w:tabs>
                <w:tab w:val="left" w:pos="697"/>
              </w:tabs>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Показники</w:t>
            </w:r>
          </w:p>
        </w:tc>
        <w:tc>
          <w:tcPr>
            <w:tcW w:w="1275" w:type="dxa"/>
          </w:tcPr>
          <w:p w:rsidR="001420A2" w:rsidRPr="00F4772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 xml:space="preserve">М </w:t>
            </w:r>
          </w:p>
        </w:tc>
        <w:tc>
          <w:tcPr>
            <w:tcW w:w="1476" w:type="dxa"/>
          </w:tcPr>
          <w:p w:rsidR="001420A2" w:rsidRPr="00F4772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м</w:t>
            </w:r>
          </w:p>
        </w:tc>
        <w:tc>
          <w:tcPr>
            <w:tcW w:w="1476" w:type="dxa"/>
          </w:tcPr>
          <w:p w:rsidR="001420A2" w:rsidRPr="00F47729" w:rsidRDefault="001420A2" w:rsidP="00765884">
            <w:pPr>
              <w:autoSpaceDE w:val="0"/>
              <w:autoSpaceDN w:val="0"/>
              <w:adjustRightInd w:val="0"/>
              <w:spacing w:line="360" w:lineRule="auto"/>
              <w:jc w:val="both"/>
              <w:rPr>
                <w:rFonts w:ascii="Times New Roman" w:hAnsi="Times New Roman" w:cs="Times New Roman"/>
                <w:b/>
                <w:bCs/>
                <w:color w:val="000000"/>
                <w:sz w:val="28"/>
                <w:szCs w:val="28"/>
                <w:lang w:val="uk-UA"/>
              </w:rPr>
            </w:pPr>
            <w:r w:rsidRPr="00F47729">
              <w:rPr>
                <w:rFonts w:ascii="Times New Roman" w:hAnsi="Times New Roman" w:cs="Times New Roman"/>
                <w:b/>
                <w:bCs/>
                <w:color w:val="000000"/>
                <w:sz w:val="28"/>
                <w:szCs w:val="28"/>
                <w:lang w:val="uk-UA"/>
              </w:rPr>
              <w:t>Δ</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Раціональний канал</w:t>
            </w:r>
          </w:p>
        </w:tc>
        <w:tc>
          <w:tcPr>
            <w:tcW w:w="1275" w:type="dxa"/>
            <w:vAlign w:val="center"/>
          </w:tcPr>
          <w:p w:rsidR="001420A2" w:rsidRPr="00450CE9" w:rsidRDefault="001420A2" w:rsidP="00765884">
            <w:pPr>
              <w:autoSpaceDE w:val="0"/>
              <w:autoSpaceDN w:val="0"/>
              <w:adjustRightInd w:val="0"/>
              <w:spacing w:line="360" w:lineRule="auto"/>
              <w:jc w:val="both"/>
              <w:rPr>
                <w:rFonts w:ascii="Times New Roman" w:hAnsi="Times New Roman" w:cs="Times New Roman"/>
                <w:color w:val="000000"/>
                <w:sz w:val="28"/>
                <w:szCs w:val="28"/>
                <w:highlight w:val="yellow"/>
                <w:lang w:val="uk-UA"/>
              </w:rPr>
            </w:pPr>
            <w:r w:rsidRPr="003E00BA">
              <w:rPr>
                <w:rFonts w:ascii="Times New Roman" w:hAnsi="Times New Roman" w:cs="Times New Roman"/>
                <w:color w:val="000000"/>
                <w:sz w:val="28"/>
                <w:szCs w:val="28"/>
                <w:lang w:val="uk-UA"/>
              </w:rPr>
              <w:t>3,3</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0,15</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1,4</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Емоційний канал</w:t>
            </w:r>
          </w:p>
        </w:tc>
        <w:tc>
          <w:tcPr>
            <w:tcW w:w="1275" w:type="dxa"/>
            <w:vAlign w:val="center"/>
          </w:tcPr>
          <w:p w:rsidR="001420A2" w:rsidRPr="003E1137"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1137">
              <w:rPr>
                <w:rFonts w:ascii="Times New Roman" w:hAnsi="Times New Roman" w:cs="Times New Roman"/>
                <w:color w:val="000000"/>
                <w:sz w:val="28"/>
                <w:szCs w:val="28"/>
                <w:lang w:val="uk-UA"/>
              </w:rPr>
              <w:t>3,2</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0,19</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1,8</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Інтуїтивний канал</w:t>
            </w:r>
          </w:p>
        </w:tc>
        <w:tc>
          <w:tcPr>
            <w:tcW w:w="1275" w:type="dxa"/>
            <w:vAlign w:val="center"/>
          </w:tcPr>
          <w:p w:rsidR="001420A2" w:rsidRPr="003E1137"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1137">
              <w:rPr>
                <w:rFonts w:ascii="Times New Roman" w:hAnsi="Times New Roman" w:cs="Times New Roman"/>
                <w:color w:val="000000"/>
                <w:sz w:val="28"/>
                <w:szCs w:val="28"/>
                <w:lang w:val="uk-UA"/>
              </w:rPr>
              <w:t>3,2</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0,17</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1,7</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Установки емпатії</w:t>
            </w:r>
          </w:p>
        </w:tc>
        <w:tc>
          <w:tcPr>
            <w:tcW w:w="1275" w:type="dxa"/>
            <w:vAlign w:val="center"/>
          </w:tcPr>
          <w:p w:rsidR="001420A2" w:rsidRPr="003E1137"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1137">
              <w:rPr>
                <w:rFonts w:ascii="Times New Roman" w:hAnsi="Times New Roman" w:cs="Times New Roman"/>
                <w:color w:val="000000"/>
                <w:sz w:val="28"/>
                <w:szCs w:val="28"/>
                <w:lang w:val="uk-UA"/>
              </w:rPr>
              <w:t>3,7</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0,11</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1,1</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Проникаюча здатність</w:t>
            </w:r>
          </w:p>
        </w:tc>
        <w:tc>
          <w:tcPr>
            <w:tcW w:w="1275" w:type="dxa"/>
            <w:vAlign w:val="center"/>
          </w:tcPr>
          <w:p w:rsidR="001420A2" w:rsidRPr="003E1137"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1137">
              <w:rPr>
                <w:rFonts w:ascii="Times New Roman" w:hAnsi="Times New Roman" w:cs="Times New Roman"/>
                <w:color w:val="000000"/>
                <w:sz w:val="28"/>
                <w:szCs w:val="28"/>
                <w:lang w:val="uk-UA"/>
              </w:rPr>
              <w:t>4,0</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0,12</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1,1</w:t>
            </w:r>
          </w:p>
        </w:tc>
      </w:tr>
      <w:tr w:rsidR="001420A2" w:rsidRPr="003E00BA" w:rsidTr="00765884">
        <w:tc>
          <w:tcPr>
            <w:tcW w:w="4957" w:type="dxa"/>
          </w:tcPr>
          <w:p w:rsidR="001420A2" w:rsidRPr="003E00BA" w:rsidRDefault="001420A2" w:rsidP="00765884">
            <w:pPr>
              <w:tabs>
                <w:tab w:val="left" w:pos="414"/>
              </w:tabs>
              <w:autoSpaceDE w:val="0"/>
              <w:autoSpaceDN w:val="0"/>
              <w:adjustRightInd w:val="0"/>
              <w:spacing w:line="360" w:lineRule="auto"/>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Ідентифікація емпатії</w:t>
            </w:r>
          </w:p>
        </w:tc>
        <w:tc>
          <w:tcPr>
            <w:tcW w:w="1275" w:type="dxa"/>
            <w:vAlign w:val="center"/>
          </w:tcPr>
          <w:p w:rsidR="001420A2" w:rsidRPr="00450CE9" w:rsidRDefault="001420A2" w:rsidP="00765884">
            <w:pPr>
              <w:autoSpaceDE w:val="0"/>
              <w:autoSpaceDN w:val="0"/>
              <w:adjustRightInd w:val="0"/>
              <w:spacing w:line="360" w:lineRule="auto"/>
              <w:jc w:val="both"/>
              <w:rPr>
                <w:rFonts w:ascii="Times New Roman" w:hAnsi="Times New Roman" w:cs="Times New Roman"/>
                <w:color w:val="000000"/>
                <w:sz w:val="28"/>
                <w:szCs w:val="28"/>
                <w:highlight w:val="green"/>
                <w:lang w:val="uk-UA"/>
              </w:rPr>
            </w:pPr>
            <w:r w:rsidRPr="003E00BA">
              <w:rPr>
                <w:rFonts w:ascii="Times New Roman" w:hAnsi="Times New Roman" w:cs="Times New Roman"/>
                <w:color w:val="000000"/>
                <w:sz w:val="28"/>
                <w:szCs w:val="28"/>
                <w:lang w:val="uk-UA"/>
              </w:rPr>
              <w:t>3,5</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0,16</w:t>
            </w:r>
          </w:p>
        </w:tc>
        <w:tc>
          <w:tcPr>
            <w:tcW w:w="1476" w:type="dxa"/>
            <w:vAlign w:val="center"/>
          </w:tcPr>
          <w:p w:rsidR="001420A2" w:rsidRPr="003E00BA" w:rsidRDefault="001420A2" w:rsidP="00765884">
            <w:pPr>
              <w:autoSpaceDE w:val="0"/>
              <w:autoSpaceDN w:val="0"/>
              <w:adjustRightInd w:val="0"/>
              <w:spacing w:line="360" w:lineRule="auto"/>
              <w:jc w:val="both"/>
              <w:rPr>
                <w:rFonts w:ascii="Times New Roman" w:hAnsi="Times New Roman" w:cs="Times New Roman"/>
                <w:color w:val="000000"/>
                <w:sz w:val="28"/>
                <w:szCs w:val="28"/>
                <w:lang w:val="uk-UA"/>
              </w:rPr>
            </w:pPr>
            <w:r w:rsidRPr="003E00BA">
              <w:rPr>
                <w:rFonts w:ascii="Times New Roman" w:hAnsi="Times New Roman" w:cs="Times New Roman"/>
                <w:color w:val="000000"/>
                <w:sz w:val="28"/>
                <w:szCs w:val="28"/>
                <w:lang w:val="uk-UA"/>
              </w:rPr>
              <w:t>1,6</w:t>
            </w:r>
          </w:p>
        </w:tc>
      </w:tr>
    </w:tbl>
    <w:p w:rsidR="001420A2" w:rsidRDefault="001420A2" w:rsidP="00765884">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таблиці, найбільш переважаючим каналом є проникаюча здатність. Це означає </w:t>
      </w:r>
      <w:r w:rsidRPr="00B63C8F">
        <w:rPr>
          <w:rFonts w:ascii="Times New Roman" w:hAnsi="Times New Roman" w:cs="Times New Roman"/>
          <w:sz w:val="28"/>
          <w:szCs w:val="28"/>
          <w:lang w:val="uk-UA"/>
        </w:rPr>
        <w:t xml:space="preserve">важлива комунікативна властивість людини, що дозволяє створювати атмосферу відкритості, довірливості, задушевності. Кожен із нас своєю поведінкою та ставленням до партнерів сприяє інформаційно-енергетичному обміну або перешкоджає йому. Розслаблення </w:t>
      </w:r>
      <w:r w:rsidRPr="00B63C8F">
        <w:rPr>
          <w:rFonts w:ascii="Times New Roman" w:hAnsi="Times New Roman" w:cs="Times New Roman"/>
          <w:sz w:val="28"/>
          <w:szCs w:val="28"/>
          <w:lang w:val="uk-UA"/>
        </w:rPr>
        <w:lastRenderedPageBreak/>
        <w:t>партнера сприяє емпатії, а атмосфера напруженості, неприродності, підозрілості перешкоджає розкриттю та емпатичному осягненню.</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Усі інші канали виражені більш слабко і знаходяться приблизно на одному рівні.</w:t>
      </w:r>
    </w:p>
    <w:p w:rsidR="001420A2" w:rsidRPr="00B63C8F"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B63C8F">
        <w:rPr>
          <w:rFonts w:ascii="Times New Roman" w:hAnsi="Times New Roman" w:cs="Times New Roman"/>
          <w:sz w:val="28"/>
          <w:szCs w:val="28"/>
          <w:lang w:val="uk-UA"/>
        </w:rPr>
        <w:t>Раціональний канал емпатії характеризує спрямованість уваги, сприйняття та мислення емпат</w:t>
      </w:r>
      <w:r>
        <w:rPr>
          <w:rFonts w:ascii="Times New Roman" w:hAnsi="Times New Roman" w:cs="Times New Roman"/>
          <w:sz w:val="28"/>
          <w:szCs w:val="28"/>
          <w:lang w:val="uk-UA"/>
        </w:rPr>
        <w:t>ую</w:t>
      </w:r>
      <w:r w:rsidRPr="00B63C8F">
        <w:rPr>
          <w:rFonts w:ascii="Times New Roman" w:hAnsi="Times New Roman" w:cs="Times New Roman"/>
          <w:sz w:val="28"/>
          <w:szCs w:val="28"/>
          <w:lang w:val="uk-UA"/>
        </w:rPr>
        <w:t>чого на сутність будь-якої іншої людини – на її стан, проблеми, поведінку. Це спонтанний інтерес до іншого, що відкриває шлюзи емоційного та інтуїтивного відображення партнера. У раціональному компоненті емпатії годі було шукати логіку чи мотивацію інтересу до іншого. Партнер привертає увагу своєю буттєвістю, що дозволяє емпатію неупереджено виявляти його сутність.</w:t>
      </w:r>
    </w:p>
    <w:p w:rsidR="001420A2" w:rsidRPr="00B63C8F"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B63C8F">
        <w:rPr>
          <w:rFonts w:ascii="Times New Roman" w:hAnsi="Times New Roman" w:cs="Times New Roman"/>
          <w:sz w:val="28"/>
          <w:szCs w:val="28"/>
          <w:lang w:val="uk-UA"/>
        </w:rPr>
        <w:t>Емоційний канал емпат</w:t>
      </w:r>
      <w:r>
        <w:rPr>
          <w:rFonts w:ascii="Times New Roman" w:hAnsi="Times New Roman" w:cs="Times New Roman"/>
          <w:sz w:val="28"/>
          <w:szCs w:val="28"/>
          <w:lang w:val="uk-UA"/>
        </w:rPr>
        <w:t>ії. Фіксується здатність емпатуючого</w:t>
      </w:r>
      <w:r w:rsidRPr="00B63C8F">
        <w:rPr>
          <w:rFonts w:ascii="Times New Roman" w:hAnsi="Times New Roman" w:cs="Times New Roman"/>
          <w:sz w:val="28"/>
          <w:szCs w:val="28"/>
          <w:lang w:val="uk-UA"/>
        </w:rPr>
        <w:t xml:space="preserve"> входити в емоційний резонанс з оточуючими - співпереживати, брати участь. Емоційна чуйн</w:t>
      </w:r>
      <w:r>
        <w:rPr>
          <w:rFonts w:ascii="Times New Roman" w:hAnsi="Times New Roman" w:cs="Times New Roman"/>
          <w:sz w:val="28"/>
          <w:szCs w:val="28"/>
          <w:lang w:val="uk-UA"/>
        </w:rPr>
        <w:t>ість у разі стає засобом "входження" в енергетичне поле</w:t>
      </w:r>
      <w:r w:rsidRPr="00B63C8F">
        <w:rPr>
          <w:rFonts w:ascii="Times New Roman" w:hAnsi="Times New Roman" w:cs="Times New Roman"/>
          <w:sz w:val="28"/>
          <w:szCs w:val="28"/>
          <w:lang w:val="uk-UA"/>
        </w:rPr>
        <w:t xml:space="preserve"> партнера. Зрозуміти його внутрішній світ, прогнозувати поведінку та ефективно впливати можливо тільки в тому випадку, якщо відбулося енер</w:t>
      </w:r>
      <w:r>
        <w:rPr>
          <w:rFonts w:ascii="Times New Roman" w:hAnsi="Times New Roman" w:cs="Times New Roman"/>
          <w:sz w:val="28"/>
          <w:szCs w:val="28"/>
          <w:lang w:val="uk-UA"/>
        </w:rPr>
        <w:t>гетичне підстроювання</w:t>
      </w:r>
      <w:r w:rsidRPr="00B63C8F">
        <w:rPr>
          <w:rFonts w:ascii="Times New Roman" w:hAnsi="Times New Roman" w:cs="Times New Roman"/>
          <w:sz w:val="28"/>
          <w:szCs w:val="28"/>
          <w:lang w:val="uk-UA"/>
        </w:rPr>
        <w:t>. Співучасть і співпереживання виконують роль сполучної ланки, провідника від емпатію до емпатію і назад.</w:t>
      </w:r>
    </w:p>
    <w:p w:rsidR="001420A2" w:rsidRPr="00B63C8F"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Інтуїтивний канал емпатії. З</w:t>
      </w:r>
      <w:r w:rsidRPr="00B63C8F">
        <w:rPr>
          <w:rFonts w:ascii="Times New Roman" w:hAnsi="Times New Roman" w:cs="Times New Roman"/>
          <w:sz w:val="28"/>
          <w:szCs w:val="28"/>
          <w:lang w:val="uk-UA"/>
        </w:rPr>
        <w:t>датність бачити поведінку партнерів, діяти в умовах дефіциту вихідної інформації про них, спираючись на досвід, що зберігається у підсвідомості. На рівні інтуїції замикаються та узагальнюються різні відомості про партнерів. Інтуїція, мабуть, менш залежить від оціночних стереотипів, ніж осмислене сприйняття партнерів.</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B63C8F">
        <w:rPr>
          <w:rFonts w:ascii="Times New Roman" w:hAnsi="Times New Roman" w:cs="Times New Roman"/>
          <w:sz w:val="28"/>
          <w:szCs w:val="28"/>
          <w:lang w:val="uk-UA"/>
        </w:rPr>
        <w:t>Установки, що сприяють або перешкоджають емпатії, відповідно полегшують або ускладнюють дію всіх емпатичних каналів. Ефективність емпатії знижується, якщо людина намагається уникати особистих контактів, вважає недоречним виявляти цікавість до іншої особистості,</w:t>
      </w:r>
      <w:r>
        <w:rPr>
          <w:rFonts w:ascii="Times New Roman" w:hAnsi="Times New Roman" w:cs="Times New Roman"/>
          <w:sz w:val="28"/>
          <w:szCs w:val="28"/>
          <w:lang w:val="uk-UA"/>
        </w:rPr>
        <w:t xml:space="preserve"> переконавши себе спокійно ставити</w:t>
      </w:r>
      <w:r w:rsidRPr="00B63C8F">
        <w:rPr>
          <w:rFonts w:ascii="Times New Roman" w:hAnsi="Times New Roman" w:cs="Times New Roman"/>
          <w:sz w:val="28"/>
          <w:szCs w:val="28"/>
          <w:lang w:val="uk-UA"/>
        </w:rPr>
        <w:t xml:space="preserve">ся до переживань та проблем оточуючих. Подібні умонастрої різко обмежують діапазон емоційної чуйності та емпатичного </w:t>
      </w:r>
      <w:r w:rsidRPr="00B63C8F">
        <w:rPr>
          <w:rFonts w:ascii="Times New Roman" w:hAnsi="Times New Roman" w:cs="Times New Roman"/>
          <w:sz w:val="28"/>
          <w:szCs w:val="28"/>
          <w:lang w:val="uk-UA"/>
        </w:rPr>
        <w:lastRenderedPageBreak/>
        <w:t>сприйняття. Навпаки, різні канали емпатії діють активніше та надійніше, якщо немає перешкод з боку установок особистості.</w:t>
      </w:r>
    </w:p>
    <w:p w:rsidR="001420A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5B2577">
        <w:rPr>
          <w:rFonts w:ascii="Times New Roman" w:hAnsi="Times New Roman" w:cs="Times New Roman"/>
          <w:sz w:val="28"/>
          <w:szCs w:val="28"/>
          <w:lang w:val="uk-UA"/>
        </w:rPr>
        <w:t xml:space="preserve">Ідентифікація - ще одна неодмінна умова успішної емпатії. Це вміння зрозуміти іншого з урахуванням співпереживань, постановки себе </w:t>
      </w:r>
      <w:r>
        <w:rPr>
          <w:rFonts w:ascii="Times New Roman" w:hAnsi="Times New Roman" w:cs="Times New Roman"/>
          <w:sz w:val="28"/>
          <w:szCs w:val="28"/>
          <w:lang w:val="uk-UA"/>
        </w:rPr>
        <w:t xml:space="preserve">на </w:t>
      </w:r>
      <w:r w:rsidRPr="005B2577">
        <w:rPr>
          <w:rFonts w:ascii="Times New Roman" w:hAnsi="Times New Roman" w:cs="Times New Roman"/>
          <w:sz w:val="28"/>
          <w:szCs w:val="28"/>
          <w:lang w:val="uk-UA"/>
        </w:rPr>
        <w:t>місце партнера. В основі ідентифікації легкість, рухливість та гнучкість емоцій, здатність до наслідування.</w:t>
      </w:r>
    </w:p>
    <w:p w:rsidR="001420A2" w:rsidRPr="00D104B2" w:rsidRDefault="001420A2" w:rsidP="001420A2">
      <w:pPr>
        <w:autoSpaceDE w:val="0"/>
        <w:autoSpaceDN w:val="0"/>
        <w:adjustRightInd w:val="0"/>
        <w:spacing w:after="0" w:line="360" w:lineRule="auto"/>
        <w:ind w:firstLine="709"/>
        <w:jc w:val="both"/>
        <w:rPr>
          <w:rFonts w:ascii="Times New Roman" w:hAnsi="Times New Roman" w:cs="Times New Roman"/>
          <w:sz w:val="28"/>
          <w:szCs w:val="28"/>
          <w:lang w:val="uk-UA"/>
        </w:rPr>
      </w:pPr>
      <w:r w:rsidRPr="00D104B2">
        <w:rPr>
          <w:rFonts w:ascii="Times New Roman" w:hAnsi="Times New Roman" w:cs="Times New Roman"/>
          <w:sz w:val="28"/>
          <w:szCs w:val="28"/>
          <w:lang w:val="uk-UA"/>
        </w:rPr>
        <w:t xml:space="preserve">Загальний розподіл каналів форм та видів емпатії у наших </w:t>
      </w:r>
      <w:r>
        <w:rPr>
          <w:rFonts w:ascii="Times New Roman" w:hAnsi="Times New Roman" w:cs="Times New Roman"/>
          <w:sz w:val="28"/>
          <w:szCs w:val="28"/>
          <w:lang w:val="uk-UA"/>
        </w:rPr>
        <w:t>респондентів показано на рисунку 3.2.</w:t>
      </w:r>
    </w:p>
    <w:p w:rsidR="001420A2" w:rsidRPr="003E00BA" w:rsidRDefault="001420A2" w:rsidP="001420A2">
      <w:pPr>
        <w:autoSpaceDE w:val="0"/>
        <w:autoSpaceDN w:val="0"/>
        <w:adjustRightInd w:val="0"/>
        <w:spacing w:after="0" w:line="360" w:lineRule="auto"/>
        <w:jc w:val="both"/>
        <w:rPr>
          <w:rFonts w:ascii="Times New Roman" w:hAnsi="Times New Roman" w:cs="Times New Roman"/>
          <w:sz w:val="28"/>
          <w:szCs w:val="28"/>
          <w:lang w:val="uk-UA"/>
        </w:rPr>
      </w:pPr>
    </w:p>
    <w:p w:rsidR="001420A2" w:rsidRPr="003E00BA" w:rsidRDefault="001420A2" w:rsidP="001420A2">
      <w:pPr>
        <w:spacing w:after="0" w:line="360" w:lineRule="auto"/>
        <w:jc w:val="center"/>
        <w:rPr>
          <w:rFonts w:ascii="Times New Roman" w:hAnsi="Times New Roman" w:cs="Times New Roman"/>
          <w:sz w:val="28"/>
          <w:szCs w:val="28"/>
          <w:lang w:val="uk-UA"/>
        </w:rPr>
      </w:pPr>
      <w:r w:rsidRPr="003E00BA">
        <w:rPr>
          <w:rFonts w:ascii="Times New Roman" w:hAnsi="Times New Roman" w:cs="Times New Roman"/>
          <w:noProof/>
          <w:sz w:val="28"/>
          <w:szCs w:val="28"/>
          <w:lang w:val="ru-RU" w:eastAsia="ru-RU"/>
        </w:rPr>
        <w:drawing>
          <wp:inline distT="0" distB="0" distL="0" distR="0">
            <wp:extent cx="4572000" cy="2743200"/>
            <wp:effectExtent l="0" t="0" r="0" b="0"/>
            <wp:docPr id="2" name="Диаграм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33980F43-FA28-48BD-A606-2E8E23C33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0A2" w:rsidRDefault="001420A2" w:rsidP="001420A2">
      <w:pPr>
        <w:autoSpaceDE w:val="0"/>
        <w:autoSpaceDN w:val="0"/>
        <w:adjustRightInd w:val="0"/>
        <w:spacing w:after="0" w:line="360" w:lineRule="auto"/>
        <w:contextualSpacing/>
        <w:jc w:val="center"/>
        <w:rPr>
          <w:rFonts w:ascii="Times New Roman" w:hAnsi="Times New Roman" w:cs="Times New Roman"/>
          <w:b/>
          <w:bCs/>
          <w:color w:val="000000"/>
          <w:sz w:val="28"/>
          <w:szCs w:val="28"/>
          <w:lang w:val="uk-UA"/>
        </w:rPr>
      </w:pPr>
      <w:r w:rsidRPr="00841BAC">
        <w:rPr>
          <w:rFonts w:ascii="Times New Roman" w:hAnsi="Times New Roman" w:cs="Times New Roman"/>
          <w:b/>
          <w:bCs/>
          <w:sz w:val="28"/>
          <w:szCs w:val="28"/>
          <w:lang w:val="uk-UA"/>
        </w:rPr>
        <w:t xml:space="preserve">Рис. 3.2. </w:t>
      </w:r>
      <w:r w:rsidRPr="00841BAC">
        <w:rPr>
          <w:rFonts w:ascii="Times New Roman" w:hAnsi="Times New Roman" w:cs="Times New Roman"/>
          <w:b/>
          <w:bCs/>
          <w:color w:val="000000"/>
          <w:sz w:val="28"/>
          <w:szCs w:val="28"/>
          <w:lang w:val="uk-UA"/>
        </w:rPr>
        <w:t>Вираженість каналів емпатії</w:t>
      </w:r>
    </w:p>
    <w:p w:rsidR="00765884" w:rsidRDefault="00765884" w:rsidP="00282B62">
      <w:pPr>
        <w:spacing w:line="360" w:lineRule="auto"/>
        <w:contextualSpacing/>
        <w:rPr>
          <w:rFonts w:ascii="Times New Roman" w:hAnsi="Times New Roman" w:cs="Times New Roman"/>
          <w:b/>
          <w:bCs/>
          <w:color w:val="000000"/>
          <w:sz w:val="28"/>
          <w:szCs w:val="28"/>
          <w:lang w:val="uk-UA"/>
        </w:rPr>
      </w:pPr>
    </w:p>
    <w:p w:rsidR="001420A2" w:rsidRPr="00282B62" w:rsidRDefault="001420A2" w:rsidP="00282B62">
      <w:pPr>
        <w:spacing w:line="360" w:lineRule="auto"/>
        <w:ind w:firstLine="709"/>
        <w:contextualSpacing/>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3.2. Аналіз достовірності відмінностей гендерних та особистісних характери</w:t>
      </w:r>
      <w:r w:rsidR="00282B62">
        <w:rPr>
          <w:rFonts w:ascii="Times New Roman" w:hAnsi="Times New Roman" w:cs="Times New Roman"/>
          <w:b/>
          <w:bCs/>
          <w:color w:val="000000"/>
          <w:sz w:val="28"/>
          <w:szCs w:val="28"/>
          <w:lang w:val="uk-UA"/>
        </w:rPr>
        <w:t>стик самореалізації особистості</w:t>
      </w:r>
    </w:p>
    <w:p w:rsidR="00282B62" w:rsidRDefault="00282B62" w:rsidP="001420A2">
      <w:pPr>
        <w:autoSpaceDE w:val="0"/>
        <w:autoSpaceDN w:val="0"/>
        <w:adjustRightInd w:val="0"/>
        <w:spacing w:after="0" w:line="360" w:lineRule="auto"/>
        <w:ind w:firstLine="709"/>
        <w:contextualSpacing/>
        <w:jc w:val="both"/>
        <w:rPr>
          <w:rFonts w:ascii="Times New Roman" w:hAnsi="Times New Roman" w:cs="Times New Roman"/>
          <w:bCs/>
          <w:sz w:val="28"/>
          <w:szCs w:val="28"/>
          <w:lang w:val="uk-UA"/>
        </w:rPr>
      </w:pPr>
    </w:p>
    <w:p w:rsidR="001420A2" w:rsidRPr="00282B62" w:rsidRDefault="001420A2" w:rsidP="001420A2">
      <w:pPr>
        <w:autoSpaceDE w:val="0"/>
        <w:autoSpaceDN w:val="0"/>
        <w:adjustRightInd w:val="0"/>
        <w:spacing w:after="0" w:line="36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Ми проаналізували </w:t>
      </w:r>
      <w:r w:rsidRPr="001A6703">
        <w:rPr>
          <w:rFonts w:ascii="Times New Roman" w:hAnsi="Times New Roman" w:cs="Times New Roman"/>
          <w:bCs/>
          <w:sz w:val="28"/>
          <w:szCs w:val="28"/>
          <w:lang w:val="uk-UA"/>
        </w:rPr>
        <w:t>ген</w:t>
      </w:r>
      <w:r>
        <w:rPr>
          <w:rFonts w:ascii="Times New Roman" w:hAnsi="Times New Roman" w:cs="Times New Roman"/>
          <w:bCs/>
          <w:sz w:val="28"/>
          <w:szCs w:val="28"/>
          <w:lang w:val="uk-UA"/>
        </w:rPr>
        <w:t>дерні та особистісні</w:t>
      </w:r>
      <w:r w:rsidRPr="001A6703">
        <w:rPr>
          <w:rFonts w:ascii="Times New Roman" w:hAnsi="Times New Roman" w:cs="Times New Roman"/>
          <w:bCs/>
          <w:sz w:val="28"/>
          <w:szCs w:val="28"/>
          <w:lang w:val="uk-UA"/>
        </w:rPr>
        <w:t xml:space="preserve"> характеристик</w:t>
      </w:r>
      <w:r>
        <w:rPr>
          <w:rFonts w:ascii="Times New Roman" w:hAnsi="Times New Roman" w:cs="Times New Roman"/>
          <w:bCs/>
          <w:sz w:val="28"/>
          <w:szCs w:val="28"/>
          <w:lang w:val="uk-UA"/>
        </w:rPr>
        <w:t>и</w:t>
      </w:r>
      <w:r w:rsidRPr="001A670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і їх вплив на самореалізацію особистості. Нами було розглянуто наскільки фемінні та маскулінні ролі впливають на самор</w:t>
      </w:r>
      <w:r w:rsidR="00282B62">
        <w:rPr>
          <w:rFonts w:ascii="Times New Roman" w:hAnsi="Times New Roman" w:cs="Times New Roman"/>
          <w:bCs/>
          <w:sz w:val="28"/>
          <w:szCs w:val="28"/>
          <w:lang w:val="uk-UA"/>
        </w:rPr>
        <w:t>еалізацію і на розвиток емпатії – таблиця 3.8.</w:t>
      </w:r>
    </w:p>
    <w:p w:rsidR="001420A2" w:rsidRPr="00282B62" w:rsidRDefault="001420A2" w:rsidP="001420A2">
      <w:pPr>
        <w:spacing w:after="0" w:line="360" w:lineRule="auto"/>
        <w:jc w:val="right"/>
        <w:rPr>
          <w:rFonts w:ascii="Times New Roman" w:hAnsi="Times New Roman" w:cs="Times New Roman"/>
          <w:b/>
          <w:bCs/>
          <w:i/>
          <w:sz w:val="28"/>
          <w:szCs w:val="28"/>
          <w:lang w:val="uk-UA"/>
        </w:rPr>
      </w:pPr>
      <w:r w:rsidRPr="00282B62">
        <w:rPr>
          <w:rFonts w:ascii="Times New Roman" w:hAnsi="Times New Roman" w:cs="Times New Roman"/>
          <w:b/>
          <w:bCs/>
          <w:i/>
          <w:sz w:val="28"/>
          <w:szCs w:val="28"/>
          <w:lang w:val="uk-UA"/>
        </w:rPr>
        <w:t>Таблиця 3.8</w:t>
      </w:r>
    </w:p>
    <w:p w:rsidR="001420A2" w:rsidRDefault="001420A2" w:rsidP="001420A2">
      <w:pPr>
        <w:autoSpaceDE w:val="0"/>
        <w:autoSpaceDN w:val="0"/>
        <w:adjustRightInd w:val="0"/>
        <w:spacing w:after="0" w:line="360" w:lineRule="auto"/>
        <w:jc w:val="center"/>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Гендерні відмінності</w:t>
      </w:r>
      <w:r w:rsidRPr="000F435D">
        <w:rPr>
          <w:rFonts w:ascii="Times New Roman" w:hAnsi="Times New Roman" w:cs="Times New Roman"/>
          <w:b/>
          <w:bCs/>
          <w:sz w:val="28"/>
          <w:szCs w:val="28"/>
          <w:lang w:val="uk-UA"/>
        </w:rPr>
        <w:t xml:space="preserve"> </w:t>
      </w:r>
      <w:r>
        <w:rPr>
          <w:rFonts w:ascii="Times New Roman" w:hAnsi="Times New Roman" w:cs="Times New Roman"/>
          <w:b/>
          <w:bCs/>
          <w:color w:val="000000"/>
          <w:sz w:val="28"/>
          <w:szCs w:val="28"/>
          <w:lang w:val="uk-UA"/>
        </w:rPr>
        <w:t>характеристик самореалізації особистості</w:t>
      </w:r>
    </w:p>
    <w:tbl>
      <w:tblPr>
        <w:tblStyle w:val="aa"/>
        <w:tblW w:w="9580" w:type="dxa"/>
        <w:tblLook w:val="04A0"/>
      </w:tblPr>
      <w:tblGrid>
        <w:gridCol w:w="3507"/>
        <w:gridCol w:w="1273"/>
        <w:gridCol w:w="960"/>
        <w:gridCol w:w="960"/>
        <w:gridCol w:w="960"/>
        <w:gridCol w:w="960"/>
        <w:gridCol w:w="960"/>
      </w:tblGrid>
      <w:tr w:rsidR="001420A2" w:rsidRPr="003E00BA" w:rsidTr="00765884">
        <w:trPr>
          <w:trHeight w:val="20"/>
        </w:trPr>
        <w:tc>
          <w:tcPr>
            <w:tcW w:w="4780" w:type="dxa"/>
            <w:gridSpan w:val="2"/>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lastRenderedPageBreak/>
              <w:t>Стать</w:t>
            </w:r>
          </w:p>
        </w:tc>
        <w:tc>
          <w:tcPr>
            <w:tcW w:w="960"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M</w:t>
            </w:r>
          </w:p>
        </w:tc>
        <w:tc>
          <w:tcPr>
            <w:tcW w:w="960"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m</w:t>
            </w:r>
          </w:p>
        </w:tc>
        <w:tc>
          <w:tcPr>
            <w:tcW w:w="960"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Δ</w:t>
            </w:r>
          </w:p>
        </w:tc>
        <w:tc>
          <w:tcPr>
            <w:tcW w:w="960"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t</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α</w:t>
            </w: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Лабільність</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4,3</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0,28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1,0</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-2,825</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006</w:t>
            </w:r>
          </w:p>
        </w:tc>
      </w:tr>
      <w:tr w:rsidR="001420A2" w:rsidRPr="003E00BA" w:rsidTr="00765884">
        <w:trPr>
          <w:trHeight w:val="20"/>
        </w:trPr>
        <w:tc>
          <w:tcPr>
            <w:tcW w:w="3507" w:type="dxa"/>
            <w:vMerge/>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5,8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0,19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1,7</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Інтуїтивний канал</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2,0</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0,58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2,0</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-2,858</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005</w:t>
            </w:r>
          </w:p>
        </w:tc>
      </w:tr>
      <w:tr w:rsidR="001420A2" w:rsidRPr="003E00BA" w:rsidTr="00765884">
        <w:trPr>
          <w:trHeight w:val="20"/>
        </w:trPr>
        <w:tc>
          <w:tcPr>
            <w:tcW w:w="3507" w:type="dxa"/>
            <w:vMerge/>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3,4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0,17</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1,5</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Загальний показник емпатії</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18,2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2,01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7,0</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-1,929</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050</w:t>
            </w:r>
          </w:p>
        </w:tc>
      </w:tr>
      <w:tr w:rsidR="001420A2" w:rsidRPr="003E00BA" w:rsidTr="00765884">
        <w:trPr>
          <w:trHeight w:val="20"/>
        </w:trPr>
        <w:tc>
          <w:tcPr>
            <w:tcW w:w="3507" w:type="dxa"/>
            <w:vMerge/>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21,4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0,57</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5,1</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9. Соціоцентрична мотивація самореалізації.</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14,2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2,81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9,7</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1,954</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050</w:t>
            </w:r>
          </w:p>
        </w:tc>
      </w:tr>
      <w:tr w:rsidR="001420A2" w:rsidRPr="003E00BA" w:rsidTr="00765884">
        <w:trPr>
          <w:trHeight w:val="20"/>
        </w:trPr>
        <w:tc>
          <w:tcPr>
            <w:tcW w:w="3507" w:type="dxa"/>
            <w:vMerge/>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9,8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0,77</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6,8</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10. Егоцентрична мотивація самореалізації.</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11,0</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1,62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5,6</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-2,641</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010</w:t>
            </w:r>
          </w:p>
        </w:tc>
      </w:tr>
      <w:tr w:rsidR="001420A2" w:rsidRPr="003E00BA" w:rsidTr="00765884">
        <w:trPr>
          <w:trHeight w:val="20"/>
        </w:trPr>
        <w:tc>
          <w:tcPr>
            <w:tcW w:w="3507" w:type="dxa"/>
            <w:vMerge/>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14,7</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0,50</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4,4</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3E00BA" w:rsidTr="00765884">
        <w:trPr>
          <w:trHeight w:val="20"/>
        </w:trPr>
        <w:tc>
          <w:tcPr>
            <w:tcW w:w="3507"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 xml:space="preserve"> 12. Консервативність.</w:t>
            </w: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чоловіки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0,66</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2,3</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2,167</w:t>
            </w:r>
          </w:p>
        </w:tc>
        <w:tc>
          <w:tcPr>
            <w:tcW w:w="960" w:type="dxa"/>
            <w:vMerge w:val="restart"/>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033</w:t>
            </w:r>
          </w:p>
        </w:tc>
      </w:tr>
      <w:tr w:rsidR="001420A2" w:rsidRPr="003E00BA" w:rsidTr="00765884">
        <w:trPr>
          <w:trHeight w:val="20"/>
        </w:trPr>
        <w:tc>
          <w:tcPr>
            <w:tcW w:w="3507"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273"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жінки</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0,22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1,9</w:t>
            </w: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960"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bl>
    <w:p w:rsidR="001420A2" w:rsidRDefault="001420A2" w:rsidP="001420A2">
      <w:pPr>
        <w:spacing w:after="0" w:line="360" w:lineRule="auto"/>
        <w:ind w:firstLine="709"/>
        <w:jc w:val="both"/>
        <w:rPr>
          <w:rFonts w:ascii="Times New Roman" w:hAnsi="Times New Roman" w:cs="Times New Roman"/>
          <w:sz w:val="28"/>
          <w:szCs w:val="28"/>
          <w:lang w:val="uk-UA"/>
        </w:rPr>
      </w:pPr>
    </w:p>
    <w:p w:rsidR="001420A2"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таблиці бачимо, що жінки більш лабільними, </w:t>
      </w:r>
      <w:r w:rsidRPr="00442FBB">
        <w:rPr>
          <w:rFonts w:ascii="Times New Roman" w:hAnsi="Times New Roman" w:cs="Times New Roman"/>
          <w:sz w:val="28"/>
          <w:szCs w:val="28"/>
          <w:lang w:val="uk-UA"/>
        </w:rPr>
        <w:t xml:space="preserve">вони </w:t>
      </w:r>
      <w:r>
        <w:rPr>
          <w:rFonts w:ascii="Times New Roman" w:hAnsi="Times New Roman" w:cs="Times New Roman"/>
          <w:sz w:val="28"/>
          <w:szCs w:val="28"/>
          <w:lang w:val="uk-UA"/>
        </w:rPr>
        <w:t xml:space="preserve">мають більш розвинений </w:t>
      </w:r>
      <w:r w:rsidRPr="00442FBB">
        <w:rPr>
          <w:rFonts w:ascii="Times New Roman" w:hAnsi="Times New Roman" w:cs="Times New Roman"/>
          <w:sz w:val="28"/>
          <w:szCs w:val="28"/>
          <w:lang w:val="uk-UA"/>
        </w:rPr>
        <w:t>інтуїтивн</w:t>
      </w:r>
      <w:r>
        <w:rPr>
          <w:rFonts w:ascii="Times New Roman" w:hAnsi="Times New Roman" w:cs="Times New Roman"/>
          <w:sz w:val="28"/>
          <w:szCs w:val="28"/>
          <w:lang w:val="uk-UA"/>
        </w:rPr>
        <w:t xml:space="preserve">ий канал емпатії і загалом вони більш </w:t>
      </w:r>
      <w:r w:rsidRPr="00442FBB">
        <w:rPr>
          <w:rFonts w:ascii="Times New Roman" w:hAnsi="Times New Roman" w:cs="Times New Roman"/>
          <w:sz w:val="28"/>
          <w:szCs w:val="28"/>
          <w:lang w:val="uk-UA"/>
        </w:rPr>
        <w:t xml:space="preserve">емпатичні. У самореалізації </w:t>
      </w:r>
      <w:r>
        <w:rPr>
          <w:rFonts w:ascii="Times New Roman" w:hAnsi="Times New Roman" w:cs="Times New Roman"/>
          <w:sz w:val="28"/>
          <w:szCs w:val="28"/>
          <w:lang w:val="uk-UA"/>
        </w:rPr>
        <w:t>у них</w:t>
      </w:r>
      <w:r w:rsidRPr="00442FBB">
        <w:rPr>
          <w:rFonts w:ascii="Times New Roman" w:hAnsi="Times New Roman" w:cs="Times New Roman"/>
          <w:sz w:val="28"/>
          <w:szCs w:val="28"/>
          <w:lang w:val="uk-UA"/>
        </w:rPr>
        <w:t xml:space="preserve"> переважає егоцентрична мотивація</w:t>
      </w:r>
      <w:r>
        <w:rPr>
          <w:rFonts w:ascii="Times New Roman" w:hAnsi="Times New Roman" w:cs="Times New Roman"/>
          <w:sz w:val="28"/>
          <w:szCs w:val="28"/>
          <w:lang w:val="uk-UA"/>
        </w:rPr>
        <w:t xml:space="preserve"> самореалізації</w:t>
      </w:r>
      <w:r w:rsidRPr="00442FBB">
        <w:rPr>
          <w:rFonts w:ascii="Times New Roman" w:hAnsi="Times New Roman" w:cs="Times New Roman"/>
          <w:sz w:val="28"/>
          <w:szCs w:val="28"/>
          <w:lang w:val="uk-UA"/>
        </w:rPr>
        <w:t xml:space="preserve">. Це </w:t>
      </w:r>
      <w:r>
        <w:rPr>
          <w:rFonts w:ascii="Times New Roman" w:hAnsi="Times New Roman" w:cs="Times New Roman"/>
          <w:sz w:val="28"/>
          <w:szCs w:val="28"/>
          <w:lang w:val="uk-UA"/>
        </w:rPr>
        <w:t>означає, що жінки проявляють</w:t>
      </w:r>
      <w:r w:rsidRPr="00E113EF">
        <w:rPr>
          <w:rFonts w:ascii="Times New Roman" w:hAnsi="Times New Roman" w:cs="Times New Roman"/>
          <w:sz w:val="28"/>
          <w:szCs w:val="28"/>
          <w:lang w:val="uk-UA"/>
        </w:rPr>
        <w:t xml:space="preserve"> легкість </w:t>
      </w:r>
      <w:r>
        <w:rPr>
          <w:rFonts w:ascii="Times New Roman" w:hAnsi="Times New Roman" w:cs="Times New Roman"/>
          <w:sz w:val="28"/>
          <w:szCs w:val="28"/>
          <w:lang w:val="uk-UA"/>
        </w:rPr>
        <w:t>і гнучкість пристосування</w:t>
      </w:r>
      <w:r w:rsidRPr="00E113EF">
        <w:rPr>
          <w:rFonts w:ascii="Times New Roman" w:hAnsi="Times New Roman" w:cs="Times New Roman"/>
          <w:sz w:val="28"/>
          <w:szCs w:val="28"/>
          <w:lang w:val="uk-UA"/>
        </w:rPr>
        <w:t xml:space="preserve"> до у</w:t>
      </w:r>
      <w:r>
        <w:rPr>
          <w:rFonts w:ascii="Times New Roman" w:hAnsi="Times New Roman" w:cs="Times New Roman"/>
          <w:sz w:val="28"/>
          <w:szCs w:val="28"/>
          <w:lang w:val="uk-UA"/>
        </w:rPr>
        <w:t>мов середовища, що змінюються, до зовнішніх впливів</w:t>
      </w:r>
      <w:r w:rsidRPr="00E113EF">
        <w:rPr>
          <w:rFonts w:ascii="Times New Roman" w:hAnsi="Times New Roman" w:cs="Times New Roman"/>
          <w:sz w:val="28"/>
          <w:szCs w:val="28"/>
          <w:lang w:val="uk-UA"/>
        </w:rPr>
        <w:t xml:space="preserve">, </w:t>
      </w:r>
      <w:r>
        <w:rPr>
          <w:rFonts w:ascii="Times New Roman" w:hAnsi="Times New Roman" w:cs="Times New Roman"/>
          <w:sz w:val="28"/>
          <w:szCs w:val="28"/>
          <w:lang w:val="uk-UA"/>
        </w:rPr>
        <w:t>мають емоційну</w:t>
      </w:r>
      <w:r w:rsidRPr="00E113EF">
        <w:rPr>
          <w:rFonts w:ascii="Times New Roman" w:hAnsi="Times New Roman" w:cs="Times New Roman"/>
          <w:sz w:val="28"/>
          <w:szCs w:val="28"/>
          <w:lang w:val="uk-UA"/>
        </w:rPr>
        <w:t xml:space="preserve"> рухливість.</w:t>
      </w:r>
    </w:p>
    <w:p w:rsidR="001420A2"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Жінки мають з</w:t>
      </w:r>
      <w:r w:rsidRPr="00E113EF">
        <w:rPr>
          <w:rFonts w:ascii="Times New Roman" w:hAnsi="Times New Roman" w:cs="Times New Roman"/>
          <w:sz w:val="28"/>
          <w:szCs w:val="28"/>
          <w:lang w:val="uk-UA"/>
        </w:rPr>
        <w:t>датність бачити поведінку партнерів, діяти в умовах дефіциту вихідної інформації про них, спираючись на досвід, що зберігається у п</w:t>
      </w:r>
      <w:r>
        <w:rPr>
          <w:rFonts w:ascii="Times New Roman" w:hAnsi="Times New Roman" w:cs="Times New Roman"/>
          <w:sz w:val="28"/>
          <w:szCs w:val="28"/>
          <w:lang w:val="uk-UA"/>
        </w:rPr>
        <w:t>ідсвідомості. На рівні інтуїції узагальнюють</w:t>
      </w:r>
      <w:r w:rsidRPr="00E113EF">
        <w:rPr>
          <w:rFonts w:ascii="Times New Roman" w:hAnsi="Times New Roman" w:cs="Times New Roman"/>
          <w:sz w:val="28"/>
          <w:szCs w:val="28"/>
          <w:lang w:val="uk-UA"/>
        </w:rPr>
        <w:t xml:space="preserve"> різні відомості про партнерів. </w:t>
      </w:r>
    </w:p>
    <w:p w:rsidR="001420A2" w:rsidRPr="00E113EF"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Взагалі, </w:t>
      </w:r>
      <w:r w:rsidRPr="00E113EF">
        <w:rPr>
          <w:rFonts w:ascii="Times New Roman" w:hAnsi="Times New Roman" w:cs="Times New Roman"/>
          <w:sz w:val="28"/>
          <w:szCs w:val="28"/>
          <w:lang w:val="uk-UA"/>
        </w:rPr>
        <w:t>В.В. Бойко визначає емпатію як «форму раціонально-емоційно-інтуїтивного відображення іншої людини, яка є витонченим засобом «входження» до психоенергетичного простору іншої людини».</w:t>
      </w:r>
    </w:p>
    <w:p w:rsidR="001420A2" w:rsidRDefault="001420A2" w:rsidP="001420A2">
      <w:pPr>
        <w:spacing w:after="0" w:line="360" w:lineRule="auto"/>
        <w:ind w:firstLine="709"/>
        <w:jc w:val="both"/>
        <w:rPr>
          <w:rFonts w:ascii="Times New Roman" w:hAnsi="Times New Roman" w:cs="Times New Roman"/>
          <w:sz w:val="28"/>
          <w:szCs w:val="28"/>
          <w:lang w:val="uk-UA"/>
        </w:rPr>
      </w:pPr>
      <w:r w:rsidRPr="00E556F5">
        <w:rPr>
          <w:rFonts w:ascii="Times New Roman" w:hAnsi="Times New Roman" w:cs="Times New Roman"/>
          <w:sz w:val="28"/>
          <w:szCs w:val="28"/>
          <w:lang w:val="uk-UA"/>
        </w:rPr>
        <w:t xml:space="preserve">Егоцентрична мотивація самореалізації в жінок </w:t>
      </w:r>
      <w:r>
        <w:rPr>
          <w:rFonts w:ascii="Times New Roman" w:hAnsi="Times New Roman" w:cs="Times New Roman"/>
          <w:sz w:val="28"/>
          <w:szCs w:val="28"/>
          <w:lang w:val="uk-UA"/>
        </w:rPr>
        <w:t>вказує на те, що спонукальною</w:t>
      </w:r>
      <w:r w:rsidRPr="00E556F5">
        <w:rPr>
          <w:rFonts w:ascii="Times New Roman" w:hAnsi="Times New Roman" w:cs="Times New Roman"/>
          <w:sz w:val="28"/>
          <w:szCs w:val="28"/>
          <w:lang w:val="uk-UA"/>
        </w:rPr>
        <w:t xml:space="preserve"> силою самореалізації </w:t>
      </w:r>
      <w:r>
        <w:rPr>
          <w:rFonts w:ascii="Times New Roman" w:hAnsi="Times New Roman" w:cs="Times New Roman"/>
          <w:sz w:val="28"/>
          <w:szCs w:val="28"/>
          <w:lang w:val="uk-UA"/>
        </w:rPr>
        <w:t>виступають вузько особистісні</w:t>
      </w:r>
      <w:r w:rsidRPr="00E556F5">
        <w:rPr>
          <w:rFonts w:ascii="Times New Roman" w:hAnsi="Times New Roman" w:cs="Times New Roman"/>
          <w:sz w:val="28"/>
          <w:szCs w:val="28"/>
          <w:lang w:val="uk-UA"/>
        </w:rPr>
        <w:t xml:space="preserve"> мотиви, що забезпечують </w:t>
      </w:r>
      <w:r>
        <w:rPr>
          <w:rFonts w:ascii="Times New Roman" w:hAnsi="Times New Roman" w:cs="Times New Roman"/>
          <w:sz w:val="28"/>
          <w:szCs w:val="28"/>
          <w:lang w:val="uk-UA"/>
        </w:rPr>
        <w:t>особистісне професійне просування</w:t>
      </w:r>
      <w:r w:rsidRPr="00E556F5">
        <w:rPr>
          <w:rFonts w:ascii="Times New Roman" w:hAnsi="Times New Roman" w:cs="Times New Roman"/>
          <w:sz w:val="28"/>
          <w:szCs w:val="28"/>
          <w:lang w:val="uk-UA"/>
        </w:rPr>
        <w:t xml:space="preserve">, фінансову </w:t>
      </w:r>
      <w:r w:rsidRPr="00E556F5">
        <w:rPr>
          <w:rFonts w:ascii="Times New Roman" w:hAnsi="Times New Roman" w:cs="Times New Roman"/>
          <w:sz w:val="28"/>
          <w:szCs w:val="28"/>
          <w:lang w:val="uk-UA"/>
        </w:rPr>
        <w:lastRenderedPageBreak/>
        <w:t xml:space="preserve">незалежність, авторитет, владу, розвиток у собі окремих властивостей та здібностей. При домінуванні цих мотивів, </w:t>
      </w:r>
      <w:r>
        <w:rPr>
          <w:rFonts w:ascii="Times New Roman" w:hAnsi="Times New Roman" w:cs="Times New Roman"/>
          <w:sz w:val="28"/>
          <w:szCs w:val="28"/>
          <w:lang w:val="uk-UA"/>
        </w:rPr>
        <w:t>жінки не зважають на думку інших, завжди надходя</w:t>
      </w:r>
      <w:r w:rsidRPr="00E556F5">
        <w:rPr>
          <w:rFonts w:ascii="Times New Roman" w:hAnsi="Times New Roman" w:cs="Times New Roman"/>
          <w:sz w:val="28"/>
          <w:szCs w:val="28"/>
          <w:lang w:val="uk-UA"/>
        </w:rPr>
        <w:t xml:space="preserve">ть виходячи з особистої зацікавленості. </w:t>
      </w:r>
    </w:p>
    <w:p w:rsidR="001420A2"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чоловіків переважає с</w:t>
      </w:r>
      <w:r w:rsidRPr="009104C7">
        <w:rPr>
          <w:rFonts w:ascii="Times New Roman" w:hAnsi="Times New Roman" w:cs="Times New Roman"/>
          <w:sz w:val="28"/>
          <w:szCs w:val="28"/>
          <w:lang w:val="uk-UA"/>
        </w:rPr>
        <w:t>оціоцентрична мотиваці</w:t>
      </w:r>
      <w:r>
        <w:rPr>
          <w:rFonts w:ascii="Times New Roman" w:hAnsi="Times New Roman" w:cs="Times New Roman"/>
          <w:sz w:val="28"/>
          <w:szCs w:val="28"/>
          <w:lang w:val="uk-UA"/>
        </w:rPr>
        <w:t>я самореалізації та консервативні</w:t>
      </w:r>
      <w:r w:rsidRPr="009104C7">
        <w:rPr>
          <w:rFonts w:ascii="Times New Roman" w:hAnsi="Times New Roman" w:cs="Times New Roman"/>
          <w:sz w:val="28"/>
          <w:szCs w:val="28"/>
          <w:lang w:val="uk-UA"/>
        </w:rPr>
        <w:t xml:space="preserve">сть. </w:t>
      </w:r>
      <w:r>
        <w:rPr>
          <w:rFonts w:ascii="Times New Roman" w:hAnsi="Times New Roman" w:cs="Times New Roman"/>
          <w:sz w:val="28"/>
          <w:szCs w:val="28"/>
          <w:lang w:val="uk-UA"/>
        </w:rPr>
        <w:t xml:space="preserve">Це означає, що в своїй самореалізації у них є </w:t>
      </w:r>
      <w:r w:rsidRPr="001E0FE9">
        <w:rPr>
          <w:rFonts w:ascii="Times New Roman" w:hAnsi="Times New Roman" w:cs="Times New Roman"/>
          <w:sz w:val="28"/>
          <w:szCs w:val="28"/>
          <w:lang w:val="uk-UA"/>
        </w:rPr>
        <w:t xml:space="preserve">домінування соціально-схвалюваних мотивів самореалізації, таких як зробити істотний внесок у розвиток та процвітання своєї фірми, покращити взаємини серед колег та загалом морально-психологічний клімат у </w:t>
      </w:r>
      <w:r>
        <w:rPr>
          <w:rFonts w:ascii="Times New Roman" w:hAnsi="Times New Roman" w:cs="Times New Roman"/>
          <w:sz w:val="28"/>
          <w:szCs w:val="28"/>
          <w:lang w:val="uk-UA"/>
        </w:rPr>
        <w:t>колективі. Основною спонукальною</w:t>
      </w:r>
      <w:r w:rsidRPr="001E0FE9">
        <w:rPr>
          <w:rFonts w:ascii="Times New Roman" w:hAnsi="Times New Roman" w:cs="Times New Roman"/>
          <w:sz w:val="28"/>
          <w:szCs w:val="28"/>
          <w:lang w:val="uk-UA"/>
        </w:rPr>
        <w:t xml:space="preserve"> силою власного самовираження виступає бажання змінити світ навколо себе і в цілому на краще. Допомогти, бідним, слабким, немічний, хворим, неуспішним і т.д. </w:t>
      </w:r>
    </w:p>
    <w:p w:rsidR="001420A2" w:rsidRPr="001E0FE9"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Консервативність у чоловіків </w:t>
      </w:r>
      <w:r w:rsidRPr="001E0FE9">
        <w:rPr>
          <w:rFonts w:ascii="Times New Roman" w:hAnsi="Times New Roman" w:cs="Times New Roman"/>
          <w:sz w:val="28"/>
          <w:szCs w:val="28"/>
          <w:lang w:val="uk-UA"/>
        </w:rPr>
        <w:t>вказує на інтелектуальну, комунікативну та поведінкову стереотипність. Вважають за краще в житті і діяльності йти наката</w:t>
      </w:r>
      <w:r>
        <w:rPr>
          <w:rFonts w:ascii="Times New Roman" w:hAnsi="Times New Roman" w:cs="Times New Roman"/>
          <w:sz w:val="28"/>
          <w:szCs w:val="28"/>
          <w:lang w:val="uk-UA"/>
        </w:rPr>
        <w:t>ним шляхом, нічого не вигадуючи</w:t>
      </w:r>
      <w:r w:rsidRPr="001E0FE9">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не </w:t>
      </w:r>
      <w:r w:rsidRPr="001E0FE9">
        <w:rPr>
          <w:rFonts w:ascii="Times New Roman" w:hAnsi="Times New Roman" w:cs="Times New Roman"/>
          <w:sz w:val="28"/>
          <w:szCs w:val="28"/>
          <w:lang w:val="uk-UA"/>
        </w:rPr>
        <w:t>експериментуючи. Їх характерні загальновідомі стандартні схеми самовираження, багато в чому зумовлені особливостями виховання. Вони не схильні змінювати щось у своєму житті та роботі, навіть якщо не задоволені. Вони у всьому стабільні</w:t>
      </w:r>
      <w:r>
        <w:rPr>
          <w:rFonts w:ascii="Times New Roman" w:hAnsi="Times New Roman" w:cs="Times New Roman"/>
          <w:sz w:val="28"/>
          <w:szCs w:val="28"/>
          <w:lang w:val="uk-UA"/>
        </w:rPr>
        <w:t>: звички</w:t>
      </w:r>
      <w:r w:rsidRPr="001E0FE9">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відносини</w:t>
      </w:r>
      <w:r w:rsidRPr="001E0FE9">
        <w:rPr>
          <w:rFonts w:ascii="Times New Roman" w:hAnsi="Times New Roman" w:cs="Times New Roman"/>
          <w:sz w:val="28"/>
          <w:szCs w:val="28"/>
          <w:lang w:val="uk-UA"/>
        </w:rPr>
        <w:t xml:space="preserve">, </w:t>
      </w:r>
      <w:r>
        <w:rPr>
          <w:rFonts w:ascii="Times New Roman" w:hAnsi="Times New Roman" w:cs="Times New Roman"/>
          <w:sz w:val="28"/>
          <w:szCs w:val="28"/>
          <w:lang w:val="uk-UA"/>
        </w:rPr>
        <w:t>захопленнях, робота</w:t>
      </w:r>
      <w:r w:rsidRPr="001E0FE9">
        <w:rPr>
          <w:rFonts w:ascii="Times New Roman" w:hAnsi="Times New Roman" w:cs="Times New Roman"/>
          <w:sz w:val="28"/>
          <w:szCs w:val="28"/>
          <w:lang w:val="uk-UA"/>
        </w:rPr>
        <w:t>. Якщо щось не виходить вони схильні взагалі відмовитися від задуманого, ніж змінити тактику та стратегію досягнення результату.</w:t>
      </w:r>
    </w:p>
    <w:p w:rsidR="001420A2" w:rsidRDefault="001420A2" w:rsidP="001420A2">
      <w:pPr>
        <w:spacing w:after="0" w:line="360" w:lineRule="auto"/>
        <w:ind w:firstLine="709"/>
        <w:jc w:val="both"/>
        <w:rPr>
          <w:rFonts w:ascii="Times New Roman" w:hAnsi="Times New Roman" w:cs="Times New Roman"/>
          <w:sz w:val="28"/>
          <w:szCs w:val="28"/>
          <w:lang w:val="uk-UA"/>
        </w:rPr>
      </w:pPr>
      <w:r w:rsidRPr="009104C7">
        <w:rPr>
          <w:rFonts w:ascii="Times New Roman" w:hAnsi="Times New Roman" w:cs="Times New Roman"/>
          <w:sz w:val="28"/>
          <w:szCs w:val="28"/>
          <w:lang w:val="uk-UA"/>
        </w:rPr>
        <w:t>Також представляло</w:t>
      </w:r>
      <w:r>
        <w:rPr>
          <w:rFonts w:ascii="Times New Roman" w:hAnsi="Times New Roman" w:cs="Times New Roman"/>
          <w:sz w:val="28"/>
          <w:szCs w:val="28"/>
          <w:lang w:val="uk-UA"/>
        </w:rPr>
        <w:t xml:space="preserve"> і</w:t>
      </w:r>
      <w:r w:rsidRPr="009104C7">
        <w:rPr>
          <w:rFonts w:ascii="Times New Roman" w:hAnsi="Times New Roman" w:cs="Times New Roman"/>
          <w:sz w:val="28"/>
          <w:szCs w:val="28"/>
          <w:lang w:val="uk-UA"/>
        </w:rPr>
        <w:t xml:space="preserve">нтерес </w:t>
      </w:r>
      <w:r>
        <w:rPr>
          <w:rFonts w:ascii="Times New Roman" w:hAnsi="Times New Roman" w:cs="Times New Roman"/>
          <w:sz w:val="28"/>
          <w:szCs w:val="28"/>
          <w:lang w:val="uk-UA"/>
        </w:rPr>
        <w:t>розглянути особливості самореалізації в напрямку психології на різних вікових групах – таблиця 3.9.</w:t>
      </w:r>
    </w:p>
    <w:p w:rsidR="00282B62" w:rsidRDefault="00282B62" w:rsidP="001420A2">
      <w:pPr>
        <w:spacing w:after="0" w:line="360" w:lineRule="auto"/>
        <w:ind w:firstLine="709"/>
        <w:jc w:val="both"/>
        <w:rPr>
          <w:rFonts w:ascii="Times New Roman" w:hAnsi="Times New Roman" w:cs="Times New Roman"/>
          <w:sz w:val="28"/>
          <w:szCs w:val="28"/>
          <w:lang w:val="uk-UA"/>
        </w:rPr>
      </w:pPr>
    </w:p>
    <w:p w:rsidR="00282B62" w:rsidRPr="003E00BA" w:rsidRDefault="00282B62" w:rsidP="001420A2">
      <w:pPr>
        <w:spacing w:after="0" w:line="360" w:lineRule="auto"/>
        <w:ind w:firstLine="709"/>
        <w:jc w:val="both"/>
        <w:rPr>
          <w:rFonts w:ascii="Times New Roman" w:hAnsi="Times New Roman" w:cs="Times New Roman"/>
          <w:sz w:val="28"/>
          <w:szCs w:val="28"/>
          <w:lang w:val="uk-UA"/>
        </w:rPr>
      </w:pPr>
    </w:p>
    <w:p w:rsidR="001420A2" w:rsidRPr="0064231B" w:rsidRDefault="001420A2" w:rsidP="001420A2">
      <w:pPr>
        <w:spacing w:after="0" w:line="360" w:lineRule="auto"/>
        <w:jc w:val="right"/>
        <w:rPr>
          <w:rFonts w:ascii="Times New Roman" w:hAnsi="Times New Roman" w:cs="Times New Roman"/>
          <w:b/>
          <w:bCs/>
          <w:i/>
          <w:sz w:val="28"/>
          <w:szCs w:val="28"/>
          <w:lang w:val="uk-UA"/>
        </w:rPr>
      </w:pPr>
      <w:r w:rsidRPr="0064231B">
        <w:rPr>
          <w:rFonts w:ascii="Times New Roman" w:hAnsi="Times New Roman" w:cs="Times New Roman"/>
          <w:b/>
          <w:bCs/>
          <w:i/>
          <w:sz w:val="28"/>
          <w:szCs w:val="28"/>
          <w:lang w:val="uk-UA"/>
        </w:rPr>
        <w:t>Таблиця 3.9</w:t>
      </w:r>
    </w:p>
    <w:p w:rsidR="001420A2" w:rsidRDefault="001420A2" w:rsidP="001420A2">
      <w:pPr>
        <w:autoSpaceDE w:val="0"/>
        <w:autoSpaceDN w:val="0"/>
        <w:adjustRightInd w:val="0"/>
        <w:spacing w:after="0" w:line="360" w:lineRule="auto"/>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Вікові відмінності</w:t>
      </w:r>
      <w:r w:rsidRPr="000F435D">
        <w:rPr>
          <w:rFonts w:ascii="Times New Roman" w:hAnsi="Times New Roman" w:cs="Times New Roman"/>
          <w:b/>
          <w:bCs/>
          <w:sz w:val="28"/>
          <w:szCs w:val="28"/>
          <w:lang w:val="uk-UA"/>
        </w:rPr>
        <w:t xml:space="preserve"> </w:t>
      </w:r>
      <w:r>
        <w:rPr>
          <w:rFonts w:ascii="Times New Roman" w:hAnsi="Times New Roman" w:cs="Times New Roman"/>
          <w:b/>
          <w:bCs/>
          <w:color w:val="000000"/>
          <w:sz w:val="28"/>
          <w:szCs w:val="28"/>
          <w:lang w:val="uk-UA"/>
        </w:rPr>
        <w:t>характеристик самореалізації особистості</w:t>
      </w:r>
    </w:p>
    <w:tbl>
      <w:tblPr>
        <w:tblStyle w:val="aa"/>
        <w:tblW w:w="9297" w:type="dxa"/>
        <w:tblLook w:val="04A0"/>
      </w:tblPr>
      <w:tblGrid>
        <w:gridCol w:w="2491"/>
        <w:gridCol w:w="1899"/>
        <w:gridCol w:w="951"/>
        <w:gridCol w:w="1076"/>
        <w:gridCol w:w="960"/>
        <w:gridCol w:w="960"/>
        <w:gridCol w:w="960"/>
      </w:tblGrid>
      <w:tr w:rsidR="001420A2" w:rsidRPr="003E00BA" w:rsidTr="00765884">
        <w:trPr>
          <w:trHeight w:val="20"/>
        </w:trPr>
        <w:tc>
          <w:tcPr>
            <w:tcW w:w="4390" w:type="dxa"/>
            <w:gridSpan w:val="2"/>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Вік</w:t>
            </w:r>
          </w:p>
        </w:tc>
        <w:tc>
          <w:tcPr>
            <w:tcW w:w="951"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M</w:t>
            </w:r>
          </w:p>
        </w:tc>
        <w:tc>
          <w:tcPr>
            <w:tcW w:w="1076"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m</w:t>
            </w:r>
          </w:p>
        </w:tc>
        <w:tc>
          <w:tcPr>
            <w:tcW w:w="960"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Δ</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color w:val="000000"/>
                <w:sz w:val="28"/>
                <w:szCs w:val="28"/>
                <w:lang w:val="uk-UA" w:eastAsia="ru-RU"/>
              </w:rPr>
              <w:t>t</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color w:val="000000"/>
                <w:sz w:val="28"/>
                <w:szCs w:val="28"/>
                <w:lang w:val="uk-UA" w:eastAsia="ru-RU"/>
              </w:rPr>
              <w:t>α</w:t>
            </w:r>
          </w:p>
        </w:tc>
      </w:tr>
      <w:tr w:rsidR="001420A2" w:rsidRPr="003E00BA" w:rsidTr="00765884">
        <w:trPr>
          <w:trHeight w:val="20"/>
        </w:trPr>
        <w:tc>
          <w:tcPr>
            <w:tcW w:w="2491" w:type="dxa"/>
            <w:vMerge w:val="restart"/>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Шкала щирості</w:t>
            </w: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до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3,3</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0,3</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1,73</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2,011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047</w:t>
            </w:r>
          </w:p>
        </w:tc>
      </w:tr>
      <w:tr w:rsidR="001420A2" w:rsidRPr="003E00BA" w:rsidTr="00765884">
        <w:trPr>
          <w:trHeight w:val="20"/>
        </w:trPr>
        <w:tc>
          <w:tcPr>
            <w:tcW w:w="2491"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після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2,6</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1,39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sz w:val="28"/>
                <w:szCs w:val="28"/>
                <w:lang w:val="uk-UA" w:eastAsia="ru-RU"/>
              </w:rPr>
              <w:t> </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p>
        </w:tc>
      </w:tr>
      <w:tr w:rsidR="001420A2" w:rsidRPr="003E00BA" w:rsidTr="00765884">
        <w:trPr>
          <w:trHeight w:val="20"/>
        </w:trPr>
        <w:tc>
          <w:tcPr>
            <w:tcW w:w="2491" w:type="dxa"/>
            <w:vMerge w:val="restart"/>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lastRenderedPageBreak/>
              <w:t>Інтуїтивний канал</w:t>
            </w: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до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2,9</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0,3</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1,71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-2,047</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044</w:t>
            </w:r>
          </w:p>
        </w:tc>
      </w:tr>
      <w:tr w:rsidR="001420A2" w:rsidRPr="003E00BA" w:rsidTr="00765884">
        <w:trPr>
          <w:trHeight w:val="20"/>
        </w:trPr>
        <w:tc>
          <w:tcPr>
            <w:tcW w:w="2491"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після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3,6</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0,2</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1,54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sz w:val="28"/>
                <w:szCs w:val="28"/>
                <w:lang w:val="uk-UA" w:eastAsia="ru-RU"/>
              </w:rPr>
              <w:t> </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p>
        </w:tc>
      </w:tr>
      <w:tr w:rsidR="001420A2" w:rsidRPr="003E00BA" w:rsidTr="00765884">
        <w:trPr>
          <w:trHeight w:val="20"/>
        </w:trPr>
        <w:tc>
          <w:tcPr>
            <w:tcW w:w="2491" w:type="dxa"/>
            <w:vMerge w:val="restart"/>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Рівні емпатії</w:t>
            </w: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до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2,2</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0,79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-2,169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033</w:t>
            </w:r>
          </w:p>
        </w:tc>
      </w:tr>
      <w:tr w:rsidR="001420A2" w:rsidRPr="003E00BA" w:rsidTr="00765884">
        <w:trPr>
          <w:trHeight w:val="20"/>
        </w:trPr>
        <w:tc>
          <w:tcPr>
            <w:tcW w:w="2491"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після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2,6</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0,1</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0,89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sz w:val="28"/>
                <w:szCs w:val="28"/>
                <w:lang w:val="uk-UA" w:eastAsia="ru-RU"/>
              </w:rPr>
              <w:t> </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p>
        </w:tc>
      </w:tr>
      <w:tr w:rsidR="001420A2" w:rsidRPr="003E00BA" w:rsidTr="00765884">
        <w:trPr>
          <w:trHeight w:val="20"/>
        </w:trPr>
        <w:tc>
          <w:tcPr>
            <w:tcW w:w="2491" w:type="dxa"/>
            <w:vMerge w:val="restart"/>
            <w:hideMark/>
          </w:tcPr>
          <w:p w:rsidR="001420A2" w:rsidRPr="003E00BA" w:rsidRDefault="001420A2" w:rsidP="00765884">
            <w:pPr>
              <w:spacing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Песимістичність</w:t>
            </w: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до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4,1</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0,9</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5,76</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2,444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017</w:t>
            </w:r>
          </w:p>
        </w:tc>
      </w:tr>
      <w:tr w:rsidR="001420A2" w:rsidRPr="003E00BA" w:rsidTr="00765884">
        <w:trPr>
          <w:trHeight w:val="20"/>
        </w:trPr>
        <w:tc>
          <w:tcPr>
            <w:tcW w:w="2491"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після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1,8</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2,76</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sz w:val="28"/>
                <w:szCs w:val="28"/>
                <w:lang w:val="uk-UA" w:eastAsia="ru-RU"/>
              </w:rPr>
              <w:t> </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p>
        </w:tc>
      </w:tr>
      <w:tr w:rsidR="001420A2" w:rsidRPr="003E00BA" w:rsidTr="00765884">
        <w:trPr>
          <w:trHeight w:val="20"/>
        </w:trPr>
        <w:tc>
          <w:tcPr>
            <w:tcW w:w="2491" w:type="dxa"/>
            <w:vMerge w:val="restart"/>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Деструктивність</w:t>
            </w: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до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5,0</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1,0</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6,88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2,770</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3E00BA">
              <w:rPr>
                <w:rFonts w:ascii="Times New Roman" w:eastAsia="Times New Roman" w:hAnsi="Times New Roman" w:cs="Times New Roman"/>
                <w:color w:val="000000"/>
                <w:sz w:val="28"/>
                <w:szCs w:val="28"/>
                <w:lang w:val="uk-UA" w:eastAsia="ru-RU"/>
              </w:rPr>
              <w:t>007</w:t>
            </w:r>
          </w:p>
        </w:tc>
      </w:tr>
      <w:tr w:rsidR="001420A2" w:rsidRPr="003E00BA" w:rsidTr="00765884">
        <w:trPr>
          <w:trHeight w:val="20"/>
        </w:trPr>
        <w:tc>
          <w:tcPr>
            <w:tcW w:w="2491" w:type="dxa"/>
            <w:vMerge/>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1899" w:type="dxa"/>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після 30 років</w:t>
            </w:r>
          </w:p>
        </w:tc>
        <w:tc>
          <w:tcPr>
            <w:tcW w:w="951"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1,9</w:t>
            </w:r>
          </w:p>
        </w:tc>
        <w:tc>
          <w:tcPr>
            <w:tcW w:w="1076"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0,4</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3E00BA">
              <w:rPr>
                <w:rFonts w:ascii="Times New Roman" w:eastAsia="Times New Roman" w:hAnsi="Times New Roman" w:cs="Times New Roman"/>
                <w:color w:val="000000"/>
                <w:sz w:val="28"/>
                <w:szCs w:val="28"/>
                <w:lang w:val="uk-UA" w:eastAsia="ru-RU"/>
              </w:rPr>
              <w:t>2,78</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r w:rsidRPr="003E00BA">
              <w:rPr>
                <w:rFonts w:ascii="Times New Roman" w:eastAsia="Times New Roman" w:hAnsi="Times New Roman" w:cs="Times New Roman"/>
                <w:sz w:val="28"/>
                <w:szCs w:val="28"/>
                <w:lang w:val="uk-UA" w:eastAsia="ru-RU"/>
              </w:rPr>
              <w:t> </w:t>
            </w:r>
          </w:p>
        </w:tc>
        <w:tc>
          <w:tcPr>
            <w:tcW w:w="960" w:type="dxa"/>
            <w:noWrap/>
            <w:hideMark/>
          </w:tcPr>
          <w:p w:rsidR="001420A2" w:rsidRPr="003E00BA" w:rsidRDefault="001420A2" w:rsidP="00765884">
            <w:pPr>
              <w:spacing w:line="360" w:lineRule="auto"/>
              <w:jc w:val="both"/>
              <w:rPr>
                <w:rFonts w:ascii="Times New Roman" w:eastAsia="Times New Roman" w:hAnsi="Times New Roman" w:cs="Times New Roman"/>
                <w:sz w:val="28"/>
                <w:szCs w:val="28"/>
                <w:lang w:val="uk-UA" w:eastAsia="ru-RU"/>
              </w:rPr>
            </w:pPr>
          </w:p>
        </w:tc>
      </w:tr>
    </w:tbl>
    <w:p w:rsidR="001420A2" w:rsidRDefault="001420A2" w:rsidP="001420A2">
      <w:pPr>
        <w:spacing w:after="0" w:line="360" w:lineRule="auto"/>
        <w:jc w:val="both"/>
        <w:rPr>
          <w:rFonts w:ascii="Times New Roman" w:hAnsi="Times New Roman" w:cs="Times New Roman"/>
          <w:b/>
          <w:bCs/>
          <w:sz w:val="28"/>
          <w:szCs w:val="28"/>
          <w:lang w:val="uk-UA"/>
        </w:rPr>
      </w:pPr>
    </w:p>
    <w:p w:rsidR="001420A2" w:rsidRPr="003D19BC" w:rsidRDefault="001420A2" w:rsidP="001420A2">
      <w:pPr>
        <w:spacing w:after="0" w:line="360" w:lineRule="auto"/>
        <w:ind w:firstLine="709"/>
        <w:jc w:val="both"/>
        <w:rPr>
          <w:rFonts w:ascii="Times New Roman" w:hAnsi="Times New Roman" w:cs="Times New Roman"/>
          <w:bCs/>
          <w:sz w:val="28"/>
          <w:szCs w:val="28"/>
          <w:lang w:val="uk-UA"/>
        </w:rPr>
      </w:pPr>
      <w:r w:rsidRPr="00540EBE">
        <w:rPr>
          <w:rFonts w:ascii="Times New Roman" w:hAnsi="Times New Roman" w:cs="Times New Roman"/>
          <w:bCs/>
          <w:sz w:val="28"/>
          <w:szCs w:val="28"/>
          <w:lang w:val="uk-UA"/>
        </w:rPr>
        <w:t xml:space="preserve">Можна помітити, що молоді люди до 30 років більш щирі, у самореалізації вони </w:t>
      </w:r>
      <w:r>
        <w:rPr>
          <w:rFonts w:ascii="Times New Roman" w:hAnsi="Times New Roman" w:cs="Times New Roman"/>
          <w:bCs/>
          <w:sz w:val="28"/>
          <w:szCs w:val="28"/>
          <w:lang w:val="uk-UA"/>
        </w:rPr>
        <w:t>більш песимістичні і в них спостерігається деяка д</w:t>
      </w:r>
      <w:r w:rsidRPr="00540EBE">
        <w:rPr>
          <w:rFonts w:ascii="Times New Roman" w:hAnsi="Times New Roman" w:cs="Times New Roman"/>
          <w:bCs/>
          <w:sz w:val="28"/>
          <w:szCs w:val="28"/>
          <w:lang w:val="uk-UA"/>
        </w:rPr>
        <w:t xml:space="preserve">еструктивність. Це означає, що </w:t>
      </w:r>
      <w:r>
        <w:rPr>
          <w:rFonts w:ascii="Times New Roman" w:hAnsi="Times New Roman" w:cs="Times New Roman"/>
          <w:bCs/>
          <w:sz w:val="28"/>
          <w:szCs w:val="28"/>
          <w:lang w:val="uk-UA"/>
        </w:rPr>
        <w:t>песимістичність</w:t>
      </w:r>
      <w:r w:rsidRPr="00540EB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у </w:t>
      </w:r>
      <w:r w:rsidRPr="00540EBE">
        <w:rPr>
          <w:rFonts w:ascii="Times New Roman" w:hAnsi="Times New Roman" w:cs="Times New Roman"/>
          <w:bCs/>
          <w:sz w:val="28"/>
          <w:szCs w:val="28"/>
          <w:lang w:val="uk-UA"/>
        </w:rPr>
        <w:t>моло</w:t>
      </w:r>
      <w:r>
        <w:rPr>
          <w:rFonts w:ascii="Times New Roman" w:hAnsi="Times New Roman" w:cs="Times New Roman"/>
          <w:bCs/>
          <w:sz w:val="28"/>
          <w:szCs w:val="28"/>
          <w:lang w:val="uk-UA"/>
        </w:rPr>
        <w:t>дих людей</w:t>
      </w:r>
      <w:r w:rsidRPr="00540EBE">
        <w:rPr>
          <w:rFonts w:ascii="Times New Roman" w:hAnsi="Times New Roman" w:cs="Times New Roman"/>
          <w:bCs/>
          <w:sz w:val="28"/>
          <w:szCs w:val="28"/>
          <w:lang w:val="uk-UA"/>
        </w:rPr>
        <w:t xml:space="preserve"> до 30</w:t>
      </w:r>
      <w:r>
        <w:rPr>
          <w:rFonts w:ascii="Times New Roman" w:hAnsi="Times New Roman" w:cs="Times New Roman"/>
          <w:bCs/>
          <w:sz w:val="28"/>
          <w:szCs w:val="28"/>
          <w:lang w:val="uk-UA"/>
        </w:rPr>
        <w:t xml:space="preserve"> років вказує на</w:t>
      </w:r>
      <w:r w:rsidRPr="003D19BC">
        <w:rPr>
          <w:rFonts w:ascii="Times New Roman" w:hAnsi="Times New Roman" w:cs="Times New Roman"/>
          <w:bCs/>
          <w:sz w:val="28"/>
          <w:szCs w:val="28"/>
          <w:lang w:val="uk-UA"/>
        </w:rPr>
        <w:t xml:space="preserve"> негативний</w:t>
      </w:r>
      <w:r>
        <w:rPr>
          <w:rFonts w:ascii="Times New Roman" w:hAnsi="Times New Roman" w:cs="Times New Roman"/>
          <w:bCs/>
          <w:sz w:val="28"/>
          <w:szCs w:val="28"/>
          <w:lang w:val="uk-UA"/>
        </w:rPr>
        <w:t xml:space="preserve"> психоемоційний настрій</w:t>
      </w:r>
      <w:r w:rsidRPr="003D19B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Респонденти </w:t>
      </w:r>
      <w:r w:rsidRPr="003D19BC">
        <w:rPr>
          <w:rFonts w:ascii="Times New Roman" w:hAnsi="Times New Roman" w:cs="Times New Roman"/>
          <w:bCs/>
          <w:sz w:val="28"/>
          <w:szCs w:val="28"/>
          <w:lang w:val="uk-UA"/>
        </w:rPr>
        <w:t>схильні драматизувати ситуації. Вони практично завжди недооцінюють себе, відчувають страх і хвилювання на початку нових та незвичайних заходів. У всіх нових починаннях частіше вбачають несприятливий результат. Саме тому неохоче беруться, за щось нове</w:t>
      </w:r>
      <w:r>
        <w:rPr>
          <w:rFonts w:ascii="Times New Roman" w:hAnsi="Times New Roman" w:cs="Times New Roman"/>
          <w:bCs/>
          <w:sz w:val="28"/>
          <w:szCs w:val="28"/>
          <w:lang w:val="uk-UA"/>
        </w:rPr>
        <w:t xml:space="preserve">. </w:t>
      </w:r>
      <w:r w:rsidRPr="003D19BC">
        <w:rPr>
          <w:rFonts w:ascii="Times New Roman" w:hAnsi="Times New Roman" w:cs="Times New Roman"/>
          <w:bCs/>
          <w:sz w:val="28"/>
          <w:szCs w:val="28"/>
          <w:lang w:val="uk-UA"/>
        </w:rPr>
        <w:t>Серед емоцій домінують апатія, тривога, дратівливість, депресивність, агресивність. У них найчастіше виявляються фіксовані форми поведінки, що є перешкодою для повноцінного самовираження.</w:t>
      </w:r>
    </w:p>
    <w:p w:rsidR="001420A2" w:rsidRPr="003D19BC" w:rsidRDefault="001420A2" w:rsidP="001420A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Деструктивність вказує на </w:t>
      </w:r>
      <w:r w:rsidRPr="003D19BC">
        <w:rPr>
          <w:rFonts w:ascii="Times New Roman" w:hAnsi="Times New Roman" w:cs="Times New Roman"/>
          <w:bCs/>
          <w:sz w:val="28"/>
          <w:szCs w:val="28"/>
          <w:lang w:val="uk-UA"/>
        </w:rPr>
        <w:t xml:space="preserve">недосконалість, непродуктивність самореалізації особистості. </w:t>
      </w:r>
      <w:r>
        <w:rPr>
          <w:rFonts w:ascii="Times New Roman" w:hAnsi="Times New Roman" w:cs="Times New Roman"/>
          <w:bCs/>
          <w:sz w:val="28"/>
          <w:szCs w:val="28"/>
          <w:lang w:val="uk-UA"/>
        </w:rPr>
        <w:t xml:space="preserve">Це свідчить про те, </w:t>
      </w:r>
      <w:r w:rsidRPr="003D19BC">
        <w:rPr>
          <w:rFonts w:ascii="Times New Roman" w:hAnsi="Times New Roman" w:cs="Times New Roman"/>
          <w:bCs/>
          <w:sz w:val="28"/>
          <w:szCs w:val="28"/>
          <w:lang w:val="uk-UA"/>
        </w:rPr>
        <w:t>що всі зусилля у роботі над собою або при виконанні діяльності не досягають потрібного результату. Пов'язані з п</w:t>
      </w:r>
      <w:r>
        <w:rPr>
          <w:rFonts w:ascii="Times New Roman" w:hAnsi="Times New Roman" w:cs="Times New Roman"/>
          <w:bCs/>
          <w:sz w:val="28"/>
          <w:szCs w:val="28"/>
          <w:lang w:val="uk-UA"/>
        </w:rPr>
        <w:t>омилками, неякісною роботою</w:t>
      </w:r>
      <w:r w:rsidRPr="003D19BC">
        <w:rPr>
          <w:rFonts w:ascii="Times New Roman" w:hAnsi="Times New Roman" w:cs="Times New Roman"/>
          <w:bCs/>
          <w:sz w:val="28"/>
          <w:szCs w:val="28"/>
          <w:lang w:val="uk-UA"/>
        </w:rPr>
        <w:t>. Самовираження замість задоволення приносить розчарування у своїх здібностях та можливостях, втрату віри у себе. Робота стає рутиною, де повільно тягнеться час, не розвиваються професійні компетенції. Захоплення є прим</w:t>
      </w:r>
      <w:r>
        <w:rPr>
          <w:rFonts w:ascii="Times New Roman" w:hAnsi="Times New Roman" w:cs="Times New Roman"/>
          <w:bCs/>
          <w:sz w:val="28"/>
          <w:szCs w:val="28"/>
          <w:lang w:val="uk-UA"/>
        </w:rPr>
        <w:t xml:space="preserve">ітивними та вузькоспрямованими, особистісний розвиток обмежений більш легкодоступними  засобами. </w:t>
      </w:r>
    </w:p>
    <w:p w:rsidR="001420A2" w:rsidRPr="00EE1DC9" w:rsidRDefault="001420A2" w:rsidP="001420A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У той же час респондентам,</w:t>
      </w:r>
      <w:r w:rsidRPr="00F21D97">
        <w:rPr>
          <w:rFonts w:ascii="Times New Roman" w:hAnsi="Times New Roman" w:cs="Times New Roman"/>
          <w:bCs/>
          <w:sz w:val="28"/>
          <w:szCs w:val="28"/>
          <w:lang w:val="uk-UA"/>
        </w:rPr>
        <w:t xml:space="preserve"> яким більше 30 років, тобто </w:t>
      </w:r>
      <w:r>
        <w:rPr>
          <w:rFonts w:ascii="Times New Roman" w:hAnsi="Times New Roman" w:cs="Times New Roman"/>
          <w:bCs/>
          <w:sz w:val="28"/>
          <w:szCs w:val="28"/>
          <w:lang w:val="uk-UA"/>
        </w:rPr>
        <w:t>які перебувають на більш старших</w:t>
      </w:r>
      <w:r w:rsidRPr="00F21D97">
        <w:rPr>
          <w:rFonts w:ascii="Times New Roman" w:hAnsi="Times New Roman" w:cs="Times New Roman"/>
          <w:bCs/>
          <w:sz w:val="28"/>
          <w:szCs w:val="28"/>
          <w:lang w:val="uk-UA"/>
        </w:rPr>
        <w:t xml:space="preserve"> вікових етапах, властиво: вищий високий інтуїтивний канал</w:t>
      </w:r>
      <w:r>
        <w:rPr>
          <w:rFonts w:ascii="Times New Roman" w:hAnsi="Times New Roman" w:cs="Times New Roman"/>
          <w:bCs/>
          <w:sz w:val="28"/>
          <w:szCs w:val="28"/>
          <w:lang w:val="uk-UA"/>
        </w:rPr>
        <w:t xml:space="preserve"> емпатії, </w:t>
      </w:r>
      <w:r w:rsidRPr="00F21D97">
        <w:rPr>
          <w:rFonts w:ascii="Times New Roman" w:hAnsi="Times New Roman" w:cs="Times New Roman"/>
          <w:bCs/>
          <w:sz w:val="28"/>
          <w:szCs w:val="28"/>
          <w:lang w:val="uk-UA"/>
        </w:rPr>
        <w:t>загалом</w:t>
      </w:r>
      <w:r>
        <w:rPr>
          <w:rFonts w:ascii="Times New Roman" w:hAnsi="Times New Roman" w:cs="Times New Roman"/>
          <w:bCs/>
          <w:sz w:val="28"/>
          <w:szCs w:val="28"/>
          <w:lang w:val="uk-UA"/>
        </w:rPr>
        <w:t xml:space="preserve"> більш розвинена емпатія, низький рівень</w:t>
      </w:r>
      <w:r w:rsidRPr="00F21D97">
        <w:rPr>
          <w:rFonts w:ascii="Times New Roman" w:hAnsi="Times New Roman" w:cs="Times New Roman"/>
          <w:bCs/>
          <w:sz w:val="28"/>
          <w:szCs w:val="28"/>
          <w:lang w:val="uk-UA"/>
        </w:rPr>
        <w:t xml:space="preserve"> песи</w:t>
      </w:r>
      <w:r>
        <w:rPr>
          <w:rFonts w:ascii="Times New Roman" w:hAnsi="Times New Roman" w:cs="Times New Roman"/>
          <w:bCs/>
          <w:sz w:val="28"/>
          <w:szCs w:val="28"/>
          <w:lang w:val="uk-UA"/>
        </w:rPr>
        <w:t>містичності і деструктивністі</w:t>
      </w:r>
      <w:r w:rsidRPr="00F21D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Це означає, що вони більш інтуїтивні, тобто здатні бачити поведінку людини та діяти в умовах дефіциту інформації про неї</w:t>
      </w:r>
      <w:r w:rsidRPr="00EE1DC9">
        <w:rPr>
          <w:rFonts w:ascii="Times New Roman" w:hAnsi="Times New Roman" w:cs="Times New Roman"/>
          <w:bCs/>
          <w:sz w:val="28"/>
          <w:szCs w:val="28"/>
          <w:lang w:val="uk-UA"/>
        </w:rPr>
        <w:t>, спираючись на досвід, що зберігається у пі</w:t>
      </w:r>
      <w:r>
        <w:rPr>
          <w:rFonts w:ascii="Times New Roman" w:hAnsi="Times New Roman" w:cs="Times New Roman"/>
          <w:bCs/>
          <w:sz w:val="28"/>
          <w:szCs w:val="28"/>
          <w:lang w:val="uk-UA"/>
        </w:rPr>
        <w:t xml:space="preserve">дсвідомості. На рівні інтуїції </w:t>
      </w:r>
      <w:r w:rsidRPr="00EE1DC9">
        <w:rPr>
          <w:rFonts w:ascii="Times New Roman" w:hAnsi="Times New Roman" w:cs="Times New Roman"/>
          <w:bCs/>
          <w:sz w:val="28"/>
          <w:szCs w:val="28"/>
          <w:lang w:val="uk-UA"/>
        </w:rPr>
        <w:t>узагальнюються різ</w:t>
      </w:r>
      <w:r>
        <w:rPr>
          <w:rFonts w:ascii="Times New Roman" w:hAnsi="Times New Roman" w:cs="Times New Roman"/>
          <w:bCs/>
          <w:sz w:val="28"/>
          <w:szCs w:val="28"/>
          <w:lang w:val="uk-UA"/>
        </w:rPr>
        <w:t>ні відомості про людей</w:t>
      </w:r>
      <w:r w:rsidRPr="00EE1DC9">
        <w:rPr>
          <w:rFonts w:ascii="Times New Roman" w:hAnsi="Times New Roman" w:cs="Times New Roman"/>
          <w:bCs/>
          <w:sz w:val="28"/>
          <w:szCs w:val="28"/>
          <w:lang w:val="uk-UA"/>
        </w:rPr>
        <w:t>.</w:t>
      </w:r>
    </w:p>
    <w:p w:rsidR="001420A2" w:rsidRPr="008F510D" w:rsidRDefault="001420A2" w:rsidP="001420A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Вони більш емпатичні</w:t>
      </w:r>
      <w:r w:rsidRPr="00F21D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але не через природні якості, а саме в силу свого </w:t>
      </w:r>
      <w:r w:rsidRPr="00F21D97">
        <w:rPr>
          <w:rFonts w:ascii="Times New Roman" w:hAnsi="Times New Roman" w:cs="Times New Roman"/>
          <w:bCs/>
          <w:sz w:val="28"/>
          <w:szCs w:val="28"/>
          <w:lang w:val="uk-UA"/>
        </w:rPr>
        <w:t>досвід</w:t>
      </w:r>
      <w:r>
        <w:rPr>
          <w:rFonts w:ascii="Times New Roman" w:hAnsi="Times New Roman" w:cs="Times New Roman"/>
          <w:bCs/>
          <w:sz w:val="28"/>
          <w:szCs w:val="28"/>
          <w:lang w:val="uk-UA"/>
        </w:rPr>
        <w:t xml:space="preserve">у. Враховуючи те, що вони хочуть бути психологами, вони краще вміють спостерігати та відчувати людей, тобто досвід </w:t>
      </w:r>
      <w:r w:rsidRPr="00F21D97">
        <w:rPr>
          <w:rFonts w:ascii="Times New Roman" w:hAnsi="Times New Roman" w:cs="Times New Roman"/>
          <w:bCs/>
          <w:sz w:val="28"/>
          <w:szCs w:val="28"/>
          <w:lang w:val="uk-UA"/>
        </w:rPr>
        <w:t xml:space="preserve">дає </w:t>
      </w:r>
      <w:r>
        <w:rPr>
          <w:rFonts w:ascii="Times New Roman" w:hAnsi="Times New Roman" w:cs="Times New Roman"/>
          <w:bCs/>
          <w:sz w:val="28"/>
          <w:szCs w:val="28"/>
          <w:lang w:val="uk-UA"/>
        </w:rPr>
        <w:t xml:space="preserve">їм </w:t>
      </w:r>
      <w:r w:rsidRPr="00F21D97">
        <w:rPr>
          <w:rFonts w:ascii="Times New Roman" w:hAnsi="Times New Roman" w:cs="Times New Roman"/>
          <w:bCs/>
          <w:sz w:val="28"/>
          <w:szCs w:val="28"/>
          <w:lang w:val="uk-UA"/>
        </w:rPr>
        <w:t>більше м</w:t>
      </w:r>
      <w:r>
        <w:rPr>
          <w:rFonts w:ascii="Times New Roman" w:hAnsi="Times New Roman" w:cs="Times New Roman"/>
          <w:bCs/>
          <w:sz w:val="28"/>
          <w:szCs w:val="28"/>
          <w:lang w:val="uk-UA"/>
        </w:rPr>
        <w:t xml:space="preserve">ожливостей до зростання емпатії. Загалом вони є більш позитивно налаштованими, з </w:t>
      </w:r>
      <w:r w:rsidRPr="008F510D">
        <w:rPr>
          <w:rFonts w:ascii="Times New Roman" w:hAnsi="Times New Roman" w:cs="Times New Roman"/>
          <w:bCs/>
          <w:sz w:val="28"/>
          <w:szCs w:val="28"/>
          <w:lang w:val="uk-UA"/>
        </w:rPr>
        <w:t xml:space="preserve">упевненістю дивляться у майбутнє та з </w:t>
      </w:r>
      <w:r>
        <w:rPr>
          <w:rFonts w:ascii="Times New Roman" w:hAnsi="Times New Roman" w:cs="Times New Roman"/>
          <w:bCs/>
          <w:sz w:val="28"/>
          <w:szCs w:val="28"/>
          <w:lang w:val="uk-UA"/>
        </w:rPr>
        <w:t xml:space="preserve">більшою </w:t>
      </w:r>
      <w:r w:rsidRPr="008F510D">
        <w:rPr>
          <w:rFonts w:ascii="Times New Roman" w:hAnsi="Times New Roman" w:cs="Times New Roman"/>
          <w:bCs/>
          <w:sz w:val="28"/>
          <w:szCs w:val="28"/>
          <w:lang w:val="uk-UA"/>
        </w:rPr>
        <w:t>легкістю ставляться до невдач на своєму шляху.</w:t>
      </w:r>
    </w:p>
    <w:p w:rsidR="00974D57" w:rsidRPr="006B05C2" w:rsidRDefault="001420A2" w:rsidP="00282B6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Оскільки, окрім того, що нашими респондентами були чоловіки і жінки різні за віком, всі вони мали першу вищу освіту різної направленості. Для аналізу ми розділили і порівняли групи за виділенням природничо-технічна, економічна освіта та гуманітарна освіта – таблиця 3.10.</w:t>
      </w:r>
    </w:p>
    <w:p w:rsidR="001420A2" w:rsidRPr="0064231B" w:rsidRDefault="001420A2" w:rsidP="001420A2">
      <w:pPr>
        <w:spacing w:after="0" w:line="360" w:lineRule="auto"/>
        <w:jc w:val="right"/>
        <w:rPr>
          <w:rFonts w:ascii="Times New Roman" w:hAnsi="Times New Roman" w:cs="Times New Roman"/>
          <w:b/>
          <w:bCs/>
          <w:i/>
          <w:sz w:val="28"/>
          <w:szCs w:val="28"/>
          <w:lang w:val="uk-UA"/>
        </w:rPr>
      </w:pPr>
      <w:r w:rsidRPr="0064231B">
        <w:rPr>
          <w:rFonts w:ascii="Times New Roman" w:hAnsi="Times New Roman" w:cs="Times New Roman"/>
          <w:b/>
          <w:bCs/>
          <w:i/>
          <w:sz w:val="28"/>
          <w:szCs w:val="28"/>
          <w:lang w:val="uk-UA"/>
        </w:rPr>
        <w:t>Таблиця 3.10</w:t>
      </w:r>
    </w:p>
    <w:p w:rsidR="001420A2" w:rsidRDefault="001420A2" w:rsidP="001420A2">
      <w:pPr>
        <w:autoSpaceDE w:val="0"/>
        <w:autoSpaceDN w:val="0"/>
        <w:adjustRightInd w:val="0"/>
        <w:spacing w:after="0" w:line="360" w:lineRule="auto"/>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Відмінності</w:t>
      </w:r>
      <w:r w:rsidRPr="000F435D">
        <w:rPr>
          <w:rFonts w:ascii="Times New Roman" w:hAnsi="Times New Roman" w:cs="Times New Roman"/>
          <w:b/>
          <w:bCs/>
          <w:sz w:val="28"/>
          <w:szCs w:val="28"/>
          <w:lang w:val="uk-UA"/>
        </w:rPr>
        <w:t xml:space="preserve"> </w:t>
      </w:r>
      <w:r>
        <w:rPr>
          <w:rFonts w:ascii="Times New Roman" w:hAnsi="Times New Roman" w:cs="Times New Roman"/>
          <w:b/>
          <w:bCs/>
          <w:color w:val="000000"/>
          <w:sz w:val="28"/>
          <w:szCs w:val="28"/>
          <w:lang w:val="uk-UA"/>
        </w:rPr>
        <w:t>характеристик самореалізації особистостей різних за освітою</w:t>
      </w:r>
    </w:p>
    <w:tbl>
      <w:tblPr>
        <w:tblStyle w:val="aa"/>
        <w:tblW w:w="9422" w:type="dxa"/>
        <w:tblLook w:val="04A0"/>
      </w:tblPr>
      <w:tblGrid>
        <w:gridCol w:w="3942"/>
        <w:gridCol w:w="665"/>
        <w:gridCol w:w="951"/>
        <w:gridCol w:w="1076"/>
        <w:gridCol w:w="950"/>
        <w:gridCol w:w="992"/>
        <w:gridCol w:w="846"/>
      </w:tblGrid>
      <w:tr w:rsidR="001420A2" w:rsidRPr="00BA5363" w:rsidTr="0064231B">
        <w:trPr>
          <w:trHeight w:val="20"/>
        </w:trPr>
        <w:tc>
          <w:tcPr>
            <w:tcW w:w="4607" w:type="dxa"/>
            <w:gridSpan w:val="2"/>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Перша освіта</w:t>
            </w:r>
          </w:p>
        </w:tc>
        <w:tc>
          <w:tcPr>
            <w:tcW w:w="951" w:type="dxa"/>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M</w:t>
            </w:r>
          </w:p>
        </w:tc>
        <w:tc>
          <w:tcPr>
            <w:tcW w:w="1076" w:type="dxa"/>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m</w:t>
            </w:r>
          </w:p>
        </w:tc>
        <w:tc>
          <w:tcPr>
            <w:tcW w:w="950" w:type="dxa"/>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Δ</w:t>
            </w:r>
          </w:p>
        </w:tc>
        <w:tc>
          <w:tcPr>
            <w:tcW w:w="992" w:type="dxa"/>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t</w:t>
            </w:r>
          </w:p>
        </w:tc>
        <w:tc>
          <w:tcPr>
            <w:tcW w:w="846" w:type="dxa"/>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α</w:t>
            </w: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Спонтанність</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5,5</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0,30</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2,1</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-2,11</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037</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6,3</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0,23</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1,5</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Стенічність</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4,8</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0,20</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1,4</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-4,76</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000</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6,1</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0,17</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1,1</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bl>
    <w:p w:rsidR="0064231B" w:rsidRDefault="0064231B">
      <w:r>
        <w:br w:type="page"/>
      </w:r>
    </w:p>
    <w:p w:rsidR="0064231B" w:rsidRPr="0064231B" w:rsidRDefault="0064231B" w:rsidP="0064231B">
      <w:pPr>
        <w:jc w:val="right"/>
        <w:rPr>
          <w:rFonts w:ascii="Times New Roman" w:hAnsi="Times New Roman" w:cs="Times New Roman"/>
          <w:b/>
          <w:i/>
          <w:sz w:val="28"/>
          <w:szCs w:val="28"/>
          <w:lang w:val="uk-UA"/>
        </w:rPr>
      </w:pPr>
      <w:r w:rsidRPr="0064231B">
        <w:rPr>
          <w:rFonts w:ascii="Times New Roman" w:hAnsi="Times New Roman" w:cs="Times New Roman"/>
          <w:b/>
          <w:i/>
          <w:sz w:val="28"/>
          <w:szCs w:val="28"/>
          <w:lang w:val="uk-UA"/>
        </w:rPr>
        <w:lastRenderedPageBreak/>
        <w:t>Продовження таблиці 3.10</w:t>
      </w:r>
    </w:p>
    <w:tbl>
      <w:tblPr>
        <w:tblStyle w:val="aa"/>
        <w:tblW w:w="9422" w:type="dxa"/>
        <w:tblLook w:val="04A0"/>
      </w:tblPr>
      <w:tblGrid>
        <w:gridCol w:w="3942"/>
        <w:gridCol w:w="665"/>
        <w:gridCol w:w="951"/>
        <w:gridCol w:w="1076"/>
        <w:gridCol w:w="950"/>
        <w:gridCol w:w="992"/>
        <w:gridCol w:w="846"/>
      </w:tblGrid>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Інтроверсія</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6,0</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0,27</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1,9</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3,48</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001</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4,6</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0,27</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1,7</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Раціональний канал</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2,9</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0,19</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1,3</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-3,00</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003</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3,7</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0,21</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1,4</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Установки емпатії</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3,4</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0,16</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1,1</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-2,89</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005</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4,1</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0,14</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0,9</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Pr="00BA5363">
              <w:rPr>
                <w:rFonts w:ascii="Times New Roman" w:eastAsia="Times New Roman" w:hAnsi="Times New Roman" w:cs="Times New Roman"/>
                <w:color w:val="000000"/>
                <w:sz w:val="28"/>
                <w:szCs w:val="28"/>
                <w:lang w:val="uk-UA" w:eastAsia="ru-RU"/>
              </w:rPr>
              <w:t>агальний показник емпатії</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19,7</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0,77</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5,4</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-2,43</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017</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22,4</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0,80</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5,2</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r w:rsidR="001420A2" w:rsidRPr="00BA5363" w:rsidTr="0064231B">
        <w:trPr>
          <w:trHeight w:val="20"/>
        </w:trPr>
        <w:tc>
          <w:tcPr>
            <w:tcW w:w="3942" w:type="dxa"/>
            <w:vMerge w:val="restart"/>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9. Соціоцентрична мотивація самореалізації.</w:t>
            </w: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11,7</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1,13</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7,8</w:t>
            </w:r>
          </w:p>
        </w:tc>
        <w:tc>
          <w:tcPr>
            <w:tcW w:w="992"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1,888</w:t>
            </w:r>
          </w:p>
        </w:tc>
        <w:tc>
          <w:tcPr>
            <w:tcW w:w="846" w:type="dxa"/>
            <w:vMerge w:val="restart"/>
            <w:noWrap/>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BA5363">
              <w:rPr>
                <w:rFonts w:ascii="Times New Roman" w:eastAsia="Times New Roman" w:hAnsi="Times New Roman" w:cs="Times New Roman"/>
                <w:color w:val="000000"/>
                <w:sz w:val="28"/>
                <w:szCs w:val="28"/>
                <w:lang w:val="uk-UA" w:eastAsia="ru-RU"/>
              </w:rPr>
              <w:t>062</w:t>
            </w:r>
          </w:p>
        </w:tc>
      </w:tr>
      <w:tr w:rsidR="001420A2" w:rsidRPr="00BA5363" w:rsidTr="0064231B">
        <w:trPr>
          <w:trHeight w:val="20"/>
        </w:trPr>
        <w:tc>
          <w:tcPr>
            <w:tcW w:w="394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665" w:type="dxa"/>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BA5363">
              <w:rPr>
                <w:rFonts w:ascii="Times New Roman" w:eastAsia="Times New Roman" w:hAnsi="Times New Roman" w:cs="Times New Roman"/>
                <w:color w:val="000000"/>
                <w:sz w:val="28"/>
                <w:szCs w:val="28"/>
                <w:lang w:val="uk-UA" w:eastAsia="ru-RU"/>
              </w:rPr>
              <w:t>2</w:t>
            </w:r>
          </w:p>
        </w:tc>
        <w:tc>
          <w:tcPr>
            <w:tcW w:w="951"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8,8</w:t>
            </w:r>
          </w:p>
        </w:tc>
        <w:tc>
          <w:tcPr>
            <w:tcW w:w="1076"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1,02</w:t>
            </w:r>
          </w:p>
        </w:tc>
        <w:tc>
          <w:tcPr>
            <w:tcW w:w="950" w:type="dxa"/>
            <w:noWrap/>
            <w:hideMark/>
          </w:tcPr>
          <w:p w:rsidR="001420A2" w:rsidRPr="00BA5363" w:rsidRDefault="001420A2" w:rsidP="00765884">
            <w:pPr>
              <w:spacing w:line="360" w:lineRule="auto"/>
              <w:rPr>
                <w:rFonts w:ascii="Times New Roman" w:eastAsia="Times New Roman" w:hAnsi="Times New Roman" w:cs="Times New Roman"/>
                <w:color w:val="000000"/>
                <w:sz w:val="28"/>
                <w:szCs w:val="28"/>
                <w:lang w:val="uk-UA" w:eastAsia="ru-RU"/>
              </w:rPr>
            </w:pPr>
            <w:r w:rsidRPr="00BA5363">
              <w:rPr>
                <w:rFonts w:ascii="Times New Roman" w:hAnsi="Times New Roman" w:cs="Times New Roman"/>
                <w:color w:val="000000"/>
                <w:sz w:val="28"/>
                <w:szCs w:val="28"/>
                <w:lang w:val="uk-UA"/>
              </w:rPr>
              <w:t>6,6</w:t>
            </w:r>
          </w:p>
        </w:tc>
        <w:tc>
          <w:tcPr>
            <w:tcW w:w="992"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c>
          <w:tcPr>
            <w:tcW w:w="846" w:type="dxa"/>
            <w:vMerge/>
            <w:hideMark/>
          </w:tcPr>
          <w:p w:rsidR="001420A2" w:rsidRPr="00BA5363" w:rsidRDefault="001420A2" w:rsidP="00765884">
            <w:pPr>
              <w:spacing w:line="360" w:lineRule="auto"/>
              <w:jc w:val="both"/>
              <w:rPr>
                <w:rFonts w:ascii="Times New Roman" w:eastAsia="Times New Roman" w:hAnsi="Times New Roman" w:cs="Times New Roman"/>
                <w:color w:val="000000"/>
                <w:sz w:val="28"/>
                <w:szCs w:val="28"/>
                <w:lang w:val="uk-UA" w:eastAsia="ru-RU"/>
              </w:rPr>
            </w:pPr>
          </w:p>
        </w:tc>
      </w:tr>
    </w:tbl>
    <w:p w:rsidR="001420A2" w:rsidRPr="00BA5363" w:rsidRDefault="001420A2" w:rsidP="001420A2">
      <w:pPr>
        <w:spacing w:after="0" w:line="360" w:lineRule="auto"/>
        <w:jc w:val="both"/>
        <w:rPr>
          <w:rFonts w:ascii="Times New Roman" w:hAnsi="Times New Roman" w:cs="Times New Roman"/>
          <w:sz w:val="24"/>
          <w:szCs w:val="24"/>
          <w:lang w:val="uk-UA"/>
        </w:rPr>
      </w:pPr>
      <w:r w:rsidRPr="00BA5363">
        <w:rPr>
          <w:rFonts w:ascii="Times New Roman" w:hAnsi="Times New Roman" w:cs="Times New Roman"/>
          <w:sz w:val="24"/>
          <w:szCs w:val="24"/>
          <w:lang w:val="uk-UA"/>
        </w:rPr>
        <w:t>Примітки: 1 - природничо-технічна, економічна; 2 - гуманітарна</w:t>
      </w:r>
    </w:p>
    <w:p w:rsidR="001420A2" w:rsidRDefault="001420A2" w:rsidP="001420A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Респонденти, що мають першу вищу освіту гуманітарної спрямованості більш спонтанні, стені</w:t>
      </w:r>
      <w:r w:rsidRPr="009919C3">
        <w:rPr>
          <w:rFonts w:ascii="Times New Roman" w:hAnsi="Times New Roman" w:cs="Times New Roman"/>
          <w:bCs/>
          <w:sz w:val="28"/>
          <w:szCs w:val="28"/>
          <w:lang w:val="uk-UA"/>
        </w:rPr>
        <w:t xml:space="preserve">чні, менш інтроверсивні, в емпатичних установках </w:t>
      </w:r>
      <w:r>
        <w:rPr>
          <w:rFonts w:ascii="Times New Roman" w:hAnsi="Times New Roman" w:cs="Times New Roman"/>
          <w:bCs/>
          <w:sz w:val="28"/>
          <w:szCs w:val="28"/>
          <w:lang w:val="uk-UA"/>
        </w:rPr>
        <w:t>більш розвинений раціональний канал емпатії. З огляду на це можемо сказати, що вони самодіяльнісні та здатні</w:t>
      </w:r>
      <w:r w:rsidRPr="0099374B">
        <w:rPr>
          <w:rFonts w:ascii="Times New Roman" w:hAnsi="Times New Roman" w:cs="Times New Roman"/>
          <w:bCs/>
          <w:sz w:val="28"/>
          <w:szCs w:val="28"/>
          <w:lang w:val="uk-UA"/>
        </w:rPr>
        <w:t xml:space="preserve"> активно діяти під впливом внутрішніх спонукань.</w:t>
      </w:r>
      <w:r>
        <w:rPr>
          <w:rFonts w:ascii="Times New Roman" w:hAnsi="Times New Roman" w:cs="Times New Roman"/>
          <w:bCs/>
          <w:sz w:val="28"/>
          <w:szCs w:val="28"/>
          <w:lang w:val="uk-UA"/>
        </w:rPr>
        <w:t xml:space="preserve"> Мають</w:t>
      </w:r>
      <w:r w:rsidRPr="0099374B">
        <w:rPr>
          <w:rFonts w:ascii="Times New Roman" w:hAnsi="Times New Roman" w:cs="Times New Roman"/>
          <w:bCs/>
          <w:sz w:val="28"/>
          <w:szCs w:val="28"/>
          <w:lang w:val="uk-UA"/>
        </w:rPr>
        <w:t xml:space="preserve"> такі якості, як стабільність настрою, цілеспрямованість, впевненість, активніс</w:t>
      </w:r>
      <w:r>
        <w:rPr>
          <w:rFonts w:ascii="Times New Roman" w:hAnsi="Times New Roman" w:cs="Times New Roman"/>
          <w:bCs/>
          <w:sz w:val="28"/>
          <w:szCs w:val="28"/>
          <w:lang w:val="uk-UA"/>
        </w:rPr>
        <w:t>ть, бадьорість, стресостійкість та</w:t>
      </w:r>
      <w:r w:rsidRPr="0099374B">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спрямовані</w:t>
      </w:r>
      <w:r w:rsidRPr="0099374B">
        <w:rPr>
          <w:rFonts w:ascii="Times New Roman" w:hAnsi="Times New Roman" w:cs="Times New Roman"/>
          <w:bCs/>
          <w:sz w:val="28"/>
          <w:szCs w:val="28"/>
          <w:lang w:val="uk-UA"/>
        </w:rPr>
        <w:t xml:space="preserve"> на подолання перешкод на шляху до мети. Інтроверсія</w:t>
      </w:r>
      <w:r>
        <w:rPr>
          <w:rFonts w:ascii="Times New Roman" w:hAnsi="Times New Roman" w:cs="Times New Roman"/>
          <w:bCs/>
          <w:sz w:val="28"/>
          <w:szCs w:val="28"/>
          <w:lang w:val="uk-UA"/>
        </w:rPr>
        <w:t xml:space="preserve"> проявляється</w:t>
      </w:r>
      <w:r w:rsidRPr="0099374B">
        <w:rPr>
          <w:rFonts w:ascii="Times New Roman" w:hAnsi="Times New Roman" w:cs="Times New Roman"/>
          <w:bCs/>
          <w:sz w:val="28"/>
          <w:szCs w:val="28"/>
          <w:lang w:val="uk-UA"/>
        </w:rPr>
        <w:t>, як орієнтація особистості на власне «</w:t>
      </w:r>
      <w:r>
        <w:rPr>
          <w:rFonts w:ascii="Times New Roman" w:hAnsi="Times New Roman" w:cs="Times New Roman"/>
          <w:bCs/>
          <w:sz w:val="28"/>
          <w:szCs w:val="28"/>
          <w:lang w:val="uk-UA"/>
        </w:rPr>
        <w:t xml:space="preserve">Я», власну </w:t>
      </w:r>
      <w:r w:rsidRPr="0099374B">
        <w:rPr>
          <w:rFonts w:ascii="Times New Roman" w:hAnsi="Times New Roman" w:cs="Times New Roman"/>
          <w:bCs/>
          <w:sz w:val="28"/>
          <w:szCs w:val="28"/>
          <w:lang w:val="uk-UA"/>
        </w:rPr>
        <w:t>позицію, точк</w:t>
      </w:r>
      <w:r>
        <w:rPr>
          <w:rFonts w:ascii="Times New Roman" w:hAnsi="Times New Roman" w:cs="Times New Roman"/>
          <w:bCs/>
          <w:sz w:val="28"/>
          <w:szCs w:val="28"/>
          <w:lang w:val="uk-UA"/>
        </w:rPr>
        <w:t xml:space="preserve">у зору, сприйняття, стан. </w:t>
      </w:r>
      <w:r w:rsidRPr="004828D9">
        <w:rPr>
          <w:rFonts w:ascii="Times New Roman" w:hAnsi="Times New Roman" w:cs="Times New Roman"/>
          <w:bCs/>
          <w:sz w:val="28"/>
          <w:szCs w:val="28"/>
          <w:lang w:val="uk-UA"/>
        </w:rPr>
        <w:t>Раціонал</w:t>
      </w:r>
      <w:r>
        <w:rPr>
          <w:rFonts w:ascii="Times New Roman" w:hAnsi="Times New Roman" w:cs="Times New Roman"/>
          <w:bCs/>
          <w:sz w:val="28"/>
          <w:szCs w:val="28"/>
          <w:lang w:val="uk-UA"/>
        </w:rPr>
        <w:t xml:space="preserve">ьний канал емпатії виступає, як </w:t>
      </w:r>
      <w:r w:rsidRPr="004828D9">
        <w:rPr>
          <w:rFonts w:ascii="Times New Roman" w:hAnsi="Times New Roman" w:cs="Times New Roman"/>
          <w:bCs/>
          <w:sz w:val="28"/>
          <w:szCs w:val="28"/>
          <w:lang w:val="uk-UA"/>
        </w:rPr>
        <w:t>спрямованість уваги, сприйняття та мислення емпатуючого на сутність будь-якої іншої людини – на ї</w:t>
      </w:r>
      <w:r>
        <w:rPr>
          <w:rFonts w:ascii="Times New Roman" w:hAnsi="Times New Roman" w:cs="Times New Roman"/>
          <w:bCs/>
          <w:sz w:val="28"/>
          <w:szCs w:val="28"/>
          <w:lang w:val="uk-UA"/>
        </w:rPr>
        <w:t xml:space="preserve">ї стан, проблеми, поведінку. </w:t>
      </w:r>
    </w:p>
    <w:p w:rsidR="001420A2" w:rsidRDefault="001420A2" w:rsidP="001420A2">
      <w:pPr>
        <w:spacing w:after="0" w:line="360" w:lineRule="auto"/>
        <w:ind w:firstLine="709"/>
        <w:jc w:val="both"/>
        <w:rPr>
          <w:rFonts w:ascii="Times New Roman" w:hAnsi="Times New Roman" w:cs="Times New Roman"/>
          <w:bCs/>
          <w:sz w:val="28"/>
          <w:szCs w:val="28"/>
          <w:lang w:val="uk-UA"/>
        </w:rPr>
      </w:pPr>
      <w:r w:rsidRPr="004828D9">
        <w:rPr>
          <w:rFonts w:ascii="Times New Roman" w:hAnsi="Times New Roman" w:cs="Times New Roman"/>
          <w:bCs/>
          <w:sz w:val="28"/>
          <w:szCs w:val="28"/>
          <w:lang w:val="uk-UA"/>
        </w:rPr>
        <w:t xml:space="preserve">Дивно, але </w:t>
      </w:r>
      <w:r>
        <w:rPr>
          <w:rFonts w:ascii="Times New Roman" w:hAnsi="Times New Roman" w:cs="Times New Roman"/>
          <w:bCs/>
          <w:sz w:val="28"/>
          <w:szCs w:val="28"/>
          <w:lang w:val="uk-UA"/>
        </w:rPr>
        <w:t xml:space="preserve">більш розвинений раціональний канал емпатії у респондентів </w:t>
      </w:r>
      <w:r w:rsidRPr="004828D9">
        <w:rPr>
          <w:rFonts w:ascii="Times New Roman" w:hAnsi="Times New Roman" w:cs="Times New Roman"/>
          <w:bCs/>
          <w:sz w:val="28"/>
          <w:szCs w:val="28"/>
          <w:lang w:val="uk-UA"/>
        </w:rPr>
        <w:t>гуманітарної спрямованості</w:t>
      </w:r>
      <w:r>
        <w:rPr>
          <w:rFonts w:ascii="Times New Roman" w:hAnsi="Times New Roman" w:cs="Times New Roman"/>
          <w:bCs/>
          <w:sz w:val="28"/>
          <w:szCs w:val="28"/>
          <w:lang w:val="uk-UA"/>
        </w:rPr>
        <w:t xml:space="preserve">, говорить про те, що вони працюють над емпатією, </w:t>
      </w:r>
      <w:r w:rsidRPr="004828D9">
        <w:rPr>
          <w:rFonts w:ascii="Times New Roman" w:hAnsi="Times New Roman" w:cs="Times New Roman"/>
          <w:bCs/>
          <w:sz w:val="28"/>
          <w:szCs w:val="28"/>
          <w:lang w:val="uk-UA"/>
        </w:rPr>
        <w:t>як професійною якістю</w:t>
      </w:r>
      <w:r>
        <w:rPr>
          <w:rFonts w:ascii="Times New Roman" w:hAnsi="Times New Roman" w:cs="Times New Roman"/>
          <w:bCs/>
          <w:sz w:val="28"/>
          <w:szCs w:val="28"/>
          <w:lang w:val="uk-UA"/>
        </w:rPr>
        <w:t xml:space="preserve"> та проявляють </w:t>
      </w:r>
      <w:r w:rsidRPr="001804E1">
        <w:rPr>
          <w:rFonts w:ascii="Times New Roman" w:hAnsi="Times New Roman" w:cs="Times New Roman"/>
          <w:bCs/>
          <w:sz w:val="28"/>
          <w:szCs w:val="28"/>
          <w:lang w:val="uk-UA"/>
        </w:rPr>
        <w:t xml:space="preserve">спонтанний інтерес до іншого, що відкриває шлюзи емоційного та інтуїтивного відображення партнера.  </w:t>
      </w:r>
    </w:p>
    <w:p w:rsidR="001420A2" w:rsidRPr="00327D16" w:rsidRDefault="001420A2" w:rsidP="001420A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У респондентів природничо-технічної спрямованості більш розвинена с</w:t>
      </w:r>
      <w:r w:rsidRPr="00F22F90">
        <w:rPr>
          <w:rFonts w:ascii="Times New Roman" w:hAnsi="Times New Roman" w:cs="Times New Roman"/>
          <w:bCs/>
          <w:sz w:val="28"/>
          <w:szCs w:val="28"/>
          <w:lang w:val="uk-UA"/>
        </w:rPr>
        <w:t>оціоцентрична мотивація самореалізації</w:t>
      </w:r>
      <w:r>
        <w:rPr>
          <w:rFonts w:ascii="Times New Roman" w:hAnsi="Times New Roman" w:cs="Times New Roman"/>
          <w:bCs/>
          <w:sz w:val="28"/>
          <w:szCs w:val="28"/>
          <w:lang w:val="uk-UA"/>
        </w:rPr>
        <w:t xml:space="preserve">. Це означає </w:t>
      </w:r>
      <w:r w:rsidRPr="00327D16">
        <w:rPr>
          <w:rFonts w:ascii="Times New Roman" w:hAnsi="Times New Roman" w:cs="Times New Roman"/>
          <w:bCs/>
          <w:sz w:val="28"/>
          <w:szCs w:val="28"/>
          <w:lang w:val="uk-UA"/>
        </w:rPr>
        <w:t>домінування соціально-</w:t>
      </w:r>
      <w:r w:rsidRPr="00327D16">
        <w:rPr>
          <w:rFonts w:ascii="Times New Roman" w:hAnsi="Times New Roman" w:cs="Times New Roman"/>
          <w:bCs/>
          <w:sz w:val="28"/>
          <w:szCs w:val="28"/>
          <w:lang w:val="uk-UA"/>
        </w:rPr>
        <w:lastRenderedPageBreak/>
        <w:t>схвалюваних</w:t>
      </w:r>
      <w:r>
        <w:rPr>
          <w:rFonts w:ascii="Times New Roman" w:hAnsi="Times New Roman" w:cs="Times New Roman"/>
          <w:bCs/>
          <w:sz w:val="28"/>
          <w:szCs w:val="28"/>
          <w:lang w:val="uk-UA"/>
        </w:rPr>
        <w:t xml:space="preserve"> мотивів самореалізації. Основною спонукальною</w:t>
      </w:r>
      <w:r w:rsidRPr="00327D16">
        <w:rPr>
          <w:rFonts w:ascii="Times New Roman" w:hAnsi="Times New Roman" w:cs="Times New Roman"/>
          <w:bCs/>
          <w:sz w:val="28"/>
          <w:szCs w:val="28"/>
          <w:lang w:val="uk-UA"/>
        </w:rPr>
        <w:t xml:space="preserve"> силою власного самовираження виступає бажання змінити світ навколо себе і в цілому на краще</w:t>
      </w:r>
      <w:r>
        <w:rPr>
          <w:rFonts w:ascii="Times New Roman" w:hAnsi="Times New Roman" w:cs="Times New Roman"/>
          <w:bCs/>
          <w:sz w:val="28"/>
          <w:szCs w:val="28"/>
          <w:lang w:val="uk-UA"/>
        </w:rPr>
        <w:t xml:space="preserve"> та надати допомогу тим, хто цього потребує.</w:t>
      </w:r>
      <w:r w:rsidRPr="00327D16">
        <w:rPr>
          <w:rFonts w:ascii="Times New Roman" w:hAnsi="Times New Roman" w:cs="Times New Roman"/>
          <w:bCs/>
          <w:sz w:val="28"/>
          <w:szCs w:val="28"/>
          <w:lang w:val="uk-UA"/>
        </w:rPr>
        <w:t xml:space="preserve"> Цілком ймовірно, що саме соціоцентрична мотивація самореалізації і привела респондентів природничо-технічної спрямованості</w:t>
      </w:r>
      <w:r>
        <w:rPr>
          <w:rFonts w:ascii="Times New Roman" w:hAnsi="Times New Roman" w:cs="Times New Roman"/>
          <w:bCs/>
          <w:sz w:val="28"/>
          <w:szCs w:val="28"/>
          <w:lang w:val="uk-UA"/>
        </w:rPr>
        <w:t xml:space="preserve"> до самореалізації у напрямку психології.</w:t>
      </w:r>
    </w:p>
    <w:p w:rsidR="001420A2" w:rsidRPr="004828D9" w:rsidRDefault="001420A2" w:rsidP="001420A2">
      <w:pPr>
        <w:spacing w:after="0" w:line="360" w:lineRule="auto"/>
        <w:ind w:firstLine="709"/>
        <w:jc w:val="both"/>
        <w:rPr>
          <w:rFonts w:ascii="Times New Roman" w:hAnsi="Times New Roman" w:cs="Times New Roman"/>
          <w:bCs/>
          <w:sz w:val="28"/>
          <w:szCs w:val="28"/>
          <w:lang w:val="uk-UA"/>
        </w:rPr>
      </w:pPr>
    </w:p>
    <w:p w:rsidR="001420A2" w:rsidRPr="000552A0" w:rsidRDefault="001420A2" w:rsidP="001420A2">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3.3. Кореляційний аналіз показників самореалізації особисті </w:t>
      </w:r>
    </w:p>
    <w:p w:rsidR="001420A2" w:rsidRDefault="001420A2" w:rsidP="001420A2">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ab/>
      </w:r>
    </w:p>
    <w:p w:rsidR="001420A2" w:rsidRPr="00B45E69" w:rsidRDefault="001420A2" w:rsidP="001420A2">
      <w:pPr>
        <w:spacing w:after="0" w:line="360" w:lineRule="auto"/>
        <w:ind w:firstLine="709"/>
        <w:jc w:val="both"/>
        <w:rPr>
          <w:rFonts w:ascii="Times New Roman" w:hAnsi="Times New Roman" w:cs="Times New Roman"/>
          <w:bCs/>
          <w:sz w:val="28"/>
          <w:szCs w:val="28"/>
          <w:lang w:val="uk-UA"/>
        </w:rPr>
      </w:pPr>
      <w:r w:rsidRPr="008B5B3F">
        <w:rPr>
          <w:rFonts w:ascii="Times New Roman" w:hAnsi="Times New Roman" w:cs="Times New Roman"/>
          <w:bCs/>
          <w:sz w:val="28"/>
          <w:szCs w:val="28"/>
          <w:lang w:val="uk-UA"/>
        </w:rPr>
        <w:t>Ми провели кореляційний аналіз усіх</w:t>
      </w:r>
      <w:r w:rsidRPr="00B45E69">
        <w:rPr>
          <w:lang w:val="uk-UA"/>
        </w:rPr>
        <w:t xml:space="preserve"> </w:t>
      </w:r>
      <w:r w:rsidRPr="00B63AFD">
        <w:rPr>
          <w:rFonts w:ascii="Times New Roman" w:hAnsi="Times New Roman" w:cs="Times New Roman"/>
          <w:bCs/>
          <w:sz w:val="28"/>
          <w:szCs w:val="28"/>
          <w:lang w:val="uk-UA"/>
        </w:rPr>
        <w:t>досліджуваних</w:t>
      </w:r>
      <w:r w:rsidRPr="008B5B3F">
        <w:rPr>
          <w:rFonts w:ascii="Times New Roman" w:hAnsi="Times New Roman" w:cs="Times New Roman"/>
          <w:bCs/>
          <w:sz w:val="28"/>
          <w:szCs w:val="28"/>
          <w:lang w:val="uk-UA"/>
        </w:rPr>
        <w:t xml:space="preserve"> показників та встановили </w:t>
      </w:r>
      <w:r>
        <w:rPr>
          <w:rFonts w:ascii="Times New Roman" w:hAnsi="Times New Roman" w:cs="Times New Roman"/>
          <w:bCs/>
          <w:sz w:val="28"/>
          <w:szCs w:val="28"/>
          <w:lang w:val="uk-UA"/>
        </w:rPr>
        <w:t>суттєві зв'язки – таблиця 3.11.</w:t>
      </w:r>
    </w:p>
    <w:p w:rsidR="001420A2" w:rsidRPr="0064231B" w:rsidRDefault="001420A2" w:rsidP="001420A2">
      <w:pPr>
        <w:spacing w:after="0" w:line="360" w:lineRule="auto"/>
        <w:jc w:val="right"/>
        <w:rPr>
          <w:rFonts w:ascii="Times New Roman" w:hAnsi="Times New Roman" w:cs="Times New Roman"/>
          <w:b/>
          <w:bCs/>
          <w:i/>
          <w:sz w:val="28"/>
          <w:szCs w:val="28"/>
          <w:lang w:val="uk-UA"/>
        </w:rPr>
      </w:pPr>
      <w:r w:rsidRPr="0064231B">
        <w:rPr>
          <w:rFonts w:ascii="Times New Roman" w:hAnsi="Times New Roman" w:cs="Times New Roman"/>
          <w:b/>
          <w:bCs/>
          <w:i/>
          <w:sz w:val="28"/>
          <w:szCs w:val="28"/>
          <w:lang w:val="uk-UA"/>
        </w:rPr>
        <w:t>Таблиця 3.11</w:t>
      </w:r>
    </w:p>
    <w:p w:rsidR="001420A2" w:rsidRDefault="001420A2" w:rsidP="001420A2">
      <w:pPr>
        <w:spacing w:after="0" w:line="360" w:lineRule="auto"/>
        <w:jc w:val="center"/>
        <w:rPr>
          <w:rFonts w:ascii="Times New Roman" w:hAnsi="Times New Roman" w:cs="Times New Roman"/>
          <w:b/>
          <w:bCs/>
          <w:sz w:val="28"/>
          <w:szCs w:val="28"/>
          <w:lang w:val="uk-UA"/>
        </w:rPr>
      </w:pPr>
      <w:r w:rsidRPr="000F435D">
        <w:rPr>
          <w:rFonts w:ascii="Times New Roman" w:hAnsi="Times New Roman" w:cs="Times New Roman"/>
          <w:b/>
          <w:bCs/>
          <w:sz w:val="28"/>
          <w:szCs w:val="28"/>
          <w:lang w:val="uk-UA"/>
        </w:rPr>
        <w:t xml:space="preserve">Взаємозв’язок </w:t>
      </w:r>
      <w:r>
        <w:rPr>
          <w:rFonts w:ascii="Times New Roman" w:hAnsi="Times New Roman" w:cs="Times New Roman"/>
          <w:b/>
          <w:bCs/>
          <w:sz w:val="28"/>
          <w:szCs w:val="28"/>
          <w:lang w:val="uk-UA"/>
        </w:rPr>
        <w:t>рівнів</w:t>
      </w:r>
      <w:r w:rsidRPr="000F435D">
        <w:rPr>
          <w:rFonts w:ascii="Times New Roman" w:hAnsi="Times New Roman" w:cs="Times New Roman"/>
          <w:b/>
          <w:bCs/>
          <w:sz w:val="28"/>
          <w:szCs w:val="28"/>
          <w:lang w:val="uk-UA"/>
        </w:rPr>
        <w:t xml:space="preserve"> самореалізації з індивідуально-психологічними характеристиками особистості</w:t>
      </w:r>
    </w:p>
    <w:tbl>
      <w:tblPr>
        <w:tblStyle w:val="aa"/>
        <w:tblW w:w="9067" w:type="dxa"/>
        <w:tblLook w:val="04A0"/>
      </w:tblPr>
      <w:tblGrid>
        <w:gridCol w:w="2263"/>
        <w:gridCol w:w="2268"/>
        <w:gridCol w:w="2268"/>
        <w:gridCol w:w="2268"/>
      </w:tblGrid>
      <w:tr w:rsidR="001420A2" w:rsidRPr="00AD2147" w:rsidTr="00765884">
        <w:trPr>
          <w:trHeight w:val="958"/>
        </w:trPr>
        <w:tc>
          <w:tcPr>
            <w:tcW w:w="2263" w:type="dxa"/>
            <w:hideMark/>
          </w:tcPr>
          <w:p w:rsidR="001420A2" w:rsidRPr="00AD2147" w:rsidRDefault="001420A2" w:rsidP="00765884">
            <w:pPr>
              <w:jc w:val="center"/>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Показники</w:t>
            </w:r>
          </w:p>
        </w:tc>
        <w:tc>
          <w:tcPr>
            <w:tcW w:w="2268" w:type="dxa"/>
            <w:hideMark/>
          </w:tcPr>
          <w:p w:rsidR="001420A2" w:rsidRPr="00AD2147" w:rsidRDefault="001420A2" w:rsidP="00765884">
            <w:pPr>
              <w:jc w:val="center"/>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Рівень самореалізації особистості</w:t>
            </w:r>
          </w:p>
        </w:tc>
        <w:tc>
          <w:tcPr>
            <w:tcW w:w="2268" w:type="dxa"/>
            <w:hideMark/>
          </w:tcPr>
          <w:p w:rsidR="001420A2" w:rsidRPr="00AD2147" w:rsidRDefault="001420A2" w:rsidP="00765884">
            <w:pPr>
              <w:jc w:val="center"/>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Рівень соціальної самореалізації</w:t>
            </w:r>
          </w:p>
        </w:tc>
        <w:tc>
          <w:tcPr>
            <w:tcW w:w="2268" w:type="dxa"/>
            <w:hideMark/>
          </w:tcPr>
          <w:p w:rsidR="001420A2" w:rsidRPr="00AD2147" w:rsidRDefault="001420A2" w:rsidP="00765884">
            <w:pPr>
              <w:jc w:val="center"/>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Рівень професійної самореалізації</w:t>
            </w:r>
          </w:p>
        </w:tc>
      </w:tr>
      <w:tr w:rsidR="001420A2" w:rsidRPr="00AD2147" w:rsidTr="00765884">
        <w:trPr>
          <w:trHeight w:val="547"/>
        </w:trPr>
        <w:tc>
          <w:tcPr>
            <w:tcW w:w="2263" w:type="dxa"/>
            <w:noWrap/>
            <w:hideMark/>
          </w:tcPr>
          <w:p w:rsidR="001420A2" w:rsidRPr="00AD2147" w:rsidRDefault="001420A2" w:rsidP="00765884">
            <w:pPr>
              <w:jc w:val="both"/>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Ригідність</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0,371</w:t>
            </w:r>
            <w:r w:rsidRPr="00AD2147">
              <w:rPr>
                <w:rFonts w:ascii="Times New Roman" w:eastAsia="Times New Roman" w:hAnsi="Times New Roman" w:cs="Times New Roman"/>
                <w:color w:val="000000"/>
                <w:sz w:val="28"/>
                <w:szCs w:val="28"/>
                <w:vertAlign w:val="superscript"/>
                <w:lang w:val="uk-UA" w:eastAsia="ru-RU"/>
              </w:rPr>
              <w:t>**</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-0,308</w:t>
            </w:r>
            <w:r w:rsidRPr="00AD2147">
              <w:rPr>
                <w:rFonts w:ascii="Times New Roman" w:eastAsia="Times New Roman" w:hAnsi="Times New Roman" w:cs="Times New Roman"/>
                <w:color w:val="000000"/>
                <w:sz w:val="28"/>
                <w:szCs w:val="28"/>
                <w:vertAlign w:val="superscript"/>
                <w:lang w:val="uk-UA" w:eastAsia="ru-RU"/>
              </w:rPr>
              <w:t>**</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 </w:t>
            </w:r>
          </w:p>
        </w:tc>
      </w:tr>
      <w:tr w:rsidR="001420A2" w:rsidRPr="00AD2147" w:rsidTr="00765884">
        <w:trPr>
          <w:trHeight w:val="272"/>
        </w:trPr>
        <w:tc>
          <w:tcPr>
            <w:tcW w:w="2263" w:type="dxa"/>
            <w:noWrap/>
            <w:hideMark/>
          </w:tcPr>
          <w:p w:rsidR="001420A2" w:rsidRPr="00AD2147" w:rsidRDefault="001420A2" w:rsidP="00765884">
            <w:pPr>
              <w:jc w:val="both"/>
              <w:rPr>
                <w:rFonts w:ascii="Times New Roman" w:eastAsia="Times New Roman" w:hAnsi="Times New Roman" w:cs="Times New Roman"/>
                <w:b/>
                <w:bCs/>
                <w:color w:val="000000"/>
                <w:sz w:val="28"/>
                <w:szCs w:val="28"/>
                <w:lang w:eastAsia="ru-RU"/>
              </w:rPr>
            </w:pPr>
            <w:r w:rsidRPr="00AD2147">
              <w:rPr>
                <w:rFonts w:ascii="Times New Roman" w:eastAsia="Times New Roman" w:hAnsi="Times New Roman" w:cs="Times New Roman"/>
                <w:b/>
                <w:bCs/>
                <w:color w:val="000000"/>
                <w:sz w:val="28"/>
                <w:szCs w:val="28"/>
                <w:lang w:val="uk-UA" w:eastAsia="ru-RU"/>
              </w:rPr>
              <w:t>Лабільність</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 </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0,311</w:t>
            </w:r>
            <w:r w:rsidRPr="00AD2147">
              <w:rPr>
                <w:rFonts w:ascii="Times New Roman" w:eastAsia="Times New Roman" w:hAnsi="Times New Roman" w:cs="Times New Roman"/>
                <w:color w:val="000000"/>
                <w:sz w:val="28"/>
                <w:szCs w:val="28"/>
                <w:vertAlign w:val="superscript"/>
                <w:lang w:val="uk-UA" w:eastAsia="ru-RU"/>
              </w:rPr>
              <w:t>**</w:t>
            </w:r>
          </w:p>
        </w:tc>
        <w:tc>
          <w:tcPr>
            <w:tcW w:w="2268" w:type="dxa"/>
            <w:noWrap/>
            <w:hideMark/>
          </w:tcPr>
          <w:p w:rsidR="001420A2" w:rsidRPr="00AD2147" w:rsidRDefault="001420A2" w:rsidP="00765884">
            <w:pPr>
              <w:jc w:val="both"/>
              <w:rPr>
                <w:rFonts w:ascii="Times New Roman" w:eastAsia="Times New Roman" w:hAnsi="Times New Roman" w:cs="Times New Roman"/>
                <w:color w:val="000000"/>
                <w:sz w:val="28"/>
                <w:szCs w:val="28"/>
                <w:lang w:eastAsia="ru-RU"/>
              </w:rPr>
            </w:pPr>
            <w:r w:rsidRPr="00AD2147">
              <w:rPr>
                <w:rFonts w:ascii="Times New Roman" w:eastAsia="Times New Roman" w:hAnsi="Times New Roman" w:cs="Times New Roman"/>
                <w:color w:val="000000"/>
                <w:sz w:val="28"/>
                <w:szCs w:val="28"/>
                <w:lang w:val="uk-UA" w:eastAsia="ru-RU"/>
              </w:rPr>
              <w:t>0,222</w:t>
            </w:r>
            <w:r w:rsidRPr="00AD2147">
              <w:rPr>
                <w:rFonts w:ascii="Times New Roman" w:eastAsia="Times New Roman" w:hAnsi="Times New Roman" w:cs="Times New Roman"/>
                <w:color w:val="000000"/>
                <w:sz w:val="28"/>
                <w:szCs w:val="28"/>
                <w:vertAlign w:val="superscript"/>
                <w:lang w:val="uk-UA" w:eastAsia="ru-RU"/>
              </w:rPr>
              <w:t>*</w:t>
            </w:r>
          </w:p>
        </w:tc>
      </w:tr>
    </w:tbl>
    <w:p w:rsidR="001420A2" w:rsidRPr="006C1A4D" w:rsidRDefault="001420A2" w:rsidP="001420A2">
      <w:pPr>
        <w:spacing w:after="0" w:line="240" w:lineRule="auto"/>
        <w:jc w:val="both"/>
        <w:rPr>
          <w:rFonts w:ascii="Times New Roman" w:hAnsi="Times New Roman" w:cs="Times New Roman"/>
          <w:sz w:val="24"/>
          <w:szCs w:val="24"/>
          <w:lang w:val="uk-UA"/>
        </w:rPr>
      </w:pPr>
      <w:r w:rsidRPr="006C1A4D">
        <w:rPr>
          <w:rFonts w:ascii="Times New Roman" w:hAnsi="Times New Roman" w:cs="Times New Roman"/>
          <w:sz w:val="24"/>
          <w:szCs w:val="24"/>
          <w:lang w:val="uk-UA"/>
        </w:rPr>
        <w:t>Примітки: *- достовірність на рівні р&lt;0,05</w:t>
      </w:r>
    </w:p>
    <w:p w:rsidR="001420A2" w:rsidRPr="006C1A4D" w:rsidRDefault="001420A2" w:rsidP="001420A2">
      <w:pPr>
        <w:spacing w:after="0" w:line="240" w:lineRule="auto"/>
        <w:jc w:val="both"/>
        <w:rPr>
          <w:rFonts w:ascii="Times New Roman" w:hAnsi="Times New Roman" w:cs="Times New Roman"/>
          <w:sz w:val="24"/>
          <w:szCs w:val="24"/>
          <w:lang w:val="uk-UA"/>
        </w:rPr>
      </w:pPr>
      <w:r w:rsidRPr="006C1A4D">
        <w:rPr>
          <w:rFonts w:ascii="Times New Roman" w:hAnsi="Times New Roman" w:cs="Times New Roman"/>
          <w:sz w:val="24"/>
          <w:szCs w:val="24"/>
          <w:lang w:val="uk-UA"/>
        </w:rPr>
        <w:t>** - - достовірність на рівні р&lt;0,01</w:t>
      </w:r>
    </w:p>
    <w:p w:rsidR="001420A2" w:rsidRDefault="001420A2" w:rsidP="001420A2">
      <w:pPr>
        <w:spacing w:after="0" w:line="360" w:lineRule="auto"/>
        <w:jc w:val="both"/>
        <w:rPr>
          <w:rFonts w:ascii="Times New Roman" w:hAnsi="Times New Roman" w:cs="Times New Roman"/>
          <w:sz w:val="28"/>
          <w:szCs w:val="28"/>
          <w:lang w:val="uk-UA"/>
        </w:rPr>
      </w:pPr>
    </w:p>
    <w:p w:rsidR="001420A2" w:rsidRPr="0010733C" w:rsidRDefault="001420A2" w:rsidP="001420A2">
      <w:pPr>
        <w:spacing w:after="0" w:line="360" w:lineRule="auto"/>
        <w:ind w:firstLine="709"/>
        <w:jc w:val="both"/>
        <w:rPr>
          <w:rFonts w:ascii="Times New Roman" w:hAnsi="Times New Roman" w:cs="Times New Roman"/>
          <w:sz w:val="28"/>
          <w:szCs w:val="28"/>
          <w:lang w:val="uk-UA"/>
        </w:rPr>
      </w:pPr>
      <w:r w:rsidRPr="0010733C">
        <w:rPr>
          <w:rFonts w:ascii="Times New Roman" w:hAnsi="Times New Roman" w:cs="Times New Roman"/>
          <w:sz w:val="28"/>
          <w:szCs w:val="28"/>
          <w:lang w:val="uk-UA"/>
        </w:rPr>
        <w:t>Ми встановили</w:t>
      </w:r>
      <w:r>
        <w:rPr>
          <w:rFonts w:ascii="Times New Roman" w:hAnsi="Times New Roman" w:cs="Times New Roman"/>
          <w:sz w:val="28"/>
          <w:szCs w:val="28"/>
          <w:lang w:val="uk-UA"/>
        </w:rPr>
        <w:t>, що така</w:t>
      </w:r>
      <w:r w:rsidRPr="0010733C">
        <w:rPr>
          <w:rFonts w:ascii="Times New Roman" w:hAnsi="Times New Roman" w:cs="Times New Roman"/>
          <w:sz w:val="28"/>
          <w:szCs w:val="28"/>
          <w:lang w:val="uk-UA"/>
        </w:rPr>
        <w:t xml:space="preserve"> індивідуальна психологічна характеристика особистості як ригідність пов'язана з рівнем самореалізації в цілому, а саме із соціальною самореа</w:t>
      </w:r>
      <w:r>
        <w:rPr>
          <w:rFonts w:ascii="Times New Roman" w:hAnsi="Times New Roman" w:cs="Times New Roman"/>
          <w:sz w:val="28"/>
          <w:szCs w:val="28"/>
          <w:lang w:val="uk-UA"/>
        </w:rPr>
        <w:t xml:space="preserve">лізацією. Ригідність </w:t>
      </w:r>
      <w:r w:rsidRPr="0010733C">
        <w:rPr>
          <w:rFonts w:ascii="Times New Roman" w:hAnsi="Times New Roman" w:cs="Times New Roman"/>
          <w:sz w:val="28"/>
          <w:szCs w:val="28"/>
          <w:lang w:val="uk-UA"/>
        </w:rPr>
        <w:t>виявляється в інертності та консервативності (незмінності) поведінки людини, ї</w:t>
      </w:r>
      <w:r>
        <w:rPr>
          <w:rFonts w:ascii="Times New Roman" w:hAnsi="Times New Roman" w:cs="Times New Roman"/>
          <w:sz w:val="28"/>
          <w:szCs w:val="28"/>
          <w:lang w:val="uk-UA"/>
        </w:rPr>
        <w:t>ї звичок та</w:t>
      </w:r>
      <w:r w:rsidRPr="0010733C">
        <w:rPr>
          <w:rFonts w:ascii="Times New Roman" w:hAnsi="Times New Roman" w:cs="Times New Roman"/>
          <w:sz w:val="28"/>
          <w:szCs w:val="28"/>
          <w:lang w:val="uk-UA"/>
        </w:rPr>
        <w:t xml:space="preserve"> суджень. </w:t>
      </w:r>
      <w:r>
        <w:rPr>
          <w:rFonts w:ascii="Times New Roman" w:hAnsi="Times New Roman" w:cs="Times New Roman"/>
          <w:sz w:val="28"/>
          <w:szCs w:val="28"/>
          <w:lang w:val="uk-UA"/>
        </w:rPr>
        <w:t>Це означає, що чим б</w:t>
      </w:r>
      <w:r w:rsidRPr="0010733C">
        <w:rPr>
          <w:rFonts w:ascii="Times New Roman" w:hAnsi="Times New Roman" w:cs="Times New Roman"/>
          <w:sz w:val="28"/>
          <w:szCs w:val="28"/>
          <w:lang w:val="uk-UA"/>
        </w:rPr>
        <w:t xml:space="preserve">ільш </w:t>
      </w:r>
      <w:r>
        <w:rPr>
          <w:rFonts w:ascii="Times New Roman" w:hAnsi="Times New Roman" w:cs="Times New Roman"/>
          <w:sz w:val="28"/>
          <w:szCs w:val="28"/>
          <w:lang w:val="uk-UA"/>
        </w:rPr>
        <w:t>людина ригідна, тобто наполеглива і завзята, тим вищий рівень професійної самореалізації вона має</w:t>
      </w:r>
      <w:r w:rsidRPr="0010733C">
        <w:rPr>
          <w:rFonts w:ascii="Times New Roman" w:hAnsi="Times New Roman" w:cs="Times New Roman"/>
          <w:sz w:val="28"/>
          <w:szCs w:val="28"/>
          <w:lang w:val="uk-UA"/>
        </w:rPr>
        <w:t xml:space="preserve">. </w:t>
      </w:r>
      <w:r>
        <w:rPr>
          <w:rFonts w:ascii="Times New Roman" w:hAnsi="Times New Roman" w:cs="Times New Roman"/>
          <w:sz w:val="28"/>
          <w:szCs w:val="28"/>
          <w:lang w:val="uk-UA"/>
        </w:rPr>
        <w:t>І навпаки, через те, що ригідні люди, як правило, важко адаптуються до вимог оточуючих людей, бачимо, що чим більш людина ригідна, тим в неї гірший рівень соціальної  самореалізації.</w:t>
      </w:r>
    </w:p>
    <w:p w:rsidR="001420A2"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Така якість людини, як л</w:t>
      </w:r>
      <w:r w:rsidRPr="0010733C">
        <w:rPr>
          <w:rFonts w:ascii="Times New Roman" w:hAnsi="Times New Roman" w:cs="Times New Roman"/>
          <w:sz w:val="28"/>
          <w:szCs w:val="28"/>
          <w:lang w:val="uk-UA"/>
        </w:rPr>
        <w:t xml:space="preserve">абільність пов'язана з </w:t>
      </w:r>
      <w:r>
        <w:rPr>
          <w:rFonts w:ascii="Times New Roman" w:hAnsi="Times New Roman" w:cs="Times New Roman"/>
          <w:sz w:val="28"/>
          <w:szCs w:val="28"/>
          <w:lang w:val="uk-UA"/>
        </w:rPr>
        <w:t xml:space="preserve">соціальною та професійною самореалізацією. Лабільність, проявляється </w:t>
      </w:r>
      <w:r w:rsidRPr="00CF0CEF">
        <w:rPr>
          <w:rFonts w:ascii="Times New Roman" w:hAnsi="Times New Roman" w:cs="Times New Roman"/>
          <w:sz w:val="28"/>
          <w:szCs w:val="28"/>
          <w:lang w:val="uk-UA"/>
        </w:rPr>
        <w:t>як емоційна рухливість</w:t>
      </w:r>
      <w:r>
        <w:rPr>
          <w:rFonts w:ascii="Times New Roman" w:hAnsi="Times New Roman" w:cs="Times New Roman"/>
          <w:sz w:val="28"/>
          <w:szCs w:val="28"/>
          <w:lang w:val="uk-UA"/>
        </w:rPr>
        <w:t>,</w:t>
      </w:r>
      <w:r w:rsidRPr="00CF0CEF">
        <w:rPr>
          <w:rFonts w:ascii="Times New Roman" w:hAnsi="Times New Roman" w:cs="Times New Roman"/>
          <w:sz w:val="28"/>
          <w:szCs w:val="28"/>
          <w:lang w:val="uk-UA"/>
        </w:rPr>
        <w:t xml:space="preserve"> легкість і гнучкість пристосування людини до умов середовища, що </w:t>
      </w:r>
      <w:r>
        <w:rPr>
          <w:rFonts w:ascii="Times New Roman" w:hAnsi="Times New Roman" w:cs="Times New Roman"/>
          <w:sz w:val="28"/>
          <w:szCs w:val="28"/>
          <w:lang w:val="uk-UA"/>
        </w:rPr>
        <w:t>змінюються, і зовнішнім впливам</w:t>
      </w:r>
      <w:r w:rsidRPr="00CF0CEF">
        <w:rPr>
          <w:rFonts w:ascii="Times New Roman" w:hAnsi="Times New Roman" w:cs="Times New Roman"/>
          <w:sz w:val="28"/>
          <w:szCs w:val="28"/>
          <w:lang w:val="uk-UA"/>
        </w:rPr>
        <w:t xml:space="preserve">. </w:t>
      </w:r>
      <w:r w:rsidRPr="0010733C">
        <w:rPr>
          <w:rFonts w:ascii="Times New Roman" w:hAnsi="Times New Roman" w:cs="Times New Roman"/>
          <w:sz w:val="28"/>
          <w:szCs w:val="28"/>
          <w:lang w:val="uk-UA"/>
        </w:rPr>
        <w:t>Це означає, що люди</w:t>
      </w:r>
      <w:r>
        <w:rPr>
          <w:rFonts w:ascii="Times New Roman" w:hAnsi="Times New Roman" w:cs="Times New Roman"/>
          <w:sz w:val="28"/>
          <w:szCs w:val="28"/>
          <w:lang w:val="uk-UA"/>
        </w:rPr>
        <w:t>,</w:t>
      </w:r>
      <w:r w:rsidRPr="0010733C">
        <w:rPr>
          <w:rFonts w:ascii="Times New Roman" w:hAnsi="Times New Roman" w:cs="Times New Roman"/>
          <w:sz w:val="28"/>
          <w:szCs w:val="28"/>
          <w:lang w:val="uk-UA"/>
        </w:rPr>
        <w:t xml:space="preserve"> які </w:t>
      </w:r>
      <w:r>
        <w:rPr>
          <w:rFonts w:ascii="Times New Roman" w:hAnsi="Times New Roman" w:cs="Times New Roman"/>
          <w:sz w:val="28"/>
          <w:szCs w:val="28"/>
          <w:lang w:val="uk-UA"/>
        </w:rPr>
        <w:t xml:space="preserve">володіють </w:t>
      </w:r>
      <w:r w:rsidRPr="0010733C">
        <w:rPr>
          <w:rFonts w:ascii="Times New Roman" w:hAnsi="Times New Roman" w:cs="Times New Roman"/>
          <w:sz w:val="28"/>
          <w:szCs w:val="28"/>
          <w:lang w:val="uk-UA"/>
        </w:rPr>
        <w:t xml:space="preserve">досить високим </w:t>
      </w:r>
      <w:r>
        <w:rPr>
          <w:rFonts w:ascii="Times New Roman" w:hAnsi="Times New Roman" w:cs="Times New Roman"/>
          <w:sz w:val="28"/>
          <w:szCs w:val="28"/>
          <w:lang w:val="uk-UA"/>
        </w:rPr>
        <w:t>рівнем</w:t>
      </w:r>
      <w:r w:rsidRPr="0010733C">
        <w:rPr>
          <w:rFonts w:ascii="Times New Roman" w:hAnsi="Times New Roman" w:cs="Times New Roman"/>
          <w:sz w:val="28"/>
          <w:szCs w:val="28"/>
          <w:lang w:val="uk-UA"/>
        </w:rPr>
        <w:t xml:space="preserve"> ла</w:t>
      </w:r>
      <w:r>
        <w:rPr>
          <w:rFonts w:ascii="Times New Roman" w:hAnsi="Times New Roman" w:cs="Times New Roman"/>
          <w:sz w:val="28"/>
          <w:szCs w:val="28"/>
          <w:lang w:val="uk-UA"/>
        </w:rPr>
        <w:t xml:space="preserve">більності, </w:t>
      </w:r>
      <w:r w:rsidRPr="0010733C">
        <w:rPr>
          <w:rFonts w:ascii="Times New Roman" w:hAnsi="Times New Roman" w:cs="Times New Roman"/>
          <w:sz w:val="28"/>
          <w:szCs w:val="28"/>
          <w:lang w:val="uk-UA"/>
        </w:rPr>
        <w:t xml:space="preserve">досить добре </w:t>
      </w:r>
      <w:r>
        <w:rPr>
          <w:rFonts w:ascii="Times New Roman" w:hAnsi="Times New Roman" w:cs="Times New Roman"/>
          <w:sz w:val="28"/>
          <w:szCs w:val="28"/>
          <w:lang w:val="uk-UA"/>
        </w:rPr>
        <w:t>розвиваються</w:t>
      </w:r>
      <w:r w:rsidRPr="0010733C">
        <w:rPr>
          <w:rFonts w:ascii="Times New Roman" w:hAnsi="Times New Roman" w:cs="Times New Roman"/>
          <w:sz w:val="28"/>
          <w:szCs w:val="28"/>
          <w:lang w:val="uk-UA"/>
        </w:rPr>
        <w:t xml:space="preserve"> в області професійної та соціальної самореалізації.</w:t>
      </w:r>
    </w:p>
    <w:p w:rsidR="001420A2" w:rsidRDefault="001420A2" w:rsidP="001420A2">
      <w:pPr>
        <w:spacing w:after="0" w:line="360" w:lineRule="auto"/>
        <w:ind w:firstLine="709"/>
        <w:jc w:val="both"/>
        <w:rPr>
          <w:rFonts w:ascii="Times New Roman" w:hAnsi="Times New Roman" w:cs="Times New Roman"/>
          <w:sz w:val="28"/>
          <w:szCs w:val="28"/>
          <w:lang w:val="uk-UA"/>
        </w:rPr>
      </w:pPr>
      <w:r w:rsidRPr="004E10A3">
        <w:rPr>
          <w:rFonts w:ascii="Times New Roman" w:hAnsi="Times New Roman" w:cs="Times New Roman"/>
          <w:sz w:val="28"/>
          <w:szCs w:val="28"/>
          <w:lang w:val="uk-UA"/>
        </w:rPr>
        <w:t>Ми подивилися наскільки пов'язані</w:t>
      </w:r>
      <w:r>
        <w:rPr>
          <w:rFonts w:ascii="Times New Roman" w:hAnsi="Times New Roman" w:cs="Times New Roman"/>
          <w:sz w:val="28"/>
          <w:szCs w:val="28"/>
          <w:lang w:val="uk-UA"/>
        </w:rPr>
        <w:t xml:space="preserve"> окремі</w:t>
      </w:r>
      <w:r w:rsidRPr="004E10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установки самореалізації. </w:t>
      </w:r>
      <w:r w:rsidRPr="004E10A3">
        <w:rPr>
          <w:rFonts w:ascii="Times New Roman" w:hAnsi="Times New Roman" w:cs="Times New Roman"/>
          <w:sz w:val="28"/>
          <w:szCs w:val="28"/>
          <w:lang w:val="uk-UA"/>
        </w:rPr>
        <w:t xml:space="preserve">З </w:t>
      </w:r>
      <w:r>
        <w:rPr>
          <w:rFonts w:ascii="Times New Roman" w:hAnsi="Times New Roman" w:cs="Times New Roman"/>
          <w:sz w:val="28"/>
          <w:szCs w:val="28"/>
          <w:lang w:val="uk-UA"/>
        </w:rPr>
        <w:t>даного</w:t>
      </w:r>
      <w:r w:rsidRPr="004E10A3">
        <w:rPr>
          <w:rFonts w:ascii="Times New Roman" w:hAnsi="Times New Roman" w:cs="Times New Roman"/>
          <w:sz w:val="28"/>
          <w:szCs w:val="28"/>
          <w:lang w:val="uk-UA"/>
        </w:rPr>
        <w:t xml:space="preserve"> аналізу бачимо, що </w:t>
      </w:r>
      <w:r>
        <w:rPr>
          <w:rFonts w:ascii="Times New Roman" w:hAnsi="Times New Roman" w:cs="Times New Roman"/>
          <w:sz w:val="28"/>
          <w:szCs w:val="28"/>
          <w:lang w:val="uk-UA"/>
        </w:rPr>
        <w:t>усі характеристики</w:t>
      </w:r>
      <w:r w:rsidRPr="004E10A3">
        <w:rPr>
          <w:rFonts w:ascii="Times New Roman" w:hAnsi="Times New Roman" w:cs="Times New Roman"/>
          <w:sz w:val="28"/>
          <w:szCs w:val="28"/>
          <w:lang w:val="uk-UA"/>
        </w:rPr>
        <w:t xml:space="preserve"> особистості </w:t>
      </w:r>
      <w:r>
        <w:rPr>
          <w:rFonts w:ascii="Times New Roman" w:hAnsi="Times New Roman" w:cs="Times New Roman"/>
          <w:sz w:val="28"/>
          <w:szCs w:val="28"/>
          <w:lang w:val="uk-UA"/>
        </w:rPr>
        <w:t>позначаються на тих чи інших показниках самореалізації – таблиця 3.12.</w:t>
      </w:r>
    </w:p>
    <w:p w:rsidR="001420A2" w:rsidRPr="003835E7"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color w:val="0D0D0D" w:themeColor="text1" w:themeTint="F2"/>
          <w:sz w:val="28"/>
          <w:szCs w:val="28"/>
          <w:lang w:val="uk-UA"/>
        </w:rPr>
        <w:t xml:space="preserve">Соціально-корпоративні установки більш властива особам з низькою ригідністю. </w:t>
      </w:r>
      <w:r w:rsidRPr="003835E7">
        <w:rPr>
          <w:rFonts w:ascii="Times New Roman" w:hAnsi="Times New Roman" w:cs="Times New Roman"/>
          <w:sz w:val="28"/>
          <w:szCs w:val="28"/>
          <w:lang w:val="uk-UA"/>
        </w:rPr>
        <w:t>Соціально-корпоративні установки свідчать про те, що для респондентів важливі самовираження особистісного потенціалу, праця на благо суспільства, підвищення рівня професійної самореалізації. Також спостерігається прагнення респондентами проявити свої можливості, здібності, знання, вміння та досвід для покращення свого становища в соціумі.</w:t>
      </w:r>
    </w:p>
    <w:p w:rsidR="001420A2" w:rsidRPr="003835E7" w:rsidRDefault="001420A2" w:rsidP="001420A2">
      <w:pPr>
        <w:spacing w:after="0" w:line="360" w:lineRule="auto"/>
        <w:ind w:firstLine="709"/>
        <w:jc w:val="both"/>
        <w:rPr>
          <w:rFonts w:ascii="Times New Roman" w:hAnsi="Times New Roman" w:cs="Times New Roman"/>
          <w:sz w:val="28"/>
          <w:szCs w:val="28"/>
          <w:lang w:val="uk-UA"/>
        </w:rPr>
      </w:pPr>
      <w:r w:rsidRPr="003835E7">
        <w:rPr>
          <w:rFonts w:ascii="Times New Roman" w:hAnsi="Times New Roman" w:cs="Times New Roman"/>
          <w:sz w:val="28"/>
          <w:szCs w:val="28"/>
          <w:lang w:val="uk-UA"/>
        </w:rPr>
        <w:t>Респонденти, які проявляють ригідність, зазнають труднощів і перешкод у повноцінній соціальній самореалізації, проте вони мають добре розвинену уяву, здатність вигадувати цікаві та незвичайні історії. Таку особливість можна пов'язати з тим, що, будучи на самоті та відстороненості від суспільства, респонденти читають книги, вивчають багато нової інформацію, що дає їм можливість всебічно розвиватися.</w:t>
      </w:r>
    </w:p>
    <w:p w:rsidR="001420A2" w:rsidRPr="003835E7"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 xml:space="preserve">Активності у самореалізації допомагає екстраверсія, </w:t>
      </w:r>
      <w:r w:rsidRPr="008A101D">
        <w:rPr>
          <w:rFonts w:ascii="Times New Roman" w:hAnsi="Times New Roman" w:cs="Times New Roman"/>
          <w:sz w:val="28"/>
          <w:szCs w:val="28"/>
          <w:lang w:val="uk-UA"/>
        </w:rPr>
        <w:t>заважає</w:t>
      </w:r>
      <w:r>
        <w:rPr>
          <w:rFonts w:ascii="Times New Roman" w:hAnsi="Times New Roman" w:cs="Times New Roman"/>
          <w:sz w:val="28"/>
          <w:szCs w:val="28"/>
          <w:lang w:val="uk-UA"/>
        </w:rPr>
        <w:t xml:space="preserve"> висока ригідність </w:t>
      </w:r>
      <w:r w:rsidRPr="006244DF">
        <w:rPr>
          <w:rFonts w:ascii="Times New Roman" w:hAnsi="Times New Roman" w:cs="Times New Roman"/>
          <w:sz w:val="28"/>
          <w:szCs w:val="28"/>
          <w:lang w:val="uk-UA"/>
        </w:rPr>
        <w:t>та  інтроверсія.</w:t>
      </w:r>
      <w:r>
        <w:rPr>
          <w:rFonts w:ascii="Times New Roman" w:hAnsi="Times New Roman" w:cs="Times New Roman"/>
          <w:sz w:val="28"/>
          <w:szCs w:val="28"/>
          <w:lang w:val="uk-UA"/>
        </w:rPr>
        <w:t xml:space="preserve"> Такі люди знаходиться в</w:t>
      </w:r>
      <w:r w:rsidRPr="003835E7">
        <w:rPr>
          <w:rFonts w:ascii="Times New Roman" w:hAnsi="Times New Roman" w:cs="Times New Roman"/>
          <w:sz w:val="28"/>
          <w:szCs w:val="28"/>
          <w:lang w:val="uk-UA"/>
        </w:rPr>
        <w:t xml:space="preserve"> постійному русі зовнішньому </w:t>
      </w:r>
      <w:r>
        <w:rPr>
          <w:rFonts w:ascii="Times New Roman" w:hAnsi="Times New Roman" w:cs="Times New Roman"/>
          <w:sz w:val="28"/>
          <w:szCs w:val="28"/>
          <w:lang w:val="uk-UA"/>
        </w:rPr>
        <w:t>і внутрішньому, виявляють</w:t>
      </w:r>
      <w:r w:rsidRPr="003835E7">
        <w:rPr>
          <w:rFonts w:ascii="Times New Roman" w:hAnsi="Times New Roman" w:cs="Times New Roman"/>
          <w:sz w:val="28"/>
          <w:szCs w:val="28"/>
          <w:lang w:val="uk-UA"/>
        </w:rPr>
        <w:t xml:space="preserve"> прагнення реалізації свого потенці</w:t>
      </w:r>
      <w:r>
        <w:rPr>
          <w:rFonts w:ascii="Times New Roman" w:hAnsi="Times New Roman" w:cs="Times New Roman"/>
          <w:sz w:val="28"/>
          <w:szCs w:val="28"/>
          <w:lang w:val="uk-UA"/>
        </w:rPr>
        <w:t xml:space="preserve">алу у </w:t>
      </w:r>
      <w:r w:rsidRPr="003835E7">
        <w:rPr>
          <w:rFonts w:ascii="Times New Roman" w:hAnsi="Times New Roman" w:cs="Times New Roman"/>
          <w:sz w:val="28"/>
          <w:szCs w:val="28"/>
          <w:lang w:val="uk-UA"/>
        </w:rPr>
        <w:t>найр</w:t>
      </w:r>
      <w:r>
        <w:rPr>
          <w:rFonts w:ascii="Times New Roman" w:hAnsi="Times New Roman" w:cs="Times New Roman"/>
          <w:sz w:val="28"/>
          <w:szCs w:val="28"/>
          <w:lang w:val="uk-UA"/>
        </w:rPr>
        <w:t>ізноманітніших сферах життєдіяльності. Вони наполегливі</w:t>
      </w:r>
      <w:r w:rsidRPr="003835E7">
        <w:rPr>
          <w:rFonts w:ascii="Times New Roman" w:hAnsi="Times New Roman" w:cs="Times New Roman"/>
          <w:sz w:val="28"/>
          <w:szCs w:val="28"/>
          <w:lang w:val="uk-UA"/>
        </w:rPr>
        <w:t xml:space="preserve">, цілеспрямовані і </w:t>
      </w:r>
      <w:r>
        <w:rPr>
          <w:rFonts w:ascii="Times New Roman" w:hAnsi="Times New Roman" w:cs="Times New Roman"/>
          <w:sz w:val="28"/>
          <w:szCs w:val="28"/>
          <w:lang w:val="uk-UA"/>
        </w:rPr>
        <w:t xml:space="preserve"> ініціативні. Мають високий життєвий тонус. Екстраверсія </w:t>
      </w:r>
      <w:r w:rsidRPr="003835E7">
        <w:rPr>
          <w:rFonts w:ascii="Times New Roman" w:hAnsi="Times New Roman" w:cs="Times New Roman"/>
          <w:sz w:val="28"/>
          <w:szCs w:val="28"/>
          <w:lang w:val="uk-UA"/>
        </w:rPr>
        <w:t>як потреба у спілкуванні, у взаємодії із соціальним середовищем, потреба у середовищній оцінці, а також залежність від впливу середовища.</w:t>
      </w:r>
      <w:r>
        <w:rPr>
          <w:rFonts w:ascii="Times New Roman" w:hAnsi="Times New Roman" w:cs="Times New Roman"/>
          <w:sz w:val="28"/>
          <w:szCs w:val="28"/>
          <w:lang w:val="uk-UA"/>
        </w:rPr>
        <w:t xml:space="preserve"> У них </w:t>
      </w:r>
      <w:r>
        <w:rPr>
          <w:rFonts w:ascii="Times New Roman" w:hAnsi="Times New Roman" w:cs="Times New Roman"/>
          <w:sz w:val="28"/>
          <w:szCs w:val="28"/>
          <w:lang w:val="uk-UA"/>
        </w:rPr>
        <w:lastRenderedPageBreak/>
        <w:t xml:space="preserve">низька або відсутня </w:t>
      </w:r>
      <w:r w:rsidRPr="003835E7">
        <w:rPr>
          <w:rFonts w:ascii="Times New Roman" w:hAnsi="Times New Roman" w:cs="Times New Roman"/>
          <w:sz w:val="28"/>
          <w:szCs w:val="28"/>
          <w:lang w:val="uk-UA"/>
        </w:rPr>
        <w:t>соціальна дистантність, замкнутість, відгородженість, саме зануреність.</w:t>
      </w:r>
    </w:p>
    <w:p w:rsidR="001420A2" w:rsidRPr="00FF08A8"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Інертність пов'язан</w:t>
      </w:r>
      <w:r>
        <w:rPr>
          <w:rFonts w:ascii="Times New Roman" w:hAnsi="Times New Roman" w:cs="Times New Roman"/>
          <w:sz w:val="28"/>
          <w:szCs w:val="28"/>
          <w:lang w:val="uk-UA"/>
        </w:rPr>
        <w:t>а з ригідністю, тобто чим більш</w:t>
      </w:r>
      <w:r w:rsidRPr="006244DF">
        <w:rPr>
          <w:rFonts w:ascii="Times New Roman" w:hAnsi="Times New Roman" w:cs="Times New Roman"/>
          <w:sz w:val="28"/>
          <w:szCs w:val="28"/>
          <w:lang w:val="uk-UA"/>
        </w:rPr>
        <w:t xml:space="preserve"> людина ригідна, тим більше у неї в самореалізації інертності.</w:t>
      </w:r>
      <w:r>
        <w:rPr>
          <w:rFonts w:ascii="Times New Roman" w:hAnsi="Times New Roman" w:cs="Times New Roman"/>
          <w:sz w:val="28"/>
          <w:szCs w:val="28"/>
          <w:lang w:val="uk-UA"/>
        </w:rPr>
        <w:t xml:space="preserve"> Це означає низьку</w:t>
      </w:r>
      <w:r w:rsidRPr="00FF08A8">
        <w:rPr>
          <w:rFonts w:ascii="Times New Roman" w:hAnsi="Times New Roman" w:cs="Times New Roman"/>
          <w:sz w:val="28"/>
          <w:szCs w:val="28"/>
          <w:lang w:val="uk-UA"/>
        </w:rPr>
        <w:t xml:space="preserve"> енергійність і тривала переключення людини з одного предмета на інший. У поведінці переважає стереотипність, пасивність, відсутність бажання брати участь у будь-якій діяльності, лінь, перевага віддається пасивному відпочинку, всяка нова діяльність викликає занепокоєння, тривогу, відзначається низька ініціативність, організованість та цілеспрямованість.</w:t>
      </w:r>
    </w:p>
    <w:p w:rsidR="001420A2" w:rsidRPr="00BD25AF"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Чим менш людина ригідна, тим більше вона оптимістична у своїй самореалізації.</w:t>
      </w:r>
      <w:r>
        <w:rPr>
          <w:rFonts w:ascii="Times New Roman" w:hAnsi="Times New Roman" w:cs="Times New Roman"/>
          <w:sz w:val="28"/>
          <w:szCs w:val="28"/>
          <w:lang w:val="uk-UA"/>
        </w:rPr>
        <w:t xml:space="preserve"> Тобто такі люди</w:t>
      </w:r>
      <w:r w:rsidRPr="00BD25AF">
        <w:rPr>
          <w:rFonts w:ascii="Times New Roman" w:hAnsi="Times New Roman" w:cs="Times New Roman"/>
          <w:sz w:val="28"/>
          <w:szCs w:val="28"/>
          <w:lang w:val="uk-UA"/>
        </w:rPr>
        <w:t xml:space="preserve"> із задоволенням пробують себе у різних сферах життєдіяльності. Якщо навіть щось не виходять, не сумують. З упевненістю дивляться у майбутнє. З легкістю ст</w:t>
      </w:r>
      <w:r>
        <w:rPr>
          <w:rFonts w:ascii="Times New Roman" w:hAnsi="Times New Roman" w:cs="Times New Roman"/>
          <w:sz w:val="28"/>
          <w:szCs w:val="28"/>
          <w:lang w:val="uk-UA"/>
        </w:rPr>
        <w:t>авляться до невдач, що спіткали, не зупиняються на них.</w:t>
      </w:r>
    </w:p>
    <w:p w:rsidR="001420A2" w:rsidRPr="003039F3"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Песимістичність пов'язана з ригідністю та інтроверсією. Чим більше людина занурена в себе, тим більш вона ригідна, а відповідно більш песимістична.</w:t>
      </w:r>
      <w:r>
        <w:rPr>
          <w:rFonts w:ascii="Times New Roman" w:hAnsi="Times New Roman" w:cs="Times New Roman"/>
          <w:sz w:val="28"/>
          <w:szCs w:val="28"/>
          <w:lang w:val="uk-UA"/>
        </w:rPr>
        <w:t xml:space="preserve"> Такі люди </w:t>
      </w:r>
      <w:r w:rsidRPr="003039F3">
        <w:rPr>
          <w:rFonts w:ascii="Times New Roman" w:hAnsi="Times New Roman" w:cs="Times New Roman"/>
          <w:sz w:val="28"/>
          <w:szCs w:val="28"/>
          <w:lang w:val="uk-UA"/>
        </w:rPr>
        <w:t>завжди недооцінюють себе, відчувають страх і хвилювання на початку нових та незвичайних заходів. У всіх нових починаннях частіше вбачають несприятливий результат. Саме тому неохоче беруться, за щось нове</w:t>
      </w:r>
      <w:r>
        <w:rPr>
          <w:rFonts w:ascii="Times New Roman" w:hAnsi="Times New Roman" w:cs="Times New Roman"/>
          <w:sz w:val="28"/>
          <w:szCs w:val="28"/>
          <w:lang w:val="uk-UA"/>
        </w:rPr>
        <w:t xml:space="preserve">. </w:t>
      </w:r>
      <w:r w:rsidRPr="003039F3">
        <w:rPr>
          <w:rFonts w:ascii="Times New Roman" w:hAnsi="Times New Roman" w:cs="Times New Roman"/>
          <w:sz w:val="28"/>
          <w:szCs w:val="28"/>
          <w:lang w:val="uk-UA"/>
        </w:rPr>
        <w:t>Серед емоцій домінують апатія, тривога, дратівливість, депресивність, агресивність. У них найчастіше виявляються фіксовані форми поведінки, що є перешкодою для повноцінного самовираження.</w:t>
      </w:r>
    </w:p>
    <w:p w:rsidR="001420A2"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Інтернальн</w:t>
      </w:r>
      <w:r>
        <w:rPr>
          <w:rFonts w:ascii="Times New Roman" w:hAnsi="Times New Roman" w:cs="Times New Roman"/>
          <w:sz w:val="28"/>
          <w:szCs w:val="28"/>
          <w:lang w:val="uk-UA"/>
        </w:rPr>
        <w:t xml:space="preserve">ість пов'язана з екстраверсією, стенічністю, лабільністю та низькими ригідністю та інтроверсією. Такі люди більше </w:t>
      </w:r>
      <w:r w:rsidRPr="006244DF">
        <w:rPr>
          <w:rFonts w:ascii="Times New Roman" w:hAnsi="Times New Roman" w:cs="Times New Roman"/>
          <w:sz w:val="28"/>
          <w:szCs w:val="28"/>
          <w:lang w:val="uk-UA"/>
        </w:rPr>
        <w:t>бачать сили в собі. Стенічні люди</w:t>
      </w:r>
      <w:r>
        <w:rPr>
          <w:rFonts w:ascii="Times New Roman" w:hAnsi="Times New Roman" w:cs="Times New Roman"/>
          <w:sz w:val="28"/>
          <w:szCs w:val="28"/>
          <w:lang w:val="uk-UA"/>
        </w:rPr>
        <w:t xml:space="preserve"> спрямовані на</w:t>
      </w:r>
      <w:r w:rsidRPr="000951AC">
        <w:rPr>
          <w:rFonts w:ascii="Times New Roman" w:hAnsi="Times New Roman" w:cs="Times New Roman"/>
          <w:sz w:val="28"/>
          <w:szCs w:val="28"/>
          <w:lang w:val="uk-UA"/>
        </w:rPr>
        <w:t xml:space="preserve"> подолання перешкод </w:t>
      </w:r>
      <w:r>
        <w:rPr>
          <w:rFonts w:ascii="Times New Roman" w:hAnsi="Times New Roman" w:cs="Times New Roman"/>
          <w:sz w:val="28"/>
          <w:szCs w:val="28"/>
          <w:lang w:val="uk-UA"/>
        </w:rPr>
        <w:t xml:space="preserve">на </w:t>
      </w:r>
      <w:r w:rsidRPr="000951AC">
        <w:rPr>
          <w:rFonts w:ascii="Times New Roman" w:hAnsi="Times New Roman" w:cs="Times New Roman"/>
          <w:sz w:val="28"/>
          <w:szCs w:val="28"/>
          <w:lang w:val="uk-UA"/>
        </w:rPr>
        <w:t xml:space="preserve">шляху до мети. </w:t>
      </w:r>
      <w:r>
        <w:rPr>
          <w:rFonts w:ascii="Times New Roman" w:hAnsi="Times New Roman" w:cs="Times New Roman"/>
          <w:sz w:val="28"/>
          <w:szCs w:val="28"/>
          <w:lang w:val="uk-UA"/>
        </w:rPr>
        <w:t xml:space="preserve"> У чому допомагає л</w:t>
      </w:r>
      <w:r w:rsidRPr="000951AC">
        <w:rPr>
          <w:rFonts w:ascii="Times New Roman" w:hAnsi="Times New Roman" w:cs="Times New Roman"/>
          <w:sz w:val="28"/>
          <w:szCs w:val="28"/>
          <w:lang w:val="uk-UA"/>
        </w:rPr>
        <w:t>абільність, як легкість і гнучкість пристосування людини до умов середовища, що змінюються</w:t>
      </w:r>
      <w:r>
        <w:rPr>
          <w:rFonts w:ascii="Times New Roman" w:hAnsi="Times New Roman" w:cs="Times New Roman"/>
          <w:sz w:val="28"/>
          <w:szCs w:val="28"/>
          <w:lang w:val="uk-UA"/>
        </w:rPr>
        <w:t>.</w:t>
      </w:r>
    </w:p>
    <w:p w:rsidR="001420A2" w:rsidRDefault="001420A2" w:rsidP="001420A2">
      <w:pPr>
        <w:spacing w:after="0" w:line="360" w:lineRule="auto"/>
        <w:ind w:firstLine="709"/>
        <w:jc w:val="both"/>
        <w:rPr>
          <w:rFonts w:ascii="Times New Roman" w:hAnsi="Times New Roman" w:cs="Times New Roman"/>
          <w:sz w:val="28"/>
          <w:szCs w:val="28"/>
          <w:lang w:val="uk-UA"/>
        </w:rPr>
      </w:pPr>
      <w:r w:rsidRPr="00D741AE">
        <w:rPr>
          <w:rFonts w:ascii="Times New Roman" w:hAnsi="Times New Roman" w:cs="Times New Roman"/>
          <w:sz w:val="28"/>
          <w:szCs w:val="28"/>
          <w:lang w:val="uk-UA"/>
        </w:rPr>
        <w:t>Креат</w:t>
      </w:r>
      <w:r>
        <w:rPr>
          <w:rFonts w:ascii="Times New Roman" w:hAnsi="Times New Roman" w:cs="Times New Roman"/>
          <w:sz w:val="28"/>
          <w:szCs w:val="28"/>
          <w:lang w:val="uk-UA"/>
        </w:rPr>
        <w:t xml:space="preserve">ивність пов’язана з екстраверсією і стенічністю. </w:t>
      </w:r>
      <w:r w:rsidRPr="00D741AE">
        <w:rPr>
          <w:rFonts w:ascii="Times New Roman" w:hAnsi="Times New Roman" w:cs="Times New Roman"/>
          <w:sz w:val="28"/>
          <w:szCs w:val="28"/>
          <w:lang w:val="uk-UA"/>
        </w:rPr>
        <w:t xml:space="preserve">У </w:t>
      </w:r>
      <w:r>
        <w:rPr>
          <w:rFonts w:ascii="Times New Roman" w:hAnsi="Times New Roman" w:cs="Times New Roman"/>
          <w:sz w:val="28"/>
          <w:szCs w:val="28"/>
          <w:lang w:val="uk-UA"/>
        </w:rPr>
        <w:t>таких людей</w:t>
      </w:r>
      <w:r w:rsidRPr="00D741AE">
        <w:rPr>
          <w:rFonts w:ascii="Times New Roman" w:hAnsi="Times New Roman" w:cs="Times New Roman"/>
          <w:sz w:val="28"/>
          <w:szCs w:val="28"/>
          <w:lang w:val="uk-UA"/>
        </w:rPr>
        <w:t xml:space="preserve"> сформовано ясне розуміння чого в</w:t>
      </w:r>
      <w:r>
        <w:rPr>
          <w:rFonts w:ascii="Times New Roman" w:hAnsi="Times New Roman" w:cs="Times New Roman"/>
          <w:sz w:val="28"/>
          <w:szCs w:val="28"/>
          <w:lang w:val="uk-UA"/>
        </w:rPr>
        <w:t>они хочуть у цьому житті і як цього</w:t>
      </w:r>
      <w:r w:rsidRPr="00D741AE">
        <w:rPr>
          <w:rFonts w:ascii="Times New Roman" w:hAnsi="Times New Roman" w:cs="Times New Roman"/>
          <w:sz w:val="28"/>
          <w:szCs w:val="28"/>
          <w:lang w:val="uk-UA"/>
        </w:rPr>
        <w:t xml:space="preserve"> можна </w:t>
      </w:r>
      <w:r w:rsidRPr="00D741AE">
        <w:rPr>
          <w:rFonts w:ascii="Times New Roman" w:hAnsi="Times New Roman" w:cs="Times New Roman"/>
          <w:sz w:val="28"/>
          <w:szCs w:val="28"/>
          <w:lang w:val="uk-UA"/>
        </w:rPr>
        <w:lastRenderedPageBreak/>
        <w:t xml:space="preserve">досягти. </w:t>
      </w:r>
      <w:r>
        <w:rPr>
          <w:rFonts w:ascii="Times New Roman" w:hAnsi="Times New Roman" w:cs="Times New Roman"/>
          <w:sz w:val="28"/>
          <w:szCs w:val="28"/>
          <w:lang w:val="uk-UA"/>
        </w:rPr>
        <w:t xml:space="preserve">Вони активні </w:t>
      </w:r>
      <w:r w:rsidRPr="00D741AE">
        <w:rPr>
          <w:rFonts w:ascii="Times New Roman" w:hAnsi="Times New Roman" w:cs="Times New Roman"/>
          <w:sz w:val="28"/>
          <w:szCs w:val="28"/>
          <w:lang w:val="uk-UA"/>
        </w:rPr>
        <w:t>у взаємодії із соціальним середовищем</w:t>
      </w:r>
      <w:r>
        <w:rPr>
          <w:rFonts w:ascii="Times New Roman" w:hAnsi="Times New Roman" w:cs="Times New Roman"/>
          <w:sz w:val="28"/>
          <w:szCs w:val="28"/>
          <w:lang w:val="uk-UA"/>
        </w:rPr>
        <w:t>. Л</w:t>
      </w:r>
      <w:r w:rsidRPr="00D741AE">
        <w:rPr>
          <w:rFonts w:ascii="Times New Roman" w:hAnsi="Times New Roman" w:cs="Times New Roman"/>
          <w:sz w:val="28"/>
          <w:szCs w:val="28"/>
          <w:lang w:val="uk-UA"/>
        </w:rPr>
        <w:t>егко можуть перемикатися з о</w:t>
      </w:r>
      <w:r>
        <w:rPr>
          <w:rFonts w:ascii="Times New Roman" w:hAnsi="Times New Roman" w:cs="Times New Roman"/>
          <w:sz w:val="28"/>
          <w:szCs w:val="28"/>
          <w:lang w:val="uk-UA"/>
        </w:rPr>
        <w:t>днієї діяльності на іншу та долати перешкоди на своєму шляху. Д</w:t>
      </w:r>
      <w:r w:rsidRPr="00D741AE">
        <w:rPr>
          <w:rFonts w:ascii="Times New Roman" w:hAnsi="Times New Roman" w:cs="Times New Roman"/>
          <w:sz w:val="28"/>
          <w:szCs w:val="28"/>
          <w:lang w:val="uk-UA"/>
        </w:rPr>
        <w:t>обре відчувають обставини, ситуації та інших людей. Для свого позиціонування, здійснення ідей та реалізації власного потенціалу можуть використовувати широкий набір неординарних</w:t>
      </w:r>
      <w:r>
        <w:rPr>
          <w:rFonts w:ascii="Times New Roman" w:hAnsi="Times New Roman" w:cs="Times New Roman"/>
          <w:sz w:val="28"/>
          <w:szCs w:val="28"/>
          <w:lang w:val="uk-UA"/>
        </w:rPr>
        <w:t xml:space="preserve"> засобів.</w:t>
      </w:r>
    </w:p>
    <w:p w:rsidR="001420A2" w:rsidRPr="003A2BA4"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Консервативність пов’язана з стенічністю, екстраверсією та низькою тривогою. Такі люди </w:t>
      </w:r>
      <w:r w:rsidRPr="003A2BA4">
        <w:rPr>
          <w:rFonts w:ascii="Times New Roman" w:hAnsi="Times New Roman" w:cs="Times New Roman"/>
          <w:sz w:val="28"/>
          <w:szCs w:val="28"/>
          <w:lang w:val="uk-UA"/>
        </w:rPr>
        <w:t>важають за краще в житті і діяльності йти накатаним</w:t>
      </w:r>
      <w:r>
        <w:rPr>
          <w:rFonts w:ascii="Times New Roman" w:hAnsi="Times New Roman" w:cs="Times New Roman"/>
          <w:sz w:val="28"/>
          <w:szCs w:val="28"/>
          <w:lang w:val="uk-UA"/>
        </w:rPr>
        <w:t xml:space="preserve"> шляхом, нічого не винаходячи і не </w:t>
      </w:r>
      <w:r w:rsidRPr="003A2BA4">
        <w:rPr>
          <w:rFonts w:ascii="Times New Roman" w:hAnsi="Times New Roman" w:cs="Times New Roman"/>
          <w:sz w:val="28"/>
          <w:szCs w:val="28"/>
          <w:lang w:val="uk-UA"/>
        </w:rPr>
        <w:t>експериментуючи</w:t>
      </w:r>
      <w:r>
        <w:rPr>
          <w:rFonts w:ascii="Times New Roman" w:hAnsi="Times New Roman" w:cs="Times New Roman"/>
          <w:sz w:val="28"/>
          <w:szCs w:val="28"/>
          <w:lang w:val="uk-UA"/>
        </w:rPr>
        <w:t>.</w:t>
      </w:r>
      <w:r w:rsidRPr="003A2BA4">
        <w:rPr>
          <w:rFonts w:ascii="Times New Roman" w:hAnsi="Times New Roman" w:cs="Times New Roman"/>
          <w:sz w:val="28"/>
          <w:szCs w:val="28"/>
          <w:lang w:val="uk-UA"/>
        </w:rPr>
        <w:t xml:space="preserve"> Вони не схильні змінювати щось у своєму житті та роботі, навіть якщо не задоволені. Вони в усьому </w:t>
      </w:r>
      <w:r>
        <w:rPr>
          <w:rFonts w:ascii="Times New Roman" w:hAnsi="Times New Roman" w:cs="Times New Roman"/>
          <w:sz w:val="28"/>
          <w:szCs w:val="28"/>
          <w:lang w:val="uk-UA"/>
        </w:rPr>
        <w:t xml:space="preserve">мають </w:t>
      </w:r>
      <w:r w:rsidRPr="003A2BA4">
        <w:rPr>
          <w:rFonts w:ascii="Times New Roman" w:hAnsi="Times New Roman" w:cs="Times New Roman"/>
          <w:sz w:val="28"/>
          <w:szCs w:val="28"/>
          <w:lang w:val="uk-UA"/>
        </w:rPr>
        <w:t>стабільні</w:t>
      </w:r>
      <w:r>
        <w:rPr>
          <w:rFonts w:ascii="Times New Roman" w:hAnsi="Times New Roman" w:cs="Times New Roman"/>
          <w:sz w:val="28"/>
          <w:szCs w:val="28"/>
          <w:lang w:val="uk-UA"/>
        </w:rPr>
        <w:t xml:space="preserve"> звички, відносини, захоплення. </w:t>
      </w:r>
      <w:r w:rsidRPr="003A2BA4">
        <w:rPr>
          <w:rFonts w:ascii="Times New Roman" w:hAnsi="Times New Roman" w:cs="Times New Roman"/>
          <w:sz w:val="28"/>
          <w:szCs w:val="28"/>
          <w:lang w:val="uk-UA"/>
        </w:rPr>
        <w:t>Якщо щось не виходить вони схильні взагалі відмовитися від задуманого, ніж змінити тактику і стратегію досягнення результату.</w:t>
      </w:r>
    </w:p>
    <w:p w:rsidR="001420A2" w:rsidRPr="00510967"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Конструктивності у самореалізації допомагає стенічність, екстраверсія та лабільність. </w:t>
      </w:r>
      <w:r w:rsidRPr="00510967">
        <w:rPr>
          <w:rFonts w:ascii="Times New Roman" w:hAnsi="Times New Roman" w:cs="Times New Roman"/>
          <w:sz w:val="28"/>
          <w:szCs w:val="28"/>
          <w:lang w:val="uk-UA"/>
        </w:rPr>
        <w:t xml:space="preserve">Самовираження </w:t>
      </w:r>
      <w:r>
        <w:rPr>
          <w:rFonts w:ascii="Times New Roman" w:hAnsi="Times New Roman" w:cs="Times New Roman"/>
          <w:sz w:val="28"/>
          <w:szCs w:val="28"/>
          <w:lang w:val="uk-UA"/>
        </w:rPr>
        <w:t xml:space="preserve">в таких людей </w:t>
      </w:r>
      <w:r w:rsidRPr="00510967">
        <w:rPr>
          <w:rFonts w:ascii="Times New Roman" w:hAnsi="Times New Roman" w:cs="Times New Roman"/>
          <w:sz w:val="28"/>
          <w:szCs w:val="28"/>
          <w:lang w:val="uk-UA"/>
        </w:rPr>
        <w:t xml:space="preserve">досягає необхідних результатів, приносить позитивні плоди у розвитку особистості та діяльності. </w:t>
      </w:r>
      <w:r>
        <w:rPr>
          <w:rFonts w:ascii="Times New Roman" w:hAnsi="Times New Roman" w:cs="Times New Roman"/>
          <w:sz w:val="28"/>
          <w:szCs w:val="28"/>
          <w:lang w:val="uk-UA"/>
        </w:rPr>
        <w:t xml:space="preserve">Екстраверсія виступає як потреба у взаємодії із соціальним середовищем. </w:t>
      </w:r>
      <w:r w:rsidRPr="00510967">
        <w:rPr>
          <w:rFonts w:ascii="Times New Roman" w:hAnsi="Times New Roman" w:cs="Times New Roman"/>
          <w:sz w:val="28"/>
          <w:szCs w:val="28"/>
          <w:lang w:val="uk-UA"/>
        </w:rPr>
        <w:t>Як правило, конструктивна самореалізація доставляє задоволення суб'єкту від процесу ді</w:t>
      </w:r>
      <w:r>
        <w:rPr>
          <w:rFonts w:ascii="Times New Roman" w:hAnsi="Times New Roman" w:cs="Times New Roman"/>
          <w:sz w:val="28"/>
          <w:szCs w:val="28"/>
          <w:lang w:val="uk-UA"/>
        </w:rPr>
        <w:t xml:space="preserve">яльності, саморозвитку і т.д. Лабільність дає </w:t>
      </w:r>
      <w:r w:rsidRPr="00510967">
        <w:rPr>
          <w:rFonts w:ascii="Times New Roman" w:hAnsi="Times New Roman" w:cs="Times New Roman"/>
          <w:sz w:val="28"/>
          <w:szCs w:val="28"/>
          <w:lang w:val="uk-UA"/>
        </w:rPr>
        <w:t>легкість і гнучкість пристосування</w:t>
      </w:r>
      <w:r>
        <w:rPr>
          <w:rFonts w:ascii="Times New Roman" w:hAnsi="Times New Roman" w:cs="Times New Roman"/>
          <w:sz w:val="28"/>
          <w:szCs w:val="28"/>
          <w:lang w:val="uk-UA"/>
        </w:rPr>
        <w:t>. Стенічність д</w:t>
      </w:r>
      <w:r w:rsidRPr="00510967">
        <w:rPr>
          <w:rFonts w:ascii="Times New Roman" w:hAnsi="Times New Roman" w:cs="Times New Roman"/>
          <w:sz w:val="28"/>
          <w:szCs w:val="28"/>
          <w:lang w:val="uk-UA"/>
        </w:rPr>
        <w:t>озвол</w:t>
      </w:r>
      <w:r>
        <w:rPr>
          <w:rFonts w:ascii="Times New Roman" w:hAnsi="Times New Roman" w:cs="Times New Roman"/>
          <w:sz w:val="28"/>
          <w:szCs w:val="28"/>
          <w:lang w:val="uk-UA"/>
        </w:rPr>
        <w:t xml:space="preserve">яє успішно ставити нові цілі, </w:t>
      </w:r>
      <w:r w:rsidRPr="00510967">
        <w:rPr>
          <w:rFonts w:ascii="Times New Roman" w:hAnsi="Times New Roman" w:cs="Times New Roman"/>
          <w:sz w:val="28"/>
          <w:szCs w:val="28"/>
          <w:lang w:val="uk-UA"/>
        </w:rPr>
        <w:t xml:space="preserve">освоювати нові </w:t>
      </w:r>
      <w:r>
        <w:rPr>
          <w:rFonts w:ascii="Times New Roman" w:hAnsi="Times New Roman" w:cs="Times New Roman"/>
          <w:sz w:val="28"/>
          <w:szCs w:val="28"/>
          <w:lang w:val="uk-UA"/>
        </w:rPr>
        <w:t>кордони</w:t>
      </w:r>
      <w:r w:rsidRPr="005109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долати перешкоди на шляху до </w:t>
      </w:r>
      <w:r w:rsidRPr="00510967">
        <w:rPr>
          <w:rFonts w:ascii="Times New Roman" w:hAnsi="Times New Roman" w:cs="Times New Roman"/>
          <w:sz w:val="28"/>
          <w:szCs w:val="28"/>
          <w:lang w:val="uk-UA"/>
        </w:rPr>
        <w:t xml:space="preserve">своєї досконалості. </w:t>
      </w:r>
    </w:p>
    <w:p w:rsidR="001420A2" w:rsidRPr="00287906"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Деструктивність пов’язана з сензетивністю, тривогою та ригідністю і низькою спонтанністю. В таких людей с</w:t>
      </w:r>
      <w:r w:rsidRPr="00287906">
        <w:rPr>
          <w:rFonts w:ascii="Times New Roman" w:hAnsi="Times New Roman" w:cs="Times New Roman"/>
          <w:sz w:val="28"/>
          <w:szCs w:val="28"/>
          <w:lang w:val="uk-UA"/>
        </w:rPr>
        <w:t xml:space="preserve">амовираження замість задоволення приносить розчарування у своїх здібностях та можливостях, втрату віри у себе. Робота стає рутиною, де повільно тягнеться час, не розвиваються професійні компетенції. </w:t>
      </w:r>
      <w:r>
        <w:rPr>
          <w:rFonts w:ascii="Times New Roman" w:hAnsi="Times New Roman" w:cs="Times New Roman"/>
          <w:sz w:val="28"/>
          <w:szCs w:val="28"/>
          <w:lang w:val="uk-UA"/>
        </w:rPr>
        <w:t>Вони є досить чутливими та відчувають внутрішню напругу</w:t>
      </w:r>
      <w:r w:rsidRPr="00287906">
        <w:rPr>
          <w:rFonts w:ascii="Times New Roman" w:hAnsi="Times New Roman" w:cs="Times New Roman"/>
          <w:sz w:val="28"/>
          <w:szCs w:val="28"/>
          <w:lang w:val="uk-UA"/>
        </w:rPr>
        <w:t xml:space="preserve">, що вимагає додаткової витрати психічної енергії, що знижує активність та енергетичність особистості. Тривожність перешкоджає адаптації особистості </w:t>
      </w:r>
      <w:r>
        <w:rPr>
          <w:rFonts w:ascii="Times New Roman" w:hAnsi="Times New Roman" w:cs="Times New Roman"/>
          <w:sz w:val="28"/>
          <w:szCs w:val="28"/>
          <w:lang w:val="uk-UA"/>
        </w:rPr>
        <w:t xml:space="preserve">в незнайомих умовах середовища, </w:t>
      </w:r>
      <w:r w:rsidRPr="00287906">
        <w:rPr>
          <w:rFonts w:ascii="Times New Roman" w:hAnsi="Times New Roman" w:cs="Times New Roman"/>
          <w:sz w:val="28"/>
          <w:szCs w:val="28"/>
          <w:lang w:val="uk-UA"/>
        </w:rPr>
        <w:t>формуючи деяку неадекватність її поведінки у ситуації напруги.</w:t>
      </w:r>
    </w:p>
    <w:p w:rsidR="001420A2" w:rsidRPr="001420A2" w:rsidRDefault="001420A2" w:rsidP="001420A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 xml:space="preserve">Соціальним бар'єрам у самореалізації допомагають лабільність та занижені спонтанність і ригідність. </w:t>
      </w:r>
      <w:r w:rsidRPr="00156011">
        <w:rPr>
          <w:rFonts w:ascii="Times New Roman" w:hAnsi="Times New Roman" w:cs="Times New Roman"/>
          <w:sz w:val="28"/>
          <w:szCs w:val="28"/>
          <w:lang w:val="uk-UA"/>
        </w:rPr>
        <w:t>Лабільність допомагає у пристосуванні людини до змінних умов середовища, зовнішніх впливів, у перешкодах на шляху до самореалізації, які можуть бути обумовлені не</w:t>
      </w:r>
      <w:r>
        <w:rPr>
          <w:rFonts w:ascii="Times New Roman" w:hAnsi="Times New Roman" w:cs="Times New Roman"/>
          <w:sz w:val="28"/>
          <w:szCs w:val="28"/>
          <w:lang w:val="uk-UA"/>
        </w:rPr>
        <w:t xml:space="preserve"> </w:t>
      </w:r>
      <w:r w:rsidRPr="00156011">
        <w:rPr>
          <w:rFonts w:ascii="Times New Roman" w:hAnsi="Times New Roman" w:cs="Times New Roman"/>
          <w:sz w:val="28"/>
          <w:szCs w:val="28"/>
          <w:lang w:val="uk-UA"/>
        </w:rPr>
        <w:t>сформованістю способів та прийомів самовираження особистості.</w:t>
      </w:r>
      <w:r>
        <w:rPr>
          <w:rFonts w:ascii="Times New Roman" w:hAnsi="Times New Roman" w:cs="Times New Roman"/>
          <w:sz w:val="28"/>
          <w:szCs w:val="28"/>
          <w:lang w:val="uk-UA"/>
        </w:rPr>
        <w:t xml:space="preserve"> Низька ригідність та спонтанність дозволяють людині не застрягати на своїх невдачах та контролювати діяльність своєї свідомості.</w:t>
      </w:r>
    </w:p>
    <w:p w:rsidR="001420A2" w:rsidRPr="000951AC" w:rsidRDefault="001420A2" w:rsidP="001420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Особистісні бар'єри пов’язані з інтроверсією, сензитивністю, лабільністю, тривогою та низькою спонтанністю. О</w:t>
      </w:r>
      <w:r w:rsidRPr="0024299C">
        <w:rPr>
          <w:rFonts w:ascii="Times New Roman" w:hAnsi="Times New Roman" w:cs="Times New Roman"/>
          <w:sz w:val="28"/>
          <w:szCs w:val="28"/>
          <w:lang w:val="uk-UA"/>
        </w:rPr>
        <w:t xml:space="preserve">собистісні особливості </w:t>
      </w:r>
      <w:r>
        <w:rPr>
          <w:rFonts w:ascii="Times New Roman" w:hAnsi="Times New Roman" w:cs="Times New Roman"/>
          <w:sz w:val="28"/>
          <w:szCs w:val="28"/>
          <w:lang w:val="uk-UA"/>
        </w:rPr>
        <w:t>людини</w:t>
      </w:r>
      <w:r w:rsidRPr="0024299C">
        <w:rPr>
          <w:rFonts w:ascii="Times New Roman" w:hAnsi="Times New Roman" w:cs="Times New Roman"/>
          <w:sz w:val="28"/>
          <w:szCs w:val="28"/>
          <w:lang w:val="uk-UA"/>
        </w:rPr>
        <w:t xml:space="preserve"> є перешкодою для повноцінної </w:t>
      </w:r>
      <w:r>
        <w:rPr>
          <w:rFonts w:ascii="Times New Roman" w:hAnsi="Times New Roman" w:cs="Times New Roman"/>
          <w:sz w:val="28"/>
          <w:szCs w:val="28"/>
          <w:lang w:val="uk-UA"/>
        </w:rPr>
        <w:t>її самореалізації</w:t>
      </w:r>
      <w:r w:rsidRPr="0024299C">
        <w:rPr>
          <w:rFonts w:ascii="Times New Roman" w:hAnsi="Times New Roman" w:cs="Times New Roman"/>
          <w:sz w:val="28"/>
          <w:szCs w:val="28"/>
          <w:lang w:val="uk-UA"/>
        </w:rPr>
        <w:t xml:space="preserve">. </w:t>
      </w:r>
      <w:r>
        <w:rPr>
          <w:rFonts w:ascii="Times New Roman" w:hAnsi="Times New Roman" w:cs="Times New Roman"/>
          <w:sz w:val="28"/>
          <w:szCs w:val="28"/>
          <w:lang w:val="uk-UA"/>
        </w:rPr>
        <w:t>У таких людей</w:t>
      </w:r>
      <w:r w:rsidRPr="002429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прослідковується </w:t>
      </w:r>
      <w:r w:rsidRPr="0024299C">
        <w:rPr>
          <w:rFonts w:ascii="Times New Roman" w:hAnsi="Times New Roman" w:cs="Times New Roman"/>
          <w:sz w:val="28"/>
          <w:szCs w:val="28"/>
          <w:lang w:val="uk-UA"/>
        </w:rPr>
        <w:t>наявність тривожності, скутості, ригі</w:t>
      </w:r>
      <w:r>
        <w:rPr>
          <w:rFonts w:ascii="Times New Roman" w:hAnsi="Times New Roman" w:cs="Times New Roman"/>
          <w:sz w:val="28"/>
          <w:szCs w:val="28"/>
          <w:lang w:val="uk-UA"/>
        </w:rPr>
        <w:t>дності поведінки, невпевненості. Вони орієнтовані на соціальну</w:t>
      </w:r>
      <w:r w:rsidRPr="00072B7C">
        <w:rPr>
          <w:rFonts w:ascii="Times New Roman" w:hAnsi="Times New Roman" w:cs="Times New Roman"/>
          <w:sz w:val="28"/>
          <w:szCs w:val="28"/>
          <w:lang w:val="uk-UA"/>
        </w:rPr>
        <w:t xml:space="preserve"> дистантність</w:t>
      </w:r>
      <w:r>
        <w:rPr>
          <w:rFonts w:ascii="Times New Roman" w:hAnsi="Times New Roman" w:cs="Times New Roman"/>
          <w:sz w:val="28"/>
          <w:szCs w:val="28"/>
          <w:lang w:val="uk-UA"/>
        </w:rPr>
        <w:t xml:space="preserve">, замкнутість, відгородженість, самозавантаженість. Чутливі, відрізняються несприйнятливістю до критики. </w:t>
      </w:r>
    </w:p>
    <w:p w:rsidR="001420A2" w:rsidRPr="004E10A3" w:rsidRDefault="001420A2" w:rsidP="001420A2">
      <w:pPr>
        <w:spacing w:after="0" w:line="360" w:lineRule="auto"/>
        <w:ind w:firstLine="709"/>
        <w:jc w:val="both"/>
        <w:rPr>
          <w:rFonts w:ascii="Times New Roman" w:hAnsi="Times New Roman" w:cs="Times New Roman"/>
          <w:sz w:val="28"/>
          <w:szCs w:val="28"/>
          <w:lang w:val="uk-UA"/>
        </w:rPr>
      </w:pPr>
      <w:r w:rsidRPr="006244DF">
        <w:rPr>
          <w:rFonts w:ascii="Times New Roman" w:hAnsi="Times New Roman" w:cs="Times New Roman"/>
          <w:sz w:val="28"/>
          <w:szCs w:val="28"/>
          <w:lang w:val="uk-UA"/>
        </w:rPr>
        <w:t>Крім того, ми встановили, що рівень самореалізації пов'язаний з ідентифікацією емпатії. При цьому не пов’язані з емпатією: суб'єктно-особистісні установки самореалізації, активність, інтернальність,  креативність, консервативність, конструктивність.</w:t>
      </w:r>
    </w:p>
    <w:p w:rsidR="001420A2" w:rsidRDefault="001420A2" w:rsidP="001420A2">
      <w:pPr>
        <w:spacing w:after="0" w:line="360" w:lineRule="auto"/>
        <w:jc w:val="both"/>
        <w:rPr>
          <w:rFonts w:ascii="Times New Roman" w:hAnsi="Times New Roman" w:cs="Times New Roman"/>
          <w:sz w:val="28"/>
          <w:szCs w:val="28"/>
          <w:lang w:val="uk-UA"/>
        </w:rPr>
      </w:pPr>
    </w:p>
    <w:p w:rsidR="001420A2" w:rsidRPr="009104C7" w:rsidRDefault="001420A2" w:rsidP="001420A2">
      <w:pPr>
        <w:spacing w:after="0" w:line="360" w:lineRule="auto"/>
        <w:jc w:val="both"/>
        <w:rPr>
          <w:rFonts w:ascii="Times New Roman" w:hAnsi="Times New Roman" w:cs="Times New Roman"/>
          <w:sz w:val="28"/>
          <w:szCs w:val="28"/>
          <w:lang w:val="uk-UA"/>
        </w:rPr>
      </w:pPr>
    </w:p>
    <w:p w:rsidR="001420A2" w:rsidRPr="009104C7" w:rsidRDefault="001420A2" w:rsidP="001420A2">
      <w:pPr>
        <w:spacing w:after="0" w:line="360" w:lineRule="auto"/>
        <w:jc w:val="both"/>
        <w:rPr>
          <w:rFonts w:ascii="Times New Roman" w:hAnsi="Times New Roman" w:cs="Times New Roman"/>
          <w:sz w:val="28"/>
          <w:szCs w:val="28"/>
          <w:lang w:val="uk-UA"/>
        </w:rPr>
      </w:pPr>
    </w:p>
    <w:p w:rsidR="001420A2" w:rsidRPr="003E00BA" w:rsidRDefault="001420A2" w:rsidP="001420A2">
      <w:pPr>
        <w:spacing w:after="0" w:line="360" w:lineRule="auto"/>
        <w:jc w:val="both"/>
        <w:rPr>
          <w:rFonts w:ascii="Times New Roman" w:hAnsi="Times New Roman" w:cs="Times New Roman"/>
          <w:sz w:val="28"/>
          <w:szCs w:val="28"/>
          <w:lang w:val="uk-UA"/>
        </w:rPr>
        <w:sectPr w:rsidR="001420A2" w:rsidRPr="003E00BA" w:rsidSect="00342032">
          <w:headerReference w:type="default" r:id="rId10"/>
          <w:pgSz w:w="11906" w:h="16838"/>
          <w:pgMar w:top="1134" w:right="851" w:bottom="1134" w:left="1701" w:header="709" w:footer="709" w:gutter="0"/>
          <w:cols w:space="708"/>
          <w:titlePg/>
          <w:docGrid w:linePitch="360"/>
        </w:sectPr>
      </w:pPr>
    </w:p>
    <w:p w:rsidR="001420A2" w:rsidRPr="0064231B" w:rsidRDefault="001420A2" w:rsidP="001420A2">
      <w:pPr>
        <w:spacing w:after="0" w:line="360" w:lineRule="auto"/>
        <w:jc w:val="right"/>
        <w:rPr>
          <w:rFonts w:ascii="Times New Roman" w:hAnsi="Times New Roman" w:cs="Times New Roman"/>
          <w:b/>
          <w:bCs/>
          <w:i/>
          <w:sz w:val="28"/>
          <w:szCs w:val="28"/>
          <w:lang w:val="uk-UA"/>
        </w:rPr>
      </w:pPr>
      <w:r w:rsidRPr="0064231B">
        <w:rPr>
          <w:rFonts w:ascii="Times New Roman" w:hAnsi="Times New Roman" w:cs="Times New Roman"/>
          <w:b/>
          <w:bCs/>
          <w:i/>
          <w:sz w:val="28"/>
          <w:szCs w:val="28"/>
          <w:lang w:val="uk-UA"/>
        </w:rPr>
        <w:lastRenderedPageBreak/>
        <w:t>Таблиця 3.12</w:t>
      </w:r>
    </w:p>
    <w:p w:rsidR="001420A2" w:rsidRDefault="001420A2" w:rsidP="001420A2">
      <w:pPr>
        <w:spacing w:after="0" w:line="360" w:lineRule="auto"/>
        <w:jc w:val="both"/>
        <w:rPr>
          <w:rFonts w:ascii="Times New Roman" w:hAnsi="Times New Roman" w:cs="Times New Roman"/>
          <w:b/>
          <w:bCs/>
          <w:sz w:val="28"/>
          <w:szCs w:val="28"/>
          <w:lang w:val="uk-UA"/>
        </w:rPr>
      </w:pPr>
      <w:r w:rsidRPr="000F435D">
        <w:rPr>
          <w:rFonts w:ascii="Times New Roman" w:hAnsi="Times New Roman" w:cs="Times New Roman"/>
          <w:b/>
          <w:bCs/>
          <w:sz w:val="28"/>
          <w:szCs w:val="28"/>
          <w:lang w:val="uk-UA"/>
        </w:rPr>
        <w:t>Взаємозв’язок показників самореалізації з індивідуально-психологічними характеристиками особистості</w:t>
      </w:r>
    </w:p>
    <w:tbl>
      <w:tblPr>
        <w:tblStyle w:val="aa"/>
        <w:tblW w:w="13415" w:type="dxa"/>
        <w:jc w:val="center"/>
        <w:tblLook w:val="04A0"/>
      </w:tblPr>
      <w:tblGrid>
        <w:gridCol w:w="958"/>
        <w:gridCol w:w="1206"/>
        <w:gridCol w:w="1333"/>
        <w:gridCol w:w="1219"/>
        <w:gridCol w:w="1459"/>
        <w:gridCol w:w="1492"/>
        <w:gridCol w:w="1559"/>
        <w:gridCol w:w="1189"/>
        <w:gridCol w:w="1520"/>
        <w:gridCol w:w="1480"/>
      </w:tblGrid>
      <w:tr w:rsidR="001420A2" w:rsidRPr="000F435D" w:rsidTr="0064231B">
        <w:trPr>
          <w:trHeight w:val="20"/>
          <w:jc w:val="center"/>
        </w:trPr>
        <w:tc>
          <w:tcPr>
            <w:tcW w:w="958"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hAnsi="Times New Roman" w:cs="Times New Roman"/>
                <w:b/>
                <w:bCs/>
                <w:sz w:val="24"/>
                <w:szCs w:val="24"/>
                <w:lang w:val="uk-UA"/>
              </w:rPr>
              <w:t>Показ-ники</w:t>
            </w:r>
          </w:p>
        </w:tc>
        <w:tc>
          <w:tcPr>
            <w:tcW w:w="1206"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Екстра-версія</w:t>
            </w:r>
          </w:p>
        </w:tc>
        <w:tc>
          <w:tcPr>
            <w:tcW w:w="1333"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Спонтан-ність</w:t>
            </w:r>
          </w:p>
        </w:tc>
        <w:tc>
          <w:tcPr>
            <w:tcW w:w="1219"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Стеніч-ність</w:t>
            </w:r>
          </w:p>
        </w:tc>
        <w:tc>
          <w:tcPr>
            <w:tcW w:w="1459"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Ригідність</w:t>
            </w:r>
          </w:p>
        </w:tc>
        <w:tc>
          <w:tcPr>
            <w:tcW w:w="1492"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Інтроверсія</w:t>
            </w:r>
          </w:p>
        </w:tc>
        <w:tc>
          <w:tcPr>
            <w:tcW w:w="1559"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Сензитив-ність</w:t>
            </w:r>
          </w:p>
        </w:tc>
        <w:tc>
          <w:tcPr>
            <w:tcW w:w="1189"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Тривога</w:t>
            </w:r>
          </w:p>
        </w:tc>
        <w:tc>
          <w:tcPr>
            <w:tcW w:w="1520"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Лабільність</w:t>
            </w:r>
          </w:p>
        </w:tc>
        <w:tc>
          <w:tcPr>
            <w:tcW w:w="1480" w:type="dxa"/>
            <w:hideMark/>
          </w:tcPr>
          <w:p w:rsidR="001420A2" w:rsidRPr="000F435D" w:rsidRDefault="001420A2" w:rsidP="00765884">
            <w:pPr>
              <w:jc w:val="both"/>
              <w:rPr>
                <w:rFonts w:ascii="Times New Roman" w:eastAsia="Times New Roman" w:hAnsi="Times New Roman" w:cs="Times New Roman"/>
                <w:b/>
                <w:bCs/>
                <w:color w:val="000000"/>
                <w:sz w:val="24"/>
                <w:szCs w:val="24"/>
                <w:lang w:val="uk-UA" w:eastAsia="ru-RU"/>
              </w:rPr>
            </w:pPr>
            <w:r w:rsidRPr="000F435D">
              <w:rPr>
                <w:rFonts w:ascii="Times New Roman" w:eastAsia="Times New Roman" w:hAnsi="Times New Roman" w:cs="Times New Roman"/>
                <w:b/>
                <w:bCs/>
                <w:color w:val="000000"/>
                <w:sz w:val="24"/>
                <w:szCs w:val="24"/>
                <w:lang w:val="uk-UA" w:eastAsia="ru-RU"/>
              </w:rPr>
              <w:t>Шкала щирості</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324</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2</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3</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236</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368</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278</w:t>
            </w:r>
            <w:r w:rsidRPr="000F435D">
              <w:rPr>
                <w:rFonts w:ascii="Times New Roman" w:eastAsia="Times New Roman" w:hAnsi="Times New Roman" w:cs="Times New Roman"/>
                <w:color w:val="000000"/>
                <w:sz w:val="28"/>
                <w:szCs w:val="28"/>
                <w:vertAlign w:val="superscript"/>
                <w:lang w:val="uk-UA" w:eastAsia="ru-RU"/>
              </w:rPr>
              <w:t>**</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4</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295</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5</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374</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6</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233</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252</w:t>
            </w:r>
            <w:r w:rsidRPr="000F435D">
              <w:rPr>
                <w:rFonts w:ascii="Times New Roman" w:eastAsia="Times New Roman" w:hAnsi="Times New Roman" w:cs="Times New Roman"/>
                <w:color w:val="000000"/>
                <w:sz w:val="28"/>
                <w:szCs w:val="28"/>
                <w:vertAlign w:val="superscript"/>
                <w:lang w:val="uk-UA" w:eastAsia="ru-RU"/>
              </w:rPr>
              <w:t>*</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7</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241</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399</w:t>
            </w:r>
            <w:r w:rsidRPr="000F435D">
              <w:rPr>
                <w:rFonts w:ascii="Times New Roman" w:eastAsia="Times New Roman" w:hAnsi="Times New Roman" w:cs="Times New Roman"/>
                <w:color w:val="000000"/>
                <w:sz w:val="28"/>
                <w:szCs w:val="28"/>
                <w:vertAlign w:val="superscript"/>
                <w:lang w:val="uk-UA" w:eastAsia="ru-RU"/>
              </w:rPr>
              <w:t>**</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347</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239</w:t>
            </w:r>
            <w:r w:rsidRPr="000F435D">
              <w:rPr>
                <w:rFonts w:ascii="Times New Roman" w:eastAsia="Times New Roman" w:hAnsi="Times New Roman" w:cs="Times New Roman"/>
                <w:color w:val="000000"/>
                <w:sz w:val="28"/>
                <w:szCs w:val="28"/>
                <w:vertAlign w:val="superscript"/>
                <w:lang w:val="uk-UA" w:eastAsia="ru-RU"/>
              </w:rPr>
              <w:t>*</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227</w:t>
            </w:r>
            <w:r w:rsidRPr="000F435D">
              <w:rPr>
                <w:rFonts w:ascii="Times New Roman" w:eastAsia="Times New Roman" w:hAnsi="Times New Roman" w:cs="Times New Roman"/>
                <w:color w:val="000000"/>
                <w:sz w:val="28"/>
                <w:szCs w:val="28"/>
                <w:vertAlign w:val="superscript"/>
                <w:lang w:val="uk-UA" w:eastAsia="ru-RU"/>
              </w:rPr>
              <w:t>*</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8</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230</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316</w:t>
            </w:r>
            <w:r w:rsidRPr="000F435D">
              <w:rPr>
                <w:rFonts w:ascii="Times New Roman" w:eastAsia="Times New Roman" w:hAnsi="Times New Roman" w:cs="Times New Roman"/>
                <w:color w:val="000000"/>
                <w:sz w:val="28"/>
                <w:szCs w:val="28"/>
                <w:vertAlign w:val="superscript"/>
                <w:lang w:val="uk-UA" w:eastAsia="ru-RU"/>
              </w:rPr>
              <w:t>**</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263</w:t>
            </w:r>
            <w:r w:rsidRPr="000F435D">
              <w:rPr>
                <w:rFonts w:ascii="Times New Roman" w:eastAsia="Times New Roman" w:hAnsi="Times New Roman" w:cs="Times New Roman"/>
                <w:color w:val="000000"/>
                <w:sz w:val="28"/>
                <w:szCs w:val="28"/>
                <w:vertAlign w:val="superscript"/>
                <w:lang w:val="uk-UA" w:eastAsia="ru-RU"/>
              </w:rPr>
              <w:t>*</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214</w:t>
            </w:r>
            <w:r w:rsidRPr="000F435D">
              <w:rPr>
                <w:rFonts w:ascii="Times New Roman" w:eastAsia="Times New Roman" w:hAnsi="Times New Roman" w:cs="Times New Roman"/>
                <w:color w:val="000000"/>
                <w:sz w:val="28"/>
                <w:szCs w:val="28"/>
                <w:vertAlign w:val="superscript"/>
                <w:lang w:val="uk-UA" w:eastAsia="ru-RU"/>
              </w:rPr>
              <w:t>*</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9</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245</w:t>
            </w:r>
            <w:r w:rsidRPr="000F435D">
              <w:rPr>
                <w:rFonts w:ascii="Times New Roman" w:eastAsia="Times New Roman" w:hAnsi="Times New Roman" w:cs="Times New Roman"/>
                <w:color w:val="000000"/>
                <w:sz w:val="28"/>
                <w:szCs w:val="28"/>
                <w:vertAlign w:val="superscript"/>
                <w:lang w:val="uk-UA" w:eastAsia="ru-RU"/>
              </w:rPr>
              <w:t>*</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10</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11</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259</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216</w:t>
            </w:r>
            <w:r w:rsidRPr="000F435D">
              <w:rPr>
                <w:rFonts w:ascii="Times New Roman" w:eastAsia="Times New Roman" w:hAnsi="Times New Roman" w:cs="Times New Roman"/>
                <w:color w:val="000000"/>
                <w:sz w:val="28"/>
                <w:szCs w:val="28"/>
                <w:vertAlign w:val="superscript"/>
                <w:lang w:val="uk-UA" w:eastAsia="ru-RU"/>
              </w:rPr>
              <w:t>*</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267</w:t>
            </w:r>
            <w:r w:rsidRPr="000F435D">
              <w:rPr>
                <w:rFonts w:ascii="Times New Roman" w:eastAsia="Times New Roman" w:hAnsi="Times New Roman" w:cs="Times New Roman"/>
                <w:color w:val="000000"/>
                <w:sz w:val="28"/>
                <w:szCs w:val="28"/>
                <w:vertAlign w:val="superscript"/>
                <w:lang w:val="uk-UA" w:eastAsia="ru-RU"/>
              </w:rPr>
              <w:t>*</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12</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268</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184</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261</w:t>
            </w:r>
            <w:r w:rsidRPr="000F435D">
              <w:rPr>
                <w:rFonts w:ascii="Times New Roman" w:eastAsia="Times New Roman" w:hAnsi="Times New Roman" w:cs="Times New Roman"/>
                <w:color w:val="000000"/>
                <w:sz w:val="28"/>
                <w:szCs w:val="28"/>
                <w:vertAlign w:val="superscript"/>
                <w:lang w:val="uk-UA" w:eastAsia="ru-RU"/>
              </w:rPr>
              <w:t>*</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13</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349</w:t>
            </w:r>
            <w:r w:rsidRPr="000F435D">
              <w:rPr>
                <w:rFonts w:ascii="Times New Roman" w:eastAsia="Times New Roman" w:hAnsi="Times New Roman" w:cs="Times New Roman"/>
                <w:color w:val="000000"/>
                <w:sz w:val="28"/>
                <w:szCs w:val="28"/>
                <w:vertAlign w:val="superscript"/>
                <w:lang w:val="uk-UA" w:eastAsia="ru-RU"/>
              </w:rPr>
              <w:t>**</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295</w:t>
            </w:r>
            <w:r w:rsidRPr="000F435D">
              <w:rPr>
                <w:rFonts w:ascii="Times New Roman" w:eastAsia="Times New Roman" w:hAnsi="Times New Roman" w:cs="Times New Roman"/>
                <w:color w:val="000000"/>
                <w:sz w:val="28"/>
                <w:szCs w:val="28"/>
                <w:vertAlign w:val="superscript"/>
                <w:lang w:val="uk-UA" w:eastAsia="ru-RU"/>
              </w:rPr>
              <w:t>**</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00,</w:t>
            </w:r>
            <w:r w:rsidRPr="000F435D">
              <w:rPr>
                <w:rFonts w:ascii="Times New Roman" w:eastAsia="Times New Roman" w:hAnsi="Times New Roman" w:cs="Times New Roman"/>
                <w:color w:val="000000"/>
                <w:sz w:val="28"/>
                <w:szCs w:val="28"/>
                <w:lang w:val="uk-UA" w:eastAsia="ru-RU"/>
              </w:rPr>
              <w:t>310</w:t>
            </w:r>
            <w:r w:rsidRPr="000F435D">
              <w:rPr>
                <w:rFonts w:ascii="Times New Roman" w:eastAsia="Times New Roman" w:hAnsi="Times New Roman" w:cs="Times New Roman"/>
                <w:color w:val="000000"/>
                <w:sz w:val="28"/>
                <w:szCs w:val="28"/>
                <w:vertAlign w:val="superscript"/>
                <w:lang w:val="uk-UA" w:eastAsia="ru-RU"/>
              </w:rPr>
              <w:t>**</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14</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252</w:t>
            </w:r>
            <w:r w:rsidRPr="000F435D">
              <w:rPr>
                <w:rFonts w:ascii="Times New Roman" w:eastAsia="Times New Roman" w:hAnsi="Times New Roman" w:cs="Times New Roman"/>
                <w:color w:val="000000"/>
                <w:sz w:val="28"/>
                <w:szCs w:val="28"/>
                <w:vertAlign w:val="superscript"/>
                <w:lang w:val="uk-UA" w:eastAsia="ru-RU"/>
              </w:rPr>
              <w:t>*</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250</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261</w:t>
            </w:r>
            <w:r w:rsidRPr="000F435D">
              <w:rPr>
                <w:rFonts w:ascii="Times New Roman" w:eastAsia="Times New Roman" w:hAnsi="Times New Roman" w:cs="Times New Roman"/>
                <w:color w:val="000000"/>
                <w:sz w:val="28"/>
                <w:szCs w:val="28"/>
                <w:vertAlign w:val="superscript"/>
                <w:lang w:val="uk-UA" w:eastAsia="ru-RU"/>
              </w:rPr>
              <w:t>*</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441</w:t>
            </w:r>
            <w:r w:rsidRPr="000F435D">
              <w:rPr>
                <w:rFonts w:ascii="Times New Roman" w:eastAsia="Times New Roman" w:hAnsi="Times New Roman" w:cs="Times New Roman"/>
                <w:color w:val="000000"/>
                <w:sz w:val="28"/>
                <w:szCs w:val="28"/>
                <w:vertAlign w:val="superscript"/>
                <w:lang w:val="uk-UA" w:eastAsia="ru-RU"/>
              </w:rPr>
              <w:t>**</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15</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288</w:t>
            </w:r>
            <w:r w:rsidRPr="000F435D">
              <w:rPr>
                <w:rFonts w:ascii="Times New Roman" w:eastAsia="Times New Roman" w:hAnsi="Times New Roman" w:cs="Times New Roman"/>
                <w:color w:val="000000"/>
                <w:sz w:val="28"/>
                <w:szCs w:val="28"/>
                <w:vertAlign w:val="superscript"/>
                <w:lang w:val="uk-UA" w:eastAsia="ru-RU"/>
              </w:rPr>
              <w:t>**</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352</w:t>
            </w:r>
            <w:r w:rsidRPr="000F435D">
              <w:rPr>
                <w:rFonts w:ascii="Times New Roman" w:eastAsia="Times New Roman" w:hAnsi="Times New Roman" w:cs="Times New Roman"/>
                <w:color w:val="000000"/>
                <w:sz w:val="28"/>
                <w:szCs w:val="28"/>
                <w:vertAlign w:val="superscript"/>
                <w:lang w:val="uk-UA" w:eastAsia="ru-RU"/>
              </w:rPr>
              <w:t>**</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285</w:t>
            </w:r>
            <w:r w:rsidRPr="000F435D">
              <w:rPr>
                <w:rFonts w:ascii="Times New Roman" w:eastAsia="Times New Roman" w:hAnsi="Times New Roman" w:cs="Times New Roman"/>
                <w:color w:val="000000"/>
                <w:sz w:val="28"/>
                <w:szCs w:val="28"/>
                <w:vertAlign w:val="superscript"/>
                <w:lang w:val="uk-UA" w:eastAsia="ru-RU"/>
              </w:rPr>
              <w:t>**</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r w:rsidR="001420A2" w:rsidRPr="000F435D" w:rsidTr="0064231B">
        <w:trPr>
          <w:trHeight w:val="20"/>
          <w:jc w:val="center"/>
        </w:trPr>
        <w:tc>
          <w:tcPr>
            <w:tcW w:w="958" w:type="dxa"/>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16</w:t>
            </w:r>
          </w:p>
        </w:tc>
        <w:tc>
          <w:tcPr>
            <w:tcW w:w="1206"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333"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287</w:t>
            </w:r>
            <w:r w:rsidRPr="000F435D">
              <w:rPr>
                <w:rFonts w:ascii="Times New Roman" w:eastAsia="Times New Roman" w:hAnsi="Times New Roman" w:cs="Times New Roman"/>
                <w:color w:val="000000"/>
                <w:sz w:val="28"/>
                <w:szCs w:val="28"/>
                <w:vertAlign w:val="superscript"/>
                <w:lang w:val="uk-UA" w:eastAsia="ru-RU"/>
              </w:rPr>
              <w:t>**</w:t>
            </w:r>
          </w:p>
        </w:tc>
        <w:tc>
          <w:tcPr>
            <w:tcW w:w="121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c>
          <w:tcPr>
            <w:tcW w:w="1492"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254</w:t>
            </w:r>
            <w:r w:rsidRPr="000F435D">
              <w:rPr>
                <w:rFonts w:ascii="Times New Roman" w:eastAsia="Times New Roman" w:hAnsi="Times New Roman" w:cs="Times New Roman"/>
                <w:color w:val="000000"/>
                <w:sz w:val="28"/>
                <w:szCs w:val="28"/>
                <w:vertAlign w:val="superscript"/>
                <w:lang w:val="uk-UA" w:eastAsia="ru-RU"/>
              </w:rPr>
              <w:t>*</w:t>
            </w:r>
          </w:p>
        </w:tc>
        <w:tc>
          <w:tcPr>
            <w:tcW w:w="155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239</w:t>
            </w:r>
            <w:r w:rsidRPr="000F435D">
              <w:rPr>
                <w:rFonts w:ascii="Times New Roman" w:eastAsia="Times New Roman" w:hAnsi="Times New Roman" w:cs="Times New Roman"/>
                <w:color w:val="000000"/>
                <w:sz w:val="28"/>
                <w:szCs w:val="28"/>
                <w:vertAlign w:val="superscript"/>
                <w:lang w:val="uk-UA" w:eastAsia="ru-RU"/>
              </w:rPr>
              <w:t>*</w:t>
            </w:r>
          </w:p>
        </w:tc>
        <w:tc>
          <w:tcPr>
            <w:tcW w:w="1189"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331</w:t>
            </w:r>
            <w:r w:rsidRPr="000F435D">
              <w:rPr>
                <w:rFonts w:ascii="Times New Roman" w:eastAsia="Times New Roman" w:hAnsi="Times New Roman" w:cs="Times New Roman"/>
                <w:color w:val="000000"/>
                <w:sz w:val="28"/>
                <w:szCs w:val="28"/>
                <w:vertAlign w:val="superscript"/>
                <w:lang w:val="uk-UA" w:eastAsia="ru-RU"/>
              </w:rPr>
              <w:t>**</w:t>
            </w:r>
          </w:p>
        </w:tc>
        <w:tc>
          <w:tcPr>
            <w:tcW w:w="152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0F435D">
              <w:rPr>
                <w:rFonts w:ascii="Times New Roman" w:eastAsia="Times New Roman" w:hAnsi="Times New Roman" w:cs="Times New Roman"/>
                <w:color w:val="000000"/>
                <w:sz w:val="28"/>
                <w:szCs w:val="28"/>
                <w:lang w:val="uk-UA" w:eastAsia="ru-RU"/>
              </w:rPr>
              <w:t>257</w:t>
            </w:r>
            <w:r w:rsidRPr="000F435D">
              <w:rPr>
                <w:rFonts w:ascii="Times New Roman" w:eastAsia="Times New Roman" w:hAnsi="Times New Roman" w:cs="Times New Roman"/>
                <w:color w:val="000000"/>
                <w:sz w:val="28"/>
                <w:szCs w:val="28"/>
                <w:vertAlign w:val="superscript"/>
                <w:lang w:val="uk-UA" w:eastAsia="ru-RU"/>
              </w:rPr>
              <w:t>*</w:t>
            </w:r>
          </w:p>
        </w:tc>
        <w:tc>
          <w:tcPr>
            <w:tcW w:w="1480" w:type="dxa"/>
            <w:noWrap/>
            <w:hideMark/>
          </w:tcPr>
          <w:p w:rsidR="001420A2" w:rsidRPr="000F435D" w:rsidRDefault="001420A2" w:rsidP="00765884">
            <w:pPr>
              <w:jc w:val="both"/>
              <w:rPr>
                <w:rFonts w:ascii="Times New Roman" w:eastAsia="Times New Roman" w:hAnsi="Times New Roman" w:cs="Times New Roman"/>
                <w:color w:val="000000"/>
                <w:sz w:val="28"/>
                <w:szCs w:val="28"/>
                <w:lang w:val="uk-UA" w:eastAsia="ru-RU"/>
              </w:rPr>
            </w:pPr>
            <w:r w:rsidRPr="000F435D">
              <w:rPr>
                <w:rFonts w:ascii="Times New Roman" w:eastAsia="Times New Roman" w:hAnsi="Times New Roman" w:cs="Times New Roman"/>
                <w:color w:val="000000"/>
                <w:sz w:val="28"/>
                <w:szCs w:val="28"/>
                <w:lang w:val="uk-UA" w:eastAsia="ru-RU"/>
              </w:rPr>
              <w:t> </w:t>
            </w:r>
          </w:p>
        </w:tc>
      </w:tr>
    </w:tbl>
    <w:p w:rsidR="001420A2" w:rsidRDefault="001420A2" w:rsidP="001420A2">
      <w:pPr>
        <w:spacing w:after="0" w:line="240" w:lineRule="auto"/>
        <w:jc w:val="both"/>
        <w:rPr>
          <w:rFonts w:ascii="Times New Roman" w:hAnsi="Times New Roman" w:cs="Times New Roman"/>
          <w:sz w:val="24"/>
          <w:szCs w:val="24"/>
          <w:lang w:val="uk-UA"/>
        </w:rPr>
      </w:pPr>
      <w:r w:rsidRPr="000F435D">
        <w:rPr>
          <w:rFonts w:ascii="Times New Roman" w:hAnsi="Times New Roman" w:cs="Times New Roman"/>
          <w:sz w:val="24"/>
          <w:szCs w:val="24"/>
          <w:lang w:val="uk-UA"/>
        </w:rPr>
        <w:t>Примітки: 1. Соціально-корпоративні установки самореалізації;  2. Суб'єктно-особистісні установки самореалізації;  3. Активність;  4. Інертність;  5. Оптимістичність;  6. Песимістичність;  7. Інтернальність;  8. Екстернальність;  9. Соціоцентрична мотивація самореалізації;  10. Егоцентрична мотивація самореалізації;  11. Креативність;  12. Консервативність;  13. Конструктивність;  14. Деструктивність;  15. Соціальні бар'єри;  16. Особистісні бар'єри.</w:t>
      </w:r>
      <w:r>
        <w:rPr>
          <w:rFonts w:ascii="Times New Roman" w:hAnsi="Times New Roman" w:cs="Times New Roman"/>
          <w:sz w:val="24"/>
          <w:szCs w:val="24"/>
          <w:lang w:val="uk-UA"/>
        </w:rPr>
        <w:t xml:space="preserve"> </w:t>
      </w:r>
    </w:p>
    <w:p w:rsidR="001420A2" w:rsidRPr="00FA74DA" w:rsidRDefault="001420A2" w:rsidP="001420A2">
      <w:pPr>
        <w:spacing w:after="0" w:line="240" w:lineRule="auto"/>
        <w:jc w:val="both"/>
        <w:rPr>
          <w:rFonts w:ascii="Times New Roman" w:hAnsi="Times New Roman" w:cs="Times New Roman"/>
          <w:sz w:val="24"/>
          <w:szCs w:val="24"/>
          <w:lang w:val="uk-UA"/>
        </w:rPr>
      </w:pPr>
      <w:r w:rsidRPr="00FA74DA">
        <w:rPr>
          <w:rFonts w:ascii="Times New Roman" w:hAnsi="Times New Roman" w:cs="Times New Roman"/>
          <w:sz w:val="24"/>
          <w:szCs w:val="24"/>
          <w:lang w:val="uk-UA"/>
        </w:rPr>
        <w:t>*- достовірність на рівні р&lt;0,05</w:t>
      </w:r>
    </w:p>
    <w:p w:rsidR="001420A2" w:rsidRPr="00FA74DA" w:rsidRDefault="001420A2" w:rsidP="001420A2">
      <w:pPr>
        <w:spacing w:after="0" w:line="240" w:lineRule="auto"/>
        <w:jc w:val="both"/>
        <w:rPr>
          <w:rFonts w:ascii="Times New Roman" w:hAnsi="Times New Roman" w:cs="Times New Roman"/>
          <w:sz w:val="24"/>
          <w:szCs w:val="24"/>
          <w:lang w:val="uk-UA"/>
        </w:rPr>
      </w:pPr>
      <w:r w:rsidRPr="00FA74DA">
        <w:rPr>
          <w:rFonts w:ascii="Times New Roman" w:hAnsi="Times New Roman" w:cs="Times New Roman"/>
          <w:sz w:val="24"/>
          <w:szCs w:val="24"/>
          <w:lang w:val="uk-UA"/>
        </w:rPr>
        <w:t>** - - достовірність на рівні р&lt;0,01</w:t>
      </w:r>
    </w:p>
    <w:p w:rsidR="001420A2" w:rsidRDefault="001420A2" w:rsidP="001420A2">
      <w:pPr>
        <w:spacing w:after="0" w:line="240" w:lineRule="auto"/>
        <w:jc w:val="both"/>
        <w:rPr>
          <w:rFonts w:ascii="Times New Roman" w:hAnsi="Times New Roman" w:cs="Times New Roman"/>
          <w:sz w:val="24"/>
          <w:szCs w:val="24"/>
          <w:lang w:val="uk-UA"/>
        </w:rPr>
      </w:pPr>
    </w:p>
    <w:p w:rsidR="001420A2" w:rsidRPr="003C0C75" w:rsidRDefault="001420A2" w:rsidP="001420A2">
      <w:pPr>
        <w:tabs>
          <w:tab w:val="left" w:pos="2565"/>
        </w:tabs>
        <w:rPr>
          <w:rFonts w:ascii="Times New Roman" w:hAnsi="Times New Roman" w:cs="Times New Roman"/>
          <w:sz w:val="24"/>
          <w:szCs w:val="24"/>
          <w:lang w:val="uk-UA"/>
        </w:rPr>
        <w:sectPr w:rsidR="001420A2" w:rsidRPr="003C0C75" w:rsidSect="00765884">
          <w:pgSz w:w="16838" w:h="11906" w:orient="landscape"/>
          <w:pgMar w:top="851" w:right="1134" w:bottom="1701" w:left="1134" w:header="709" w:footer="709" w:gutter="0"/>
          <w:cols w:space="708"/>
          <w:docGrid w:linePitch="360"/>
        </w:sectPr>
      </w:pPr>
    </w:p>
    <w:p w:rsidR="001420A2" w:rsidRPr="001420A2" w:rsidRDefault="001420A2" w:rsidP="001420A2">
      <w:pPr>
        <w:spacing w:after="0" w:line="360" w:lineRule="auto"/>
        <w:ind w:firstLine="709"/>
        <w:jc w:val="both"/>
        <w:rPr>
          <w:rFonts w:ascii="Times New Roman" w:hAnsi="Times New Roman" w:cs="Times New Roman"/>
          <w:sz w:val="28"/>
          <w:szCs w:val="24"/>
          <w:lang w:val="ru-RU"/>
        </w:rPr>
      </w:pPr>
      <w:r w:rsidRPr="00C918FE">
        <w:rPr>
          <w:rFonts w:ascii="Times New Roman" w:hAnsi="Times New Roman" w:cs="Times New Roman"/>
          <w:sz w:val="28"/>
          <w:szCs w:val="24"/>
          <w:lang w:val="uk-UA"/>
        </w:rPr>
        <w:lastRenderedPageBreak/>
        <w:t xml:space="preserve">Наші </w:t>
      </w:r>
      <w:r>
        <w:rPr>
          <w:rFonts w:ascii="Times New Roman" w:hAnsi="Times New Roman" w:cs="Times New Roman"/>
          <w:sz w:val="28"/>
          <w:szCs w:val="24"/>
          <w:lang w:val="uk-UA"/>
        </w:rPr>
        <w:t>респонденти</w:t>
      </w:r>
      <w:r w:rsidRPr="00C918FE">
        <w:rPr>
          <w:rFonts w:ascii="Times New Roman" w:hAnsi="Times New Roman" w:cs="Times New Roman"/>
          <w:sz w:val="28"/>
          <w:szCs w:val="24"/>
          <w:lang w:val="uk-UA"/>
        </w:rPr>
        <w:t xml:space="preserve"> </w:t>
      </w:r>
      <w:r w:rsidRPr="008A101D">
        <w:rPr>
          <w:rFonts w:ascii="Times New Roman" w:hAnsi="Times New Roman" w:cs="Times New Roman"/>
          <w:sz w:val="28"/>
          <w:szCs w:val="24"/>
          <w:lang w:val="uk-UA"/>
        </w:rPr>
        <w:t>самореалізуються</w:t>
      </w:r>
      <w:r>
        <w:rPr>
          <w:rFonts w:ascii="Times New Roman" w:hAnsi="Times New Roman" w:cs="Times New Roman"/>
          <w:sz w:val="28"/>
          <w:szCs w:val="24"/>
          <w:lang w:val="uk-UA"/>
        </w:rPr>
        <w:t xml:space="preserve"> </w:t>
      </w:r>
      <w:r w:rsidRPr="00C918FE">
        <w:rPr>
          <w:rFonts w:ascii="Times New Roman" w:hAnsi="Times New Roman" w:cs="Times New Roman"/>
          <w:sz w:val="28"/>
          <w:szCs w:val="24"/>
          <w:lang w:val="uk-UA"/>
        </w:rPr>
        <w:t>в галузі психології</w:t>
      </w:r>
      <w:r>
        <w:rPr>
          <w:rFonts w:ascii="Times New Roman" w:hAnsi="Times New Roman" w:cs="Times New Roman"/>
          <w:sz w:val="28"/>
          <w:szCs w:val="24"/>
          <w:lang w:val="uk-UA"/>
        </w:rPr>
        <w:t>, т</w:t>
      </w:r>
      <w:r w:rsidRPr="001420A2">
        <w:rPr>
          <w:rFonts w:ascii="Times New Roman" w:hAnsi="Times New Roman" w:cs="Times New Roman"/>
          <w:sz w:val="28"/>
          <w:szCs w:val="24"/>
          <w:lang w:val="ru-RU"/>
        </w:rPr>
        <w:t>ому ми провели кореляційний аналіз між показниками самореалізації та емпатійними каналами.</w:t>
      </w:r>
    </w:p>
    <w:p w:rsidR="001420A2" w:rsidRPr="0064231B" w:rsidRDefault="001420A2" w:rsidP="001420A2">
      <w:pPr>
        <w:spacing w:after="0" w:line="360" w:lineRule="auto"/>
        <w:jc w:val="right"/>
        <w:rPr>
          <w:rFonts w:ascii="Times New Roman" w:hAnsi="Times New Roman" w:cs="Times New Roman"/>
          <w:b/>
          <w:bCs/>
          <w:i/>
          <w:sz w:val="28"/>
          <w:szCs w:val="28"/>
          <w:lang w:val="uk-UA"/>
        </w:rPr>
      </w:pPr>
      <w:r w:rsidRPr="0064231B">
        <w:rPr>
          <w:rFonts w:ascii="Times New Roman" w:hAnsi="Times New Roman" w:cs="Times New Roman"/>
          <w:b/>
          <w:bCs/>
          <w:i/>
          <w:sz w:val="28"/>
          <w:szCs w:val="28"/>
          <w:lang w:val="uk-UA"/>
        </w:rPr>
        <w:t>Таблиця 3.13</w:t>
      </w:r>
    </w:p>
    <w:p w:rsidR="001420A2" w:rsidRDefault="001420A2" w:rsidP="001420A2">
      <w:pPr>
        <w:spacing w:after="0" w:line="360" w:lineRule="auto"/>
        <w:jc w:val="both"/>
        <w:rPr>
          <w:rFonts w:ascii="Times New Roman" w:hAnsi="Times New Roman" w:cs="Times New Roman"/>
          <w:b/>
          <w:bCs/>
          <w:sz w:val="28"/>
          <w:szCs w:val="28"/>
          <w:lang w:val="uk-UA"/>
        </w:rPr>
      </w:pPr>
      <w:r w:rsidRPr="000F435D">
        <w:rPr>
          <w:rFonts w:ascii="Times New Roman" w:hAnsi="Times New Roman" w:cs="Times New Roman"/>
          <w:b/>
          <w:bCs/>
          <w:sz w:val="28"/>
          <w:szCs w:val="28"/>
          <w:lang w:val="uk-UA"/>
        </w:rPr>
        <w:t xml:space="preserve">Взаємозв’язок показників самореалізації з </w:t>
      </w:r>
      <w:r>
        <w:rPr>
          <w:rFonts w:ascii="Times New Roman" w:hAnsi="Times New Roman" w:cs="Times New Roman"/>
          <w:b/>
          <w:bCs/>
          <w:sz w:val="28"/>
          <w:szCs w:val="28"/>
          <w:lang w:val="uk-UA"/>
        </w:rPr>
        <w:t>емпатійними каналами</w:t>
      </w:r>
      <w:r w:rsidRPr="000F435D">
        <w:rPr>
          <w:rFonts w:ascii="Times New Roman" w:hAnsi="Times New Roman" w:cs="Times New Roman"/>
          <w:b/>
          <w:bCs/>
          <w:sz w:val="28"/>
          <w:szCs w:val="28"/>
          <w:lang w:val="uk-UA"/>
        </w:rPr>
        <w:t xml:space="preserve"> особистості</w:t>
      </w:r>
    </w:p>
    <w:tbl>
      <w:tblPr>
        <w:tblStyle w:val="aa"/>
        <w:tblW w:w="9544" w:type="dxa"/>
        <w:tblLook w:val="04A0"/>
      </w:tblPr>
      <w:tblGrid>
        <w:gridCol w:w="958"/>
        <w:gridCol w:w="1148"/>
        <w:gridCol w:w="1150"/>
        <w:gridCol w:w="1026"/>
        <w:gridCol w:w="1100"/>
        <w:gridCol w:w="1156"/>
        <w:gridCol w:w="1134"/>
        <w:gridCol w:w="936"/>
        <w:gridCol w:w="936"/>
      </w:tblGrid>
      <w:tr w:rsidR="001420A2" w:rsidRPr="008159F6" w:rsidTr="00765884">
        <w:trPr>
          <w:trHeight w:val="716"/>
        </w:trPr>
        <w:tc>
          <w:tcPr>
            <w:tcW w:w="958" w:type="dxa"/>
            <w:hideMark/>
          </w:tcPr>
          <w:p w:rsidR="001420A2" w:rsidRDefault="001420A2" w:rsidP="00765884">
            <w:pPr>
              <w:jc w:val="both"/>
              <w:rPr>
                <w:rFonts w:ascii="Times New Roman" w:eastAsia="Times New Roman" w:hAnsi="Times New Roman" w:cs="Times New Roman"/>
                <w:b/>
                <w:bCs/>
                <w:color w:val="000000"/>
                <w:sz w:val="24"/>
                <w:szCs w:val="24"/>
                <w:lang w:val="uk-UA" w:eastAsia="ru-RU"/>
              </w:rPr>
            </w:pPr>
            <w:r w:rsidRPr="008159F6">
              <w:rPr>
                <w:rFonts w:ascii="Times New Roman" w:eastAsia="Times New Roman" w:hAnsi="Times New Roman" w:cs="Times New Roman"/>
                <w:b/>
                <w:bCs/>
                <w:color w:val="000000"/>
                <w:sz w:val="24"/>
                <w:szCs w:val="24"/>
                <w:lang w:val="uk-UA" w:eastAsia="ru-RU"/>
              </w:rPr>
              <w:t>Показ</w:t>
            </w:r>
            <w:r>
              <w:rPr>
                <w:rFonts w:ascii="Times New Roman" w:eastAsia="Times New Roman" w:hAnsi="Times New Roman" w:cs="Times New Roman"/>
                <w:b/>
                <w:bCs/>
                <w:color w:val="000000"/>
                <w:sz w:val="24"/>
                <w:szCs w:val="24"/>
                <w:lang w:val="uk-UA" w:eastAsia="ru-RU"/>
              </w:rPr>
              <w:t>-</w:t>
            </w:r>
          </w:p>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sidRPr="008159F6">
              <w:rPr>
                <w:rFonts w:ascii="Times New Roman" w:eastAsia="Times New Roman" w:hAnsi="Times New Roman" w:cs="Times New Roman"/>
                <w:b/>
                <w:bCs/>
                <w:color w:val="000000"/>
                <w:sz w:val="24"/>
                <w:szCs w:val="24"/>
                <w:lang w:val="uk-UA" w:eastAsia="ru-RU"/>
              </w:rPr>
              <w:t>ники</w:t>
            </w:r>
          </w:p>
        </w:tc>
        <w:tc>
          <w:tcPr>
            <w:tcW w:w="1148" w:type="dxa"/>
            <w:hideMark/>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sidRPr="008159F6">
              <w:rPr>
                <w:rFonts w:ascii="Times New Roman" w:eastAsia="Times New Roman" w:hAnsi="Times New Roman" w:cs="Times New Roman"/>
                <w:b/>
                <w:bCs/>
                <w:color w:val="000000"/>
                <w:sz w:val="24"/>
                <w:szCs w:val="24"/>
                <w:lang w:val="uk-UA" w:eastAsia="ru-RU"/>
              </w:rPr>
              <w:t>Вік</w:t>
            </w:r>
          </w:p>
        </w:tc>
        <w:tc>
          <w:tcPr>
            <w:tcW w:w="1150"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w:t>
            </w:r>
          </w:p>
        </w:tc>
        <w:tc>
          <w:tcPr>
            <w:tcW w:w="1026"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2</w:t>
            </w:r>
          </w:p>
        </w:tc>
        <w:tc>
          <w:tcPr>
            <w:tcW w:w="1100"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3</w:t>
            </w:r>
          </w:p>
        </w:tc>
        <w:tc>
          <w:tcPr>
            <w:tcW w:w="1156"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w:t>
            </w:r>
          </w:p>
        </w:tc>
        <w:tc>
          <w:tcPr>
            <w:tcW w:w="1134"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w:t>
            </w:r>
          </w:p>
        </w:tc>
        <w:tc>
          <w:tcPr>
            <w:tcW w:w="936"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6</w:t>
            </w:r>
          </w:p>
        </w:tc>
        <w:tc>
          <w:tcPr>
            <w:tcW w:w="936" w:type="dxa"/>
          </w:tcPr>
          <w:p w:rsidR="001420A2" w:rsidRPr="008159F6" w:rsidRDefault="001420A2" w:rsidP="00765884">
            <w:pPr>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7</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1</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061</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215</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215</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4</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221</w:t>
            </w:r>
            <w:r w:rsidRPr="008159F6">
              <w:rPr>
                <w:rFonts w:ascii="Times New Roman" w:eastAsia="Times New Roman" w:hAnsi="Times New Roman" w:cs="Times New Roman"/>
                <w:color w:val="000000"/>
                <w:sz w:val="28"/>
                <w:szCs w:val="28"/>
                <w:vertAlign w:val="superscript"/>
                <w:lang w:val="uk-UA" w:eastAsia="ru-RU"/>
              </w:rPr>
              <w:t>*</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241</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5</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228</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6</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294</w:t>
            </w:r>
            <w:r w:rsidRPr="008159F6">
              <w:rPr>
                <w:rFonts w:ascii="Times New Roman" w:eastAsia="Times New Roman" w:hAnsi="Times New Roman" w:cs="Times New Roman"/>
                <w:color w:val="000000"/>
                <w:sz w:val="28"/>
                <w:szCs w:val="28"/>
                <w:vertAlign w:val="superscript"/>
                <w:lang w:val="uk-UA" w:eastAsia="ru-RU"/>
              </w:rPr>
              <w:t>**</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8</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295</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9</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242</w:t>
            </w:r>
            <w:r w:rsidRPr="008159F6">
              <w:rPr>
                <w:rFonts w:ascii="Times New Roman" w:eastAsia="Times New Roman" w:hAnsi="Times New Roman" w:cs="Times New Roman"/>
                <w:color w:val="000000"/>
                <w:sz w:val="28"/>
                <w:szCs w:val="28"/>
                <w:vertAlign w:val="superscript"/>
                <w:lang w:val="uk-UA" w:eastAsia="ru-RU"/>
              </w:rPr>
              <w:t>*</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10</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224</w:t>
            </w:r>
            <w:r w:rsidRPr="008159F6">
              <w:rPr>
                <w:rFonts w:ascii="Times New Roman" w:eastAsia="Times New Roman" w:hAnsi="Times New Roman" w:cs="Times New Roman"/>
                <w:color w:val="000000"/>
                <w:sz w:val="28"/>
                <w:szCs w:val="28"/>
                <w:vertAlign w:val="superscript"/>
                <w:lang w:val="uk-UA" w:eastAsia="ru-RU"/>
              </w:rPr>
              <w:t>*</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14</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320</w:t>
            </w:r>
            <w:r w:rsidRPr="008159F6">
              <w:rPr>
                <w:rFonts w:ascii="Times New Roman" w:eastAsia="Times New Roman" w:hAnsi="Times New Roman" w:cs="Times New Roman"/>
                <w:color w:val="000000"/>
                <w:sz w:val="28"/>
                <w:szCs w:val="28"/>
                <w:vertAlign w:val="superscript"/>
                <w:lang w:val="uk-UA" w:eastAsia="ru-RU"/>
              </w:rPr>
              <w:t>**</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280</w:t>
            </w:r>
            <w:r w:rsidRPr="008159F6">
              <w:rPr>
                <w:rFonts w:ascii="Times New Roman" w:eastAsia="Times New Roman" w:hAnsi="Times New Roman" w:cs="Times New Roman"/>
                <w:color w:val="000000"/>
                <w:sz w:val="28"/>
                <w:szCs w:val="28"/>
                <w:vertAlign w:val="superscript"/>
                <w:lang w:val="uk-UA" w:eastAsia="ru-RU"/>
              </w:rPr>
              <w:t>**</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329</w:t>
            </w:r>
            <w:r w:rsidRPr="008159F6">
              <w:rPr>
                <w:rFonts w:ascii="Times New Roman" w:eastAsia="Times New Roman" w:hAnsi="Times New Roman" w:cs="Times New Roman"/>
                <w:color w:val="000000"/>
                <w:sz w:val="28"/>
                <w:szCs w:val="28"/>
                <w:vertAlign w:val="superscript"/>
                <w:lang w:val="uk-UA" w:eastAsia="ru-RU"/>
              </w:rPr>
              <w:t>**</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15</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280</w:t>
            </w:r>
            <w:r w:rsidRPr="008159F6">
              <w:rPr>
                <w:rFonts w:ascii="Times New Roman" w:eastAsia="Times New Roman" w:hAnsi="Times New Roman" w:cs="Times New Roman"/>
                <w:color w:val="000000"/>
                <w:sz w:val="28"/>
                <w:szCs w:val="28"/>
                <w:vertAlign w:val="superscript"/>
                <w:lang w:val="uk-UA" w:eastAsia="ru-RU"/>
              </w:rPr>
              <w:t>**</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r>
      <w:tr w:rsidR="001420A2" w:rsidRPr="003E00BA" w:rsidTr="00765884">
        <w:trPr>
          <w:trHeight w:val="20"/>
        </w:trPr>
        <w:tc>
          <w:tcPr>
            <w:tcW w:w="958" w:type="dxa"/>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16</w:t>
            </w:r>
          </w:p>
        </w:tc>
        <w:tc>
          <w:tcPr>
            <w:tcW w:w="1148"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265</w:t>
            </w:r>
            <w:r w:rsidRPr="008159F6">
              <w:rPr>
                <w:rFonts w:ascii="Times New Roman" w:eastAsia="Times New Roman" w:hAnsi="Times New Roman" w:cs="Times New Roman"/>
                <w:color w:val="000000"/>
                <w:sz w:val="28"/>
                <w:szCs w:val="28"/>
                <w:vertAlign w:val="superscript"/>
                <w:lang w:val="uk-UA" w:eastAsia="ru-RU"/>
              </w:rPr>
              <w:t>*</w:t>
            </w:r>
          </w:p>
        </w:tc>
        <w:tc>
          <w:tcPr>
            <w:tcW w:w="115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02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258</w:t>
            </w:r>
            <w:r w:rsidRPr="008159F6">
              <w:rPr>
                <w:rFonts w:ascii="Times New Roman" w:eastAsia="Times New Roman" w:hAnsi="Times New Roman" w:cs="Times New Roman"/>
                <w:color w:val="000000"/>
                <w:sz w:val="28"/>
                <w:szCs w:val="28"/>
                <w:vertAlign w:val="superscript"/>
                <w:lang w:val="uk-UA" w:eastAsia="ru-RU"/>
              </w:rPr>
              <w:t>*</w:t>
            </w:r>
          </w:p>
        </w:tc>
        <w:tc>
          <w:tcPr>
            <w:tcW w:w="1100"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5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1134"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sidRPr="008159F6">
              <w:rPr>
                <w:rFonts w:ascii="Times New Roman" w:eastAsia="Times New Roman" w:hAnsi="Times New Roman" w:cs="Times New Roman"/>
                <w:color w:val="000000"/>
                <w:sz w:val="28"/>
                <w:szCs w:val="28"/>
                <w:lang w:val="uk-UA" w:eastAsia="ru-RU"/>
              </w:rPr>
              <w:t> </w:t>
            </w:r>
          </w:p>
        </w:tc>
        <w:tc>
          <w:tcPr>
            <w:tcW w:w="936" w:type="dxa"/>
            <w:noWrap/>
            <w:hideMark/>
          </w:tcPr>
          <w:p w:rsidR="001420A2" w:rsidRPr="008159F6" w:rsidRDefault="001420A2" w:rsidP="00765884">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w:t>
            </w:r>
            <w:r w:rsidRPr="008159F6">
              <w:rPr>
                <w:rFonts w:ascii="Times New Roman" w:eastAsia="Times New Roman" w:hAnsi="Times New Roman" w:cs="Times New Roman"/>
                <w:color w:val="000000"/>
                <w:sz w:val="28"/>
                <w:szCs w:val="28"/>
                <w:lang w:val="uk-UA" w:eastAsia="ru-RU"/>
              </w:rPr>
              <w:t>222</w:t>
            </w:r>
            <w:r w:rsidRPr="008159F6">
              <w:rPr>
                <w:rFonts w:ascii="Times New Roman" w:eastAsia="Times New Roman" w:hAnsi="Times New Roman" w:cs="Times New Roman"/>
                <w:color w:val="000000"/>
                <w:sz w:val="28"/>
                <w:szCs w:val="28"/>
                <w:vertAlign w:val="superscript"/>
                <w:lang w:val="uk-UA" w:eastAsia="ru-RU"/>
              </w:rPr>
              <w:t>*</w:t>
            </w:r>
          </w:p>
        </w:tc>
      </w:tr>
    </w:tbl>
    <w:p w:rsidR="001420A2" w:rsidRDefault="001420A2" w:rsidP="001420A2">
      <w:pPr>
        <w:spacing w:after="0" w:line="240" w:lineRule="auto"/>
        <w:jc w:val="both"/>
        <w:rPr>
          <w:rFonts w:ascii="Times New Roman" w:hAnsi="Times New Roman" w:cs="Times New Roman"/>
          <w:sz w:val="24"/>
          <w:szCs w:val="24"/>
          <w:lang w:val="uk-UA"/>
        </w:rPr>
      </w:pPr>
      <w:r w:rsidRPr="000F435D">
        <w:rPr>
          <w:rFonts w:ascii="Times New Roman" w:hAnsi="Times New Roman" w:cs="Times New Roman"/>
          <w:sz w:val="24"/>
          <w:szCs w:val="24"/>
          <w:lang w:val="uk-UA"/>
        </w:rPr>
        <w:t>Примітки:</w:t>
      </w:r>
    </w:p>
    <w:p w:rsidR="001420A2" w:rsidRDefault="001420A2" w:rsidP="001420A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Канали емпатії (горизонталь): </w:t>
      </w:r>
      <w:r w:rsidRPr="000F435D">
        <w:rPr>
          <w:rFonts w:ascii="Times New Roman" w:hAnsi="Times New Roman" w:cs="Times New Roman"/>
          <w:sz w:val="24"/>
          <w:szCs w:val="24"/>
          <w:lang w:val="uk-UA"/>
        </w:rPr>
        <w:t xml:space="preserve"> </w:t>
      </w:r>
    </w:p>
    <w:p w:rsidR="001420A2" w:rsidRDefault="001420A2" w:rsidP="001420A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166E90">
        <w:rPr>
          <w:rFonts w:ascii="Times New Roman" w:hAnsi="Times New Roman" w:cs="Times New Roman"/>
          <w:sz w:val="24"/>
          <w:szCs w:val="24"/>
          <w:lang w:val="uk-UA"/>
        </w:rPr>
        <w:t>Раціональний канал</w:t>
      </w:r>
      <w:r>
        <w:rPr>
          <w:rFonts w:ascii="Times New Roman" w:hAnsi="Times New Roman" w:cs="Times New Roman"/>
          <w:sz w:val="24"/>
          <w:szCs w:val="24"/>
          <w:lang w:val="uk-UA"/>
        </w:rPr>
        <w:t xml:space="preserve">; 2. </w:t>
      </w:r>
      <w:r w:rsidRPr="00166E90">
        <w:rPr>
          <w:rFonts w:ascii="Times New Roman" w:hAnsi="Times New Roman" w:cs="Times New Roman"/>
          <w:sz w:val="24"/>
          <w:szCs w:val="24"/>
          <w:lang w:val="uk-UA"/>
        </w:rPr>
        <w:t>Емоційний канал</w:t>
      </w:r>
      <w:r>
        <w:rPr>
          <w:rFonts w:ascii="Times New Roman" w:hAnsi="Times New Roman" w:cs="Times New Roman"/>
          <w:sz w:val="24"/>
          <w:szCs w:val="24"/>
          <w:lang w:val="uk-UA"/>
        </w:rPr>
        <w:t xml:space="preserve">; 3. </w:t>
      </w:r>
      <w:r w:rsidRPr="00166E90">
        <w:rPr>
          <w:rFonts w:ascii="Times New Roman" w:hAnsi="Times New Roman" w:cs="Times New Roman"/>
          <w:sz w:val="24"/>
          <w:szCs w:val="24"/>
          <w:lang w:val="uk-UA"/>
        </w:rPr>
        <w:t>Інтуїтивний канал</w:t>
      </w:r>
      <w:r>
        <w:rPr>
          <w:rFonts w:ascii="Times New Roman" w:hAnsi="Times New Roman" w:cs="Times New Roman"/>
          <w:sz w:val="24"/>
          <w:szCs w:val="24"/>
          <w:lang w:val="uk-UA"/>
        </w:rPr>
        <w:t xml:space="preserve">; 4. </w:t>
      </w:r>
      <w:r w:rsidRPr="00166E90">
        <w:rPr>
          <w:rFonts w:ascii="Times New Roman" w:hAnsi="Times New Roman" w:cs="Times New Roman"/>
          <w:sz w:val="24"/>
          <w:szCs w:val="24"/>
          <w:lang w:val="uk-UA"/>
        </w:rPr>
        <w:t>Установки емпатії</w:t>
      </w:r>
      <w:r>
        <w:rPr>
          <w:rFonts w:ascii="Times New Roman" w:hAnsi="Times New Roman" w:cs="Times New Roman"/>
          <w:sz w:val="24"/>
          <w:szCs w:val="24"/>
          <w:lang w:val="uk-UA"/>
        </w:rPr>
        <w:t xml:space="preserve">; 5. </w:t>
      </w:r>
      <w:r w:rsidRPr="00166E90">
        <w:rPr>
          <w:rFonts w:ascii="Times New Roman" w:hAnsi="Times New Roman" w:cs="Times New Roman"/>
          <w:sz w:val="24"/>
          <w:szCs w:val="24"/>
          <w:lang w:val="uk-UA"/>
        </w:rPr>
        <w:t>Проникаюча здатність</w:t>
      </w:r>
      <w:r>
        <w:rPr>
          <w:rFonts w:ascii="Times New Roman" w:hAnsi="Times New Roman" w:cs="Times New Roman"/>
          <w:sz w:val="24"/>
          <w:szCs w:val="24"/>
          <w:lang w:val="uk-UA"/>
        </w:rPr>
        <w:t xml:space="preserve">;  6. </w:t>
      </w:r>
      <w:r w:rsidRPr="00166E90">
        <w:rPr>
          <w:rFonts w:ascii="Times New Roman" w:hAnsi="Times New Roman" w:cs="Times New Roman"/>
          <w:sz w:val="24"/>
          <w:szCs w:val="24"/>
          <w:lang w:val="uk-UA"/>
        </w:rPr>
        <w:t>Ідентифікація емпатії</w:t>
      </w:r>
      <w:r>
        <w:rPr>
          <w:rFonts w:ascii="Times New Roman" w:hAnsi="Times New Roman" w:cs="Times New Roman"/>
          <w:sz w:val="24"/>
          <w:szCs w:val="24"/>
          <w:lang w:val="uk-UA"/>
        </w:rPr>
        <w:t xml:space="preserve">; </w:t>
      </w:r>
    </w:p>
    <w:p w:rsidR="001420A2" w:rsidRDefault="001420A2" w:rsidP="001420A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166E90">
        <w:rPr>
          <w:rFonts w:ascii="Times New Roman" w:hAnsi="Times New Roman" w:cs="Times New Roman"/>
          <w:sz w:val="24"/>
          <w:szCs w:val="24"/>
          <w:lang w:val="uk-UA"/>
        </w:rPr>
        <w:t>Загальний показник емпатії</w:t>
      </w:r>
      <w:r>
        <w:rPr>
          <w:rFonts w:ascii="Times New Roman" w:hAnsi="Times New Roman" w:cs="Times New Roman"/>
          <w:sz w:val="24"/>
          <w:szCs w:val="24"/>
          <w:lang w:val="uk-UA"/>
        </w:rPr>
        <w:t>;</w:t>
      </w:r>
      <w:r w:rsidRPr="00166E90">
        <w:rPr>
          <w:rFonts w:ascii="Times New Roman" w:hAnsi="Times New Roman" w:cs="Times New Roman"/>
          <w:sz w:val="24"/>
          <w:szCs w:val="24"/>
          <w:lang w:val="uk-UA"/>
        </w:rPr>
        <w:tab/>
      </w:r>
    </w:p>
    <w:p w:rsidR="001420A2" w:rsidRDefault="001420A2" w:rsidP="001420A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Показники самореалізації (вертикаль): </w:t>
      </w:r>
    </w:p>
    <w:p w:rsidR="001420A2" w:rsidRDefault="001420A2" w:rsidP="001420A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0F435D">
        <w:rPr>
          <w:rFonts w:ascii="Times New Roman" w:hAnsi="Times New Roman" w:cs="Times New Roman"/>
          <w:sz w:val="24"/>
          <w:szCs w:val="24"/>
          <w:lang w:val="uk-UA"/>
        </w:rPr>
        <w:t xml:space="preserve">Соціально-корпоративні установки самореалізації;  4. Інертність;  5. Оптимістичність;  6. Песимістичність;  8. Екстернальність;  </w:t>
      </w:r>
    </w:p>
    <w:p w:rsidR="001420A2" w:rsidRDefault="001420A2" w:rsidP="001420A2">
      <w:pPr>
        <w:spacing w:after="0" w:line="240" w:lineRule="auto"/>
        <w:jc w:val="both"/>
        <w:rPr>
          <w:rFonts w:ascii="Times New Roman" w:hAnsi="Times New Roman" w:cs="Times New Roman"/>
          <w:sz w:val="24"/>
          <w:szCs w:val="24"/>
          <w:lang w:val="uk-UA"/>
        </w:rPr>
      </w:pPr>
      <w:r w:rsidRPr="000F435D">
        <w:rPr>
          <w:rFonts w:ascii="Times New Roman" w:hAnsi="Times New Roman" w:cs="Times New Roman"/>
          <w:sz w:val="24"/>
          <w:szCs w:val="24"/>
          <w:lang w:val="uk-UA"/>
        </w:rPr>
        <w:t>9. Соціоцентрична мотивація самореалізації;  10. Егоцентрична мотивація самореалізації;  14. Деструктивність;  15. Соціальні бар'єри;  16. Особистісні бар'єри.</w:t>
      </w:r>
      <w:r w:rsidRPr="00C27880">
        <w:rPr>
          <w:lang w:val="uk-UA"/>
        </w:rPr>
        <w:t xml:space="preserve"> </w:t>
      </w:r>
    </w:p>
    <w:p w:rsidR="001420A2" w:rsidRPr="00FA74DA" w:rsidRDefault="001420A2" w:rsidP="001420A2">
      <w:pPr>
        <w:spacing w:after="0" w:line="240" w:lineRule="auto"/>
        <w:jc w:val="both"/>
        <w:rPr>
          <w:rFonts w:ascii="Times New Roman" w:hAnsi="Times New Roman" w:cs="Times New Roman"/>
          <w:sz w:val="24"/>
          <w:szCs w:val="24"/>
          <w:lang w:val="uk-UA"/>
        </w:rPr>
      </w:pPr>
      <w:r w:rsidRPr="00FA74DA">
        <w:rPr>
          <w:rFonts w:ascii="Times New Roman" w:hAnsi="Times New Roman" w:cs="Times New Roman"/>
          <w:sz w:val="24"/>
          <w:szCs w:val="24"/>
          <w:lang w:val="uk-UA"/>
        </w:rPr>
        <w:t xml:space="preserve"> *- достовірність на рівні р&lt;0,05</w:t>
      </w:r>
    </w:p>
    <w:p w:rsidR="001420A2" w:rsidRDefault="001420A2" w:rsidP="001420A2">
      <w:pPr>
        <w:spacing w:after="0" w:line="240" w:lineRule="auto"/>
        <w:jc w:val="both"/>
        <w:rPr>
          <w:rFonts w:ascii="Times New Roman" w:hAnsi="Times New Roman" w:cs="Times New Roman"/>
          <w:sz w:val="24"/>
          <w:szCs w:val="24"/>
          <w:lang w:val="uk-UA"/>
        </w:rPr>
      </w:pPr>
      <w:r w:rsidRPr="00FA74DA">
        <w:rPr>
          <w:rFonts w:ascii="Times New Roman" w:hAnsi="Times New Roman" w:cs="Times New Roman"/>
          <w:sz w:val="24"/>
          <w:szCs w:val="24"/>
          <w:lang w:val="uk-UA"/>
        </w:rPr>
        <w:t>** - - достовірність на рівні р&lt;0,01</w:t>
      </w:r>
    </w:p>
    <w:p w:rsidR="001420A2" w:rsidRDefault="001420A2" w:rsidP="001420A2">
      <w:pPr>
        <w:spacing w:after="0" w:line="240" w:lineRule="auto"/>
        <w:jc w:val="both"/>
        <w:rPr>
          <w:rFonts w:ascii="Times New Roman" w:hAnsi="Times New Roman" w:cs="Times New Roman"/>
          <w:sz w:val="28"/>
          <w:szCs w:val="28"/>
          <w:lang w:val="uk-UA"/>
        </w:rPr>
      </w:pP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 xml:space="preserve">Згідно таблиці бачимо, що вибір соціально-корпоративних установок самореалізації пов'язаний з відсутністю установок на емпатію, зниженою проникаючою здатністю, при цьому є ідентифікація емпатії. Такі люди мають прагнення реалізувати себе виключно на благо спільної справи та інших людей. </w:t>
      </w:r>
      <w:r w:rsidRPr="008A101D">
        <w:rPr>
          <w:rFonts w:ascii="Times New Roman" w:hAnsi="Times New Roman" w:cs="Times New Roman"/>
          <w:sz w:val="28"/>
          <w:szCs w:val="28"/>
          <w:lang w:val="uk-UA"/>
        </w:rPr>
        <w:lastRenderedPageBreak/>
        <w:t xml:space="preserve">Різні канали емпатії діють активніше та надійніше, якщо немає перешкод з боку установок особистості. У даному випадку низька проникаюча здатність вказує на мало розвинені комунікативні якості людини. Проте є вміння зрозуміти іншого з урахуванням співпереживань, постановки себе на місце іншої людини. В основі ідентифікації легкість, рухливість та гнучкість емоцій, здатність до наслідування. Тобто на соціально-корпоративні установки самореалізації впливають певні форми емпатії. </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Інертність в самореалізації  зворотно пов’язана з інтуїтивним каналом емпатії та проникаючою здатністю. У поведінці переважає стереотипність пасивність, відсутність бажання брати участь у будь-якій діяльності, всяка нова діяльність викликає занепокоєння, тривогу, відзначається низька ініціативність, організованість та цілеспрямованість. Це вказує на низьку енергійність і тривале переключення людини з одного предмета на інший. Такі люди погано вловлюють поведінку іншої людини, вони не готові діяти в умовах дефіциту інформації, оскільки не володіють достатнім досвідом у підсвідомості. Тобто інертні особи мають низько розвинений канал емпатії та за знижену проникаючу здібність.</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 xml:space="preserve">Оптимістичність пов’язана з ідентифікацією емпатії. У таких людей практично завжди домінують позитивні емоції, радість, упередження результатів своєї діяльності, оптимізм на початку всяких нових справ. </w:t>
      </w:r>
      <w:r w:rsidRPr="0076496E">
        <w:rPr>
          <w:rFonts w:ascii="Times New Roman" w:hAnsi="Times New Roman" w:cs="Times New Roman"/>
          <w:sz w:val="28"/>
          <w:szCs w:val="28"/>
          <w:lang w:val="uk-UA"/>
        </w:rPr>
        <w:t xml:space="preserve">Якщо навіть щось не виходять, не сумують. З упевненістю дивляться у майбутнє. З легкістю ставляться до невдач, що спіткали. </w:t>
      </w:r>
      <w:r w:rsidRPr="008A101D">
        <w:rPr>
          <w:rFonts w:ascii="Times New Roman" w:hAnsi="Times New Roman" w:cs="Times New Roman"/>
          <w:sz w:val="28"/>
          <w:szCs w:val="28"/>
          <w:lang w:val="uk-UA"/>
        </w:rPr>
        <w:t>Ідентифікація проявляється як уміння зрозуміти іншого з урахуванням співпереживань, постановки себе місце партнера. В основі ідентифікації легкість, рухливість та гнучкість емоцій, здатність до наслідування.</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 xml:space="preserve">Вплив песимістичності на процеси самореалізації більш властивий респондентам  молодшим за віком. Тобто чим старша людина, тим в неї менше рівень песимістичності. Люди, які перебувають на більш старших вікових </w:t>
      </w:r>
      <w:r w:rsidRPr="008A101D">
        <w:rPr>
          <w:rFonts w:ascii="Times New Roman" w:hAnsi="Times New Roman" w:cs="Times New Roman"/>
          <w:sz w:val="28"/>
          <w:szCs w:val="28"/>
          <w:lang w:val="uk-UA"/>
        </w:rPr>
        <w:lastRenderedPageBreak/>
        <w:t xml:space="preserve">етапах навчилися цінити себе, подолали свої страхи і хвилювання стосовно нових починань. Саме тому вони більш охоче беруться, за щось нове.  </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Екстернальність пов’язана з проникаючою здатністю. Для людей з високою екстренальністю, характерна слабкість самоконтролю та самоорганізації при самореалізації. Такі люди насилу беруть відповідальність за все, що з ними відбувається, у роботі, сім'ї, соціумі, власній досконалості. Вони вважають за краще перекладати відповідальність у всьому на інших людей та обставини. Дуже важливим є створити атмосферу відкритості, довірливості, щирості. Розслаблення людини сприяє емпатії.</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Соціоцентрична мотивація у самореалізації взаємопов’язана з відсутністю установок на емпатію. Для таких людей характерне домінування соціально-схвалюваних мотивів самореалізації. Основною спонукальною силою власного самовираження виступає бажання змінити світ навколо себе і допо</w:t>
      </w:r>
      <w:r>
        <w:rPr>
          <w:rFonts w:ascii="Times New Roman" w:hAnsi="Times New Roman" w:cs="Times New Roman"/>
          <w:sz w:val="28"/>
          <w:szCs w:val="28"/>
          <w:lang w:val="uk-UA"/>
        </w:rPr>
        <w:t xml:space="preserve">могти тим, хто цього потребує. </w:t>
      </w:r>
      <w:r w:rsidRPr="0076496E">
        <w:rPr>
          <w:rFonts w:ascii="Times New Roman" w:hAnsi="Times New Roman" w:cs="Times New Roman"/>
          <w:sz w:val="28"/>
          <w:szCs w:val="28"/>
          <w:lang w:val="uk-UA"/>
        </w:rPr>
        <w:t xml:space="preserve">Ефективність емпатії знижується, якщо людина намагається уникати особистих контактів, вважає недоречним виявляти цікавість до іншої особистості, переконав себе спокійно ставиться до переживань та проблем оточуючих. </w:t>
      </w:r>
      <w:r w:rsidRPr="008A101D">
        <w:rPr>
          <w:rFonts w:ascii="Times New Roman" w:hAnsi="Times New Roman" w:cs="Times New Roman"/>
          <w:sz w:val="28"/>
          <w:szCs w:val="28"/>
          <w:lang w:val="uk-UA"/>
        </w:rPr>
        <w:t>Різні канали емпатії діють активніше та надійніше, якщо немає перешкод з боку установок особистості.</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Егоцентрична мотивація у самореалізації пов’язана із зниженням раціонального каналу емпатії.  Для таких людей частіше спонукальною силою самореалізації виступають вузько особистісні мотиви, що забезпечують їм особистісне професіональне просування, фінансову незалежність, авторитет, владу, розвиток у собі окремих властивостей та здібностей. При домінуванні цих мотивів, суб'єкт не зважає на думку інших, завжди надходить виходячи з особистої зацікавленості. Відсутність раціонального каналу емпатії вказує на відсутність уваги до сутності іншої людини та на невміння емоційного та інтуїтивного відображення партнера.</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lastRenderedPageBreak/>
        <w:t>Деструктивність у самореалізації більш властива респондентам  молодшим за віком. На деструктивність впливають молодший вік респондентів, емоційний канал емпатії та знижена проникаюча здатність. Тобто чим старша людина, тим більше їй властива впевненість у своїх здібностях та можливостях, віра в себе, самовираження починає приносити задоволення. Розвиваються професійні компетенції. Розширюється коло захоплень. Характерна здатність  входити в емоційний резонанс з оточуючими – співпереживати. Емоційна чуйність у разі стає засобом "входження" в енергетичне поле іншої людини. Співучасть і співпереживання виконують роль сполучної ланки, провідника від емпатію до емпатію і назад. Проникаюча здатність в емпатії розцінюється як важлива комунікативна властивість людини, що дозволяє створювати атмосферу відкритості, довірливості, задушевності.</w:t>
      </w:r>
    </w:p>
    <w:p w:rsidR="001420A2" w:rsidRPr="008A101D" w:rsidRDefault="001420A2" w:rsidP="001420A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 xml:space="preserve">Соціальні бар'єри у самореалізації більш властиві </w:t>
      </w:r>
      <w:r>
        <w:rPr>
          <w:rFonts w:ascii="Times New Roman" w:hAnsi="Times New Roman" w:cs="Times New Roman"/>
          <w:sz w:val="28"/>
          <w:szCs w:val="28"/>
          <w:lang w:val="uk-UA"/>
        </w:rPr>
        <w:t>респондентам  молодшим за віком</w:t>
      </w:r>
      <w:r w:rsidRPr="008A101D">
        <w:rPr>
          <w:rFonts w:ascii="Times New Roman" w:hAnsi="Times New Roman" w:cs="Times New Roman"/>
          <w:sz w:val="28"/>
          <w:szCs w:val="28"/>
          <w:lang w:val="uk-UA"/>
        </w:rPr>
        <w:t xml:space="preserve">. Це говорить про те, що чим старшою є людина, тим менше в неї проблем та перешкод у самореалізації. Такі люди вже мають життєвий та професійний досвід,  володіють знаннями, мають різнобічні інтереси. </w:t>
      </w:r>
    </w:p>
    <w:p w:rsidR="001420A2" w:rsidRDefault="001420A2" w:rsidP="00A522E2">
      <w:pPr>
        <w:spacing w:after="0" w:line="360" w:lineRule="auto"/>
        <w:ind w:firstLine="709"/>
        <w:jc w:val="both"/>
        <w:rPr>
          <w:rFonts w:ascii="Times New Roman" w:hAnsi="Times New Roman" w:cs="Times New Roman"/>
          <w:sz w:val="28"/>
          <w:szCs w:val="28"/>
          <w:lang w:val="uk-UA"/>
        </w:rPr>
      </w:pPr>
      <w:r w:rsidRPr="008A101D">
        <w:rPr>
          <w:rFonts w:ascii="Times New Roman" w:hAnsi="Times New Roman" w:cs="Times New Roman"/>
          <w:sz w:val="28"/>
          <w:szCs w:val="28"/>
          <w:lang w:val="uk-UA"/>
        </w:rPr>
        <w:t>Молодшим за віком респондентам більш властиві особистісні бар'єри у самореалізації. На своєму шляху мають перешкоди для повноцінної самореалізації. Вони емпатичні завдяки емоційному каналу емпатії. Це означає, що в них фіксується здатність входити в емоційний резонанс з оточуючими – співпереживати. Емоційна чуйність у разі стає засобом "входження" в енергетичне поле іншої людини. Співучасть і співпереживання виконують роль сполучної ланки.</w:t>
      </w:r>
    </w:p>
    <w:p w:rsidR="00A522E2" w:rsidRPr="00A522E2" w:rsidRDefault="00A522E2" w:rsidP="00A522E2">
      <w:pPr>
        <w:spacing w:after="0" w:line="360" w:lineRule="auto"/>
        <w:ind w:firstLine="709"/>
        <w:jc w:val="both"/>
        <w:rPr>
          <w:rFonts w:ascii="Times New Roman" w:hAnsi="Times New Roman" w:cs="Times New Roman"/>
          <w:sz w:val="28"/>
          <w:szCs w:val="28"/>
          <w:lang w:val="uk-UA"/>
        </w:rPr>
      </w:pPr>
    </w:p>
    <w:p w:rsidR="001420A2" w:rsidRDefault="001420A2" w:rsidP="001420A2">
      <w:pPr>
        <w:spacing w:after="0" w:line="360" w:lineRule="auto"/>
        <w:ind w:firstLine="709"/>
        <w:jc w:val="both"/>
        <w:rPr>
          <w:rFonts w:ascii="Times New Roman" w:hAnsi="Times New Roman" w:cs="Times New Roman"/>
          <w:b/>
          <w:sz w:val="28"/>
          <w:szCs w:val="24"/>
          <w:lang w:val="uk-UA"/>
        </w:rPr>
      </w:pPr>
    </w:p>
    <w:p w:rsidR="001420A2" w:rsidRDefault="001420A2" w:rsidP="001420A2">
      <w:pPr>
        <w:spacing w:after="0" w:line="360" w:lineRule="auto"/>
        <w:ind w:firstLine="709"/>
        <w:jc w:val="both"/>
        <w:rPr>
          <w:rFonts w:ascii="Times New Roman" w:hAnsi="Times New Roman" w:cs="Times New Roman"/>
          <w:b/>
          <w:sz w:val="28"/>
          <w:szCs w:val="24"/>
          <w:lang w:val="uk-UA"/>
        </w:rPr>
      </w:pPr>
    </w:p>
    <w:p w:rsidR="001420A2" w:rsidRDefault="001420A2" w:rsidP="001420A2">
      <w:pPr>
        <w:spacing w:after="0" w:line="360" w:lineRule="auto"/>
        <w:ind w:firstLine="709"/>
        <w:jc w:val="both"/>
        <w:rPr>
          <w:rFonts w:ascii="Times New Roman" w:hAnsi="Times New Roman" w:cs="Times New Roman"/>
          <w:b/>
          <w:sz w:val="28"/>
          <w:szCs w:val="24"/>
          <w:lang w:val="uk-UA"/>
        </w:rPr>
      </w:pPr>
    </w:p>
    <w:p w:rsidR="001420A2" w:rsidRDefault="001420A2" w:rsidP="001420A2">
      <w:pPr>
        <w:spacing w:after="0" w:line="360" w:lineRule="auto"/>
        <w:ind w:firstLine="709"/>
        <w:jc w:val="both"/>
        <w:rPr>
          <w:rFonts w:ascii="Times New Roman" w:hAnsi="Times New Roman" w:cs="Times New Roman"/>
          <w:b/>
          <w:sz w:val="28"/>
          <w:szCs w:val="24"/>
          <w:lang w:val="uk-UA"/>
        </w:rPr>
      </w:pPr>
    </w:p>
    <w:p w:rsidR="001420A2" w:rsidRDefault="001420A2" w:rsidP="001420A2">
      <w:pPr>
        <w:spacing w:after="0" w:line="360" w:lineRule="auto"/>
        <w:ind w:firstLine="709"/>
        <w:jc w:val="both"/>
        <w:rPr>
          <w:rFonts w:ascii="Times New Roman" w:hAnsi="Times New Roman" w:cs="Times New Roman"/>
          <w:b/>
          <w:sz w:val="28"/>
          <w:szCs w:val="24"/>
          <w:lang w:val="uk-UA"/>
        </w:rPr>
      </w:pPr>
      <w:r w:rsidRPr="007C5472">
        <w:rPr>
          <w:rFonts w:ascii="Times New Roman" w:hAnsi="Times New Roman" w:cs="Times New Roman"/>
          <w:b/>
          <w:sz w:val="28"/>
          <w:szCs w:val="24"/>
          <w:lang w:val="uk-UA"/>
        </w:rPr>
        <w:lastRenderedPageBreak/>
        <w:t xml:space="preserve">Висновки до розділу </w:t>
      </w:r>
      <w:r w:rsidR="007500DA">
        <w:rPr>
          <w:rFonts w:ascii="Times New Roman" w:hAnsi="Times New Roman" w:cs="Times New Roman"/>
          <w:b/>
          <w:sz w:val="28"/>
          <w:szCs w:val="24"/>
          <w:lang w:val="uk-UA"/>
        </w:rPr>
        <w:t>3</w:t>
      </w:r>
    </w:p>
    <w:p w:rsidR="001420A2" w:rsidRPr="007C5472" w:rsidRDefault="001420A2" w:rsidP="001420A2">
      <w:pPr>
        <w:spacing w:after="0" w:line="360" w:lineRule="auto"/>
        <w:ind w:firstLine="709"/>
        <w:jc w:val="both"/>
        <w:rPr>
          <w:rFonts w:ascii="Times New Roman" w:hAnsi="Times New Roman" w:cs="Times New Roman"/>
          <w:b/>
          <w:sz w:val="28"/>
          <w:szCs w:val="24"/>
          <w:lang w:val="uk-UA"/>
        </w:rPr>
      </w:pPr>
    </w:p>
    <w:p w:rsidR="001420A2" w:rsidRDefault="001420A2" w:rsidP="001420A2">
      <w:pPr>
        <w:spacing w:after="0" w:line="360" w:lineRule="auto"/>
        <w:ind w:firstLine="709"/>
        <w:jc w:val="both"/>
        <w:rPr>
          <w:rFonts w:ascii="Times New Roman" w:hAnsi="Times New Roman" w:cs="Times New Roman"/>
          <w:sz w:val="28"/>
          <w:szCs w:val="24"/>
          <w:lang w:val="uk-UA"/>
        </w:rPr>
      </w:pPr>
      <w:r>
        <w:rPr>
          <w:rFonts w:ascii="Times New Roman" w:hAnsi="Times New Roman" w:cs="Times New Roman"/>
          <w:sz w:val="28"/>
          <w:szCs w:val="24"/>
          <w:lang w:val="uk-UA"/>
        </w:rPr>
        <w:t>Отже, розглянувши р</w:t>
      </w:r>
      <w:r w:rsidRPr="00F04FC8">
        <w:rPr>
          <w:rFonts w:ascii="Times New Roman" w:hAnsi="Times New Roman" w:cs="Times New Roman"/>
          <w:sz w:val="28"/>
          <w:szCs w:val="24"/>
          <w:lang w:val="uk-UA"/>
        </w:rPr>
        <w:t xml:space="preserve">івні самореалізації </w:t>
      </w:r>
      <w:r>
        <w:rPr>
          <w:rFonts w:ascii="Times New Roman" w:hAnsi="Times New Roman" w:cs="Times New Roman"/>
          <w:sz w:val="28"/>
          <w:szCs w:val="24"/>
          <w:lang w:val="uk-UA"/>
        </w:rPr>
        <w:t>особистості ми побачили</w:t>
      </w:r>
      <w:r w:rsidRPr="00F04FC8">
        <w:rPr>
          <w:rFonts w:ascii="Times New Roman" w:hAnsi="Times New Roman" w:cs="Times New Roman"/>
          <w:sz w:val="28"/>
          <w:szCs w:val="24"/>
          <w:lang w:val="uk-UA"/>
        </w:rPr>
        <w:t>, що більшість респондентів мають адаптивний і гармонічний рівні самореалізації, що говорить про достатньо позитивний рівень спрямованості.</w:t>
      </w:r>
      <w:r>
        <w:rPr>
          <w:rFonts w:ascii="Times New Roman" w:hAnsi="Times New Roman" w:cs="Times New Roman"/>
          <w:sz w:val="28"/>
          <w:szCs w:val="24"/>
          <w:lang w:val="uk-UA"/>
        </w:rPr>
        <w:t xml:space="preserve"> З</w:t>
      </w:r>
      <w:r w:rsidRPr="00F04FC8">
        <w:rPr>
          <w:rFonts w:ascii="Times New Roman" w:hAnsi="Times New Roman" w:cs="Times New Roman"/>
          <w:sz w:val="28"/>
          <w:szCs w:val="24"/>
          <w:lang w:val="uk-UA"/>
        </w:rPr>
        <w:t xml:space="preserve">агалом рівень особистісної самореалізації має адаптивну форму, тобто </w:t>
      </w:r>
      <w:r>
        <w:rPr>
          <w:rFonts w:ascii="Times New Roman" w:hAnsi="Times New Roman" w:cs="Times New Roman"/>
          <w:sz w:val="28"/>
          <w:szCs w:val="24"/>
          <w:lang w:val="uk-UA"/>
        </w:rPr>
        <w:t>респонденти</w:t>
      </w:r>
      <w:r w:rsidRPr="00F04FC8">
        <w:rPr>
          <w:rFonts w:ascii="Times New Roman" w:hAnsi="Times New Roman" w:cs="Times New Roman"/>
          <w:sz w:val="28"/>
          <w:szCs w:val="24"/>
          <w:lang w:val="uk-UA"/>
        </w:rPr>
        <w:t xml:space="preserve"> є більш пристосованими, для них характерна поміркованість у всьому, але вони ще не прийшли до повного гармонійного розвитку. </w:t>
      </w:r>
      <w:r>
        <w:rPr>
          <w:rFonts w:ascii="Times New Roman" w:hAnsi="Times New Roman" w:cs="Times New Roman"/>
          <w:sz w:val="28"/>
          <w:szCs w:val="24"/>
          <w:lang w:val="uk-UA"/>
        </w:rPr>
        <w:t>С</w:t>
      </w:r>
      <w:r w:rsidRPr="00CD6E21">
        <w:rPr>
          <w:rFonts w:ascii="Times New Roman" w:hAnsi="Times New Roman" w:cs="Times New Roman"/>
          <w:sz w:val="28"/>
          <w:szCs w:val="24"/>
          <w:lang w:val="uk-UA"/>
        </w:rPr>
        <w:t>оціальний рівень серед р</w:t>
      </w:r>
      <w:r>
        <w:rPr>
          <w:rFonts w:ascii="Times New Roman" w:hAnsi="Times New Roman" w:cs="Times New Roman"/>
          <w:sz w:val="28"/>
          <w:szCs w:val="24"/>
          <w:lang w:val="uk-UA"/>
        </w:rPr>
        <w:t>еспондентів є малорозвиненим</w:t>
      </w:r>
      <w:r w:rsidRPr="00CD6E21">
        <w:rPr>
          <w:rFonts w:ascii="Times New Roman" w:hAnsi="Times New Roman" w:cs="Times New Roman"/>
          <w:sz w:val="28"/>
          <w:szCs w:val="24"/>
          <w:lang w:val="uk-UA"/>
        </w:rPr>
        <w:t>.</w:t>
      </w:r>
      <w:r>
        <w:rPr>
          <w:rFonts w:ascii="Times New Roman" w:hAnsi="Times New Roman" w:cs="Times New Roman"/>
          <w:sz w:val="28"/>
          <w:szCs w:val="24"/>
          <w:lang w:val="uk-UA"/>
        </w:rPr>
        <w:t xml:space="preserve"> </w:t>
      </w:r>
    </w:p>
    <w:p w:rsidR="001420A2" w:rsidRDefault="001420A2" w:rsidP="001420A2">
      <w:pPr>
        <w:spacing w:after="0" w:line="360" w:lineRule="auto"/>
        <w:ind w:firstLine="709"/>
        <w:jc w:val="both"/>
        <w:rPr>
          <w:rFonts w:ascii="Times New Roman" w:hAnsi="Times New Roman" w:cs="Times New Roman"/>
          <w:sz w:val="28"/>
          <w:szCs w:val="24"/>
          <w:lang w:val="uk-UA"/>
        </w:rPr>
      </w:pPr>
      <w:r w:rsidRPr="00CD6E21">
        <w:rPr>
          <w:rFonts w:ascii="Times New Roman" w:hAnsi="Times New Roman" w:cs="Times New Roman"/>
          <w:sz w:val="28"/>
          <w:szCs w:val="24"/>
          <w:lang w:val="uk-UA"/>
        </w:rPr>
        <w:t>Оскільки ми працювали з особистостями, які спрямовані на реалізацію у професійній сфері у напрямку психології, то ми розглянули пр</w:t>
      </w:r>
      <w:r>
        <w:rPr>
          <w:rFonts w:ascii="Times New Roman" w:hAnsi="Times New Roman" w:cs="Times New Roman"/>
          <w:sz w:val="28"/>
          <w:szCs w:val="24"/>
          <w:lang w:val="uk-UA"/>
        </w:rPr>
        <w:t xml:space="preserve">офесійний рівень самореалізації і побачили, </w:t>
      </w:r>
      <w:r w:rsidRPr="00F04FC8">
        <w:rPr>
          <w:rFonts w:ascii="Times New Roman" w:hAnsi="Times New Roman" w:cs="Times New Roman"/>
          <w:sz w:val="28"/>
          <w:szCs w:val="24"/>
          <w:lang w:val="uk-UA"/>
        </w:rPr>
        <w:t>що адаптивний рівень самореалізації достатньо сильно виражений. Тобто ми можемо сказати, що такий огляд рівнів самореалізації і спрямованості рівнів самореалізації підтвердив наше припущення, що для цих людей в даний момент професійна самореалізація є провідною.</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EB01BE">
        <w:rPr>
          <w:rFonts w:ascii="Times New Roman" w:hAnsi="Times New Roman" w:cs="Times New Roman"/>
          <w:bCs/>
          <w:iCs/>
          <w:sz w:val="28"/>
          <w:szCs w:val="28"/>
          <w:lang w:val="uk-UA"/>
        </w:rPr>
        <w:t xml:space="preserve">Продовжуючи досліджувати сферу самореалізації, нам було цікаво дізнатися різні показники, які ведуть до того, що рівень є вираженим чи </w:t>
      </w:r>
      <w:r>
        <w:rPr>
          <w:rFonts w:ascii="Times New Roman" w:hAnsi="Times New Roman" w:cs="Times New Roman"/>
          <w:bCs/>
          <w:iCs/>
          <w:sz w:val="28"/>
          <w:szCs w:val="28"/>
          <w:lang w:val="uk-UA"/>
        </w:rPr>
        <w:t>не вираженим. Переглянувши окремі показники, ми побачили, що найбільш високі показники</w:t>
      </w:r>
      <w:r w:rsidRPr="00007DB9">
        <w:rPr>
          <w:rFonts w:ascii="Times New Roman" w:hAnsi="Times New Roman" w:cs="Times New Roman"/>
          <w:bCs/>
          <w:iCs/>
          <w:sz w:val="28"/>
          <w:szCs w:val="28"/>
          <w:lang w:val="uk-UA"/>
        </w:rPr>
        <w:t xml:space="preserve"> маємо по </w:t>
      </w:r>
      <w:r>
        <w:rPr>
          <w:rFonts w:ascii="Times New Roman" w:hAnsi="Times New Roman" w:cs="Times New Roman"/>
          <w:bCs/>
          <w:iCs/>
          <w:sz w:val="28"/>
          <w:szCs w:val="28"/>
          <w:lang w:val="uk-UA"/>
        </w:rPr>
        <w:t xml:space="preserve">інтернальності, оптимістичності, соціально-корпоративним установкам, креативності, активності та конструктивністі. </w:t>
      </w:r>
      <w:r w:rsidRPr="00F04FC8">
        <w:rPr>
          <w:rFonts w:ascii="Times New Roman" w:hAnsi="Times New Roman" w:cs="Times New Roman"/>
          <w:bCs/>
          <w:iCs/>
          <w:sz w:val="28"/>
          <w:szCs w:val="28"/>
          <w:lang w:val="uk-UA"/>
        </w:rPr>
        <w:t xml:space="preserve">Це означає, що респонденти мають хороший самоконтроль, позитивний психоемоційний настрій, активність та енергійність, що допомагають у прагненні освоєння способів самовираження, самовдосконалення та самореалізації.  </w:t>
      </w:r>
    </w:p>
    <w:p w:rsidR="001420A2" w:rsidRPr="00F04FC8"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F04FC8">
        <w:rPr>
          <w:rFonts w:ascii="Times New Roman" w:hAnsi="Times New Roman" w:cs="Times New Roman"/>
          <w:bCs/>
          <w:iCs/>
          <w:sz w:val="28"/>
          <w:szCs w:val="28"/>
          <w:lang w:val="uk-UA"/>
        </w:rPr>
        <w:t>Середньо вираженими характеристики виявилися соціоцентрична та егоцентрична мотивація самореалізації, соціальні та собистісні бар'єри.</w:t>
      </w:r>
      <w:r>
        <w:rPr>
          <w:rFonts w:ascii="Times New Roman" w:hAnsi="Times New Roman" w:cs="Times New Roman"/>
          <w:bCs/>
          <w:iCs/>
          <w:sz w:val="28"/>
          <w:szCs w:val="28"/>
          <w:lang w:val="uk-UA"/>
        </w:rPr>
        <w:t xml:space="preserve"> </w:t>
      </w:r>
      <w:r w:rsidRPr="00F04FC8">
        <w:rPr>
          <w:rFonts w:ascii="Times New Roman" w:hAnsi="Times New Roman" w:cs="Times New Roman"/>
          <w:bCs/>
          <w:iCs/>
          <w:sz w:val="28"/>
          <w:szCs w:val="28"/>
          <w:lang w:val="uk-UA"/>
        </w:rPr>
        <w:t xml:space="preserve">Це означає, що дані характеристики наявні, проте не є яскраво вираженими.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F04FC8">
        <w:rPr>
          <w:rFonts w:ascii="Times New Roman" w:hAnsi="Times New Roman" w:cs="Times New Roman"/>
          <w:bCs/>
          <w:iCs/>
          <w:sz w:val="28"/>
          <w:szCs w:val="28"/>
          <w:lang w:val="uk-UA"/>
        </w:rPr>
        <w:lastRenderedPageBreak/>
        <w:t>Серед характеристик не представлені такі показники, як песимістичність, деструктивність, інертність, екстернальність, консервативність та суб'єктно-особис</w:t>
      </w:r>
      <w:r>
        <w:rPr>
          <w:rFonts w:ascii="Times New Roman" w:hAnsi="Times New Roman" w:cs="Times New Roman"/>
          <w:bCs/>
          <w:iCs/>
          <w:sz w:val="28"/>
          <w:szCs w:val="28"/>
          <w:lang w:val="uk-UA"/>
        </w:rPr>
        <w:t>тісні установки самореалізації.</w:t>
      </w:r>
      <w:r w:rsidRPr="00F04FC8">
        <w:rPr>
          <w:rFonts w:ascii="Times New Roman" w:hAnsi="Times New Roman" w:cs="Times New Roman"/>
          <w:bCs/>
          <w:iCs/>
          <w:sz w:val="28"/>
          <w:szCs w:val="28"/>
          <w:lang w:val="uk-UA"/>
        </w:rPr>
        <w:t>Це означає, що наші респонденти не відчувають песимістичності у відношенні їх майбутнього та самореалізації, не сподіваються на екстернальність та рухаються вперед, тобто вони не є консервативними.</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EB01BE">
        <w:rPr>
          <w:rFonts w:ascii="Times New Roman" w:hAnsi="Times New Roman" w:cs="Times New Roman"/>
          <w:bCs/>
          <w:iCs/>
          <w:sz w:val="28"/>
          <w:szCs w:val="28"/>
          <w:lang w:val="uk-UA"/>
        </w:rPr>
        <w:t>Оскільки наші респонденти займаються психологією, а професійно важливою якістю психолога є рівень емпатії, ми розглянули які рівні емпатії характерні для наших респондентів</w:t>
      </w:r>
      <w:r>
        <w:rPr>
          <w:rFonts w:ascii="Times New Roman" w:hAnsi="Times New Roman" w:cs="Times New Roman"/>
          <w:bCs/>
          <w:iCs/>
          <w:sz w:val="28"/>
          <w:szCs w:val="28"/>
          <w:lang w:val="uk-UA"/>
        </w:rPr>
        <w:t xml:space="preserve">. </w:t>
      </w:r>
      <w:r w:rsidRPr="00EB01BE">
        <w:rPr>
          <w:rFonts w:ascii="Times New Roman" w:hAnsi="Times New Roman" w:cs="Times New Roman"/>
          <w:bCs/>
          <w:iCs/>
          <w:sz w:val="28"/>
          <w:szCs w:val="28"/>
          <w:lang w:val="uk-UA"/>
        </w:rPr>
        <w:t>Більшість респондентів мають занижений і середній рівні емпатії. Це</w:t>
      </w:r>
      <w:r>
        <w:rPr>
          <w:rFonts w:ascii="Times New Roman" w:hAnsi="Times New Roman" w:cs="Times New Roman"/>
          <w:bCs/>
          <w:iCs/>
          <w:sz w:val="28"/>
          <w:szCs w:val="28"/>
          <w:lang w:val="uk-UA"/>
        </w:rPr>
        <w:t xml:space="preserve"> </w:t>
      </w:r>
      <w:r w:rsidRPr="00EB01BE">
        <w:rPr>
          <w:rFonts w:ascii="Times New Roman" w:hAnsi="Times New Roman" w:cs="Times New Roman"/>
          <w:bCs/>
          <w:iCs/>
          <w:sz w:val="28"/>
          <w:szCs w:val="28"/>
          <w:lang w:val="uk-UA"/>
        </w:rPr>
        <w:t xml:space="preserve"> означає </w:t>
      </w:r>
      <w:r>
        <w:rPr>
          <w:rFonts w:ascii="Times New Roman" w:hAnsi="Times New Roman" w:cs="Times New Roman"/>
          <w:bCs/>
          <w:iCs/>
          <w:sz w:val="28"/>
          <w:szCs w:val="28"/>
          <w:lang w:val="uk-UA"/>
        </w:rPr>
        <w:t>помірно виражену</w:t>
      </w:r>
      <w:r w:rsidRPr="00EB01BE">
        <w:rPr>
          <w:rFonts w:ascii="Times New Roman" w:hAnsi="Times New Roman" w:cs="Times New Roman"/>
          <w:bCs/>
          <w:iCs/>
          <w:sz w:val="28"/>
          <w:szCs w:val="28"/>
          <w:lang w:val="uk-UA"/>
        </w:rPr>
        <w:t xml:space="preserve"> спрямованість уваги, сприйняття та мислення особистості на сутність будь-якої іншої людини – на її стан, поведінку. Слабо виражене прагнення своєю поведінкою та ставленням до людини сприяти інформаційно-енергетичному обміну. Така поведінка не сприяє розслабленню партнера, отже, не допомагає розкриттю та емпа</w:t>
      </w:r>
      <w:r>
        <w:rPr>
          <w:rFonts w:ascii="Times New Roman" w:hAnsi="Times New Roman" w:cs="Times New Roman"/>
          <w:bCs/>
          <w:iCs/>
          <w:sz w:val="28"/>
          <w:szCs w:val="28"/>
          <w:lang w:val="uk-UA"/>
        </w:rPr>
        <w:t xml:space="preserve">тичному розумінню.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EB01BE">
        <w:rPr>
          <w:rFonts w:ascii="Times New Roman" w:hAnsi="Times New Roman" w:cs="Times New Roman"/>
          <w:bCs/>
          <w:iCs/>
          <w:sz w:val="28"/>
          <w:szCs w:val="28"/>
          <w:lang w:val="uk-UA"/>
        </w:rPr>
        <w:t>Роблячи припущення, ми очікували побачити більш високий рівень емпатії</w:t>
      </w:r>
      <w:r>
        <w:rPr>
          <w:rFonts w:ascii="Times New Roman" w:hAnsi="Times New Roman" w:cs="Times New Roman"/>
          <w:bCs/>
          <w:iCs/>
          <w:sz w:val="28"/>
          <w:szCs w:val="28"/>
          <w:lang w:val="uk-UA"/>
        </w:rPr>
        <w:t xml:space="preserve">, </w:t>
      </w:r>
      <w:r w:rsidRPr="00EB01BE">
        <w:rPr>
          <w:rFonts w:ascii="Times New Roman" w:hAnsi="Times New Roman" w:cs="Times New Roman"/>
          <w:bCs/>
          <w:iCs/>
          <w:sz w:val="28"/>
          <w:szCs w:val="28"/>
          <w:lang w:val="uk-UA"/>
        </w:rPr>
        <w:t>тому</w:t>
      </w:r>
      <w:r>
        <w:rPr>
          <w:rFonts w:ascii="Times New Roman" w:hAnsi="Times New Roman" w:cs="Times New Roman"/>
          <w:bCs/>
          <w:iCs/>
          <w:sz w:val="28"/>
          <w:szCs w:val="28"/>
          <w:lang w:val="uk-UA"/>
        </w:rPr>
        <w:t xml:space="preserve"> детально</w:t>
      </w:r>
      <w:r w:rsidRPr="00EB01BE">
        <w:rPr>
          <w:rFonts w:ascii="Times New Roman" w:hAnsi="Times New Roman" w:cs="Times New Roman"/>
          <w:bCs/>
          <w:iCs/>
          <w:sz w:val="28"/>
          <w:szCs w:val="28"/>
          <w:lang w:val="uk-UA"/>
        </w:rPr>
        <w:t xml:space="preserve"> розглянули канали емпатії за В. В. Бойко</w:t>
      </w:r>
      <w:r>
        <w:rPr>
          <w:rFonts w:ascii="Times New Roman" w:hAnsi="Times New Roman" w:cs="Times New Roman"/>
          <w:bCs/>
          <w:iCs/>
          <w:sz w:val="28"/>
          <w:szCs w:val="28"/>
          <w:lang w:val="uk-UA"/>
        </w:rPr>
        <w:t xml:space="preserve"> і побачили, що </w:t>
      </w:r>
      <w:r w:rsidRPr="00EB01BE">
        <w:rPr>
          <w:rFonts w:ascii="Times New Roman" w:hAnsi="Times New Roman" w:cs="Times New Roman"/>
          <w:bCs/>
          <w:iCs/>
          <w:sz w:val="28"/>
          <w:szCs w:val="28"/>
          <w:lang w:val="uk-UA"/>
        </w:rPr>
        <w:t>найбільш переважаючим каналом є проникаюча здатність. Усі інші канали виражені більш слабко і знаходяться приблизно на одному рівні.</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Також н</w:t>
      </w:r>
      <w:r w:rsidRPr="007755BA">
        <w:rPr>
          <w:rFonts w:ascii="Times New Roman" w:hAnsi="Times New Roman" w:cs="Times New Roman"/>
          <w:bCs/>
          <w:iCs/>
          <w:sz w:val="28"/>
          <w:szCs w:val="28"/>
          <w:lang w:val="uk-UA"/>
        </w:rPr>
        <w:t>ами було розглянуто наскільки фемінні та маскулінні ролі впливають на самореалізацію і на розвиток емпатії.</w:t>
      </w:r>
      <w:r>
        <w:rPr>
          <w:rFonts w:ascii="Times New Roman" w:hAnsi="Times New Roman" w:cs="Times New Roman"/>
          <w:bCs/>
          <w:iCs/>
          <w:sz w:val="28"/>
          <w:szCs w:val="28"/>
          <w:lang w:val="uk-UA"/>
        </w:rPr>
        <w:t xml:space="preserve">  Ж</w:t>
      </w:r>
      <w:r w:rsidRPr="007755BA">
        <w:rPr>
          <w:rFonts w:ascii="Times New Roman" w:hAnsi="Times New Roman" w:cs="Times New Roman"/>
          <w:bCs/>
          <w:iCs/>
          <w:sz w:val="28"/>
          <w:szCs w:val="28"/>
          <w:lang w:val="uk-UA"/>
        </w:rPr>
        <w:t xml:space="preserve">інки </w:t>
      </w:r>
      <w:r>
        <w:rPr>
          <w:rFonts w:ascii="Times New Roman" w:hAnsi="Times New Roman" w:cs="Times New Roman"/>
          <w:bCs/>
          <w:iCs/>
          <w:sz w:val="28"/>
          <w:szCs w:val="28"/>
          <w:lang w:val="uk-UA"/>
        </w:rPr>
        <w:t xml:space="preserve">виявилися </w:t>
      </w:r>
      <w:r w:rsidRPr="007755BA">
        <w:rPr>
          <w:rFonts w:ascii="Times New Roman" w:hAnsi="Times New Roman" w:cs="Times New Roman"/>
          <w:bCs/>
          <w:iCs/>
          <w:sz w:val="28"/>
          <w:szCs w:val="28"/>
          <w:lang w:val="uk-UA"/>
        </w:rPr>
        <w:t>більш лабільними, вони мають більш розвинений інтуїтивний канал емпатії і загалом вони більш емпатичні. У чоловіків переважає соціоцентрична мотивація самореалізації та консервативність.</w:t>
      </w:r>
    </w:p>
    <w:p w:rsidR="001420A2" w:rsidRPr="007C547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Розглянувши</w:t>
      </w:r>
      <w:r w:rsidRPr="00215518">
        <w:rPr>
          <w:rFonts w:ascii="Times New Roman" w:hAnsi="Times New Roman" w:cs="Times New Roman"/>
          <w:bCs/>
          <w:iCs/>
          <w:sz w:val="28"/>
          <w:szCs w:val="28"/>
          <w:lang w:val="uk-UA"/>
        </w:rPr>
        <w:t xml:space="preserve"> особливості самореалізації в напрямку психології на різних вікових групах</w:t>
      </w:r>
      <w:r>
        <w:rPr>
          <w:rFonts w:ascii="Times New Roman" w:hAnsi="Times New Roman" w:cs="Times New Roman"/>
          <w:bCs/>
          <w:iCs/>
          <w:sz w:val="28"/>
          <w:szCs w:val="28"/>
          <w:lang w:val="uk-UA"/>
        </w:rPr>
        <w:t xml:space="preserve"> ми бачимо, </w:t>
      </w:r>
      <w:r w:rsidRPr="007C5472">
        <w:rPr>
          <w:rFonts w:ascii="Times New Roman" w:hAnsi="Times New Roman" w:cs="Times New Roman"/>
          <w:bCs/>
          <w:iCs/>
          <w:sz w:val="28"/>
          <w:szCs w:val="28"/>
          <w:lang w:val="uk-UA"/>
        </w:rPr>
        <w:t xml:space="preserve">що молоді люди до 30 років більш щирі, у самореалізації вони більш песимістичні і в них спостерігається деяка деструктивність. </w:t>
      </w:r>
      <w:r>
        <w:rPr>
          <w:rFonts w:ascii="Times New Roman" w:hAnsi="Times New Roman" w:cs="Times New Roman"/>
          <w:bCs/>
          <w:iCs/>
          <w:sz w:val="28"/>
          <w:szCs w:val="28"/>
          <w:lang w:val="uk-UA"/>
        </w:rPr>
        <w:t xml:space="preserve"> </w:t>
      </w:r>
      <w:r w:rsidRPr="007C5472">
        <w:rPr>
          <w:rFonts w:ascii="Times New Roman" w:hAnsi="Times New Roman" w:cs="Times New Roman"/>
          <w:bCs/>
          <w:iCs/>
          <w:sz w:val="28"/>
          <w:szCs w:val="28"/>
          <w:lang w:val="uk-UA"/>
        </w:rPr>
        <w:t xml:space="preserve">У той же час респондентам, яким більше 30 років, тобто які </w:t>
      </w:r>
      <w:r w:rsidRPr="007C5472">
        <w:rPr>
          <w:rFonts w:ascii="Times New Roman" w:hAnsi="Times New Roman" w:cs="Times New Roman"/>
          <w:bCs/>
          <w:iCs/>
          <w:sz w:val="28"/>
          <w:szCs w:val="28"/>
          <w:lang w:val="uk-UA"/>
        </w:rPr>
        <w:lastRenderedPageBreak/>
        <w:t xml:space="preserve">перебувають на більш старших вікових етапах, властиво: вищий високий інтуїтивний канал емпатії, загалом більш розвинена емпатія, низький рівень песимістичності і деструктивністі. </w:t>
      </w:r>
      <w:r>
        <w:rPr>
          <w:rFonts w:ascii="Times New Roman" w:hAnsi="Times New Roman" w:cs="Times New Roman"/>
          <w:bCs/>
          <w:iCs/>
          <w:sz w:val="28"/>
          <w:szCs w:val="28"/>
          <w:lang w:val="uk-UA"/>
        </w:rPr>
        <w:t xml:space="preserve"> </w:t>
      </w:r>
      <w:r w:rsidRPr="007C5472">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 </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sidRPr="007C5472">
        <w:rPr>
          <w:rFonts w:ascii="Times New Roman" w:hAnsi="Times New Roman" w:cs="Times New Roman"/>
          <w:bCs/>
          <w:iCs/>
          <w:sz w:val="28"/>
          <w:szCs w:val="28"/>
          <w:lang w:val="uk-UA"/>
        </w:rPr>
        <w:t>Оскільки, окрім того, що нашими респондентами були чоловіки і жінки різні за віком, всі вони мали першу вищу освіту різної направленості. Для аналізу ми розділили і порівняли групи за виділенням природничо-технічна, економічна освіта та гуманітарна освіта</w:t>
      </w:r>
      <w:r>
        <w:rPr>
          <w:rFonts w:ascii="Times New Roman" w:hAnsi="Times New Roman" w:cs="Times New Roman"/>
          <w:bCs/>
          <w:iCs/>
          <w:sz w:val="28"/>
          <w:szCs w:val="28"/>
          <w:lang w:val="uk-UA"/>
        </w:rPr>
        <w:t xml:space="preserve">. </w:t>
      </w:r>
      <w:r w:rsidRPr="007C5472">
        <w:rPr>
          <w:rFonts w:ascii="Times New Roman" w:hAnsi="Times New Roman" w:cs="Times New Roman"/>
          <w:bCs/>
          <w:iCs/>
          <w:sz w:val="28"/>
          <w:szCs w:val="28"/>
          <w:lang w:val="uk-UA"/>
        </w:rPr>
        <w:t>Респонденти, що мають першу вищу освіту гуманітарної спрямованості більш спонтанні, стенічні, менш інтроверсивні, в емпатичних установках більш розвинений раціональний канал емпатії.</w:t>
      </w:r>
      <w:r>
        <w:rPr>
          <w:rFonts w:ascii="Times New Roman" w:hAnsi="Times New Roman" w:cs="Times New Roman"/>
          <w:bCs/>
          <w:iCs/>
          <w:sz w:val="28"/>
          <w:szCs w:val="28"/>
          <w:lang w:val="uk-UA"/>
        </w:rPr>
        <w:t xml:space="preserve"> </w:t>
      </w:r>
      <w:r w:rsidRPr="007C5472">
        <w:rPr>
          <w:rFonts w:ascii="Times New Roman" w:hAnsi="Times New Roman" w:cs="Times New Roman"/>
          <w:bCs/>
          <w:iCs/>
          <w:sz w:val="28"/>
          <w:szCs w:val="28"/>
          <w:lang w:val="uk-UA"/>
        </w:rPr>
        <w:t>У респондентів природничо-технічної спрямованості більш розвинена соціоцентрична мотивація самореалізації.</w:t>
      </w:r>
    </w:p>
    <w:p w:rsidR="001420A2" w:rsidRDefault="001420A2" w:rsidP="001420A2">
      <w:pPr>
        <w:tabs>
          <w:tab w:val="left" w:pos="1260"/>
        </w:tabs>
        <w:spacing w:line="360" w:lineRule="auto"/>
        <w:ind w:firstLine="709"/>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Отже, провевши</w:t>
      </w:r>
      <w:r w:rsidRPr="007C5472">
        <w:rPr>
          <w:rFonts w:ascii="Times New Roman" w:hAnsi="Times New Roman" w:cs="Times New Roman"/>
          <w:bCs/>
          <w:iCs/>
          <w:sz w:val="28"/>
          <w:szCs w:val="28"/>
          <w:lang w:val="uk-UA"/>
        </w:rPr>
        <w:t xml:space="preserve"> кореляційний аналіз усіх досліджуваних показників </w:t>
      </w:r>
      <w:r>
        <w:rPr>
          <w:rFonts w:ascii="Times New Roman" w:hAnsi="Times New Roman" w:cs="Times New Roman"/>
          <w:bCs/>
          <w:iCs/>
          <w:sz w:val="28"/>
          <w:szCs w:val="28"/>
          <w:lang w:val="uk-UA"/>
        </w:rPr>
        <w:t xml:space="preserve">ми </w:t>
      </w:r>
      <w:r w:rsidRPr="007C5472">
        <w:rPr>
          <w:rFonts w:ascii="Times New Roman" w:hAnsi="Times New Roman" w:cs="Times New Roman"/>
          <w:bCs/>
          <w:iCs/>
          <w:sz w:val="28"/>
          <w:szCs w:val="28"/>
          <w:lang w:val="uk-UA"/>
        </w:rPr>
        <w:t>встановили суттєві зв'язки</w:t>
      </w:r>
      <w:r>
        <w:rPr>
          <w:rFonts w:ascii="Times New Roman" w:hAnsi="Times New Roman" w:cs="Times New Roman"/>
          <w:bCs/>
          <w:iCs/>
          <w:sz w:val="28"/>
          <w:szCs w:val="28"/>
          <w:lang w:val="uk-UA"/>
        </w:rPr>
        <w:t>. Виявилося, що така</w:t>
      </w:r>
      <w:r w:rsidRPr="007C5472">
        <w:rPr>
          <w:rFonts w:ascii="Times New Roman" w:hAnsi="Times New Roman" w:cs="Times New Roman"/>
          <w:bCs/>
          <w:iCs/>
          <w:sz w:val="28"/>
          <w:szCs w:val="28"/>
          <w:lang w:val="uk-UA"/>
        </w:rPr>
        <w:t xml:space="preserve"> індивідуальна психологічна характеристика особистості як ригідність пов'язана з рівнем самореалізації в цілому, а сам</w:t>
      </w:r>
      <w:r>
        <w:rPr>
          <w:rFonts w:ascii="Times New Roman" w:hAnsi="Times New Roman" w:cs="Times New Roman"/>
          <w:bCs/>
          <w:iCs/>
          <w:sz w:val="28"/>
          <w:szCs w:val="28"/>
          <w:lang w:val="uk-UA"/>
        </w:rPr>
        <w:t>е із соціальною самореалізацією, а т</w:t>
      </w:r>
      <w:r w:rsidRPr="007C5472">
        <w:rPr>
          <w:rFonts w:ascii="Times New Roman" w:hAnsi="Times New Roman" w:cs="Times New Roman"/>
          <w:bCs/>
          <w:iCs/>
          <w:sz w:val="28"/>
          <w:szCs w:val="28"/>
          <w:lang w:val="uk-UA"/>
        </w:rPr>
        <w:t>ака якість людини, як лабільність пов'язана з соціальною та професійною самореалізацією.</w:t>
      </w:r>
      <w:r>
        <w:rPr>
          <w:rFonts w:ascii="Times New Roman" w:hAnsi="Times New Roman" w:cs="Times New Roman"/>
          <w:bCs/>
          <w:iCs/>
          <w:sz w:val="28"/>
          <w:szCs w:val="28"/>
          <w:lang w:val="uk-UA"/>
        </w:rPr>
        <w:t xml:space="preserve"> </w:t>
      </w:r>
      <w:r w:rsidRPr="00624DFA">
        <w:rPr>
          <w:rFonts w:ascii="Times New Roman" w:hAnsi="Times New Roman" w:cs="Times New Roman"/>
          <w:bCs/>
          <w:iCs/>
          <w:sz w:val="28"/>
          <w:szCs w:val="28"/>
          <w:lang w:val="uk-UA"/>
        </w:rPr>
        <w:t>Крім того, ми встановили, що рівень самореалізації пов'язаний з ідентифікацією емпатії. При цьому не пов’язані з емпатією: суб'єктно-особистісні установки самореалізації, активність, інтернальність,  креативність, консервативність, конструктивність.</w:t>
      </w:r>
    </w:p>
    <w:p w:rsidR="00B469B3" w:rsidRDefault="00B469B3" w:rsidP="00A522E2">
      <w:pPr>
        <w:widowControl w:val="0"/>
        <w:tabs>
          <w:tab w:val="left" w:pos="2730"/>
        </w:tabs>
        <w:spacing w:after="0" w:line="360" w:lineRule="auto"/>
        <w:jc w:val="both"/>
        <w:textAlignment w:val="baseline"/>
        <w:rPr>
          <w:rFonts w:ascii="Times New Roman" w:eastAsia="Times New Roman" w:hAnsi="Times New Roman" w:cs="Times New Roman"/>
          <w:color w:val="000000"/>
          <w:sz w:val="28"/>
          <w:szCs w:val="28"/>
          <w:lang w:val="uk-UA"/>
        </w:rPr>
      </w:pPr>
    </w:p>
    <w:p w:rsid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A522E2" w:rsidRDefault="00A522E2"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p>
    <w:p w:rsidR="00B469B3" w:rsidRDefault="00B469B3" w:rsidP="001420A2">
      <w:pPr>
        <w:widowControl w:val="0"/>
        <w:tabs>
          <w:tab w:val="left" w:pos="2730"/>
        </w:tabs>
        <w:spacing w:after="0" w:line="360" w:lineRule="auto"/>
        <w:ind w:firstLine="709"/>
        <w:jc w:val="center"/>
        <w:textAlignment w:val="baseline"/>
        <w:rPr>
          <w:rFonts w:ascii="Times New Roman" w:eastAsia="Times New Roman" w:hAnsi="Times New Roman" w:cs="Times New Roman"/>
          <w:b/>
          <w:color w:val="000000"/>
          <w:sz w:val="28"/>
          <w:szCs w:val="28"/>
          <w:lang w:val="uk-UA"/>
        </w:rPr>
      </w:pPr>
      <w:r w:rsidRPr="001420A2">
        <w:rPr>
          <w:rFonts w:ascii="Times New Roman" w:eastAsia="Times New Roman" w:hAnsi="Times New Roman" w:cs="Times New Roman"/>
          <w:b/>
          <w:color w:val="000000"/>
          <w:sz w:val="28"/>
          <w:szCs w:val="28"/>
          <w:lang w:val="uk-UA"/>
        </w:rPr>
        <w:t>ВИСНОВКИ</w:t>
      </w:r>
    </w:p>
    <w:p w:rsidR="001420A2" w:rsidRDefault="001420A2" w:rsidP="001420A2">
      <w:pPr>
        <w:widowControl w:val="0"/>
        <w:tabs>
          <w:tab w:val="left" w:pos="2730"/>
        </w:tabs>
        <w:spacing w:after="0" w:line="360" w:lineRule="auto"/>
        <w:ind w:firstLine="709"/>
        <w:jc w:val="center"/>
        <w:textAlignment w:val="baseline"/>
        <w:rPr>
          <w:rFonts w:ascii="Times New Roman" w:eastAsia="Times New Roman" w:hAnsi="Times New Roman" w:cs="Times New Roman"/>
          <w:b/>
          <w:color w:val="000000"/>
          <w:sz w:val="28"/>
          <w:szCs w:val="28"/>
          <w:lang w:val="uk-UA"/>
        </w:rPr>
      </w:pPr>
    </w:p>
    <w:p w:rsidR="005C4DD0" w:rsidRPr="001420A2" w:rsidRDefault="005C4DD0" w:rsidP="001420A2">
      <w:pPr>
        <w:widowControl w:val="0"/>
        <w:tabs>
          <w:tab w:val="left" w:pos="2730"/>
        </w:tabs>
        <w:spacing w:after="0" w:line="360" w:lineRule="auto"/>
        <w:ind w:firstLine="709"/>
        <w:jc w:val="center"/>
        <w:textAlignment w:val="baseline"/>
        <w:rPr>
          <w:rFonts w:ascii="Times New Roman" w:eastAsia="Times New Roman" w:hAnsi="Times New Roman" w:cs="Times New Roman"/>
          <w:b/>
          <w:color w:val="000000"/>
          <w:sz w:val="28"/>
          <w:szCs w:val="28"/>
          <w:lang w:val="uk-UA"/>
        </w:rPr>
      </w:pP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Самореалізація людини - процес реалізації себе, здійснення самого себе в житті, пов'язане з пошуком і затвердженням свого особливого шляху, своїх цінностей і сенсу існування в кожен момент часу. Будь-яка особистість відчуває потребу в самореалізації. Згідно «піраміди потреб» відомого американського психолога Абрахама Маслоу - це прагнення є вищим ступенем розвитку особистості. Самореалізація в психології - це опис процесу розкриття власного особистісного потенціалу.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Самореалізація досягається довгим шляхом через самопізнання, розвиток і вдосконалення. Для успішного функціонування в соціумі сьогодні людині необхідно охопити багато сфер життєдіяльності: реалізуватися в родині, професії, кар'єрі, відносинах. Для вирішення цих завдань важливо вміти вчитися, аналізувати і використовувати власний досвід, раціонально розподіляти і грамотно витрачати психологічні ресурси, вибудовувати пріоритети в реалізації повсякденних і стратегічних цілей і завдань відповідно до власної ціннісної ієрархії, інтегрувати різні сторони своєї особистості. Все це вимагає від сучасної людини психологічної компетентності.</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Для peaлiзaцiї зaзнaчeниx цiлeй було виpiшено нacтyпнi зaвдaння:</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1. Нa оcновi aнaлiзy нayкової лiтepaтypи зapyбiжниx i вiтчизняниx пcиxологiв yзaгaльнили cyчacнi дaнi пpо знання психологічних особливостей самореалізації особистості, особливості процесу самореалізації особистості;</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2. Зa допомогою eмпipичного доcлiджeння адаптували психодіагностичний інструментарій та використали його для тестування магістрів-психологів для прогнозу розвитку професіоналізму майбутніх спеціалістів;</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lastRenderedPageBreak/>
        <w:t>3. Виявили домінування видів самореалізації особистості магістрів-психологів.</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Ми отримали наступні висновки.</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Проблема самореалізації була аспектом вивчення американського психолога А. Маслоу. Не підлягає сумніву факт: реалізація людиною наявного потенціалу, успішне застосування на практиці знань і навичок в значущих для людини сферах діяльності – незмінна складова для щасливого життя особистості. На шляху становлення особистості і її кінцевої мети – самореалізації, часто виникають серйозні психологічні проблеми, викликані явною невідповідністю між енергетичним потенціалом, інтелектуальними можливостями, рівнем набутих навичок і знань і ступенем актуалізації умінь в реальності.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Для вирішення цих завдань важливо вміти вчитися, аналізувати і використовувати власний досвід, раціонально розподіляти і грамотно витрачати психологічні ресурси, вибудовувати пріоритети в реалізації повсякденних і стратегічних цілей і завдань відповідно до власної ціннісної ієрархії, інтегрувати різні сторони своєї особистості. Все це вимагає від сучасної людини психологічної компетентності.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Існує безпосередній зв'язок між типом особистості людини та мотивації її до вибору тієї чи іншої професії. Розглянувши існуючі види соціотипів, бачимо, що шлях професійної самореалізації через психологію частіше обирають люди з гуманітарним типом мисленням. У цілому нині особистісні особливості дуже яскраво перетинаються з професійною діяльністю досвідченого психолога. Основними вимогами до особистості є: розуміння емоційного стану клієнта; вміння у відносинах з клієнтом бути щирим, відображати і передавати почуття, що переживаються; терпимість та толерантність; доброзичливість та тактовність; аналітичний склад розуму; володіння емоційною стабільністю і стресостійкістю.</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lastRenderedPageBreak/>
        <w:t>Однією з центральних характеристик успішного психолога-консультантат є емпатія. Без практичного оволодіння такою психічною реальністю, як емпатія, неможливе досягнення ефективності професійної діяльності.</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 Для того, щоб з'ясувати які індивідуальні особливості допомагають людині реалізуватися, були використані наступні психодіагностичні методики: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«Полорольовий опитувальник Сандри Бем» - призначений для визначення «гендерної типізованості» або «гендерної нетипізованості» особистості.</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Методика «Діагностика рівня емпатії» - діагностує загальний рівень емпатії та розвиток різних компонентів цього феномену.</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«Індивідуально-типологічний опитувальник (ІТО)» - методика є інструментом дослідження індивідуально-типологічних властивостей.</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«Багатовимірний опитувальник самореалізації особистості» - опитувальник дозволяє виявити специфіку самореалізації суб'єкта.</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При проведенні дослідження самореалізації осіб, які здобувають психологічну освіту, нам було важливо з'ясувати які особливості самореалізації вони мають. Вибірка склала 90 респондентів.</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Ми розглянули рівні самореалізації особистості і побачили, що більшість респондентів мають адаптивний і гармонічний рівні самореалізації, що говорить про достатньо позитивний рівень спрямованості. Загалом рівень особистісної самореалізації має адаптивну форму, тобто респонденти є більш пристосованими, для них характерна поміркованість у всьому, але вони ще не прийшли до повного гармонійного розвитку. Соціальний рівень серед респондентів є малорозвиненим.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Оскільки ми працювали з особистостями, які спрямовані на реалізацію у професійній сфері у напрямку психології, то ми розглянули професійний рівень самореалізації і побачили, що адаптивний рівень самореалізації достатньо сильно виражений, тобто для цих людей в даний момент професійна самореалізація є провідною.</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lastRenderedPageBreak/>
        <w:t xml:space="preserve">Продовжуючи досліджувати сферу самореалізації, проведено огляд окремих показників. Найбільш високі показники маємо по інтернальності, оптимістичності, соціально-корпоративним установкам, креативності, активності та конструктивністі. Це означає, що респонденти мають хороший самоконтроль, позитивний психоемоційний настрій, активність та енергійність, що допомагають у прагненні освоєння способів самовираження, самовдосконалення та самореалізації.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Середньо вираженими характеристики виявилися соціоцентрична та егоцентрична мотивація самореалізації, соціальні та собистісні бар'єри. Це означає, що дані характеристики наявні, проте не є яскраво вираженими.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Серед характеристик не представлені такі показники, як песимістичність, деструктивність, інертність, екстернальність, консервативність та суб'єктно-особистісні установки самореалізації.Це означає, що наші респонденти не відчувають песимістичності у відношенні їх майбутнього та самореалізації, не сподіваються на екстернальність та рухаються вперед, тобто вони не є консервативними.</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Оскільки наші респонденти займаються психологією, а професійно важливою якістю психолога є рівень емпатії, ми розглянули які рівні емпатії характерні для наших респондентів. Більшість респондентів мають занижений і середній рівні емпатії. Це означає помірно виражену спрямованість уваги, сприйняття та мислення особистості на сутність будь-якої іншої людини – на її стан, поведінку. Слабо виражене прагнення своєю поведінкою та ставленням до людини сприяти інформаційно-енергетичному обміну. Така поведінка не сприяє розслабленню партнера, отже, не допомагає розкриттю та емпатичному розумінню.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Також було розглянуто наскільки фемінні та маскулінні ролі впливають на самореалізацію і на розвиток емпатії.  Жінки виявилися більш лабільними, вони мають більш розвинений інтуїтивний канал емпатії і загалом вони більш </w:t>
      </w:r>
      <w:r w:rsidRPr="00B469B3">
        <w:rPr>
          <w:rFonts w:ascii="Times New Roman" w:eastAsia="Times New Roman" w:hAnsi="Times New Roman" w:cs="Times New Roman"/>
          <w:color w:val="000000"/>
          <w:sz w:val="28"/>
          <w:szCs w:val="28"/>
          <w:lang w:val="uk-UA"/>
        </w:rPr>
        <w:lastRenderedPageBreak/>
        <w:t>емпатичні. У чоловіків переважає соціоцентрична мотивація самореалізації та консервативність.</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Розглянувши особливості самореалізації в напрямку психології на різних вікових групах ми бачимо, що молоді люди до 30 років більш щирі, у самореалізації вони більш песимістичні і в них спостерігається деяка деструктивність.  У той же час респондентам, яким більше 30 років, тобто які перебувають на більш старших вікових етапах, властиво: вищий високий інтуїтивний канал емпатії, загалом більш розвинена емпатія, низький рівень песимістичності і деструктивністі. </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Оскільки, окрім того, що нашими респондентами були чоловіки і жінки різні за віком, всі вони мали першу вищу освіту різної направленості. Для аналізу ми розділили і порівняли групи за виділенням природничо-технічна, економічна освіта та гуманітарна освіта. Респонденти, що мають першу вищу освіту гуманітарної спрямованості більш спонтанні, стенічні, менш інтроверсивні, в емпатичних установках більш розвинений раціональний канал емпатії. У респондентів природничо-технічної спрямованості більш розвинена соціоцентрична мотивація самореалізації.</w:t>
      </w:r>
    </w:p>
    <w:p w:rsidR="00B469B3" w:rsidRPr="00B469B3" w:rsidRDefault="00B469B3" w:rsidP="00B469B3">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Провевши кореляційний аналіз усіх </w:t>
      </w:r>
      <w:r w:rsidR="00904A26">
        <w:rPr>
          <w:rFonts w:ascii="Times New Roman" w:eastAsia="Times New Roman" w:hAnsi="Times New Roman" w:cs="Times New Roman"/>
          <w:color w:val="000000"/>
          <w:sz w:val="28"/>
          <w:szCs w:val="28"/>
          <w:lang w:val="uk-UA"/>
        </w:rPr>
        <w:t>показників, в</w:t>
      </w:r>
      <w:r w:rsidRPr="00B469B3">
        <w:rPr>
          <w:rFonts w:ascii="Times New Roman" w:eastAsia="Times New Roman" w:hAnsi="Times New Roman" w:cs="Times New Roman"/>
          <w:color w:val="000000"/>
          <w:sz w:val="28"/>
          <w:szCs w:val="28"/>
          <w:lang w:val="uk-UA"/>
        </w:rPr>
        <w:t>иявилося, що така індивідуальна психологічна характеристика особистості як ригідність пов'язана з рівнем самореалізації в цілому, а саме із соціальною самореалізацією, а така якість людини, як лабільність пов'язана з соціальною та професій</w:t>
      </w:r>
      <w:r w:rsidR="00904A26">
        <w:rPr>
          <w:rFonts w:ascii="Times New Roman" w:eastAsia="Times New Roman" w:hAnsi="Times New Roman" w:cs="Times New Roman"/>
          <w:color w:val="000000"/>
          <w:sz w:val="28"/>
          <w:szCs w:val="28"/>
          <w:lang w:val="uk-UA"/>
        </w:rPr>
        <w:t xml:space="preserve">ною самореалізацією. Крім того </w:t>
      </w:r>
      <w:r w:rsidRPr="00B469B3">
        <w:rPr>
          <w:rFonts w:ascii="Times New Roman" w:eastAsia="Times New Roman" w:hAnsi="Times New Roman" w:cs="Times New Roman"/>
          <w:color w:val="000000"/>
          <w:sz w:val="28"/>
          <w:szCs w:val="28"/>
          <w:lang w:val="uk-UA"/>
        </w:rPr>
        <w:t>рівень самореалізації пов'язаний з ідентифікацією емпатії. Не пов’язані з емпатією: суб'єктно-особистісні установки самореалізації, інтернальність, креативність, консервативність, конструктивність.</w:t>
      </w:r>
    </w:p>
    <w:p w:rsidR="006811E2" w:rsidRDefault="00B469B3" w:rsidP="002F2F10">
      <w:pPr>
        <w:widowControl w:val="0"/>
        <w:tabs>
          <w:tab w:val="left" w:pos="2730"/>
        </w:tabs>
        <w:spacing w:after="0" w:line="360" w:lineRule="auto"/>
        <w:ind w:firstLine="709"/>
        <w:jc w:val="both"/>
        <w:textAlignment w:val="baseline"/>
        <w:rPr>
          <w:rFonts w:ascii="Times New Roman" w:eastAsia="Times New Roman" w:hAnsi="Times New Roman" w:cs="Times New Roman"/>
          <w:color w:val="000000"/>
          <w:sz w:val="28"/>
          <w:szCs w:val="28"/>
          <w:lang w:val="uk-UA"/>
        </w:rPr>
      </w:pPr>
      <w:r w:rsidRPr="00B469B3">
        <w:rPr>
          <w:rFonts w:ascii="Times New Roman" w:eastAsia="Times New Roman" w:hAnsi="Times New Roman" w:cs="Times New Roman"/>
          <w:color w:val="000000"/>
          <w:sz w:val="28"/>
          <w:szCs w:val="28"/>
          <w:lang w:val="uk-UA"/>
        </w:rPr>
        <w:t xml:space="preserve">Отже, ми довели, що друга освіта чи зміна напряму у зрілому віці, а саме в галузі психології, як правило добре впливає на людей. Чим старша людина, тим більш усвідомлено вона йде на зміни. Зміни проходять більш інтенсивно, </w:t>
      </w:r>
      <w:r w:rsidRPr="00B469B3">
        <w:rPr>
          <w:rFonts w:ascii="Times New Roman" w:eastAsia="Times New Roman" w:hAnsi="Times New Roman" w:cs="Times New Roman"/>
          <w:color w:val="000000"/>
          <w:sz w:val="28"/>
          <w:szCs w:val="28"/>
          <w:lang w:val="uk-UA"/>
        </w:rPr>
        <w:lastRenderedPageBreak/>
        <w:t>людина знає чого хоче, вміє долати бар'єри та відрізняється низьким рівнем песимістичності.</w:t>
      </w:r>
      <w:r w:rsidR="000269CD">
        <w:rPr>
          <w:rFonts w:ascii="Times New Roman" w:eastAsia="Times New Roman" w:hAnsi="Times New Roman" w:cs="Times New Roman"/>
          <w:color w:val="000000"/>
          <w:sz w:val="28"/>
          <w:szCs w:val="28"/>
          <w:lang w:val="uk-UA"/>
        </w:rPr>
        <w:t xml:space="preserve"> </w:t>
      </w:r>
      <w:r w:rsidR="000269CD" w:rsidRPr="000269CD">
        <w:rPr>
          <w:rFonts w:ascii="Times New Roman" w:eastAsia="Times New Roman" w:hAnsi="Times New Roman" w:cs="Times New Roman"/>
          <w:color w:val="000000"/>
          <w:sz w:val="28"/>
          <w:szCs w:val="28"/>
          <w:lang w:val="uk-UA"/>
        </w:rPr>
        <w:t>У зрілому віці емпатія, як професійна якість психолога, є раціональною та будується на власному досвіді. Завдяки високому емоційному інтелекту вони краще вміють спостерігати та відчувати людей, тобто досвід дає їм більше можливостей до зростання емпатії.</w:t>
      </w:r>
    </w:p>
    <w:p w:rsidR="002A3597" w:rsidRDefault="00B071D0" w:rsidP="002A3597">
      <w:pPr>
        <w:widowControl w:val="0"/>
        <w:tabs>
          <w:tab w:val="left" w:pos="2730"/>
        </w:tabs>
        <w:spacing w:after="0" w:line="360" w:lineRule="auto"/>
        <w:ind w:firstLine="709"/>
        <w:jc w:val="center"/>
        <w:textAlignment w:val="baseline"/>
        <w:rPr>
          <w:rFonts w:ascii="Times New Roman" w:eastAsia="Times New Roman" w:hAnsi="Times New Roman" w:cs="Times New Roman"/>
          <w:b/>
          <w:color w:val="000000"/>
          <w:sz w:val="28"/>
          <w:szCs w:val="28"/>
          <w:lang w:val="uk-UA"/>
        </w:rPr>
      </w:pPr>
      <w:r w:rsidRPr="00B071D0">
        <w:rPr>
          <w:rFonts w:ascii="Times New Roman" w:eastAsia="Times New Roman" w:hAnsi="Times New Roman" w:cs="Times New Roman"/>
          <w:b/>
          <w:color w:val="000000"/>
          <w:sz w:val="28"/>
          <w:szCs w:val="28"/>
          <w:lang w:val="uk-UA"/>
        </w:rPr>
        <w:t>СПИСОК ВИКОРИСТАНОЇ ЛІТЕРАТУРИ</w:t>
      </w:r>
    </w:p>
    <w:p w:rsidR="0022054F" w:rsidRPr="002A3597" w:rsidRDefault="0022054F" w:rsidP="00F73D0F">
      <w:pPr>
        <w:widowControl w:val="0"/>
        <w:tabs>
          <w:tab w:val="left" w:pos="2730"/>
        </w:tabs>
        <w:spacing w:after="0" w:line="360" w:lineRule="auto"/>
        <w:textAlignment w:val="baseline"/>
        <w:rPr>
          <w:rFonts w:ascii="Times New Roman" w:eastAsia="Times New Roman" w:hAnsi="Times New Roman" w:cs="Times New Roman"/>
          <w:b/>
          <w:color w:val="000000"/>
          <w:sz w:val="28"/>
          <w:szCs w:val="28"/>
          <w:lang w:val="uk-UA"/>
        </w:rPr>
      </w:pPr>
    </w:p>
    <w:p w:rsidR="009E576B" w:rsidRDefault="009E576B" w:rsidP="009E576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576B">
        <w:rPr>
          <w:rFonts w:ascii="Times New Roman" w:eastAsia="Times New Roman" w:hAnsi="Times New Roman" w:cs="Times New Roman"/>
          <w:bCs/>
          <w:color w:val="000000"/>
          <w:sz w:val="28"/>
          <w:szCs w:val="28"/>
          <w:lang w:val="uk-UA"/>
        </w:rPr>
        <w:t xml:space="preserve">Адлер А. Понять природу человека. СПб.: Гуманитарное агентство «Аккад. проект», 1997. 251 с. </w:t>
      </w:r>
    </w:p>
    <w:p w:rsidR="0022054F" w:rsidRDefault="0022054F" w:rsidP="009E576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2054F">
        <w:rPr>
          <w:rFonts w:ascii="Times New Roman" w:eastAsia="Times New Roman" w:hAnsi="Times New Roman" w:cs="Times New Roman"/>
          <w:bCs/>
          <w:color w:val="000000"/>
          <w:sz w:val="28"/>
          <w:szCs w:val="28"/>
          <w:lang w:val="uk-UA"/>
        </w:rPr>
        <w:t xml:space="preserve">Балл Г.А. Актуальні методологічні питання </w:t>
      </w:r>
      <w:r w:rsidRPr="009E576B">
        <w:rPr>
          <w:rFonts w:ascii="Times New Roman" w:eastAsia="Times New Roman" w:hAnsi="Times New Roman" w:cs="Times New Roman"/>
          <w:bCs/>
          <w:color w:val="000000"/>
          <w:sz w:val="28"/>
          <w:szCs w:val="28"/>
          <w:lang w:val="uk-UA"/>
        </w:rPr>
        <w:t xml:space="preserve">дослідження моралі і моральної поведінки // Соціальна психологія. 2007. Спец. випуск. </w:t>
      </w:r>
      <w:r w:rsidR="00DA0022" w:rsidRPr="009E576B">
        <w:rPr>
          <w:rFonts w:ascii="Times New Roman" w:eastAsia="Times New Roman" w:hAnsi="Times New Roman" w:cs="Times New Roman"/>
          <w:bCs/>
          <w:color w:val="000000"/>
          <w:sz w:val="28"/>
          <w:szCs w:val="28"/>
          <w:lang w:val="uk-UA"/>
        </w:rPr>
        <w:t>С</w:t>
      </w:r>
      <w:r w:rsidR="007C4501" w:rsidRPr="009E576B">
        <w:rPr>
          <w:rFonts w:ascii="Times New Roman" w:eastAsia="Times New Roman" w:hAnsi="Times New Roman" w:cs="Times New Roman"/>
          <w:bCs/>
          <w:color w:val="000000"/>
          <w:sz w:val="28"/>
          <w:szCs w:val="28"/>
          <w:lang w:val="uk-UA"/>
        </w:rPr>
        <w:t>.</w:t>
      </w:r>
      <w:r w:rsidR="00DA0022" w:rsidRPr="009E576B">
        <w:rPr>
          <w:rFonts w:ascii="Times New Roman" w:eastAsia="Times New Roman" w:hAnsi="Times New Roman" w:cs="Times New Roman"/>
          <w:bCs/>
          <w:color w:val="000000"/>
          <w:sz w:val="28"/>
          <w:szCs w:val="28"/>
          <w:lang w:val="uk-UA"/>
        </w:rPr>
        <w:t xml:space="preserve"> 2</w:t>
      </w:r>
      <w:r w:rsidR="007C4501" w:rsidRPr="009E576B">
        <w:rPr>
          <w:rFonts w:ascii="Times New Roman" w:eastAsia="Times New Roman" w:hAnsi="Times New Roman" w:cs="Times New Roman"/>
          <w:bCs/>
          <w:color w:val="000000"/>
          <w:sz w:val="28"/>
          <w:szCs w:val="28"/>
          <w:lang w:val="uk-UA"/>
        </w:rPr>
        <w:t>0 – 28.</w:t>
      </w:r>
    </w:p>
    <w:p w:rsidR="0022054F" w:rsidRPr="00CE08FE" w:rsidRDefault="00CE08FE" w:rsidP="00CE08FE">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CE08FE">
        <w:rPr>
          <w:rFonts w:ascii="Times New Roman" w:eastAsia="Times New Roman" w:hAnsi="Times New Roman" w:cs="Times New Roman"/>
          <w:bCs/>
          <w:color w:val="000000"/>
          <w:sz w:val="28"/>
          <w:szCs w:val="28"/>
          <w:lang w:val="uk-UA"/>
        </w:rPr>
        <w:t>Басова, А.Г. Понятие эмпатии в отечественной и зарубежной психологии / А.Г. Басова // Молодой ученый. 2012. №8. С. 33 – 47.</w:t>
      </w:r>
    </w:p>
    <w:p w:rsidR="00BA6232" w:rsidRPr="00EC6B34" w:rsidRDefault="00EC6B34" w:rsidP="00EC6B3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6B34">
        <w:rPr>
          <w:rFonts w:ascii="Times New Roman" w:eastAsia="Times New Roman" w:hAnsi="Times New Roman" w:cs="Times New Roman"/>
          <w:bCs/>
          <w:color w:val="000000"/>
          <w:sz w:val="28"/>
          <w:szCs w:val="28"/>
          <w:lang w:val="uk-UA"/>
        </w:rPr>
        <w:t>Бэм С. Линзы гендера: Трансформация взглядов на проблему неравенства полов. М.: РОСПЕН, 2004. 336 с.</w:t>
      </w:r>
    </w:p>
    <w:p w:rsidR="00AC1D9F" w:rsidRPr="00EC6B34" w:rsidRDefault="00EC6B34" w:rsidP="00EC6B3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6B34">
        <w:rPr>
          <w:rFonts w:ascii="Times New Roman" w:eastAsia="Times New Roman" w:hAnsi="Times New Roman" w:cs="Times New Roman"/>
          <w:bCs/>
          <w:color w:val="000000"/>
          <w:sz w:val="28"/>
          <w:szCs w:val="28"/>
          <w:lang w:val="uk-UA"/>
        </w:rPr>
        <w:t>Битянова Н.Р. Проблема саморазвития личности в психологии: Аналит. обзор. М.: МПСИ: Флинта, 1998. 46 с.</w:t>
      </w:r>
    </w:p>
    <w:p w:rsidR="009E04F1" w:rsidRPr="00EC6B34" w:rsidRDefault="00EC6B34" w:rsidP="00EC6B3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6B34">
        <w:rPr>
          <w:rFonts w:ascii="Times New Roman" w:eastAsia="Times New Roman" w:hAnsi="Times New Roman" w:cs="Times New Roman"/>
          <w:bCs/>
          <w:color w:val="000000"/>
          <w:sz w:val="28"/>
          <w:szCs w:val="28"/>
          <w:lang w:val="uk-UA"/>
        </w:rPr>
        <w:t>Бойко В.В. Практическая психодиагностика Методики и тесты. Учебное пособие. ред. и сост. Райгородский Д.Я. Самара, 2001. 672 с.</w:t>
      </w:r>
    </w:p>
    <w:p w:rsidR="00EC6B34" w:rsidRPr="00EC6B34" w:rsidRDefault="00EC6B34" w:rsidP="00EC6B3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6B34">
        <w:rPr>
          <w:rFonts w:ascii="Times New Roman" w:eastAsia="Times New Roman" w:hAnsi="Times New Roman" w:cs="Times New Roman"/>
          <w:bCs/>
          <w:color w:val="000000"/>
          <w:sz w:val="28"/>
          <w:szCs w:val="28"/>
          <w:lang w:val="uk-UA"/>
        </w:rPr>
        <w:t>Бодалев А.А. Познание чело</w:t>
      </w:r>
      <w:r w:rsidR="00C47E4B">
        <w:rPr>
          <w:rFonts w:ascii="Times New Roman" w:eastAsia="Times New Roman" w:hAnsi="Times New Roman" w:cs="Times New Roman"/>
          <w:bCs/>
          <w:color w:val="000000"/>
          <w:sz w:val="28"/>
          <w:szCs w:val="28"/>
          <w:lang w:val="uk-UA"/>
        </w:rPr>
        <w:t>века человеком / А.А. Бодалев</w:t>
      </w:r>
      <w:r w:rsidR="00C47E4B">
        <w:rPr>
          <w:rFonts w:ascii="Times New Roman" w:eastAsia="Times New Roman" w:hAnsi="Times New Roman" w:cs="Times New Roman"/>
          <w:bCs/>
          <w:color w:val="000000"/>
          <w:sz w:val="28"/>
          <w:szCs w:val="28"/>
          <w:lang w:val="ru-RU"/>
        </w:rPr>
        <w:t>.</w:t>
      </w:r>
      <w:r w:rsidR="00C47E4B" w:rsidRPr="00C47E4B">
        <w:rPr>
          <w:rFonts w:ascii="Times New Roman" w:eastAsia="Times New Roman" w:hAnsi="Times New Roman" w:cs="Times New Roman"/>
          <w:bCs/>
          <w:color w:val="000000"/>
          <w:sz w:val="28"/>
          <w:szCs w:val="28"/>
          <w:lang w:val="ru-RU"/>
        </w:rPr>
        <w:t xml:space="preserve"> </w:t>
      </w:r>
      <w:r w:rsidRPr="00EC6B34">
        <w:rPr>
          <w:rFonts w:ascii="Times New Roman" w:eastAsia="Times New Roman" w:hAnsi="Times New Roman" w:cs="Times New Roman"/>
          <w:bCs/>
          <w:color w:val="000000"/>
          <w:sz w:val="28"/>
          <w:szCs w:val="28"/>
          <w:lang w:val="uk-UA"/>
        </w:rPr>
        <w:t>СПб., 2005. 320 с.</w:t>
      </w:r>
    </w:p>
    <w:p w:rsidR="00883735" w:rsidRPr="00883735" w:rsidRDefault="00883735"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83735">
        <w:rPr>
          <w:rFonts w:ascii="Times New Roman" w:eastAsia="Times New Roman" w:hAnsi="Times New Roman" w:cs="Times New Roman"/>
          <w:bCs/>
          <w:color w:val="000000"/>
          <w:sz w:val="28"/>
          <w:szCs w:val="28"/>
          <w:lang w:val="uk-UA"/>
        </w:rPr>
        <w:t>Большакова А.М. Особистісна реалізованість людини в онтогенезі: автореф. дис. ... д-ра психол. наук : 19.00.07 / А.М. Большакова ; Класич. при</w:t>
      </w:r>
      <w:r w:rsidR="008966F2">
        <w:rPr>
          <w:rFonts w:ascii="Times New Roman" w:eastAsia="Times New Roman" w:hAnsi="Times New Roman" w:cs="Times New Roman"/>
          <w:bCs/>
          <w:color w:val="000000"/>
          <w:sz w:val="28"/>
          <w:szCs w:val="28"/>
          <w:lang w:val="uk-UA"/>
        </w:rPr>
        <w:t xml:space="preserve">ват. ун-т. — Запоріжжя, 2011. </w:t>
      </w:r>
      <w:r w:rsidRPr="00883735">
        <w:rPr>
          <w:rFonts w:ascii="Times New Roman" w:eastAsia="Times New Roman" w:hAnsi="Times New Roman" w:cs="Times New Roman"/>
          <w:bCs/>
          <w:color w:val="000000"/>
          <w:sz w:val="28"/>
          <w:szCs w:val="28"/>
          <w:lang w:val="uk-UA"/>
        </w:rPr>
        <w:t>36 с</w:t>
      </w:r>
      <w:r w:rsidR="008F4423">
        <w:rPr>
          <w:rFonts w:ascii="Times New Roman" w:eastAsia="Times New Roman" w:hAnsi="Times New Roman" w:cs="Times New Roman"/>
          <w:bCs/>
          <w:color w:val="000000"/>
          <w:sz w:val="28"/>
          <w:szCs w:val="28"/>
          <w:lang w:val="uk-UA"/>
        </w:rPr>
        <w:t>.</w:t>
      </w:r>
    </w:p>
    <w:p w:rsidR="009E04F1" w:rsidRPr="00051AA6" w:rsidRDefault="00C47E4B" w:rsidP="004405F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Букулеско М.</w:t>
      </w:r>
      <w:r w:rsidR="004405FC" w:rsidRPr="004405FC">
        <w:rPr>
          <w:rFonts w:ascii="Times New Roman" w:eastAsia="Times New Roman" w:hAnsi="Times New Roman" w:cs="Times New Roman"/>
          <w:bCs/>
          <w:color w:val="000000"/>
          <w:sz w:val="28"/>
          <w:szCs w:val="28"/>
          <w:lang w:val="uk-UA"/>
        </w:rPr>
        <w:t xml:space="preserve">В. Особливості самореалізації в дорослому віці. Інноваційні наукові дослідження у сфері педагогічних та психологічних наук: матеріали міжнародної науково-практичної конференції, м. Київ, </w:t>
      </w:r>
      <w:r>
        <w:rPr>
          <w:rFonts w:ascii="Times New Roman" w:eastAsia="Times New Roman" w:hAnsi="Times New Roman" w:cs="Times New Roman"/>
          <w:bCs/>
          <w:color w:val="000000"/>
          <w:sz w:val="28"/>
          <w:szCs w:val="28"/>
          <w:lang w:val="uk-UA"/>
        </w:rPr>
        <w:t>1-2 жовтня 2021 р. - Київ</w:t>
      </w:r>
      <w:r w:rsidR="004405FC" w:rsidRPr="004405FC">
        <w:rPr>
          <w:rFonts w:ascii="Times New Roman" w:eastAsia="Times New Roman" w:hAnsi="Times New Roman" w:cs="Times New Roman"/>
          <w:bCs/>
          <w:color w:val="000000"/>
          <w:sz w:val="28"/>
          <w:szCs w:val="28"/>
          <w:lang w:val="uk-UA"/>
        </w:rPr>
        <w:t>: Таврійський на</w:t>
      </w:r>
      <w:r>
        <w:rPr>
          <w:rFonts w:ascii="Times New Roman" w:eastAsia="Times New Roman" w:hAnsi="Times New Roman" w:cs="Times New Roman"/>
          <w:bCs/>
          <w:color w:val="000000"/>
          <w:sz w:val="28"/>
          <w:szCs w:val="28"/>
          <w:lang w:val="uk-UA"/>
        </w:rPr>
        <w:t>ціональний університет імені В.</w:t>
      </w:r>
      <w:r w:rsidR="004405FC" w:rsidRPr="004405FC">
        <w:rPr>
          <w:rFonts w:ascii="Times New Roman" w:eastAsia="Times New Roman" w:hAnsi="Times New Roman" w:cs="Times New Roman"/>
          <w:bCs/>
          <w:color w:val="000000"/>
          <w:sz w:val="28"/>
          <w:szCs w:val="28"/>
          <w:lang w:val="uk-UA"/>
        </w:rPr>
        <w:t xml:space="preserve">І. Вернадського, 2021. </w:t>
      </w:r>
      <w:r w:rsidR="004405FC" w:rsidRPr="004405FC">
        <w:rPr>
          <w:rFonts w:ascii="Times New Roman" w:eastAsia="Times New Roman" w:hAnsi="Times New Roman" w:cs="Times New Roman"/>
          <w:bCs/>
          <w:color w:val="000000"/>
          <w:sz w:val="28"/>
          <w:szCs w:val="28"/>
          <w:lang w:val="uk-UA"/>
        </w:rPr>
        <w:lastRenderedPageBreak/>
        <w:t>С. 102 -105</w:t>
      </w:r>
    </w:p>
    <w:p w:rsidR="00AC1D9F" w:rsidRDefault="00AC1D9F"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C1D9F">
        <w:rPr>
          <w:rFonts w:ascii="Times New Roman" w:eastAsia="Times New Roman" w:hAnsi="Times New Roman" w:cs="Times New Roman"/>
          <w:bCs/>
          <w:color w:val="000000"/>
          <w:sz w:val="28"/>
          <w:szCs w:val="28"/>
          <w:lang w:val="uk-UA"/>
        </w:rPr>
        <w:t xml:space="preserve">Вавринів О.С. Становлення поняття емпатії в психології / О.С. Вавринів // Теорія і практика сучасної психології: зб. наук. Праць Класичного приватного університету. Запоріжжя : КПУ, № 2. Т. 1. </w:t>
      </w:r>
      <w:r w:rsidR="00296FCD" w:rsidRPr="00AC1D9F">
        <w:rPr>
          <w:rFonts w:ascii="Times New Roman" w:eastAsia="Times New Roman" w:hAnsi="Times New Roman" w:cs="Times New Roman"/>
          <w:bCs/>
          <w:color w:val="000000"/>
          <w:sz w:val="28"/>
          <w:szCs w:val="28"/>
          <w:lang w:val="uk-UA"/>
        </w:rPr>
        <w:t>2019.</w:t>
      </w:r>
      <w:r w:rsidRPr="00AC1D9F">
        <w:rPr>
          <w:rFonts w:ascii="Times New Roman" w:eastAsia="Times New Roman" w:hAnsi="Times New Roman" w:cs="Times New Roman"/>
          <w:bCs/>
          <w:color w:val="000000"/>
          <w:sz w:val="28"/>
          <w:szCs w:val="28"/>
          <w:lang w:val="uk-UA"/>
        </w:rPr>
        <w:t>150 с.</w:t>
      </w:r>
    </w:p>
    <w:p w:rsidR="00F4301C" w:rsidRPr="00051AA6" w:rsidRDefault="00051AA6" w:rsidP="00051AA6">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051AA6">
        <w:rPr>
          <w:rFonts w:ascii="Times New Roman" w:eastAsia="Times New Roman" w:hAnsi="Times New Roman" w:cs="Times New Roman"/>
          <w:bCs/>
          <w:color w:val="000000"/>
          <w:sz w:val="28"/>
          <w:szCs w:val="28"/>
          <w:lang w:val="uk-UA"/>
        </w:rPr>
        <w:t>Вериясва Т. А. Профессионально-личностный портрет психолога: дис.... канд. психол. наук. СПб.: СПбГУ, 1997. 248 с.</w:t>
      </w:r>
    </w:p>
    <w:p w:rsidR="00883735" w:rsidRPr="00883735" w:rsidRDefault="00883735"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83735">
        <w:rPr>
          <w:rFonts w:ascii="Times New Roman" w:eastAsia="Times New Roman" w:hAnsi="Times New Roman" w:cs="Times New Roman"/>
          <w:bCs/>
          <w:color w:val="000000"/>
          <w:sz w:val="28"/>
          <w:szCs w:val="28"/>
          <w:lang w:val="uk-UA"/>
        </w:rPr>
        <w:t>Власова О.І. Психологія соціальних здібностей: структура, динаміка, чинники розвитку / О.І. Власова. К.: ВПЦ "Київський університет", 2005. 308 с.</w:t>
      </w:r>
    </w:p>
    <w:p w:rsidR="0022054F" w:rsidRDefault="00BA6232"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C1D9F">
        <w:rPr>
          <w:rFonts w:ascii="Times New Roman" w:eastAsia="Times New Roman" w:hAnsi="Times New Roman" w:cs="Times New Roman"/>
          <w:bCs/>
          <w:color w:val="000000"/>
          <w:sz w:val="28"/>
          <w:szCs w:val="28"/>
          <w:lang w:val="uk-UA"/>
        </w:rPr>
        <w:t>Г</w:t>
      </w:r>
      <w:r w:rsidR="00B02A24">
        <w:rPr>
          <w:rFonts w:ascii="Times New Roman" w:eastAsia="Times New Roman" w:hAnsi="Times New Roman" w:cs="Times New Roman"/>
          <w:bCs/>
          <w:color w:val="000000"/>
          <w:sz w:val="28"/>
          <w:szCs w:val="28"/>
          <w:lang w:val="uk-UA"/>
        </w:rPr>
        <w:t>ладкова В. М. Основи акмеології</w:t>
      </w:r>
      <w:r w:rsidRPr="00AC1D9F">
        <w:rPr>
          <w:rFonts w:ascii="Times New Roman" w:eastAsia="Times New Roman" w:hAnsi="Times New Roman" w:cs="Times New Roman"/>
          <w:bCs/>
          <w:color w:val="000000"/>
          <w:sz w:val="28"/>
          <w:szCs w:val="28"/>
          <w:lang w:val="uk-UA"/>
        </w:rPr>
        <w:t>: підручник / В. М. Гладкова, С. Д. Пожарський.</w:t>
      </w:r>
      <w:r w:rsidR="007C4501">
        <w:rPr>
          <w:rFonts w:ascii="Times New Roman" w:eastAsia="Times New Roman" w:hAnsi="Times New Roman" w:cs="Times New Roman"/>
          <w:bCs/>
          <w:color w:val="000000"/>
          <w:sz w:val="28"/>
          <w:szCs w:val="28"/>
          <w:lang w:val="uk-UA"/>
        </w:rPr>
        <w:t xml:space="preserve"> </w:t>
      </w:r>
      <w:r w:rsidRPr="00AC1D9F">
        <w:rPr>
          <w:rFonts w:ascii="Times New Roman" w:eastAsia="Times New Roman" w:hAnsi="Times New Roman" w:cs="Times New Roman"/>
          <w:bCs/>
          <w:color w:val="000000"/>
          <w:sz w:val="28"/>
          <w:szCs w:val="28"/>
          <w:lang w:val="uk-UA"/>
        </w:rPr>
        <w:t>Льв</w:t>
      </w:r>
      <w:r w:rsidR="00296FCD">
        <w:rPr>
          <w:rFonts w:ascii="Times New Roman" w:eastAsia="Times New Roman" w:hAnsi="Times New Roman" w:cs="Times New Roman"/>
          <w:bCs/>
          <w:color w:val="000000"/>
          <w:sz w:val="28"/>
          <w:szCs w:val="28"/>
          <w:lang w:val="uk-UA"/>
        </w:rPr>
        <w:t>ів : Новий світ</w:t>
      </w:r>
      <w:r w:rsidR="007C4501">
        <w:rPr>
          <w:rFonts w:ascii="Times New Roman" w:eastAsia="Times New Roman" w:hAnsi="Times New Roman" w:cs="Times New Roman"/>
          <w:bCs/>
          <w:color w:val="000000"/>
          <w:sz w:val="28"/>
          <w:szCs w:val="28"/>
          <w:lang w:val="uk-UA"/>
        </w:rPr>
        <w:t xml:space="preserve"> </w:t>
      </w:r>
      <w:r w:rsidR="00296FCD">
        <w:rPr>
          <w:rFonts w:ascii="Times New Roman" w:eastAsia="Times New Roman" w:hAnsi="Times New Roman" w:cs="Times New Roman"/>
          <w:bCs/>
          <w:color w:val="000000"/>
          <w:sz w:val="28"/>
          <w:szCs w:val="28"/>
          <w:lang w:val="uk-UA"/>
        </w:rPr>
        <w:t xml:space="preserve">2007. </w:t>
      </w:r>
      <w:r w:rsidRPr="00AC1D9F">
        <w:rPr>
          <w:rFonts w:ascii="Times New Roman" w:eastAsia="Times New Roman" w:hAnsi="Times New Roman" w:cs="Times New Roman"/>
          <w:bCs/>
          <w:color w:val="000000"/>
          <w:sz w:val="28"/>
          <w:szCs w:val="28"/>
          <w:lang w:val="uk-UA"/>
        </w:rPr>
        <w:t>320 с.</w:t>
      </w:r>
    </w:p>
    <w:p w:rsidR="00883735" w:rsidRPr="00051AA6" w:rsidRDefault="00051AA6" w:rsidP="00051AA6">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051AA6">
        <w:rPr>
          <w:rFonts w:ascii="Times New Roman" w:eastAsia="Times New Roman" w:hAnsi="Times New Roman" w:cs="Times New Roman"/>
          <w:bCs/>
          <w:color w:val="000000"/>
          <w:sz w:val="28"/>
          <w:szCs w:val="28"/>
          <w:lang w:val="uk-UA"/>
        </w:rPr>
        <w:t>Гозман Л.Я. Психология эмоциональных отношений. М.: Издательство Московского университета. 1997. 174</w:t>
      </w:r>
      <w:r w:rsidR="00B02A24">
        <w:rPr>
          <w:rFonts w:ascii="Times New Roman" w:eastAsia="Times New Roman" w:hAnsi="Times New Roman" w:cs="Times New Roman"/>
          <w:bCs/>
          <w:color w:val="000000"/>
          <w:sz w:val="28"/>
          <w:szCs w:val="28"/>
          <w:lang w:val="uk-UA"/>
        </w:rPr>
        <w:t xml:space="preserve"> </w:t>
      </w:r>
      <w:r w:rsidRPr="00051AA6">
        <w:rPr>
          <w:rFonts w:ascii="Times New Roman" w:eastAsia="Times New Roman" w:hAnsi="Times New Roman" w:cs="Times New Roman"/>
          <w:bCs/>
          <w:color w:val="000000"/>
          <w:sz w:val="28"/>
          <w:szCs w:val="28"/>
          <w:lang w:val="uk-UA"/>
        </w:rPr>
        <w:t>с.</w:t>
      </w:r>
    </w:p>
    <w:p w:rsidR="001B0599" w:rsidRPr="001B0599" w:rsidRDefault="001B0599" w:rsidP="001B0599">
      <w:pPr>
        <w:pStyle w:val="a4"/>
        <w:numPr>
          <w:ilvl w:val="0"/>
          <w:numId w:val="24"/>
        </w:numPr>
        <w:spacing w:line="360" w:lineRule="auto"/>
        <w:jc w:val="both"/>
        <w:rPr>
          <w:rFonts w:ascii="Times New Roman" w:eastAsia="Times New Roman" w:hAnsi="Times New Roman" w:cs="Times New Roman"/>
          <w:bCs/>
          <w:color w:val="000000"/>
          <w:sz w:val="28"/>
          <w:szCs w:val="28"/>
          <w:lang w:val="uk-UA"/>
        </w:rPr>
      </w:pPr>
      <w:r w:rsidRPr="001B0599">
        <w:rPr>
          <w:rFonts w:ascii="Times New Roman" w:eastAsia="Times New Roman" w:hAnsi="Times New Roman" w:cs="Times New Roman"/>
          <w:bCs/>
          <w:color w:val="000000"/>
          <w:sz w:val="28"/>
          <w:szCs w:val="28"/>
          <w:lang w:val="uk-UA"/>
        </w:rPr>
        <w:t>Гусєва І.В. Вплив вольових якостей особи на вибір професії студентів // Успіхи сучасної науки та освіти.</w:t>
      </w:r>
      <w:r w:rsidR="007C4501">
        <w:rPr>
          <w:rFonts w:ascii="Times New Roman" w:eastAsia="Times New Roman" w:hAnsi="Times New Roman" w:cs="Times New Roman"/>
          <w:bCs/>
          <w:color w:val="000000"/>
          <w:sz w:val="28"/>
          <w:szCs w:val="28"/>
          <w:lang w:val="uk-UA"/>
        </w:rPr>
        <w:t xml:space="preserve"> </w:t>
      </w:r>
      <w:r w:rsidRPr="001B0599">
        <w:rPr>
          <w:rFonts w:ascii="Times New Roman" w:eastAsia="Times New Roman" w:hAnsi="Times New Roman" w:cs="Times New Roman"/>
          <w:bCs/>
          <w:color w:val="000000"/>
          <w:sz w:val="28"/>
          <w:szCs w:val="28"/>
          <w:lang w:val="uk-UA"/>
        </w:rPr>
        <w:t>№12.</w:t>
      </w:r>
      <w:r w:rsidR="007C4501">
        <w:rPr>
          <w:rFonts w:ascii="Times New Roman" w:eastAsia="Times New Roman" w:hAnsi="Times New Roman" w:cs="Times New Roman"/>
          <w:bCs/>
          <w:color w:val="000000"/>
          <w:sz w:val="28"/>
          <w:szCs w:val="28"/>
          <w:lang w:val="uk-UA"/>
        </w:rPr>
        <w:t xml:space="preserve"> </w:t>
      </w:r>
      <w:r w:rsidRPr="001B0599">
        <w:rPr>
          <w:rFonts w:ascii="Times New Roman" w:eastAsia="Times New Roman" w:hAnsi="Times New Roman" w:cs="Times New Roman"/>
          <w:bCs/>
          <w:color w:val="000000"/>
          <w:sz w:val="28"/>
          <w:szCs w:val="28"/>
          <w:lang w:val="uk-UA"/>
        </w:rPr>
        <w:t>2016. С. 133</w:t>
      </w:r>
      <w:r w:rsidR="00051AA6">
        <w:rPr>
          <w:rFonts w:ascii="Times New Roman" w:eastAsia="Times New Roman" w:hAnsi="Times New Roman" w:cs="Times New Roman"/>
          <w:bCs/>
          <w:color w:val="000000"/>
          <w:sz w:val="28"/>
          <w:szCs w:val="28"/>
          <w:lang w:val="uk-UA"/>
        </w:rPr>
        <w:t xml:space="preserve"> </w:t>
      </w:r>
      <w:r w:rsidR="00051AA6" w:rsidRPr="009E576B">
        <w:rPr>
          <w:rFonts w:ascii="Times New Roman" w:eastAsia="Times New Roman" w:hAnsi="Times New Roman" w:cs="Times New Roman"/>
          <w:bCs/>
          <w:color w:val="000000"/>
          <w:sz w:val="28"/>
          <w:szCs w:val="28"/>
          <w:lang w:val="uk-UA"/>
        </w:rPr>
        <w:t>–</w:t>
      </w:r>
      <w:r w:rsidR="00051AA6">
        <w:rPr>
          <w:rFonts w:ascii="Times New Roman" w:eastAsia="Times New Roman" w:hAnsi="Times New Roman" w:cs="Times New Roman"/>
          <w:bCs/>
          <w:color w:val="000000"/>
          <w:sz w:val="28"/>
          <w:szCs w:val="28"/>
          <w:lang w:val="uk-UA"/>
        </w:rPr>
        <w:t xml:space="preserve"> </w:t>
      </w:r>
      <w:r w:rsidRPr="001B0599">
        <w:rPr>
          <w:rFonts w:ascii="Times New Roman" w:eastAsia="Times New Roman" w:hAnsi="Times New Roman" w:cs="Times New Roman"/>
          <w:bCs/>
          <w:color w:val="000000"/>
          <w:sz w:val="28"/>
          <w:szCs w:val="28"/>
          <w:lang w:val="uk-UA"/>
        </w:rPr>
        <w:t>139.</w:t>
      </w:r>
    </w:p>
    <w:p w:rsidR="00BA6232" w:rsidRPr="00051AA6" w:rsidRDefault="00BA6232" w:rsidP="001B0599">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1B0599">
        <w:rPr>
          <w:rFonts w:ascii="Times New Roman" w:eastAsia="Times New Roman" w:hAnsi="Times New Roman" w:cs="Times New Roman"/>
          <w:bCs/>
          <w:color w:val="000000"/>
          <w:sz w:val="28"/>
          <w:szCs w:val="28"/>
          <w:lang w:val="uk-UA"/>
        </w:rPr>
        <w:t>Д</w:t>
      </w:r>
      <w:r w:rsidRPr="00BA6232">
        <w:rPr>
          <w:rFonts w:ascii="Times New Roman" w:eastAsia="Times New Roman" w:hAnsi="Times New Roman" w:cs="Times New Roman"/>
          <w:bCs/>
          <w:color w:val="000000"/>
          <w:sz w:val="28"/>
          <w:szCs w:val="28"/>
          <w:lang w:val="uk-UA"/>
        </w:rPr>
        <w:t>аугела Н.М., Ломовцева Л.В., Терешкіна Н.С. Психологічні аспекти вибору майбут</w:t>
      </w:r>
      <w:r w:rsidR="004E4B85">
        <w:rPr>
          <w:rFonts w:ascii="Times New Roman" w:eastAsia="Times New Roman" w:hAnsi="Times New Roman" w:cs="Times New Roman"/>
          <w:bCs/>
          <w:color w:val="000000"/>
          <w:sz w:val="28"/>
          <w:szCs w:val="28"/>
          <w:lang w:val="uk-UA"/>
        </w:rPr>
        <w:t xml:space="preserve">ньої професії // Наука у світі: </w:t>
      </w:r>
      <w:r w:rsidRPr="00BA6232">
        <w:rPr>
          <w:rFonts w:ascii="Times New Roman" w:eastAsia="Times New Roman" w:hAnsi="Times New Roman" w:cs="Times New Roman"/>
          <w:bCs/>
          <w:color w:val="000000"/>
          <w:sz w:val="28"/>
          <w:szCs w:val="28"/>
          <w:lang w:val="uk-UA"/>
        </w:rPr>
        <w:t>п</w:t>
      </w:r>
      <w:r w:rsidR="004E4B85">
        <w:rPr>
          <w:rFonts w:ascii="Times New Roman" w:eastAsia="Times New Roman" w:hAnsi="Times New Roman" w:cs="Times New Roman"/>
          <w:bCs/>
          <w:color w:val="000000"/>
          <w:sz w:val="28"/>
          <w:szCs w:val="28"/>
          <w:lang w:val="uk-UA"/>
        </w:rPr>
        <w:t>ріоритети розвитку.</w:t>
      </w:r>
      <w:r w:rsidR="007C4501">
        <w:rPr>
          <w:rFonts w:ascii="Times New Roman" w:eastAsia="Times New Roman" w:hAnsi="Times New Roman" w:cs="Times New Roman"/>
          <w:bCs/>
          <w:color w:val="000000"/>
          <w:sz w:val="28"/>
          <w:szCs w:val="28"/>
          <w:lang w:val="uk-UA"/>
        </w:rPr>
        <w:t xml:space="preserve"> </w:t>
      </w:r>
      <w:r w:rsidR="00051AA6">
        <w:rPr>
          <w:rFonts w:ascii="Times New Roman" w:eastAsia="Times New Roman" w:hAnsi="Times New Roman" w:cs="Times New Roman"/>
          <w:bCs/>
          <w:color w:val="000000"/>
          <w:sz w:val="28"/>
          <w:szCs w:val="28"/>
          <w:lang w:val="uk-UA"/>
        </w:rPr>
        <w:t>№1.</w:t>
      </w:r>
      <w:r w:rsidRPr="00BA6232">
        <w:rPr>
          <w:rFonts w:ascii="Times New Roman" w:eastAsia="Times New Roman" w:hAnsi="Times New Roman" w:cs="Times New Roman"/>
          <w:bCs/>
          <w:color w:val="000000"/>
          <w:sz w:val="28"/>
          <w:szCs w:val="28"/>
          <w:lang w:val="uk-UA"/>
        </w:rPr>
        <w:t xml:space="preserve">2017. </w:t>
      </w:r>
      <w:r w:rsidR="00051AA6" w:rsidRPr="00051AA6">
        <w:rPr>
          <w:rFonts w:ascii="Times New Roman" w:eastAsia="Times New Roman" w:hAnsi="Times New Roman" w:cs="Times New Roman"/>
          <w:bCs/>
          <w:color w:val="000000"/>
          <w:sz w:val="28"/>
          <w:szCs w:val="28"/>
          <w:lang w:val="uk-UA"/>
        </w:rPr>
        <w:t>С.</w:t>
      </w:r>
      <w:r w:rsidR="005D21F1">
        <w:rPr>
          <w:rFonts w:ascii="Times New Roman" w:eastAsia="Times New Roman" w:hAnsi="Times New Roman" w:cs="Times New Roman"/>
          <w:bCs/>
          <w:color w:val="000000"/>
          <w:sz w:val="28"/>
          <w:szCs w:val="28"/>
          <w:lang w:val="uk-UA"/>
        </w:rPr>
        <w:t xml:space="preserve"> </w:t>
      </w:r>
      <w:r w:rsidR="00051AA6" w:rsidRPr="00051AA6">
        <w:rPr>
          <w:rFonts w:ascii="Times New Roman" w:eastAsia="Times New Roman" w:hAnsi="Times New Roman" w:cs="Times New Roman"/>
          <w:bCs/>
          <w:color w:val="000000"/>
          <w:sz w:val="28"/>
          <w:szCs w:val="28"/>
          <w:lang w:val="uk-UA"/>
        </w:rPr>
        <w:t>47</w:t>
      </w:r>
      <w:r w:rsidR="00051AA6">
        <w:rPr>
          <w:rFonts w:ascii="Times New Roman" w:eastAsia="Times New Roman" w:hAnsi="Times New Roman" w:cs="Times New Roman"/>
          <w:bCs/>
          <w:color w:val="000000"/>
          <w:sz w:val="28"/>
          <w:szCs w:val="28"/>
          <w:lang w:val="uk-UA"/>
        </w:rPr>
        <w:t xml:space="preserve"> </w:t>
      </w:r>
      <w:r w:rsidR="00051AA6" w:rsidRPr="009E576B">
        <w:rPr>
          <w:rFonts w:ascii="Times New Roman" w:eastAsia="Times New Roman" w:hAnsi="Times New Roman" w:cs="Times New Roman"/>
          <w:bCs/>
          <w:color w:val="000000"/>
          <w:sz w:val="28"/>
          <w:szCs w:val="28"/>
          <w:lang w:val="uk-UA"/>
        </w:rPr>
        <w:t>–</w:t>
      </w:r>
      <w:r w:rsidR="00051AA6">
        <w:rPr>
          <w:rFonts w:ascii="Times New Roman" w:eastAsia="Times New Roman" w:hAnsi="Times New Roman" w:cs="Times New Roman"/>
          <w:bCs/>
          <w:color w:val="000000"/>
          <w:sz w:val="28"/>
          <w:szCs w:val="28"/>
          <w:lang w:val="uk-UA"/>
        </w:rPr>
        <w:t xml:space="preserve"> </w:t>
      </w:r>
      <w:r w:rsidR="00051AA6" w:rsidRPr="00051AA6">
        <w:rPr>
          <w:rFonts w:ascii="Times New Roman" w:eastAsia="Times New Roman" w:hAnsi="Times New Roman" w:cs="Times New Roman"/>
          <w:bCs/>
          <w:color w:val="000000"/>
          <w:sz w:val="28"/>
          <w:szCs w:val="28"/>
          <w:lang w:val="uk-UA"/>
        </w:rPr>
        <w:t>68</w:t>
      </w:r>
    </w:p>
    <w:p w:rsidR="00883735" w:rsidRPr="00883735" w:rsidRDefault="00883735"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83735">
        <w:rPr>
          <w:rFonts w:ascii="Times New Roman" w:eastAsia="Times New Roman" w:hAnsi="Times New Roman" w:cs="Times New Roman"/>
          <w:bCs/>
          <w:color w:val="000000"/>
          <w:sz w:val="28"/>
          <w:szCs w:val="28"/>
          <w:lang w:val="uk-UA"/>
        </w:rPr>
        <w:t xml:space="preserve">Долинська Ю.Г. Особистісне зростання практичного психолога в процесі його професійної підготовки // Психологія: Збірник наук. праць. К.: НПУ імені М.П. Драгоманова,. Вип. І. </w:t>
      </w:r>
      <w:r w:rsidR="004E4B85" w:rsidRPr="00883735">
        <w:rPr>
          <w:rFonts w:ascii="Times New Roman" w:eastAsia="Times New Roman" w:hAnsi="Times New Roman" w:cs="Times New Roman"/>
          <w:bCs/>
          <w:color w:val="000000"/>
          <w:sz w:val="28"/>
          <w:szCs w:val="28"/>
          <w:lang w:val="uk-UA"/>
        </w:rPr>
        <w:t>1998</w:t>
      </w:r>
      <w:r w:rsidR="004E4B85">
        <w:rPr>
          <w:rFonts w:ascii="Times New Roman" w:eastAsia="Times New Roman" w:hAnsi="Times New Roman" w:cs="Times New Roman"/>
          <w:bCs/>
          <w:color w:val="000000"/>
          <w:sz w:val="28"/>
          <w:szCs w:val="28"/>
          <w:lang w:val="uk-UA"/>
        </w:rPr>
        <w:t xml:space="preserve">. </w:t>
      </w:r>
      <w:r w:rsidR="007C4501" w:rsidRPr="005D21F1">
        <w:rPr>
          <w:rFonts w:ascii="Times New Roman" w:eastAsia="Times New Roman" w:hAnsi="Times New Roman" w:cs="Times New Roman"/>
          <w:bCs/>
          <w:color w:val="000000"/>
          <w:sz w:val="28"/>
          <w:szCs w:val="28"/>
          <w:lang w:val="uk-UA"/>
        </w:rPr>
        <w:t>С</w:t>
      </w:r>
      <w:r w:rsidR="00FD199A" w:rsidRPr="005D21F1">
        <w:rPr>
          <w:rFonts w:ascii="Times New Roman" w:eastAsia="Times New Roman" w:hAnsi="Times New Roman" w:cs="Times New Roman"/>
          <w:bCs/>
          <w:color w:val="000000"/>
          <w:sz w:val="28"/>
          <w:szCs w:val="28"/>
          <w:lang w:val="uk-UA"/>
        </w:rPr>
        <w:t xml:space="preserve">. </w:t>
      </w:r>
      <w:r w:rsidR="00DC3CDF">
        <w:rPr>
          <w:rFonts w:ascii="Times New Roman" w:eastAsia="Times New Roman" w:hAnsi="Times New Roman" w:cs="Times New Roman"/>
          <w:bCs/>
          <w:color w:val="000000"/>
          <w:sz w:val="28"/>
          <w:szCs w:val="28"/>
          <w:lang w:val="uk-UA"/>
        </w:rPr>
        <w:t xml:space="preserve">68 </w:t>
      </w:r>
      <w:r w:rsidR="00DC3CDF" w:rsidRPr="009E576B">
        <w:rPr>
          <w:rFonts w:ascii="Times New Roman" w:eastAsia="Times New Roman" w:hAnsi="Times New Roman" w:cs="Times New Roman"/>
          <w:bCs/>
          <w:color w:val="000000"/>
          <w:sz w:val="28"/>
          <w:szCs w:val="28"/>
          <w:lang w:val="uk-UA"/>
        </w:rPr>
        <w:t>–</w:t>
      </w:r>
      <w:r w:rsidR="00DC3CDF">
        <w:rPr>
          <w:rFonts w:ascii="Times New Roman" w:eastAsia="Times New Roman" w:hAnsi="Times New Roman" w:cs="Times New Roman"/>
          <w:bCs/>
          <w:color w:val="000000"/>
          <w:sz w:val="28"/>
          <w:szCs w:val="28"/>
          <w:lang w:val="uk-UA"/>
        </w:rPr>
        <w:t xml:space="preserve"> </w:t>
      </w:r>
      <w:r w:rsidR="004E4B85" w:rsidRPr="005D21F1">
        <w:rPr>
          <w:rFonts w:ascii="Times New Roman" w:eastAsia="Times New Roman" w:hAnsi="Times New Roman" w:cs="Times New Roman"/>
          <w:bCs/>
          <w:color w:val="000000"/>
          <w:sz w:val="28"/>
          <w:szCs w:val="28"/>
          <w:lang w:val="uk-UA"/>
        </w:rPr>
        <w:t>80</w:t>
      </w:r>
      <w:r w:rsidR="007C4501" w:rsidRPr="005D21F1">
        <w:rPr>
          <w:rFonts w:ascii="Times New Roman" w:eastAsia="Times New Roman" w:hAnsi="Times New Roman" w:cs="Times New Roman"/>
          <w:bCs/>
          <w:color w:val="000000"/>
          <w:sz w:val="28"/>
          <w:szCs w:val="28"/>
          <w:lang w:val="uk-UA"/>
        </w:rPr>
        <w:t>.</w:t>
      </w:r>
    </w:p>
    <w:p w:rsidR="00AC1D9F" w:rsidRDefault="00BA6232"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BA6232">
        <w:rPr>
          <w:rFonts w:ascii="Times New Roman" w:eastAsia="Times New Roman" w:hAnsi="Times New Roman" w:cs="Times New Roman"/>
          <w:bCs/>
          <w:color w:val="000000"/>
          <w:sz w:val="28"/>
          <w:szCs w:val="28"/>
          <w:lang w:val="uk-UA"/>
        </w:rPr>
        <w:t>Еріксон, Е., Заброцьки</w:t>
      </w:r>
      <w:r w:rsidR="0015502E">
        <w:rPr>
          <w:rFonts w:ascii="Times New Roman" w:eastAsia="Times New Roman" w:hAnsi="Times New Roman" w:cs="Times New Roman"/>
          <w:bCs/>
          <w:color w:val="000000"/>
          <w:sz w:val="28"/>
          <w:szCs w:val="28"/>
          <w:lang w:val="uk-UA"/>
        </w:rPr>
        <w:t xml:space="preserve">й, М.М., Савченко, О.М. та ін. </w:t>
      </w:r>
      <w:r w:rsidRPr="00BA6232">
        <w:rPr>
          <w:rFonts w:ascii="Times New Roman" w:eastAsia="Times New Roman" w:hAnsi="Times New Roman" w:cs="Times New Roman"/>
          <w:bCs/>
          <w:color w:val="000000"/>
          <w:sz w:val="28"/>
          <w:szCs w:val="28"/>
          <w:lang w:val="uk-UA"/>
        </w:rPr>
        <w:t>Життєвий цикл: епігенез ідентичності. Психологія особи</w:t>
      </w:r>
      <w:r w:rsidR="0015502E">
        <w:rPr>
          <w:rFonts w:ascii="Times New Roman" w:eastAsia="Times New Roman" w:hAnsi="Times New Roman" w:cs="Times New Roman"/>
          <w:bCs/>
          <w:color w:val="000000"/>
          <w:sz w:val="28"/>
          <w:szCs w:val="28"/>
          <w:lang w:val="uk-UA"/>
        </w:rPr>
        <w:t xml:space="preserve">стості: навч. посіб., Житомир, </w:t>
      </w:r>
      <w:r w:rsidRPr="00BA6232">
        <w:rPr>
          <w:rFonts w:ascii="Times New Roman" w:eastAsia="Times New Roman" w:hAnsi="Times New Roman" w:cs="Times New Roman"/>
          <w:bCs/>
          <w:color w:val="000000"/>
          <w:sz w:val="28"/>
          <w:szCs w:val="28"/>
          <w:lang w:val="uk-UA"/>
        </w:rPr>
        <w:t xml:space="preserve"> </w:t>
      </w:r>
      <w:r w:rsidR="0015502E" w:rsidRPr="00BA6232">
        <w:rPr>
          <w:rFonts w:ascii="Times New Roman" w:eastAsia="Times New Roman" w:hAnsi="Times New Roman" w:cs="Times New Roman"/>
          <w:bCs/>
          <w:color w:val="000000"/>
          <w:sz w:val="28"/>
          <w:szCs w:val="28"/>
          <w:lang w:val="uk-UA"/>
        </w:rPr>
        <w:t>2005</w:t>
      </w:r>
      <w:r w:rsidR="0015502E">
        <w:rPr>
          <w:rFonts w:ascii="Times New Roman" w:eastAsia="Times New Roman" w:hAnsi="Times New Roman" w:cs="Times New Roman"/>
          <w:bCs/>
          <w:color w:val="000000"/>
          <w:sz w:val="28"/>
          <w:szCs w:val="28"/>
          <w:lang w:val="uk-UA"/>
        </w:rPr>
        <w:t xml:space="preserve">. </w:t>
      </w:r>
      <w:r w:rsidRPr="00BA6232">
        <w:rPr>
          <w:rFonts w:ascii="Times New Roman" w:eastAsia="Times New Roman" w:hAnsi="Times New Roman" w:cs="Times New Roman"/>
          <w:bCs/>
          <w:color w:val="000000"/>
          <w:sz w:val="28"/>
          <w:szCs w:val="28"/>
          <w:lang w:val="uk-UA"/>
        </w:rPr>
        <w:t>275 с.</w:t>
      </w:r>
    </w:p>
    <w:p w:rsidR="00AC1D9F"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C1D9F">
        <w:rPr>
          <w:rFonts w:ascii="Times New Roman" w:eastAsia="Times New Roman" w:hAnsi="Times New Roman" w:cs="Times New Roman"/>
          <w:bCs/>
          <w:color w:val="000000"/>
          <w:sz w:val="28"/>
          <w:szCs w:val="28"/>
          <w:lang w:val="uk-UA"/>
        </w:rPr>
        <w:t>Журавльова Л.П. Ж91 Психологія емпатії: Монографія.</w:t>
      </w:r>
      <w:r w:rsidR="00EA74F1" w:rsidRPr="00AC1D9F">
        <w:rPr>
          <w:rFonts w:ascii="Times New Roman" w:eastAsia="Times New Roman" w:hAnsi="Times New Roman" w:cs="Times New Roman"/>
          <w:bCs/>
          <w:color w:val="000000"/>
          <w:sz w:val="28"/>
          <w:szCs w:val="28"/>
          <w:lang w:val="uk-UA"/>
        </w:rPr>
        <w:t xml:space="preserve"> </w:t>
      </w:r>
      <w:r w:rsidRPr="00AC1D9F">
        <w:rPr>
          <w:rFonts w:ascii="Times New Roman" w:eastAsia="Times New Roman" w:hAnsi="Times New Roman" w:cs="Times New Roman"/>
          <w:bCs/>
          <w:color w:val="000000"/>
          <w:sz w:val="28"/>
          <w:szCs w:val="28"/>
          <w:lang w:val="uk-UA"/>
        </w:rPr>
        <w:t>Житомир: Вид-во ЖДУ ім. І. Франка, 2007. 328 с.</w:t>
      </w:r>
    </w:p>
    <w:p w:rsidR="00AC1D9F" w:rsidRDefault="00EC7BA9"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Занюк, С.С. </w:t>
      </w:r>
      <w:r w:rsidR="000D66AD" w:rsidRPr="00AC1D9F">
        <w:rPr>
          <w:rFonts w:ascii="Times New Roman" w:eastAsia="Times New Roman" w:hAnsi="Times New Roman" w:cs="Times New Roman"/>
          <w:bCs/>
          <w:color w:val="000000"/>
          <w:sz w:val="28"/>
          <w:szCs w:val="28"/>
          <w:lang w:val="uk-UA"/>
        </w:rPr>
        <w:t>Психологія мотивації: навч. посіб., Либідь, Київ,</w:t>
      </w:r>
      <w:r w:rsidR="00EA74F1" w:rsidRPr="00AC1D9F">
        <w:rPr>
          <w:rFonts w:ascii="Times New Roman" w:eastAsia="Times New Roman" w:hAnsi="Times New Roman" w:cs="Times New Roman"/>
          <w:bCs/>
          <w:color w:val="000000"/>
          <w:sz w:val="28"/>
          <w:szCs w:val="28"/>
          <w:lang w:val="uk-UA"/>
        </w:rPr>
        <w:t xml:space="preserve"> </w:t>
      </w:r>
      <w:r w:rsidRPr="00AC1D9F">
        <w:rPr>
          <w:rFonts w:ascii="Times New Roman" w:eastAsia="Times New Roman" w:hAnsi="Times New Roman" w:cs="Times New Roman"/>
          <w:bCs/>
          <w:color w:val="000000"/>
          <w:sz w:val="28"/>
          <w:szCs w:val="28"/>
          <w:lang w:val="uk-UA"/>
        </w:rPr>
        <w:t>2002</w:t>
      </w:r>
      <w:r>
        <w:rPr>
          <w:rFonts w:ascii="Times New Roman" w:eastAsia="Times New Roman" w:hAnsi="Times New Roman" w:cs="Times New Roman"/>
          <w:bCs/>
          <w:color w:val="000000"/>
          <w:sz w:val="28"/>
          <w:szCs w:val="28"/>
          <w:lang w:val="uk-UA"/>
        </w:rPr>
        <w:t xml:space="preserve">. </w:t>
      </w:r>
      <w:r w:rsidR="000D66AD" w:rsidRPr="00AC1D9F">
        <w:rPr>
          <w:rFonts w:ascii="Times New Roman" w:eastAsia="Times New Roman" w:hAnsi="Times New Roman" w:cs="Times New Roman"/>
          <w:bCs/>
          <w:color w:val="000000"/>
          <w:sz w:val="28"/>
          <w:szCs w:val="28"/>
          <w:lang w:val="uk-UA"/>
        </w:rPr>
        <w:t>304 с.</w:t>
      </w:r>
    </w:p>
    <w:p w:rsidR="00AC180F" w:rsidRPr="005D21F1" w:rsidRDefault="005D21F1" w:rsidP="005D21F1">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5D21F1">
        <w:rPr>
          <w:rFonts w:ascii="Times New Roman" w:eastAsia="Times New Roman" w:hAnsi="Times New Roman" w:cs="Times New Roman"/>
          <w:bCs/>
          <w:color w:val="000000"/>
          <w:sz w:val="28"/>
          <w:szCs w:val="28"/>
          <w:lang w:val="uk-UA"/>
        </w:rPr>
        <w:t xml:space="preserve">Зобов Р. А., Келасьев В. Н. Человековедение: самореализация человека. </w:t>
      </w:r>
      <w:r w:rsidRPr="005D21F1">
        <w:rPr>
          <w:rFonts w:ascii="Times New Roman" w:eastAsia="Times New Roman" w:hAnsi="Times New Roman" w:cs="Times New Roman"/>
          <w:bCs/>
          <w:color w:val="000000"/>
          <w:sz w:val="28"/>
          <w:szCs w:val="28"/>
          <w:lang w:val="uk-UA"/>
        </w:rPr>
        <w:lastRenderedPageBreak/>
        <w:t>Учебник Под ред. Келасьева. СПб.: Изд-во Ун-та. 2008. 461 с.</w:t>
      </w:r>
    </w:p>
    <w:p w:rsidR="00AC1D9F" w:rsidRPr="005D21F1" w:rsidRDefault="005D21F1" w:rsidP="005D21F1">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5D21F1">
        <w:rPr>
          <w:rFonts w:ascii="Times New Roman" w:eastAsia="Times New Roman" w:hAnsi="Times New Roman" w:cs="Times New Roman"/>
          <w:bCs/>
          <w:color w:val="000000"/>
          <w:sz w:val="28"/>
          <w:szCs w:val="28"/>
          <w:lang w:val="uk-UA"/>
        </w:rPr>
        <w:t>Елисеев О.П. Практикум по психологии личности. СПб. : 2000. 554 с.</w:t>
      </w:r>
    </w:p>
    <w:p w:rsidR="00AC1D9F"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C1D9F">
        <w:rPr>
          <w:rFonts w:ascii="Times New Roman" w:eastAsia="Times New Roman" w:hAnsi="Times New Roman" w:cs="Times New Roman"/>
          <w:bCs/>
          <w:color w:val="000000"/>
          <w:sz w:val="28"/>
          <w:szCs w:val="28"/>
          <w:lang w:val="uk-UA"/>
        </w:rPr>
        <w:t xml:space="preserve">Єфремова А. С. Професійна спрямованість та особливості розвитку при виборі професії // Розвиток професіоналізму. №1. 2016. </w:t>
      </w:r>
      <w:r w:rsidR="00EA74F1" w:rsidRPr="00AC1D9F">
        <w:rPr>
          <w:rFonts w:ascii="Times New Roman" w:eastAsia="Times New Roman" w:hAnsi="Times New Roman" w:cs="Times New Roman"/>
          <w:bCs/>
          <w:color w:val="000000"/>
          <w:sz w:val="28"/>
          <w:szCs w:val="28"/>
          <w:lang w:val="uk-UA"/>
        </w:rPr>
        <w:t xml:space="preserve">С. </w:t>
      </w:r>
      <w:r w:rsidRPr="00AC1D9F">
        <w:rPr>
          <w:rFonts w:ascii="Times New Roman" w:eastAsia="Times New Roman" w:hAnsi="Times New Roman" w:cs="Times New Roman"/>
          <w:bCs/>
          <w:color w:val="000000"/>
          <w:sz w:val="28"/>
          <w:szCs w:val="28"/>
          <w:lang w:val="uk-UA"/>
        </w:rPr>
        <w:t>18</w:t>
      </w:r>
      <w:r w:rsidR="005D21F1">
        <w:rPr>
          <w:rFonts w:ascii="Times New Roman" w:eastAsia="Times New Roman" w:hAnsi="Times New Roman" w:cs="Times New Roman"/>
          <w:bCs/>
          <w:color w:val="000000"/>
          <w:sz w:val="28"/>
          <w:szCs w:val="28"/>
          <w:lang w:val="uk-UA"/>
        </w:rPr>
        <w:t xml:space="preserve"> </w:t>
      </w:r>
      <w:r w:rsidR="005D21F1" w:rsidRPr="009E576B">
        <w:rPr>
          <w:rFonts w:ascii="Times New Roman" w:eastAsia="Times New Roman" w:hAnsi="Times New Roman" w:cs="Times New Roman"/>
          <w:bCs/>
          <w:color w:val="000000"/>
          <w:sz w:val="28"/>
          <w:szCs w:val="28"/>
          <w:lang w:val="uk-UA"/>
        </w:rPr>
        <w:t>–</w:t>
      </w:r>
      <w:r w:rsidR="005D21F1">
        <w:rPr>
          <w:rFonts w:ascii="Times New Roman" w:eastAsia="Times New Roman" w:hAnsi="Times New Roman" w:cs="Times New Roman"/>
          <w:bCs/>
          <w:color w:val="000000"/>
          <w:sz w:val="28"/>
          <w:szCs w:val="28"/>
          <w:lang w:val="uk-UA"/>
        </w:rPr>
        <w:t xml:space="preserve"> </w:t>
      </w:r>
      <w:r w:rsidR="00EA74F1" w:rsidRPr="00AC1D9F">
        <w:rPr>
          <w:rFonts w:ascii="Times New Roman" w:eastAsia="Times New Roman" w:hAnsi="Times New Roman" w:cs="Times New Roman"/>
          <w:bCs/>
          <w:color w:val="000000"/>
          <w:sz w:val="28"/>
          <w:szCs w:val="28"/>
          <w:lang w:val="uk-UA"/>
        </w:rPr>
        <w:t>1</w:t>
      </w:r>
      <w:r w:rsidRPr="00AC1D9F">
        <w:rPr>
          <w:rFonts w:ascii="Times New Roman" w:eastAsia="Times New Roman" w:hAnsi="Times New Roman" w:cs="Times New Roman"/>
          <w:bCs/>
          <w:color w:val="000000"/>
          <w:sz w:val="28"/>
          <w:szCs w:val="28"/>
          <w:lang w:val="uk-UA"/>
        </w:rPr>
        <w:t>9</w:t>
      </w:r>
      <w:r w:rsidR="00EA74F1" w:rsidRPr="00AC1D9F">
        <w:rPr>
          <w:rFonts w:ascii="Times New Roman" w:eastAsia="Times New Roman" w:hAnsi="Times New Roman" w:cs="Times New Roman"/>
          <w:bCs/>
          <w:color w:val="000000"/>
          <w:sz w:val="28"/>
          <w:szCs w:val="28"/>
          <w:lang w:val="uk-UA"/>
        </w:rPr>
        <w:t>.</w:t>
      </w:r>
    </w:p>
    <w:p w:rsidR="0099632A"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C1D9F">
        <w:rPr>
          <w:rFonts w:ascii="Times New Roman" w:eastAsia="Times New Roman" w:hAnsi="Times New Roman" w:cs="Times New Roman"/>
          <w:bCs/>
          <w:color w:val="000000"/>
          <w:sz w:val="28"/>
          <w:szCs w:val="28"/>
          <w:lang w:val="uk-UA"/>
        </w:rPr>
        <w:t>Іконнікова О.М., Пучкова О.Б. Взаємозв'язок особистісних особливостей та вибору професії у майбутніх психологів// Проблеми психології управління.</w:t>
      </w:r>
      <w:r w:rsidR="007C4501">
        <w:rPr>
          <w:rFonts w:ascii="Times New Roman" w:eastAsia="Times New Roman" w:hAnsi="Times New Roman" w:cs="Times New Roman"/>
          <w:bCs/>
          <w:color w:val="000000"/>
          <w:sz w:val="28"/>
          <w:szCs w:val="28"/>
          <w:lang w:val="uk-UA"/>
        </w:rPr>
        <w:t xml:space="preserve"> </w:t>
      </w:r>
      <w:r w:rsidRPr="00AC1D9F">
        <w:rPr>
          <w:rFonts w:ascii="Times New Roman" w:eastAsia="Times New Roman" w:hAnsi="Times New Roman" w:cs="Times New Roman"/>
          <w:bCs/>
          <w:color w:val="000000"/>
          <w:sz w:val="28"/>
          <w:szCs w:val="28"/>
          <w:lang w:val="uk-UA"/>
        </w:rPr>
        <w:t>№4.</w:t>
      </w:r>
      <w:r w:rsidR="007C4501">
        <w:rPr>
          <w:rFonts w:ascii="Times New Roman" w:eastAsia="Times New Roman" w:hAnsi="Times New Roman" w:cs="Times New Roman"/>
          <w:bCs/>
          <w:color w:val="000000"/>
          <w:sz w:val="28"/>
          <w:szCs w:val="28"/>
          <w:lang w:val="uk-UA"/>
        </w:rPr>
        <w:t xml:space="preserve"> </w:t>
      </w:r>
      <w:r w:rsidRPr="00AC1D9F">
        <w:rPr>
          <w:rFonts w:ascii="Times New Roman" w:eastAsia="Times New Roman" w:hAnsi="Times New Roman" w:cs="Times New Roman"/>
          <w:bCs/>
          <w:color w:val="000000"/>
          <w:sz w:val="28"/>
          <w:szCs w:val="28"/>
          <w:lang w:val="uk-UA"/>
        </w:rPr>
        <w:t xml:space="preserve">2010. </w:t>
      </w:r>
      <w:r w:rsidR="00EA74F1" w:rsidRPr="00AC1D9F">
        <w:rPr>
          <w:rFonts w:ascii="Times New Roman" w:eastAsia="Times New Roman" w:hAnsi="Times New Roman" w:cs="Times New Roman"/>
          <w:bCs/>
          <w:color w:val="000000"/>
          <w:sz w:val="28"/>
          <w:szCs w:val="28"/>
          <w:lang w:val="uk-UA"/>
        </w:rPr>
        <w:t xml:space="preserve">С. </w:t>
      </w:r>
      <w:r w:rsidRPr="00AC1D9F">
        <w:rPr>
          <w:rFonts w:ascii="Times New Roman" w:eastAsia="Times New Roman" w:hAnsi="Times New Roman" w:cs="Times New Roman"/>
          <w:bCs/>
          <w:color w:val="000000"/>
          <w:sz w:val="28"/>
          <w:szCs w:val="28"/>
          <w:lang w:val="uk-UA"/>
        </w:rPr>
        <w:t>30</w:t>
      </w:r>
      <w:r w:rsidR="005D21F1">
        <w:rPr>
          <w:rFonts w:ascii="Times New Roman" w:eastAsia="Times New Roman" w:hAnsi="Times New Roman" w:cs="Times New Roman"/>
          <w:bCs/>
          <w:color w:val="000000"/>
          <w:sz w:val="28"/>
          <w:szCs w:val="28"/>
          <w:lang w:val="uk-UA"/>
        </w:rPr>
        <w:t xml:space="preserve"> </w:t>
      </w:r>
      <w:r w:rsidR="005D21F1" w:rsidRPr="009E576B">
        <w:rPr>
          <w:rFonts w:ascii="Times New Roman" w:eastAsia="Times New Roman" w:hAnsi="Times New Roman" w:cs="Times New Roman"/>
          <w:bCs/>
          <w:color w:val="000000"/>
          <w:sz w:val="28"/>
          <w:szCs w:val="28"/>
          <w:lang w:val="uk-UA"/>
        </w:rPr>
        <w:t>–</w:t>
      </w:r>
      <w:r w:rsidR="005D21F1">
        <w:rPr>
          <w:rFonts w:ascii="Times New Roman" w:eastAsia="Times New Roman" w:hAnsi="Times New Roman" w:cs="Times New Roman"/>
          <w:bCs/>
          <w:color w:val="000000"/>
          <w:sz w:val="28"/>
          <w:szCs w:val="28"/>
          <w:lang w:val="uk-UA"/>
        </w:rPr>
        <w:t xml:space="preserve"> </w:t>
      </w:r>
      <w:r w:rsidR="00EA74F1" w:rsidRPr="00AC1D9F">
        <w:rPr>
          <w:rFonts w:ascii="Times New Roman" w:eastAsia="Times New Roman" w:hAnsi="Times New Roman" w:cs="Times New Roman"/>
          <w:bCs/>
          <w:color w:val="000000"/>
          <w:sz w:val="28"/>
          <w:szCs w:val="28"/>
          <w:lang w:val="uk-UA"/>
        </w:rPr>
        <w:t>3</w:t>
      </w:r>
      <w:r w:rsidRPr="00AC1D9F">
        <w:rPr>
          <w:rFonts w:ascii="Times New Roman" w:eastAsia="Times New Roman" w:hAnsi="Times New Roman" w:cs="Times New Roman"/>
          <w:bCs/>
          <w:color w:val="000000"/>
          <w:sz w:val="28"/>
          <w:szCs w:val="28"/>
          <w:lang w:val="uk-UA"/>
        </w:rPr>
        <w:t>2 с.</w:t>
      </w:r>
    </w:p>
    <w:p w:rsidR="0099632A" w:rsidRPr="005D21F1" w:rsidRDefault="005D21F1" w:rsidP="005D21F1">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5D21F1">
        <w:rPr>
          <w:rFonts w:ascii="Times New Roman" w:eastAsia="Times New Roman" w:hAnsi="Times New Roman" w:cs="Times New Roman"/>
          <w:bCs/>
          <w:color w:val="000000"/>
          <w:sz w:val="28"/>
          <w:szCs w:val="28"/>
          <w:lang w:val="uk-UA"/>
        </w:rPr>
        <w:t>Ильин Е. П. Психология индивидуальных различий/Е. П. Ильин. СПб. 2004. 701 с.</w:t>
      </w:r>
    </w:p>
    <w:p w:rsidR="0099632A" w:rsidRDefault="00BA6232"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9632A">
        <w:rPr>
          <w:rFonts w:ascii="Times New Roman" w:eastAsia="Times New Roman" w:hAnsi="Times New Roman" w:cs="Times New Roman"/>
          <w:bCs/>
          <w:color w:val="000000"/>
          <w:sz w:val="28"/>
          <w:szCs w:val="28"/>
          <w:lang w:val="uk-UA"/>
        </w:rPr>
        <w:t>Казакова Т.В. Синергетичний підхід до проблеми самоздійснення людини/Т.В. Казакова, Г.А Паркайкіна // Успіхи су</w:t>
      </w:r>
      <w:r w:rsidR="00F1043C">
        <w:rPr>
          <w:rFonts w:ascii="Times New Roman" w:eastAsia="Times New Roman" w:hAnsi="Times New Roman" w:cs="Times New Roman"/>
          <w:bCs/>
          <w:color w:val="000000"/>
          <w:sz w:val="28"/>
          <w:szCs w:val="28"/>
          <w:lang w:val="uk-UA"/>
        </w:rPr>
        <w:t>часного природознавства.</w:t>
      </w:r>
      <w:r w:rsidR="007C4501">
        <w:rPr>
          <w:rFonts w:ascii="Times New Roman" w:eastAsia="Times New Roman" w:hAnsi="Times New Roman" w:cs="Times New Roman"/>
          <w:bCs/>
          <w:color w:val="000000"/>
          <w:sz w:val="28"/>
          <w:szCs w:val="28"/>
          <w:lang w:val="uk-UA"/>
        </w:rPr>
        <w:t xml:space="preserve"> </w:t>
      </w:r>
      <w:r w:rsidRPr="0099632A">
        <w:rPr>
          <w:rFonts w:ascii="Times New Roman" w:eastAsia="Times New Roman" w:hAnsi="Times New Roman" w:cs="Times New Roman"/>
          <w:bCs/>
          <w:color w:val="000000"/>
          <w:sz w:val="28"/>
          <w:szCs w:val="28"/>
          <w:lang w:val="uk-UA"/>
        </w:rPr>
        <w:t xml:space="preserve">№ 5 </w:t>
      </w:r>
      <w:r w:rsidR="00F1043C">
        <w:rPr>
          <w:rFonts w:ascii="Times New Roman" w:eastAsia="Times New Roman" w:hAnsi="Times New Roman" w:cs="Times New Roman"/>
          <w:bCs/>
          <w:color w:val="000000"/>
          <w:sz w:val="28"/>
          <w:szCs w:val="28"/>
          <w:lang w:val="uk-UA"/>
        </w:rPr>
        <w:t>–</w:t>
      </w:r>
      <w:r w:rsidRPr="0099632A">
        <w:rPr>
          <w:rFonts w:ascii="Times New Roman" w:eastAsia="Times New Roman" w:hAnsi="Times New Roman" w:cs="Times New Roman"/>
          <w:bCs/>
          <w:color w:val="000000"/>
          <w:sz w:val="28"/>
          <w:szCs w:val="28"/>
          <w:lang w:val="uk-UA"/>
        </w:rPr>
        <w:t xml:space="preserve"> </w:t>
      </w:r>
      <w:r w:rsidR="00F1043C" w:rsidRPr="0099632A">
        <w:rPr>
          <w:rFonts w:ascii="Times New Roman" w:eastAsia="Times New Roman" w:hAnsi="Times New Roman" w:cs="Times New Roman"/>
          <w:bCs/>
          <w:color w:val="000000"/>
          <w:sz w:val="28"/>
          <w:szCs w:val="28"/>
          <w:lang w:val="uk-UA"/>
        </w:rPr>
        <w:t>2008</w:t>
      </w:r>
      <w:r w:rsidR="005D21F1">
        <w:rPr>
          <w:rFonts w:ascii="Times New Roman" w:eastAsia="Times New Roman" w:hAnsi="Times New Roman" w:cs="Times New Roman"/>
          <w:bCs/>
          <w:color w:val="000000"/>
          <w:sz w:val="28"/>
          <w:szCs w:val="28"/>
          <w:lang w:val="uk-UA"/>
        </w:rPr>
        <w:t xml:space="preserve">. С. 24 </w:t>
      </w:r>
      <w:r w:rsidR="005D21F1" w:rsidRPr="009E576B">
        <w:rPr>
          <w:rFonts w:ascii="Times New Roman" w:eastAsia="Times New Roman" w:hAnsi="Times New Roman" w:cs="Times New Roman"/>
          <w:bCs/>
          <w:color w:val="000000"/>
          <w:sz w:val="28"/>
          <w:szCs w:val="28"/>
          <w:lang w:val="uk-UA"/>
        </w:rPr>
        <w:t>–</w:t>
      </w:r>
      <w:r w:rsidR="005D21F1">
        <w:rPr>
          <w:rFonts w:ascii="Times New Roman" w:eastAsia="Times New Roman" w:hAnsi="Times New Roman" w:cs="Times New Roman"/>
          <w:bCs/>
          <w:color w:val="000000"/>
          <w:sz w:val="28"/>
          <w:szCs w:val="28"/>
          <w:lang w:val="uk-UA"/>
        </w:rPr>
        <w:t xml:space="preserve"> </w:t>
      </w:r>
      <w:r w:rsidRPr="0099632A">
        <w:rPr>
          <w:rFonts w:ascii="Times New Roman" w:eastAsia="Times New Roman" w:hAnsi="Times New Roman" w:cs="Times New Roman"/>
          <w:bCs/>
          <w:color w:val="000000"/>
          <w:sz w:val="28"/>
          <w:szCs w:val="28"/>
          <w:lang w:val="uk-UA"/>
        </w:rPr>
        <w:t>32.</w:t>
      </w:r>
    </w:p>
    <w:p w:rsidR="00883735" w:rsidRPr="00883735" w:rsidRDefault="00883735"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83735">
        <w:rPr>
          <w:rFonts w:ascii="Times New Roman" w:eastAsia="Times New Roman" w:hAnsi="Times New Roman" w:cs="Times New Roman"/>
          <w:bCs/>
          <w:color w:val="000000"/>
          <w:sz w:val="28"/>
          <w:szCs w:val="28"/>
          <w:lang w:val="uk-UA"/>
        </w:rPr>
        <w:t xml:space="preserve">Келесі М. Особливості рефлексії як форми самопізнання особистості: Автореф. дис... канд. психол. наук: 19.00.01; Київський держсуд. ун-т ім. </w:t>
      </w:r>
      <w:r w:rsidR="00F1043C">
        <w:rPr>
          <w:rFonts w:ascii="Times New Roman" w:eastAsia="Times New Roman" w:hAnsi="Times New Roman" w:cs="Times New Roman"/>
          <w:bCs/>
          <w:color w:val="000000"/>
          <w:sz w:val="28"/>
          <w:szCs w:val="28"/>
          <w:lang w:val="uk-UA"/>
        </w:rPr>
        <w:t>Тараса Шевченка.</w:t>
      </w:r>
      <w:r w:rsidR="007C4501">
        <w:rPr>
          <w:rFonts w:ascii="Times New Roman" w:eastAsia="Times New Roman" w:hAnsi="Times New Roman" w:cs="Times New Roman"/>
          <w:bCs/>
          <w:color w:val="000000"/>
          <w:sz w:val="28"/>
          <w:szCs w:val="28"/>
          <w:lang w:val="uk-UA"/>
        </w:rPr>
        <w:t xml:space="preserve"> </w:t>
      </w:r>
      <w:r w:rsidR="00F1043C">
        <w:rPr>
          <w:rFonts w:ascii="Times New Roman" w:eastAsia="Times New Roman" w:hAnsi="Times New Roman" w:cs="Times New Roman"/>
          <w:bCs/>
          <w:color w:val="000000"/>
          <w:sz w:val="28"/>
          <w:szCs w:val="28"/>
          <w:lang w:val="uk-UA"/>
        </w:rPr>
        <w:t xml:space="preserve">К., 1996. </w:t>
      </w:r>
      <w:r w:rsidRPr="00883735">
        <w:rPr>
          <w:rFonts w:ascii="Times New Roman" w:eastAsia="Times New Roman" w:hAnsi="Times New Roman" w:cs="Times New Roman"/>
          <w:bCs/>
          <w:color w:val="000000"/>
          <w:sz w:val="28"/>
          <w:szCs w:val="28"/>
          <w:lang w:val="uk-UA"/>
        </w:rPr>
        <w:t xml:space="preserve">22 с. </w:t>
      </w:r>
    </w:p>
    <w:p w:rsidR="0099632A" w:rsidRPr="005D21F1" w:rsidRDefault="005D21F1" w:rsidP="005D21F1">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5D21F1">
        <w:rPr>
          <w:rFonts w:ascii="Times New Roman" w:eastAsia="Times New Roman" w:hAnsi="Times New Roman" w:cs="Times New Roman"/>
          <w:bCs/>
          <w:color w:val="000000"/>
          <w:sz w:val="28"/>
          <w:szCs w:val="28"/>
          <w:lang w:val="uk-UA"/>
        </w:rPr>
        <w:t>Козлова Т. С. Самореализация личности. //Социологическая энциклопедия. В 2-х тт. Т. 2. М.: Мысль, 2003. 694 с.</w:t>
      </w:r>
    </w:p>
    <w:p w:rsidR="0099632A" w:rsidRPr="005D21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9632A">
        <w:rPr>
          <w:rFonts w:ascii="Times New Roman" w:eastAsia="Times New Roman" w:hAnsi="Times New Roman" w:cs="Times New Roman"/>
          <w:bCs/>
          <w:color w:val="000000"/>
          <w:sz w:val="28"/>
          <w:szCs w:val="28"/>
          <w:lang w:val="uk-UA"/>
        </w:rPr>
        <w:t xml:space="preserve">Кокун О.М. Життєве та професійне самоздійснення як предмет дослідження сучасної психології. Практична психологія та соціальна робота.. № 9. </w:t>
      </w:r>
      <w:r w:rsidR="00EF6F8B" w:rsidRPr="0099632A">
        <w:rPr>
          <w:rFonts w:ascii="Times New Roman" w:eastAsia="Times New Roman" w:hAnsi="Times New Roman" w:cs="Times New Roman"/>
          <w:bCs/>
          <w:color w:val="000000"/>
          <w:sz w:val="28"/>
          <w:szCs w:val="28"/>
          <w:lang w:val="uk-UA"/>
        </w:rPr>
        <w:t>2013</w:t>
      </w:r>
      <w:r w:rsidR="00EF6F8B">
        <w:rPr>
          <w:rFonts w:ascii="Times New Roman" w:eastAsia="Times New Roman" w:hAnsi="Times New Roman" w:cs="Times New Roman"/>
          <w:bCs/>
          <w:color w:val="000000"/>
          <w:sz w:val="28"/>
          <w:szCs w:val="28"/>
          <w:lang w:val="uk-UA"/>
        </w:rPr>
        <w:t xml:space="preserve">. </w:t>
      </w:r>
      <w:r w:rsidR="007C4501" w:rsidRPr="005D21F1">
        <w:rPr>
          <w:rFonts w:ascii="Times New Roman" w:eastAsia="Times New Roman" w:hAnsi="Times New Roman" w:cs="Times New Roman"/>
          <w:bCs/>
          <w:color w:val="000000"/>
          <w:sz w:val="28"/>
          <w:szCs w:val="28"/>
          <w:lang w:val="uk-UA"/>
        </w:rPr>
        <w:t>С</w:t>
      </w:r>
      <w:r w:rsidR="005D21F1">
        <w:rPr>
          <w:rFonts w:ascii="Times New Roman" w:eastAsia="Times New Roman" w:hAnsi="Times New Roman" w:cs="Times New Roman"/>
          <w:bCs/>
          <w:color w:val="000000"/>
          <w:sz w:val="28"/>
          <w:szCs w:val="28"/>
          <w:lang w:val="uk-UA"/>
        </w:rPr>
        <w:t xml:space="preserve">. 67 </w:t>
      </w:r>
      <w:r w:rsidR="005D21F1" w:rsidRPr="009E576B">
        <w:rPr>
          <w:rFonts w:ascii="Times New Roman" w:eastAsia="Times New Roman" w:hAnsi="Times New Roman" w:cs="Times New Roman"/>
          <w:bCs/>
          <w:color w:val="000000"/>
          <w:sz w:val="28"/>
          <w:szCs w:val="28"/>
          <w:lang w:val="uk-UA"/>
        </w:rPr>
        <w:t>–</w:t>
      </w:r>
      <w:r w:rsidR="005D21F1">
        <w:rPr>
          <w:rFonts w:ascii="Times New Roman" w:eastAsia="Times New Roman" w:hAnsi="Times New Roman" w:cs="Times New Roman"/>
          <w:bCs/>
          <w:color w:val="000000"/>
          <w:sz w:val="28"/>
          <w:szCs w:val="28"/>
          <w:lang w:val="uk-UA"/>
        </w:rPr>
        <w:t xml:space="preserve"> </w:t>
      </w:r>
      <w:r w:rsidR="007B1114" w:rsidRPr="005D21F1">
        <w:rPr>
          <w:rFonts w:ascii="Times New Roman" w:eastAsia="Times New Roman" w:hAnsi="Times New Roman" w:cs="Times New Roman"/>
          <w:bCs/>
          <w:color w:val="000000"/>
          <w:sz w:val="28"/>
          <w:szCs w:val="28"/>
          <w:lang w:val="uk-UA"/>
        </w:rPr>
        <w:t>72.</w:t>
      </w:r>
    </w:p>
    <w:p w:rsidR="0099632A"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9632A">
        <w:rPr>
          <w:rFonts w:ascii="Times New Roman" w:eastAsia="Times New Roman" w:hAnsi="Times New Roman" w:cs="Times New Roman"/>
          <w:bCs/>
          <w:color w:val="000000"/>
          <w:sz w:val="28"/>
          <w:szCs w:val="28"/>
          <w:lang w:val="uk-UA"/>
        </w:rPr>
        <w:t>Кочарян, А.С. Особистість та статева роль: Симптомокомплекс маскулінності/фемінності в нормі та патології: дис... докт. психол. наук: 19.00.04, Харківський держ. ун-т.,</w:t>
      </w:r>
      <w:r w:rsidR="007B1114" w:rsidRPr="0099632A">
        <w:rPr>
          <w:rFonts w:ascii="Times New Roman" w:eastAsia="Times New Roman" w:hAnsi="Times New Roman" w:cs="Times New Roman"/>
          <w:bCs/>
          <w:color w:val="000000"/>
          <w:sz w:val="28"/>
          <w:szCs w:val="28"/>
          <w:lang w:val="uk-UA"/>
        </w:rPr>
        <w:t xml:space="preserve"> 1996. </w:t>
      </w:r>
      <w:r w:rsidRPr="0099632A">
        <w:rPr>
          <w:rFonts w:ascii="Times New Roman" w:eastAsia="Times New Roman" w:hAnsi="Times New Roman" w:cs="Times New Roman"/>
          <w:bCs/>
          <w:color w:val="000000"/>
          <w:sz w:val="28"/>
          <w:szCs w:val="28"/>
          <w:lang w:val="uk-UA"/>
        </w:rPr>
        <w:t>416 с</w:t>
      </w:r>
    </w:p>
    <w:p w:rsidR="0099632A"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9632A">
        <w:rPr>
          <w:rFonts w:ascii="Times New Roman" w:eastAsia="Times New Roman" w:hAnsi="Times New Roman" w:cs="Times New Roman"/>
          <w:bCs/>
          <w:color w:val="000000"/>
          <w:sz w:val="28"/>
          <w:szCs w:val="28"/>
          <w:lang w:val="uk-UA"/>
        </w:rPr>
        <w:t>Кохут Х. Інтроспекція, емпатія та психоаналіз: дослідження взаємовідносин між способом спостереження та теорією // «Антологія сучасного психоаналізу».</w:t>
      </w:r>
      <w:r w:rsidR="007C4501">
        <w:rPr>
          <w:rFonts w:ascii="Times New Roman" w:eastAsia="Times New Roman" w:hAnsi="Times New Roman" w:cs="Times New Roman"/>
          <w:bCs/>
          <w:color w:val="000000"/>
          <w:sz w:val="28"/>
          <w:szCs w:val="28"/>
          <w:lang w:val="uk-UA"/>
        </w:rPr>
        <w:t xml:space="preserve"> </w:t>
      </w:r>
      <w:r w:rsidRPr="0099632A">
        <w:rPr>
          <w:rFonts w:ascii="Times New Roman" w:eastAsia="Times New Roman" w:hAnsi="Times New Roman" w:cs="Times New Roman"/>
          <w:bCs/>
          <w:color w:val="000000"/>
          <w:sz w:val="28"/>
          <w:szCs w:val="28"/>
          <w:lang w:val="uk-UA"/>
        </w:rPr>
        <w:t>Т. I</w:t>
      </w:r>
      <w:r w:rsidR="007C4501">
        <w:rPr>
          <w:rFonts w:ascii="Times New Roman" w:eastAsia="Times New Roman" w:hAnsi="Times New Roman" w:cs="Times New Roman"/>
          <w:bCs/>
          <w:color w:val="000000"/>
          <w:sz w:val="28"/>
          <w:szCs w:val="28"/>
          <w:lang w:val="uk-UA"/>
        </w:rPr>
        <w:t xml:space="preserve"> </w:t>
      </w:r>
      <w:r w:rsidRPr="0099632A">
        <w:rPr>
          <w:rFonts w:ascii="Times New Roman" w:eastAsia="Times New Roman" w:hAnsi="Times New Roman" w:cs="Times New Roman"/>
          <w:bCs/>
          <w:color w:val="000000"/>
          <w:sz w:val="28"/>
          <w:szCs w:val="28"/>
          <w:lang w:val="uk-UA"/>
        </w:rPr>
        <w:t>М., Інститут психології РАН, 2000.</w:t>
      </w:r>
      <w:r w:rsidR="0099632A">
        <w:rPr>
          <w:rFonts w:ascii="Times New Roman" w:eastAsia="Times New Roman" w:hAnsi="Times New Roman" w:cs="Times New Roman"/>
          <w:bCs/>
          <w:color w:val="000000"/>
          <w:sz w:val="28"/>
          <w:szCs w:val="28"/>
          <w:lang w:val="uk-UA"/>
        </w:rPr>
        <w:t xml:space="preserve"> С.123 – 129</w:t>
      </w:r>
      <w:r w:rsidR="007C4501">
        <w:rPr>
          <w:rFonts w:ascii="Times New Roman" w:eastAsia="Times New Roman" w:hAnsi="Times New Roman" w:cs="Times New Roman"/>
          <w:bCs/>
          <w:color w:val="000000"/>
          <w:sz w:val="28"/>
          <w:szCs w:val="28"/>
          <w:lang w:val="uk-UA"/>
        </w:rPr>
        <w:t>.</w:t>
      </w:r>
    </w:p>
    <w:p w:rsidR="0099632A" w:rsidRPr="00EC3C49" w:rsidRDefault="00EC3C49" w:rsidP="00EC3C49">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3C49">
        <w:rPr>
          <w:rFonts w:ascii="Times New Roman" w:eastAsia="Times New Roman" w:hAnsi="Times New Roman" w:cs="Times New Roman"/>
          <w:bCs/>
          <w:color w:val="000000"/>
          <w:sz w:val="28"/>
          <w:szCs w:val="28"/>
          <w:lang w:val="uk-UA"/>
        </w:rPr>
        <w:t>Кудинов, С. И. Самореализация как системное психологическое образование / С.И. Кудинов// Школьный психолог. №16. – 2007. 218 с.</w:t>
      </w:r>
    </w:p>
    <w:p w:rsidR="0099632A" w:rsidRPr="00EC3C49" w:rsidRDefault="00EC3C49" w:rsidP="00EC3C49">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C3C49">
        <w:rPr>
          <w:rFonts w:ascii="Times New Roman" w:eastAsia="Times New Roman" w:hAnsi="Times New Roman" w:cs="Times New Roman"/>
          <w:bCs/>
          <w:color w:val="000000"/>
          <w:sz w:val="28"/>
          <w:szCs w:val="28"/>
          <w:lang w:val="uk-UA"/>
        </w:rPr>
        <w:lastRenderedPageBreak/>
        <w:t>Кудинов С.И. Системное исследование самореализации личности/С. И. Кудинов. Тамбов: Изд-во Р.В. Первина, 2008. 270</w:t>
      </w:r>
      <w:r w:rsidR="00B02A24">
        <w:rPr>
          <w:rFonts w:ascii="Times New Roman" w:eastAsia="Times New Roman" w:hAnsi="Times New Roman" w:cs="Times New Roman"/>
          <w:bCs/>
          <w:color w:val="000000"/>
          <w:sz w:val="28"/>
          <w:szCs w:val="28"/>
          <w:lang w:val="uk-UA"/>
        </w:rPr>
        <w:t xml:space="preserve"> </w:t>
      </w:r>
      <w:r w:rsidRPr="00EC3C49">
        <w:rPr>
          <w:rFonts w:ascii="Times New Roman" w:eastAsia="Times New Roman" w:hAnsi="Times New Roman" w:cs="Times New Roman"/>
          <w:bCs/>
          <w:color w:val="000000"/>
          <w:sz w:val="28"/>
          <w:szCs w:val="28"/>
          <w:lang w:val="uk-UA"/>
        </w:rPr>
        <w:t>с.</w:t>
      </w:r>
    </w:p>
    <w:p w:rsidR="0099632A" w:rsidRDefault="00AC1D9F"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9632A">
        <w:rPr>
          <w:rFonts w:ascii="Times New Roman" w:eastAsia="Times New Roman" w:hAnsi="Times New Roman" w:cs="Times New Roman"/>
          <w:bCs/>
          <w:color w:val="000000"/>
          <w:sz w:val="28"/>
          <w:szCs w:val="28"/>
          <w:lang w:val="uk-UA"/>
        </w:rPr>
        <w:t>Кудінова М.С. Концепт стресостійкості у сучасному психологічному дискурсі / М.С. Кудінова // Науковий вісник Харківського державного університету. Серія «Психологічні науки»..</w:t>
      </w:r>
      <w:r w:rsidR="007C4501">
        <w:rPr>
          <w:rFonts w:ascii="Times New Roman" w:eastAsia="Times New Roman" w:hAnsi="Times New Roman" w:cs="Times New Roman"/>
          <w:bCs/>
          <w:color w:val="000000"/>
          <w:sz w:val="28"/>
          <w:szCs w:val="28"/>
          <w:lang w:val="uk-UA"/>
        </w:rPr>
        <w:t xml:space="preserve"> </w:t>
      </w:r>
      <w:r w:rsidRPr="0099632A">
        <w:rPr>
          <w:rFonts w:ascii="Times New Roman" w:eastAsia="Times New Roman" w:hAnsi="Times New Roman" w:cs="Times New Roman"/>
          <w:bCs/>
          <w:color w:val="000000"/>
          <w:sz w:val="28"/>
          <w:szCs w:val="28"/>
          <w:lang w:val="uk-UA"/>
        </w:rPr>
        <w:t xml:space="preserve">Випуск 6. Том 2. </w:t>
      </w:r>
      <w:r w:rsidR="00A76B16" w:rsidRPr="0099632A">
        <w:rPr>
          <w:rFonts w:ascii="Times New Roman" w:eastAsia="Times New Roman" w:hAnsi="Times New Roman" w:cs="Times New Roman"/>
          <w:bCs/>
          <w:color w:val="000000"/>
          <w:sz w:val="28"/>
          <w:szCs w:val="28"/>
          <w:lang w:val="uk-UA"/>
        </w:rPr>
        <w:t>-2016</w:t>
      </w:r>
      <w:r w:rsidR="00A76B16">
        <w:rPr>
          <w:rFonts w:ascii="Times New Roman" w:eastAsia="Times New Roman" w:hAnsi="Times New Roman" w:cs="Times New Roman"/>
          <w:bCs/>
          <w:color w:val="000000"/>
          <w:sz w:val="28"/>
          <w:szCs w:val="28"/>
          <w:lang w:val="uk-UA"/>
        </w:rPr>
        <w:t xml:space="preserve">. </w:t>
      </w:r>
      <w:r w:rsidRPr="00EC3C49">
        <w:rPr>
          <w:rFonts w:ascii="Times New Roman" w:eastAsia="Times New Roman" w:hAnsi="Times New Roman" w:cs="Times New Roman"/>
          <w:bCs/>
          <w:color w:val="000000"/>
          <w:sz w:val="28"/>
          <w:szCs w:val="28"/>
          <w:lang w:val="uk-UA"/>
        </w:rPr>
        <w:t>С. 48</w:t>
      </w:r>
      <w:r w:rsidR="00EC3C49">
        <w:rPr>
          <w:rFonts w:ascii="Times New Roman" w:eastAsia="Times New Roman" w:hAnsi="Times New Roman" w:cs="Times New Roman"/>
          <w:bCs/>
          <w:color w:val="000000"/>
          <w:sz w:val="28"/>
          <w:szCs w:val="28"/>
          <w:lang w:val="uk-UA"/>
        </w:rPr>
        <w:t xml:space="preserve"> – 66.</w:t>
      </w:r>
    </w:p>
    <w:p w:rsidR="003D5634" w:rsidRPr="003D5634" w:rsidRDefault="003D5634"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3D5634">
        <w:rPr>
          <w:rFonts w:ascii="Times New Roman" w:eastAsia="Times New Roman" w:hAnsi="Times New Roman" w:cs="Times New Roman"/>
          <w:bCs/>
          <w:color w:val="000000"/>
          <w:sz w:val="28"/>
          <w:szCs w:val="28"/>
          <w:lang w:val="uk-UA"/>
        </w:rPr>
        <w:t>Лаптєва Г. Р. Теоретичні підходи до проблеми духовної самореалізації особистості у сучасній психології / Г. Р. Лаптєва // Практична психологія та соціальна робота: науковопрактичний та освітньо</w:t>
      </w:r>
      <w:r w:rsidR="00A76B16">
        <w:rPr>
          <w:rFonts w:ascii="Times New Roman" w:eastAsia="Times New Roman" w:hAnsi="Times New Roman" w:cs="Times New Roman"/>
          <w:bCs/>
          <w:color w:val="000000"/>
          <w:sz w:val="28"/>
          <w:szCs w:val="28"/>
          <w:lang w:val="uk-UA"/>
        </w:rPr>
        <w:t xml:space="preserve">-методичний. К., № 10. 2013. </w:t>
      </w:r>
      <w:r w:rsidR="00A76B16" w:rsidRPr="005E304C">
        <w:rPr>
          <w:rFonts w:ascii="Times New Roman" w:eastAsia="Times New Roman" w:hAnsi="Times New Roman" w:cs="Times New Roman"/>
          <w:bCs/>
          <w:color w:val="000000"/>
          <w:sz w:val="28"/>
          <w:szCs w:val="28"/>
          <w:lang w:val="uk-UA"/>
        </w:rPr>
        <w:t>C.</w:t>
      </w:r>
      <w:r w:rsidR="005E304C">
        <w:rPr>
          <w:rFonts w:ascii="Times New Roman" w:eastAsia="Times New Roman" w:hAnsi="Times New Roman" w:cs="Times New Roman"/>
          <w:bCs/>
          <w:color w:val="000000"/>
          <w:sz w:val="28"/>
          <w:szCs w:val="28"/>
          <w:lang w:val="uk-UA"/>
        </w:rPr>
        <w:t xml:space="preserve"> </w:t>
      </w:r>
      <w:r w:rsidR="005E304C" w:rsidRPr="005E304C">
        <w:rPr>
          <w:rFonts w:ascii="Times New Roman" w:eastAsia="Times New Roman" w:hAnsi="Times New Roman" w:cs="Times New Roman"/>
          <w:bCs/>
          <w:color w:val="000000"/>
          <w:sz w:val="28"/>
          <w:szCs w:val="28"/>
          <w:lang w:val="uk-UA"/>
        </w:rPr>
        <w:t>16 – 34</w:t>
      </w:r>
      <w:r w:rsidR="005E304C">
        <w:rPr>
          <w:rFonts w:ascii="Times New Roman" w:eastAsia="Times New Roman" w:hAnsi="Times New Roman" w:cs="Times New Roman"/>
          <w:bCs/>
          <w:color w:val="000000"/>
          <w:sz w:val="28"/>
          <w:szCs w:val="28"/>
          <w:lang w:val="uk-UA"/>
        </w:rPr>
        <w:t>.</w:t>
      </w:r>
    </w:p>
    <w:p w:rsidR="002D5EAA" w:rsidRDefault="00A76B16"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Лєпіхова, Л.А.</w:t>
      </w:r>
      <w:r w:rsidR="000D66AD" w:rsidRPr="0099632A">
        <w:rPr>
          <w:rFonts w:ascii="Times New Roman" w:eastAsia="Times New Roman" w:hAnsi="Times New Roman" w:cs="Times New Roman"/>
          <w:bCs/>
          <w:color w:val="000000"/>
          <w:sz w:val="28"/>
          <w:szCs w:val="28"/>
          <w:lang w:val="uk-UA"/>
        </w:rPr>
        <w:t xml:space="preserve"> "Соціально-психологічна компетентність у цілеспрямованій поведінці особистості", Практична психологія та соціальна робота, СОЦИС, Київ, № 2</w:t>
      </w:r>
      <w:r w:rsidR="000D66AD" w:rsidRPr="00A76B16">
        <w:rPr>
          <w:rFonts w:ascii="Times New Roman" w:eastAsia="Times New Roman" w:hAnsi="Times New Roman" w:cs="Times New Roman"/>
          <w:bCs/>
          <w:color w:val="000000"/>
          <w:sz w:val="28"/>
          <w:szCs w:val="28"/>
          <w:lang w:val="uk-UA"/>
        </w:rPr>
        <w:t xml:space="preserve">, </w:t>
      </w:r>
      <w:r w:rsidRPr="00A76B16">
        <w:rPr>
          <w:rFonts w:ascii="Times New Roman" w:eastAsia="Times New Roman" w:hAnsi="Times New Roman" w:cs="Times New Roman"/>
          <w:bCs/>
          <w:color w:val="000000"/>
          <w:sz w:val="28"/>
          <w:szCs w:val="28"/>
          <w:lang w:val="uk-UA"/>
        </w:rPr>
        <w:t>2006.</w:t>
      </w:r>
      <w:r w:rsidR="000D66AD" w:rsidRPr="00A76B16">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С.</w:t>
      </w:r>
      <w:r w:rsidR="0045574B">
        <w:rPr>
          <w:rFonts w:ascii="Times New Roman" w:eastAsia="Times New Roman" w:hAnsi="Times New Roman" w:cs="Times New Roman"/>
          <w:bCs/>
          <w:color w:val="000000"/>
          <w:sz w:val="28"/>
          <w:szCs w:val="28"/>
          <w:lang w:val="uk-UA"/>
        </w:rPr>
        <w:t xml:space="preserve"> 15 </w:t>
      </w:r>
      <w:r w:rsidR="0045574B" w:rsidRPr="005E304C">
        <w:rPr>
          <w:rFonts w:ascii="Times New Roman" w:eastAsia="Times New Roman" w:hAnsi="Times New Roman" w:cs="Times New Roman"/>
          <w:bCs/>
          <w:color w:val="000000"/>
          <w:sz w:val="28"/>
          <w:szCs w:val="28"/>
          <w:lang w:val="uk-UA"/>
        </w:rPr>
        <w:t>–</w:t>
      </w:r>
      <w:r w:rsidR="0045574B">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22.</w:t>
      </w:r>
    </w:p>
    <w:p w:rsidR="00883735"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Лукина Е.А. Особенности самоосуществления человека в разные периоды взрослости: Дис. ... канд. психол. наук: 19.00.13 / А.А. Лукино. СПб., 2006. 258 с.</w:t>
      </w:r>
    </w:p>
    <w:p w:rsidR="002D5EAA"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Любутин К. Н. О философии Маркса, о философии Энгельса // Философия и об</w:t>
      </w:r>
      <w:r>
        <w:rPr>
          <w:rFonts w:ascii="Times New Roman" w:eastAsia="Times New Roman" w:hAnsi="Times New Roman" w:cs="Times New Roman"/>
          <w:bCs/>
          <w:color w:val="000000"/>
          <w:sz w:val="28"/>
          <w:szCs w:val="28"/>
          <w:lang w:val="uk-UA"/>
        </w:rPr>
        <w:t xml:space="preserve">щество. Вып. Первый 2004. С. 23 </w:t>
      </w:r>
      <w:r w:rsidRPr="005E304C">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w:t>
      </w:r>
      <w:r w:rsidRPr="0045574B">
        <w:rPr>
          <w:rFonts w:ascii="Times New Roman" w:eastAsia="Times New Roman" w:hAnsi="Times New Roman" w:cs="Times New Roman"/>
          <w:bCs/>
          <w:color w:val="000000"/>
          <w:sz w:val="28"/>
          <w:szCs w:val="28"/>
          <w:lang w:val="uk-UA"/>
        </w:rPr>
        <w:t>29.</w:t>
      </w:r>
    </w:p>
    <w:p w:rsidR="006E53AC"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Мадде Сальваторе Р. Теории личности: сравнительный анализ/Пер. с англ. СПб.: Язык, 2002. 539 с.</w:t>
      </w:r>
    </w:p>
    <w:p w:rsidR="002D5EAA"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Маслоу А.Г. Дальние пределы человеческой психики / пер. с англ. А. М. Татлыбаева. СПб. : Евразия, 1999. 432 с.</w:t>
      </w:r>
    </w:p>
    <w:p w:rsidR="002D5EAA"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Маслоу А.Г. Мотивация личности. СПб: Евразия, 1999. 478 с.</w:t>
      </w:r>
    </w:p>
    <w:p w:rsidR="002D5EAA" w:rsidRPr="0045574B" w:rsidRDefault="0045574B" w:rsidP="0045574B">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45574B">
        <w:rPr>
          <w:rFonts w:ascii="Times New Roman" w:eastAsia="Times New Roman" w:hAnsi="Times New Roman" w:cs="Times New Roman"/>
          <w:bCs/>
          <w:color w:val="000000"/>
          <w:sz w:val="28"/>
          <w:szCs w:val="28"/>
          <w:lang w:val="uk-UA"/>
        </w:rPr>
        <w:t>Маслоу А.Г. На подступах к психологии бытия. Перевод на русский язык: А. Чистяков. М., 1997. 400 с.</w:t>
      </w:r>
    </w:p>
    <w:p w:rsidR="002D5EAA" w:rsidRPr="00147B26"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D5EAA">
        <w:rPr>
          <w:rFonts w:ascii="Times New Roman" w:eastAsia="Times New Roman" w:hAnsi="Times New Roman" w:cs="Times New Roman"/>
          <w:bCs/>
          <w:color w:val="000000"/>
          <w:sz w:val="28"/>
          <w:szCs w:val="28"/>
          <w:lang w:val="uk-UA"/>
        </w:rPr>
        <w:t>Матійків І. М. Емоційні уміння майбутнього фахівця професій типу «людина</w:t>
      </w:r>
      <w:r w:rsidR="00EA74F1" w:rsidRPr="002D5EAA">
        <w:rPr>
          <w:rFonts w:ascii="Times New Roman" w:eastAsia="Times New Roman" w:hAnsi="Times New Roman" w:cs="Times New Roman"/>
          <w:bCs/>
          <w:color w:val="000000"/>
          <w:sz w:val="28"/>
          <w:szCs w:val="28"/>
          <w:lang w:val="uk-UA"/>
        </w:rPr>
        <w:t xml:space="preserve"> </w:t>
      </w:r>
      <w:r w:rsidRPr="002D5EAA">
        <w:rPr>
          <w:rFonts w:ascii="Times New Roman" w:eastAsia="Times New Roman" w:hAnsi="Times New Roman" w:cs="Times New Roman"/>
          <w:bCs/>
          <w:color w:val="000000"/>
          <w:sz w:val="28"/>
          <w:szCs w:val="28"/>
          <w:lang w:val="uk-UA"/>
        </w:rPr>
        <w:t xml:space="preserve">людина»: результати експериментального дослідження. Науковий вісник Львівського державного університету внутрішніх справ. Серія: </w:t>
      </w:r>
      <w:r w:rsidRPr="002D5EAA">
        <w:rPr>
          <w:rFonts w:ascii="Times New Roman" w:eastAsia="Times New Roman" w:hAnsi="Times New Roman" w:cs="Times New Roman"/>
          <w:bCs/>
          <w:color w:val="000000"/>
          <w:sz w:val="28"/>
          <w:szCs w:val="28"/>
          <w:lang w:val="uk-UA"/>
        </w:rPr>
        <w:lastRenderedPageBreak/>
        <w:t xml:space="preserve">психологічна. 2014. Вип. 1. </w:t>
      </w:r>
      <w:r w:rsidR="007C4501" w:rsidRPr="00147B26">
        <w:rPr>
          <w:rFonts w:ascii="Times New Roman" w:eastAsia="Times New Roman" w:hAnsi="Times New Roman" w:cs="Times New Roman"/>
          <w:bCs/>
          <w:color w:val="000000"/>
          <w:sz w:val="28"/>
          <w:szCs w:val="28"/>
          <w:lang w:val="uk-UA"/>
        </w:rPr>
        <w:t>С</w:t>
      </w:r>
      <w:r w:rsidR="00147B26" w:rsidRPr="00147B26">
        <w:rPr>
          <w:rFonts w:ascii="Times New Roman" w:eastAsia="Times New Roman" w:hAnsi="Times New Roman" w:cs="Times New Roman"/>
          <w:bCs/>
          <w:color w:val="000000"/>
          <w:sz w:val="28"/>
          <w:szCs w:val="28"/>
          <w:lang w:val="uk-UA"/>
        </w:rPr>
        <w:t>. 45 –</w:t>
      </w:r>
      <w:r w:rsidR="005B00B9">
        <w:rPr>
          <w:rFonts w:ascii="Times New Roman" w:eastAsia="Times New Roman" w:hAnsi="Times New Roman" w:cs="Times New Roman"/>
          <w:bCs/>
          <w:color w:val="000000"/>
          <w:sz w:val="28"/>
          <w:szCs w:val="28"/>
          <w:lang w:val="uk-UA"/>
        </w:rPr>
        <w:t xml:space="preserve"> </w:t>
      </w:r>
      <w:r w:rsidR="00627C63" w:rsidRPr="00147B26">
        <w:rPr>
          <w:rFonts w:ascii="Times New Roman" w:eastAsia="Times New Roman" w:hAnsi="Times New Roman" w:cs="Times New Roman"/>
          <w:bCs/>
          <w:color w:val="000000"/>
          <w:sz w:val="28"/>
          <w:szCs w:val="28"/>
          <w:lang w:val="uk-UA"/>
        </w:rPr>
        <w:t>57.</w:t>
      </w:r>
    </w:p>
    <w:p w:rsidR="002D5EAA"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D5EAA">
        <w:rPr>
          <w:rFonts w:ascii="Times New Roman" w:eastAsia="Times New Roman" w:hAnsi="Times New Roman" w:cs="Times New Roman"/>
          <w:bCs/>
          <w:color w:val="000000"/>
          <w:sz w:val="28"/>
          <w:szCs w:val="28"/>
          <w:lang w:val="uk-UA"/>
        </w:rPr>
        <w:t>Маценко Ж. М. Духовність: феномен психології та об'єкт виховання. К., Освіта України. 2010.</w:t>
      </w:r>
      <w:r w:rsidR="00EA74F1" w:rsidRPr="002D5EAA">
        <w:rPr>
          <w:rFonts w:ascii="Times New Roman" w:eastAsia="Times New Roman" w:hAnsi="Times New Roman" w:cs="Times New Roman"/>
          <w:bCs/>
          <w:color w:val="000000"/>
          <w:sz w:val="28"/>
          <w:szCs w:val="28"/>
          <w:lang w:val="uk-UA"/>
        </w:rPr>
        <w:t xml:space="preserve"> </w:t>
      </w:r>
      <w:r w:rsidRPr="002D5EAA">
        <w:rPr>
          <w:rFonts w:ascii="Times New Roman" w:eastAsia="Times New Roman" w:hAnsi="Times New Roman" w:cs="Times New Roman"/>
          <w:bCs/>
          <w:color w:val="000000"/>
          <w:sz w:val="28"/>
          <w:szCs w:val="28"/>
          <w:lang w:val="uk-UA"/>
        </w:rPr>
        <w:t>100 с.</w:t>
      </w:r>
    </w:p>
    <w:p w:rsidR="006E53AC" w:rsidRPr="006E53AC" w:rsidRDefault="006E53AC"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6E53AC">
        <w:rPr>
          <w:rFonts w:ascii="Times New Roman" w:eastAsia="Times New Roman" w:hAnsi="Times New Roman" w:cs="Times New Roman"/>
          <w:bCs/>
          <w:color w:val="000000"/>
          <w:sz w:val="28"/>
          <w:szCs w:val="28"/>
          <w:lang w:val="uk-UA"/>
        </w:rPr>
        <w:t>Мег Джей "Важливі роки"</w:t>
      </w:r>
      <w:r w:rsidR="007C4501">
        <w:rPr>
          <w:rFonts w:ascii="Times New Roman" w:eastAsia="Times New Roman" w:hAnsi="Times New Roman" w:cs="Times New Roman"/>
          <w:bCs/>
          <w:color w:val="000000"/>
          <w:sz w:val="28"/>
          <w:szCs w:val="28"/>
          <w:lang w:val="uk-UA"/>
        </w:rPr>
        <w:t xml:space="preserve"> </w:t>
      </w:r>
      <w:r w:rsidRPr="006E53AC">
        <w:rPr>
          <w:rFonts w:ascii="Times New Roman" w:eastAsia="Times New Roman" w:hAnsi="Times New Roman" w:cs="Times New Roman"/>
          <w:bCs/>
          <w:color w:val="000000"/>
          <w:sz w:val="28"/>
          <w:szCs w:val="28"/>
          <w:lang w:val="uk-UA"/>
        </w:rPr>
        <w:t>Пер.</w:t>
      </w:r>
      <w:r w:rsidR="007C4501">
        <w:rPr>
          <w:rFonts w:ascii="Times New Roman" w:eastAsia="Times New Roman" w:hAnsi="Times New Roman" w:cs="Times New Roman"/>
          <w:bCs/>
          <w:color w:val="000000"/>
          <w:sz w:val="28"/>
          <w:szCs w:val="28"/>
          <w:lang w:val="uk-UA"/>
        </w:rPr>
        <w:t xml:space="preserve"> </w:t>
      </w:r>
      <w:r w:rsidRPr="006E53AC">
        <w:rPr>
          <w:rFonts w:ascii="Times New Roman" w:eastAsia="Times New Roman" w:hAnsi="Times New Roman" w:cs="Times New Roman"/>
          <w:bCs/>
          <w:color w:val="000000"/>
          <w:sz w:val="28"/>
          <w:szCs w:val="28"/>
          <w:lang w:val="uk-UA"/>
        </w:rPr>
        <w:t>Наталія Яцюк., Вид.</w:t>
      </w:r>
      <w:r w:rsidR="007C4501">
        <w:rPr>
          <w:rFonts w:ascii="Times New Roman" w:eastAsia="Times New Roman" w:hAnsi="Times New Roman" w:cs="Times New Roman"/>
          <w:bCs/>
          <w:color w:val="000000"/>
          <w:sz w:val="28"/>
          <w:szCs w:val="28"/>
          <w:lang w:val="uk-UA"/>
        </w:rPr>
        <w:t xml:space="preserve"> </w:t>
      </w:r>
      <w:r w:rsidRPr="006E53AC">
        <w:rPr>
          <w:rFonts w:ascii="Times New Roman" w:eastAsia="Times New Roman" w:hAnsi="Times New Roman" w:cs="Times New Roman"/>
          <w:bCs/>
          <w:color w:val="000000"/>
          <w:sz w:val="28"/>
          <w:szCs w:val="28"/>
          <w:lang w:val="uk-UA"/>
        </w:rPr>
        <w:t>Ма</w:t>
      </w:r>
      <w:r w:rsidR="00627C63">
        <w:rPr>
          <w:rFonts w:ascii="Times New Roman" w:eastAsia="Times New Roman" w:hAnsi="Times New Roman" w:cs="Times New Roman"/>
          <w:bCs/>
          <w:color w:val="000000"/>
          <w:sz w:val="28"/>
          <w:szCs w:val="28"/>
          <w:lang w:val="uk-UA"/>
        </w:rPr>
        <w:t>нн, Іванов та Фербер 2014. 320 с.</w:t>
      </w:r>
    </w:p>
    <w:p w:rsidR="002D5EAA" w:rsidRPr="008049D6" w:rsidRDefault="008049D6" w:rsidP="008049D6">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049D6">
        <w:rPr>
          <w:rFonts w:ascii="Times New Roman" w:eastAsia="Times New Roman" w:hAnsi="Times New Roman" w:cs="Times New Roman"/>
          <w:bCs/>
          <w:color w:val="000000"/>
          <w:sz w:val="28"/>
          <w:szCs w:val="28"/>
          <w:lang w:val="uk-UA"/>
        </w:rPr>
        <w:t xml:space="preserve">Мегедь В.В., Овчаров А.А., книга "Характеры и отношения", </w:t>
      </w:r>
      <w:r>
        <w:rPr>
          <w:rFonts w:ascii="Times New Roman" w:eastAsia="Times New Roman" w:hAnsi="Times New Roman" w:cs="Times New Roman"/>
          <w:bCs/>
          <w:color w:val="000000"/>
          <w:sz w:val="28"/>
          <w:szCs w:val="28"/>
          <w:lang w:val="uk-UA"/>
        </w:rPr>
        <w:t>из</w:t>
      </w:r>
      <w:r w:rsidR="00F27FDF">
        <w:rPr>
          <w:rFonts w:ascii="Times New Roman" w:eastAsia="Times New Roman" w:hAnsi="Times New Roman" w:cs="Times New Roman"/>
          <w:bCs/>
          <w:color w:val="000000"/>
          <w:sz w:val="28"/>
          <w:szCs w:val="28"/>
          <w:lang w:val="uk-UA"/>
        </w:rPr>
        <w:t>д</w:t>
      </w:r>
      <w:r w:rsidRPr="008049D6">
        <w:rPr>
          <w:rFonts w:ascii="Times New Roman" w:eastAsia="Times New Roman" w:hAnsi="Times New Roman" w:cs="Times New Roman"/>
          <w:bCs/>
          <w:color w:val="000000"/>
          <w:sz w:val="28"/>
          <w:szCs w:val="28"/>
          <w:lang w:val="uk-UA"/>
        </w:rPr>
        <w:t>-во Армада-Пресс, Москва, 2002, 703 с.</w:t>
      </w:r>
    </w:p>
    <w:p w:rsidR="006E53AC" w:rsidRPr="00F27FDF" w:rsidRDefault="00F27FDF" w:rsidP="00F27FDF">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F27FDF">
        <w:rPr>
          <w:rFonts w:ascii="Times New Roman" w:eastAsia="Times New Roman" w:hAnsi="Times New Roman" w:cs="Times New Roman"/>
          <w:bCs/>
          <w:color w:val="000000"/>
          <w:sz w:val="28"/>
          <w:szCs w:val="28"/>
          <w:lang w:val="uk-UA"/>
        </w:rPr>
        <w:t>Мэй Р. «Искусство психологического консультирования» Пер. с англ. Т.К. Кругловой. М.: Класс, 1999. 189 с.</w:t>
      </w:r>
    </w:p>
    <w:p w:rsidR="00EB6A15"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D5EAA">
        <w:rPr>
          <w:rFonts w:ascii="Times New Roman" w:eastAsia="Times New Roman" w:hAnsi="Times New Roman" w:cs="Times New Roman"/>
          <w:bCs/>
          <w:color w:val="000000"/>
          <w:sz w:val="28"/>
          <w:szCs w:val="28"/>
          <w:lang w:val="uk-UA"/>
        </w:rPr>
        <w:t>Муляр В.І. Самореалізація особистості як соціальна проблема (філософсько культурлогічний аналіз): Монографія.</w:t>
      </w:r>
      <w:r w:rsidR="00EA74F1" w:rsidRPr="002D5EAA">
        <w:rPr>
          <w:rFonts w:ascii="Times New Roman" w:eastAsia="Times New Roman" w:hAnsi="Times New Roman" w:cs="Times New Roman"/>
          <w:bCs/>
          <w:color w:val="000000"/>
          <w:sz w:val="28"/>
          <w:szCs w:val="28"/>
          <w:lang w:val="uk-UA"/>
        </w:rPr>
        <w:t xml:space="preserve"> </w:t>
      </w:r>
      <w:r w:rsidRPr="002D5EAA">
        <w:rPr>
          <w:rFonts w:ascii="Times New Roman" w:eastAsia="Times New Roman" w:hAnsi="Times New Roman" w:cs="Times New Roman"/>
          <w:bCs/>
          <w:color w:val="000000"/>
          <w:sz w:val="28"/>
          <w:szCs w:val="28"/>
          <w:lang w:val="uk-UA"/>
        </w:rPr>
        <w:t>Житомир: ЖІТІ, 1997.</w:t>
      </w:r>
      <w:r w:rsidR="00EA74F1" w:rsidRPr="002D5EAA">
        <w:rPr>
          <w:rFonts w:ascii="Times New Roman" w:eastAsia="Times New Roman" w:hAnsi="Times New Roman" w:cs="Times New Roman"/>
          <w:bCs/>
          <w:color w:val="000000"/>
          <w:sz w:val="28"/>
          <w:szCs w:val="28"/>
          <w:lang w:val="uk-UA"/>
        </w:rPr>
        <w:t xml:space="preserve"> </w:t>
      </w:r>
      <w:r w:rsidRPr="002D5EAA">
        <w:rPr>
          <w:rFonts w:ascii="Times New Roman" w:eastAsia="Times New Roman" w:hAnsi="Times New Roman" w:cs="Times New Roman"/>
          <w:bCs/>
          <w:color w:val="000000"/>
          <w:sz w:val="28"/>
          <w:szCs w:val="28"/>
          <w:lang w:val="uk-UA"/>
        </w:rPr>
        <w:t>214 с.</w:t>
      </w:r>
    </w:p>
    <w:p w:rsidR="00883735" w:rsidRPr="00883735" w:rsidRDefault="00883735"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883735">
        <w:rPr>
          <w:rFonts w:ascii="Times New Roman" w:eastAsia="Times New Roman" w:hAnsi="Times New Roman" w:cs="Times New Roman"/>
          <w:bCs/>
          <w:color w:val="000000"/>
          <w:sz w:val="28"/>
          <w:szCs w:val="28"/>
          <w:lang w:val="uk-UA"/>
        </w:rPr>
        <w:t>Нестеренко Г. О. Синергетичний вимір самореалізації особистості в умовах трансформації суспільства : дис. ... канд. філос. наук, спец.: 09.00.03 «соціальна філософія» / Нестеренко Галина Олегівна; Запорізький держ. ун-т. Запоріжжя, 2002. 201 с.</w:t>
      </w:r>
    </w:p>
    <w:p w:rsidR="00EB6A15"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EB6A15">
        <w:rPr>
          <w:rFonts w:ascii="Times New Roman" w:eastAsia="Times New Roman" w:hAnsi="Times New Roman" w:cs="Times New Roman"/>
          <w:bCs/>
          <w:color w:val="000000"/>
          <w:sz w:val="28"/>
          <w:szCs w:val="28"/>
          <w:lang w:val="uk-UA"/>
        </w:rPr>
        <w:t>Носенко Е.Л. Емоційний інтелект як соціально значуща інтегральна властивість особистості / Е.Л. Носенко // Психологія і суспільство.</w:t>
      </w:r>
      <w:r w:rsidR="00EA74F1" w:rsidRPr="00EB6A15">
        <w:rPr>
          <w:rFonts w:ascii="Times New Roman" w:eastAsia="Times New Roman" w:hAnsi="Times New Roman" w:cs="Times New Roman"/>
          <w:bCs/>
          <w:color w:val="000000"/>
          <w:sz w:val="28"/>
          <w:szCs w:val="28"/>
          <w:lang w:val="uk-UA"/>
        </w:rPr>
        <w:t xml:space="preserve"> </w:t>
      </w:r>
      <w:r w:rsidRPr="00EB6A15">
        <w:rPr>
          <w:rFonts w:ascii="Times New Roman" w:eastAsia="Times New Roman" w:hAnsi="Times New Roman" w:cs="Times New Roman"/>
          <w:bCs/>
          <w:color w:val="000000"/>
          <w:sz w:val="28"/>
          <w:szCs w:val="28"/>
          <w:lang w:val="uk-UA"/>
        </w:rPr>
        <w:t>2004.</w:t>
      </w:r>
      <w:r w:rsidR="00EA74F1" w:rsidRPr="00EB6A15">
        <w:rPr>
          <w:rFonts w:ascii="Times New Roman" w:eastAsia="Times New Roman" w:hAnsi="Times New Roman" w:cs="Times New Roman"/>
          <w:bCs/>
          <w:color w:val="000000"/>
          <w:sz w:val="28"/>
          <w:szCs w:val="28"/>
          <w:lang w:val="uk-UA"/>
        </w:rPr>
        <w:t xml:space="preserve"> </w:t>
      </w:r>
      <w:r w:rsidRPr="00EB6A15">
        <w:rPr>
          <w:rFonts w:ascii="Times New Roman" w:eastAsia="Times New Roman" w:hAnsi="Times New Roman" w:cs="Times New Roman"/>
          <w:bCs/>
          <w:color w:val="000000"/>
          <w:sz w:val="28"/>
          <w:szCs w:val="28"/>
          <w:lang w:val="uk-UA"/>
        </w:rPr>
        <w:t>№4.</w:t>
      </w:r>
      <w:r w:rsidR="00EA74F1" w:rsidRPr="00EB6A15">
        <w:rPr>
          <w:rFonts w:ascii="Times New Roman" w:eastAsia="Times New Roman" w:hAnsi="Times New Roman" w:cs="Times New Roman"/>
          <w:bCs/>
          <w:color w:val="000000"/>
          <w:sz w:val="28"/>
          <w:szCs w:val="28"/>
          <w:lang w:val="uk-UA"/>
        </w:rPr>
        <w:t xml:space="preserve"> </w:t>
      </w:r>
      <w:r w:rsidR="00F27FDF">
        <w:rPr>
          <w:rFonts w:ascii="Times New Roman" w:eastAsia="Times New Roman" w:hAnsi="Times New Roman" w:cs="Times New Roman"/>
          <w:bCs/>
          <w:color w:val="000000"/>
          <w:sz w:val="28"/>
          <w:szCs w:val="28"/>
          <w:lang w:val="uk-UA"/>
        </w:rPr>
        <w:t xml:space="preserve">С. 37 </w:t>
      </w:r>
      <w:r w:rsidR="00F27FDF" w:rsidRPr="00147B26">
        <w:rPr>
          <w:rFonts w:ascii="Times New Roman" w:eastAsia="Times New Roman" w:hAnsi="Times New Roman" w:cs="Times New Roman"/>
          <w:bCs/>
          <w:color w:val="000000"/>
          <w:sz w:val="28"/>
          <w:szCs w:val="28"/>
          <w:lang w:val="uk-UA"/>
        </w:rPr>
        <w:t>–</w:t>
      </w:r>
      <w:r w:rsidR="00F27FDF">
        <w:rPr>
          <w:rFonts w:ascii="Times New Roman" w:eastAsia="Times New Roman" w:hAnsi="Times New Roman" w:cs="Times New Roman"/>
          <w:bCs/>
          <w:color w:val="000000"/>
          <w:sz w:val="28"/>
          <w:szCs w:val="28"/>
          <w:lang w:val="uk-UA"/>
        </w:rPr>
        <w:t xml:space="preserve"> </w:t>
      </w:r>
      <w:r w:rsidR="00627C63" w:rsidRPr="00627C63">
        <w:rPr>
          <w:rFonts w:ascii="Times New Roman" w:eastAsia="Times New Roman" w:hAnsi="Times New Roman" w:cs="Times New Roman"/>
          <w:bCs/>
          <w:color w:val="000000"/>
          <w:sz w:val="28"/>
          <w:szCs w:val="28"/>
          <w:lang w:val="uk-UA"/>
        </w:rPr>
        <w:t>48</w:t>
      </w:r>
      <w:r w:rsidRPr="00627C63">
        <w:rPr>
          <w:rFonts w:ascii="Times New Roman" w:eastAsia="Times New Roman" w:hAnsi="Times New Roman" w:cs="Times New Roman"/>
          <w:bCs/>
          <w:color w:val="000000"/>
          <w:sz w:val="28"/>
          <w:szCs w:val="28"/>
          <w:lang w:val="uk-UA"/>
        </w:rPr>
        <w:t>.</w:t>
      </w:r>
      <w:r w:rsidRPr="00EB6A15">
        <w:rPr>
          <w:rFonts w:ascii="Times New Roman" w:eastAsia="Times New Roman" w:hAnsi="Times New Roman" w:cs="Times New Roman"/>
          <w:bCs/>
          <w:color w:val="000000"/>
          <w:sz w:val="28"/>
          <w:szCs w:val="28"/>
          <w:lang w:val="uk-UA"/>
        </w:rPr>
        <w:t xml:space="preserve"> </w:t>
      </w:r>
    </w:p>
    <w:p w:rsidR="009E04F1" w:rsidRPr="002F33DC" w:rsidRDefault="002F33DC" w:rsidP="002F33D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F33DC">
        <w:rPr>
          <w:rFonts w:ascii="Times New Roman" w:eastAsia="Times New Roman" w:hAnsi="Times New Roman" w:cs="Times New Roman"/>
          <w:bCs/>
          <w:color w:val="000000"/>
          <w:sz w:val="28"/>
          <w:szCs w:val="28"/>
          <w:lang w:val="uk-UA"/>
        </w:rPr>
        <w:t>Онищенко Н., Цицей Р. Особенности установления психологического контакта «психолог клиент». Вестник КНТЭУ. 2012. №3. С. 59 – 81.</w:t>
      </w:r>
    </w:p>
    <w:p w:rsidR="006E53AC" w:rsidRDefault="006E53AC"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7B1114">
        <w:rPr>
          <w:rFonts w:ascii="Times New Roman" w:eastAsia="Times New Roman" w:hAnsi="Times New Roman" w:cs="Times New Roman"/>
          <w:bCs/>
          <w:color w:val="000000"/>
          <w:sz w:val="28"/>
          <w:szCs w:val="28"/>
          <w:lang w:val="uk-UA"/>
        </w:rPr>
        <w:t>Панок В. Особистість практикуючого психолога. Психотерапевтична ситуація // Основи практичної психології / За ред. В. Панка, Т. Титаренко, Н. Чепелєвої та ін.: Підручник. К.: Либідь, 1999. 350 с.</w:t>
      </w:r>
    </w:p>
    <w:p w:rsidR="009E04F1" w:rsidRDefault="009E04F1"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Панченко С.М. Активізація самоздійснення особистості у контексті самоорганізації дорослої людини / С.М. Панченко // Науковий вісник Миколаївського державного університету імені В.О. Сухомлинського : збірник наукових праць. серія «психологічні науки» / за ред. С. Д. Максименка, Н. О. Євдокимової. Т. 2. Вип. 7. Миколаїв : МНУ іме</w:t>
      </w:r>
      <w:r w:rsidR="00627C63">
        <w:rPr>
          <w:rFonts w:ascii="Times New Roman" w:eastAsia="Times New Roman" w:hAnsi="Times New Roman" w:cs="Times New Roman"/>
          <w:bCs/>
          <w:color w:val="000000"/>
          <w:sz w:val="28"/>
          <w:szCs w:val="28"/>
          <w:lang w:val="uk-UA"/>
        </w:rPr>
        <w:t xml:space="preserve">ні В. О. </w:t>
      </w:r>
      <w:r w:rsidR="00627C63">
        <w:rPr>
          <w:rFonts w:ascii="Times New Roman" w:eastAsia="Times New Roman" w:hAnsi="Times New Roman" w:cs="Times New Roman"/>
          <w:bCs/>
          <w:color w:val="000000"/>
          <w:sz w:val="28"/>
          <w:szCs w:val="28"/>
          <w:lang w:val="uk-UA"/>
        </w:rPr>
        <w:lastRenderedPageBreak/>
        <w:t xml:space="preserve">Сухомлинського, 2011. </w:t>
      </w:r>
      <w:r w:rsidRPr="009E04F1">
        <w:rPr>
          <w:rFonts w:ascii="Times New Roman" w:eastAsia="Times New Roman" w:hAnsi="Times New Roman" w:cs="Times New Roman"/>
          <w:bCs/>
          <w:color w:val="000000"/>
          <w:sz w:val="28"/>
          <w:szCs w:val="28"/>
          <w:lang w:val="uk-UA"/>
        </w:rPr>
        <w:t>222</w:t>
      </w:r>
      <w:r w:rsidR="00627C63">
        <w:rPr>
          <w:rFonts w:ascii="Times New Roman" w:eastAsia="Times New Roman" w:hAnsi="Times New Roman" w:cs="Times New Roman"/>
          <w:bCs/>
          <w:color w:val="000000"/>
          <w:sz w:val="28"/>
          <w:szCs w:val="28"/>
          <w:lang w:val="uk-UA"/>
        </w:rPr>
        <w:t xml:space="preserve"> с.</w:t>
      </w:r>
    </w:p>
    <w:p w:rsidR="00A5252E" w:rsidRPr="00A5252E" w:rsidRDefault="00A5252E" w:rsidP="00A5252E">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A5252E">
        <w:rPr>
          <w:rFonts w:ascii="Times New Roman" w:eastAsia="Times New Roman" w:hAnsi="Times New Roman" w:cs="Times New Roman"/>
          <w:bCs/>
          <w:color w:val="000000"/>
          <w:sz w:val="28"/>
          <w:szCs w:val="28"/>
          <w:lang w:val="uk-UA"/>
        </w:rPr>
        <w:t>Педагогіка: Навчальний посібник.</w:t>
      </w:r>
      <w:r>
        <w:rPr>
          <w:rFonts w:ascii="Times New Roman" w:eastAsia="Times New Roman" w:hAnsi="Times New Roman" w:cs="Times New Roman"/>
          <w:bCs/>
          <w:color w:val="000000"/>
          <w:sz w:val="28"/>
          <w:szCs w:val="28"/>
          <w:lang w:val="uk-UA"/>
        </w:rPr>
        <w:t xml:space="preserve">— Харків, ТОВ «Одіссей», 2008. </w:t>
      </w:r>
      <w:r w:rsidRPr="00A5252E">
        <w:rPr>
          <w:rFonts w:ascii="Times New Roman" w:eastAsia="Times New Roman" w:hAnsi="Times New Roman" w:cs="Times New Roman"/>
          <w:bCs/>
          <w:color w:val="000000"/>
          <w:sz w:val="28"/>
          <w:szCs w:val="28"/>
          <w:lang w:val="uk-UA"/>
        </w:rPr>
        <w:t xml:space="preserve">352 с. </w:t>
      </w:r>
    </w:p>
    <w:p w:rsidR="006E53AC" w:rsidRPr="002F33DC" w:rsidRDefault="002F33DC" w:rsidP="002F33D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F33DC">
        <w:rPr>
          <w:rFonts w:ascii="Times New Roman" w:eastAsia="Times New Roman" w:hAnsi="Times New Roman" w:cs="Times New Roman"/>
          <w:bCs/>
          <w:color w:val="000000"/>
          <w:sz w:val="28"/>
          <w:szCs w:val="28"/>
          <w:lang w:val="uk-UA"/>
        </w:rPr>
        <w:t>Полролевой опросник (С. С. Бем) // Практикум по гендерной психологии под ред. И. С. Клециной. СПб., 2003. 360 с.</w:t>
      </w:r>
    </w:p>
    <w:p w:rsidR="00883735" w:rsidRPr="002F33DC" w:rsidRDefault="002F33DC" w:rsidP="002F33D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F33DC">
        <w:rPr>
          <w:rFonts w:ascii="Times New Roman" w:eastAsia="Times New Roman" w:hAnsi="Times New Roman" w:cs="Times New Roman"/>
          <w:bCs/>
          <w:color w:val="000000"/>
          <w:sz w:val="28"/>
          <w:szCs w:val="28"/>
          <w:lang w:val="uk-UA"/>
        </w:rPr>
        <w:t>Плотницкая, М. Р. Стратегии самореализации личности при разных типах гендерной идентичности / М. Г. Плотницкая: автореф. дис. канд. психол. наук. Хабаровск, 2008. 23 с.</w:t>
      </w:r>
    </w:p>
    <w:p w:rsidR="009E04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Прус А. Категорійний аналіз понять «самореалізація» та «професійна самореалізація». Педагогічний дискурс. 2016. Вип. 20.</w:t>
      </w:r>
      <w:r w:rsidR="00EA74F1" w:rsidRPr="009E04F1">
        <w:rPr>
          <w:rFonts w:ascii="Times New Roman" w:eastAsia="Times New Roman" w:hAnsi="Times New Roman" w:cs="Times New Roman"/>
          <w:bCs/>
          <w:color w:val="000000"/>
          <w:sz w:val="28"/>
          <w:szCs w:val="28"/>
          <w:lang w:val="uk-UA"/>
        </w:rPr>
        <w:t xml:space="preserve"> </w:t>
      </w:r>
      <w:r w:rsidR="002F33DC">
        <w:rPr>
          <w:rFonts w:ascii="Times New Roman" w:eastAsia="Times New Roman" w:hAnsi="Times New Roman" w:cs="Times New Roman"/>
          <w:bCs/>
          <w:color w:val="000000"/>
          <w:sz w:val="28"/>
          <w:szCs w:val="28"/>
          <w:lang w:val="uk-UA"/>
        </w:rPr>
        <w:t xml:space="preserve">С 76 </w:t>
      </w:r>
      <w:r w:rsidR="002F33DC" w:rsidRPr="00147B26">
        <w:rPr>
          <w:rFonts w:ascii="Times New Roman" w:eastAsia="Times New Roman" w:hAnsi="Times New Roman" w:cs="Times New Roman"/>
          <w:bCs/>
          <w:color w:val="000000"/>
          <w:sz w:val="28"/>
          <w:szCs w:val="28"/>
          <w:lang w:val="uk-UA"/>
        </w:rPr>
        <w:t>–</w:t>
      </w:r>
      <w:r w:rsidR="002F33DC">
        <w:rPr>
          <w:rFonts w:ascii="Times New Roman" w:eastAsia="Times New Roman" w:hAnsi="Times New Roman" w:cs="Times New Roman"/>
          <w:bCs/>
          <w:color w:val="000000"/>
          <w:sz w:val="28"/>
          <w:szCs w:val="28"/>
          <w:lang w:val="uk-UA"/>
        </w:rPr>
        <w:t xml:space="preserve"> </w:t>
      </w:r>
      <w:r w:rsidR="00627C63">
        <w:rPr>
          <w:rFonts w:ascii="Times New Roman" w:eastAsia="Times New Roman" w:hAnsi="Times New Roman" w:cs="Times New Roman"/>
          <w:bCs/>
          <w:color w:val="000000"/>
          <w:sz w:val="28"/>
          <w:szCs w:val="28"/>
          <w:lang w:val="uk-UA"/>
        </w:rPr>
        <w:t xml:space="preserve">79. </w:t>
      </w:r>
      <w:r w:rsidRPr="009E04F1">
        <w:rPr>
          <w:rFonts w:ascii="Times New Roman" w:eastAsia="Times New Roman" w:hAnsi="Times New Roman" w:cs="Times New Roman"/>
          <w:bCs/>
          <w:color w:val="000000"/>
          <w:sz w:val="28"/>
          <w:szCs w:val="28"/>
          <w:lang w:val="uk-UA"/>
        </w:rPr>
        <w:tab/>
      </w:r>
    </w:p>
    <w:p w:rsidR="009E04F1" w:rsidRDefault="002F33DC" w:rsidP="002F33D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F33DC">
        <w:rPr>
          <w:rFonts w:ascii="Times New Roman" w:eastAsia="Times New Roman" w:hAnsi="Times New Roman" w:cs="Times New Roman"/>
          <w:bCs/>
          <w:color w:val="000000"/>
          <w:sz w:val="28"/>
          <w:szCs w:val="28"/>
          <w:lang w:val="uk-UA"/>
        </w:rPr>
        <w:t>Пряжников Н.С. Профессиональное самоопределение: теория и практика. М.: "Академия", 2007. 600 с.</w:t>
      </w:r>
    </w:p>
    <w:p w:rsidR="009E04F1" w:rsidRPr="009E04F1" w:rsidRDefault="009E04F1"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Радул В. В. Дослідження особливостей самореалізації особистості : монографія / В. В. Радул, І. П. Краснощок, І. В. Лебед</w:t>
      </w:r>
      <w:r w:rsidR="00627C63">
        <w:rPr>
          <w:rFonts w:ascii="Times New Roman" w:eastAsia="Times New Roman" w:hAnsi="Times New Roman" w:cs="Times New Roman"/>
          <w:bCs/>
          <w:color w:val="000000"/>
          <w:sz w:val="28"/>
          <w:szCs w:val="28"/>
          <w:lang w:val="uk-UA"/>
        </w:rPr>
        <w:t>ик.</w:t>
      </w:r>
      <w:r w:rsidR="007C4501">
        <w:rPr>
          <w:rFonts w:ascii="Times New Roman" w:eastAsia="Times New Roman" w:hAnsi="Times New Roman" w:cs="Times New Roman"/>
          <w:bCs/>
          <w:color w:val="000000"/>
          <w:sz w:val="28"/>
          <w:szCs w:val="28"/>
          <w:lang w:val="uk-UA"/>
        </w:rPr>
        <w:t xml:space="preserve"> </w:t>
      </w:r>
      <w:r w:rsidR="00627C63">
        <w:rPr>
          <w:rFonts w:ascii="Times New Roman" w:eastAsia="Times New Roman" w:hAnsi="Times New Roman" w:cs="Times New Roman"/>
          <w:bCs/>
          <w:color w:val="000000"/>
          <w:sz w:val="28"/>
          <w:szCs w:val="28"/>
          <w:lang w:val="uk-UA"/>
        </w:rPr>
        <w:t xml:space="preserve">К. : "Імекс-ЛТД", 2009. </w:t>
      </w:r>
      <w:r w:rsidRPr="009E04F1">
        <w:rPr>
          <w:rFonts w:ascii="Times New Roman" w:eastAsia="Times New Roman" w:hAnsi="Times New Roman" w:cs="Times New Roman"/>
          <w:bCs/>
          <w:color w:val="000000"/>
          <w:sz w:val="28"/>
          <w:szCs w:val="28"/>
          <w:lang w:val="uk-UA"/>
        </w:rPr>
        <w:t>352 с.</w:t>
      </w:r>
    </w:p>
    <w:p w:rsidR="009E04F1" w:rsidRPr="002F33DC" w:rsidRDefault="002F33DC" w:rsidP="002F33DC">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2F33DC">
        <w:rPr>
          <w:rFonts w:ascii="Times New Roman" w:eastAsia="Times New Roman" w:hAnsi="Times New Roman" w:cs="Times New Roman"/>
          <w:bCs/>
          <w:color w:val="000000"/>
          <w:sz w:val="28"/>
          <w:szCs w:val="28"/>
          <w:lang w:val="uk-UA"/>
        </w:rPr>
        <w:t>Роджерс К. Взгляд психотерапии. Становление человека. М.: Прогресс, 1998. 480 с.</w:t>
      </w:r>
    </w:p>
    <w:p w:rsidR="009E04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Рябовол Т. А. Роль емпатії у процесі соціальної адаптації / Наукові записки Інституту психології ім. Г. С. Костюка АПН України, випуск 24.</w:t>
      </w:r>
      <w:r w:rsidR="00EA74F1" w:rsidRPr="009E04F1">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К., 2004</w:t>
      </w:r>
      <w:r w:rsidR="00627C63">
        <w:rPr>
          <w:rFonts w:ascii="Times New Roman" w:eastAsia="Times New Roman" w:hAnsi="Times New Roman" w:cs="Times New Roman"/>
          <w:bCs/>
          <w:color w:val="000000"/>
          <w:sz w:val="28"/>
          <w:szCs w:val="28"/>
          <w:lang w:val="uk-UA"/>
        </w:rPr>
        <w:t>. С.</w:t>
      </w:r>
      <w:r w:rsidR="00EA74F1" w:rsidRPr="009E04F1">
        <w:rPr>
          <w:rFonts w:ascii="Times New Roman" w:eastAsia="Times New Roman" w:hAnsi="Times New Roman" w:cs="Times New Roman"/>
          <w:bCs/>
          <w:color w:val="000000"/>
          <w:sz w:val="28"/>
          <w:szCs w:val="28"/>
          <w:lang w:val="uk-UA"/>
        </w:rPr>
        <w:t xml:space="preserve"> </w:t>
      </w:r>
      <w:r w:rsidR="002F33DC">
        <w:rPr>
          <w:rFonts w:ascii="Times New Roman" w:eastAsia="Times New Roman" w:hAnsi="Times New Roman" w:cs="Times New Roman"/>
          <w:bCs/>
          <w:color w:val="000000"/>
          <w:sz w:val="28"/>
          <w:szCs w:val="28"/>
          <w:lang w:val="uk-UA"/>
        </w:rPr>
        <w:t xml:space="preserve">22 </w:t>
      </w:r>
      <w:r w:rsidR="002F33DC" w:rsidRPr="00147B26">
        <w:rPr>
          <w:rFonts w:ascii="Times New Roman" w:eastAsia="Times New Roman" w:hAnsi="Times New Roman" w:cs="Times New Roman"/>
          <w:bCs/>
          <w:color w:val="000000"/>
          <w:sz w:val="28"/>
          <w:szCs w:val="28"/>
          <w:lang w:val="uk-UA"/>
        </w:rPr>
        <w:t>–</w:t>
      </w:r>
      <w:r w:rsidR="002F33DC">
        <w:rPr>
          <w:rFonts w:ascii="Times New Roman" w:eastAsia="Times New Roman" w:hAnsi="Times New Roman" w:cs="Times New Roman"/>
          <w:bCs/>
          <w:color w:val="000000"/>
          <w:sz w:val="28"/>
          <w:szCs w:val="28"/>
          <w:lang w:val="uk-UA"/>
        </w:rPr>
        <w:t xml:space="preserve"> </w:t>
      </w:r>
      <w:r w:rsidR="00627C63">
        <w:rPr>
          <w:rFonts w:ascii="Times New Roman" w:eastAsia="Times New Roman" w:hAnsi="Times New Roman" w:cs="Times New Roman"/>
          <w:bCs/>
          <w:color w:val="000000"/>
          <w:sz w:val="28"/>
          <w:szCs w:val="28"/>
          <w:lang w:val="uk-UA"/>
        </w:rPr>
        <w:t>24.</w:t>
      </w:r>
    </w:p>
    <w:p w:rsidR="009E04F1" w:rsidRDefault="009E04F1"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Сергеєнкова, О.П., Столярчу</w:t>
      </w:r>
      <w:r w:rsidR="00062A73">
        <w:rPr>
          <w:rFonts w:ascii="Times New Roman" w:eastAsia="Times New Roman" w:hAnsi="Times New Roman" w:cs="Times New Roman"/>
          <w:bCs/>
          <w:color w:val="000000"/>
          <w:sz w:val="28"/>
          <w:szCs w:val="28"/>
          <w:lang w:val="uk-UA"/>
        </w:rPr>
        <w:t>к, О.А., Коханова, О.П. та ін.</w:t>
      </w:r>
      <w:r w:rsidRPr="009E04F1">
        <w:rPr>
          <w:rFonts w:ascii="Times New Roman" w:eastAsia="Times New Roman" w:hAnsi="Times New Roman" w:cs="Times New Roman"/>
          <w:bCs/>
          <w:color w:val="000000"/>
          <w:sz w:val="28"/>
          <w:szCs w:val="28"/>
          <w:lang w:val="uk-UA"/>
        </w:rPr>
        <w:t xml:space="preserve">Вікова психологія: навч. посібник, Київський ун-т ім. Б. Грінченка, МОН України, Центр учбової літератури, Київ, </w:t>
      </w:r>
      <w:r w:rsidR="00062A73" w:rsidRPr="009E04F1">
        <w:rPr>
          <w:rFonts w:ascii="Times New Roman" w:eastAsia="Times New Roman" w:hAnsi="Times New Roman" w:cs="Times New Roman"/>
          <w:bCs/>
          <w:color w:val="000000"/>
          <w:sz w:val="28"/>
          <w:szCs w:val="28"/>
          <w:lang w:val="uk-UA"/>
        </w:rPr>
        <w:t>2012</w:t>
      </w:r>
      <w:r w:rsidR="00062A73">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 xml:space="preserve">300 с.  </w:t>
      </w:r>
    </w:p>
    <w:p w:rsidR="009E04F1" w:rsidRDefault="009E04F1"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Сердюк Л. З., Шамич O. М. Псиxoлoгічні oснoви самoреалізації oсoбистoсті. Актуальні прoблеми психології : збірник наукoвиx праць Інституту псиxoлoгії імені Г. С. Кoстюка НАПН Ук</w:t>
      </w:r>
      <w:r w:rsidR="00C82744">
        <w:rPr>
          <w:rFonts w:ascii="Times New Roman" w:eastAsia="Times New Roman" w:hAnsi="Times New Roman" w:cs="Times New Roman"/>
          <w:bCs/>
          <w:color w:val="000000"/>
          <w:sz w:val="28"/>
          <w:szCs w:val="28"/>
          <w:lang w:val="uk-UA"/>
        </w:rPr>
        <w:t xml:space="preserve">раїни. 2016. Тoм. V. Вип. 16. С. 43 </w:t>
      </w:r>
      <w:r w:rsidR="00C82744" w:rsidRPr="00147B26">
        <w:rPr>
          <w:rFonts w:ascii="Times New Roman" w:eastAsia="Times New Roman" w:hAnsi="Times New Roman" w:cs="Times New Roman"/>
          <w:bCs/>
          <w:color w:val="000000"/>
          <w:sz w:val="28"/>
          <w:szCs w:val="28"/>
          <w:lang w:val="uk-UA"/>
        </w:rPr>
        <w:t>–</w:t>
      </w:r>
      <w:r w:rsidR="00C82744">
        <w:rPr>
          <w:rFonts w:ascii="Times New Roman" w:eastAsia="Times New Roman" w:hAnsi="Times New Roman" w:cs="Times New Roman"/>
          <w:bCs/>
          <w:color w:val="000000"/>
          <w:sz w:val="28"/>
          <w:szCs w:val="28"/>
          <w:lang w:val="uk-UA"/>
        </w:rPr>
        <w:t xml:space="preserve">  </w:t>
      </w:r>
      <w:r w:rsidR="00062A73">
        <w:rPr>
          <w:rFonts w:ascii="Times New Roman" w:eastAsia="Times New Roman" w:hAnsi="Times New Roman" w:cs="Times New Roman"/>
          <w:bCs/>
          <w:color w:val="000000"/>
          <w:sz w:val="28"/>
          <w:szCs w:val="28"/>
          <w:lang w:val="uk-UA"/>
        </w:rPr>
        <w:t>45.</w:t>
      </w:r>
    </w:p>
    <w:p w:rsidR="009E04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 xml:space="preserve">Сисоєва С. О. Проблема формування особистості, здатної до творчої самореалізації / С. О. Сисоєва // Наук. пр. : зб. -Миколаїв : МФ НаУКМА, </w:t>
      </w:r>
      <w:r w:rsidRPr="009E04F1">
        <w:rPr>
          <w:rFonts w:ascii="Times New Roman" w:eastAsia="Times New Roman" w:hAnsi="Times New Roman" w:cs="Times New Roman"/>
          <w:bCs/>
          <w:color w:val="000000"/>
          <w:sz w:val="28"/>
          <w:szCs w:val="28"/>
          <w:lang w:val="uk-UA"/>
        </w:rPr>
        <w:lastRenderedPageBreak/>
        <w:t>2000.</w:t>
      </w:r>
      <w:r w:rsidR="007C4501">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Т. 7: Педагогіка.</w:t>
      </w:r>
      <w:r w:rsidR="00EA74F1" w:rsidRPr="009E04F1">
        <w:rPr>
          <w:rFonts w:ascii="Times New Roman" w:eastAsia="Times New Roman" w:hAnsi="Times New Roman" w:cs="Times New Roman"/>
          <w:bCs/>
          <w:color w:val="000000"/>
          <w:sz w:val="28"/>
          <w:szCs w:val="28"/>
          <w:lang w:val="uk-UA"/>
        </w:rPr>
        <w:t xml:space="preserve"> </w:t>
      </w:r>
      <w:r w:rsidR="00C82744">
        <w:rPr>
          <w:rFonts w:ascii="Times New Roman" w:eastAsia="Times New Roman" w:hAnsi="Times New Roman" w:cs="Times New Roman"/>
          <w:bCs/>
          <w:color w:val="000000"/>
          <w:sz w:val="28"/>
          <w:szCs w:val="28"/>
          <w:lang w:val="uk-UA"/>
        </w:rPr>
        <w:t xml:space="preserve">С. 65 </w:t>
      </w:r>
      <w:r w:rsidR="00C82744" w:rsidRPr="00147B26">
        <w:rPr>
          <w:rFonts w:ascii="Times New Roman" w:eastAsia="Times New Roman" w:hAnsi="Times New Roman" w:cs="Times New Roman"/>
          <w:bCs/>
          <w:color w:val="000000"/>
          <w:sz w:val="28"/>
          <w:szCs w:val="28"/>
          <w:lang w:val="uk-UA"/>
        </w:rPr>
        <w:t>–</w:t>
      </w:r>
      <w:r w:rsidR="00C82744">
        <w:rPr>
          <w:rFonts w:ascii="Times New Roman" w:eastAsia="Times New Roman" w:hAnsi="Times New Roman" w:cs="Times New Roman"/>
          <w:bCs/>
          <w:color w:val="000000"/>
          <w:sz w:val="28"/>
          <w:szCs w:val="28"/>
          <w:lang w:val="uk-UA"/>
        </w:rPr>
        <w:t xml:space="preserve"> </w:t>
      </w:r>
      <w:r w:rsidR="00062A73">
        <w:rPr>
          <w:rFonts w:ascii="Times New Roman" w:eastAsia="Times New Roman" w:hAnsi="Times New Roman" w:cs="Times New Roman"/>
          <w:bCs/>
          <w:color w:val="000000"/>
          <w:sz w:val="28"/>
          <w:szCs w:val="28"/>
          <w:lang w:val="uk-UA"/>
        </w:rPr>
        <w:t>87.</w:t>
      </w:r>
      <w:r w:rsidRPr="009E04F1">
        <w:rPr>
          <w:rFonts w:ascii="Times New Roman" w:eastAsia="Times New Roman" w:hAnsi="Times New Roman" w:cs="Times New Roman"/>
          <w:bCs/>
          <w:color w:val="000000"/>
          <w:sz w:val="28"/>
          <w:szCs w:val="28"/>
          <w:lang w:val="uk-UA"/>
        </w:rPr>
        <w:tab/>
      </w:r>
    </w:p>
    <w:p w:rsidR="009E04F1" w:rsidRPr="00C82744" w:rsidRDefault="00C82744" w:rsidP="00C8274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C82744">
        <w:rPr>
          <w:rFonts w:ascii="Times New Roman" w:eastAsia="Times New Roman" w:hAnsi="Times New Roman" w:cs="Times New Roman"/>
          <w:bCs/>
          <w:color w:val="000000"/>
          <w:sz w:val="28"/>
          <w:szCs w:val="28"/>
          <w:lang w:val="uk-UA"/>
        </w:rPr>
        <w:t>Собчик Л. Н. "Психология индивидуальности. Теория и практика психодиагностики" СПб.: Язык, 2005. 624 с.</w:t>
      </w:r>
    </w:p>
    <w:p w:rsidR="009E04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Удовенко М. В. Методи діагностики емпатії / М.В. Удовенко // Практична психологія та соціальна робота.</w:t>
      </w:r>
      <w:r w:rsidR="00EA74F1" w:rsidRPr="009E04F1">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2002.</w:t>
      </w:r>
      <w:r w:rsidR="00EA74F1" w:rsidRPr="009E04F1">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 7(44).</w:t>
      </w:r>
      <w:r w:rsidR="00EA74F1" w:rsidRPr="009E04F1">
        <w:rPr>
          <w:rFonts w:ascii="Times New Roman" w:eastAsia="Times New Roman" w:hAnsi="Times New Roman" w:cs="Times New Roman"/>
          <w:bCs/>
          <w:color w:val="000000"/>
          <w:sz w:val="28"/>
          <w:szCs w:val="28"/>
          <w:lang w:val="uk-UA"/>
        </w:rPr>
        <w:t xml:space="preserve"> </w:t>
      </w:r>
      <w:r w:rsidR="00062A73" w:rsidRPr="00C82744">
        <w:rPr>
          <w:rFonts w:ascii="Times New Roman" w:eastAsia="Times New Roman" w:hAnsi="Times New Roman" w:cs="Times New Roman"/>
          <w:bCs/>
          <w:color w:val="000000"/>
          <w:sz w:val="28"/>
          <w:szCs w:val="28"/>
          <w:lang w:val="uk-UA"/>
        </w:rPr>
        <w:t>С. 35</w:t>
      </w:r>
      <w:r w:rsidR="00C82744" w:rsidRPr="00C82744">
        <w:rPr>
          <w:rFonts w:ascii="Times New Roman" w:eastAsia="Times New Roman" w:hAnsi="Times New Roman" w:cs="Times New Roman"/>
          <w:bCs/>
          <w:color w:val="000000"/>
          <w:sz w:val="28"/>
          <w:szCs w:val="28"/>
          <w:lang w:val="uk-UA"/>
        </w:rPr>
        <w:t xml:space="preserve"> – 57</w:t>
      </w:r>
      <w:r w:rsidR="00C82744">
        <w:rPr>
          <w:rFonts w:ascii="Times New Roman" w:eastAsia="Times New Roman" w:hAnsi="Times New Roman" w:cs="Times New Roman"/>
          <w:bCs/>
          <w:color w:val="000000"/>
          <w:sz w:val="28"/>
          <w:szCs w:val="28"/>
          <w:lang w:val="uk-UA"/>
        </w:rPr>
        <w:t>.</w:t>
      </w:r>
    </w:p>
    <w:p w:rsidR="009E04F1" w:rsidRDefault="000D66AD" w:rsidP="00DA0022">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9E04F1">
        <w:rPr>
          <w:rFonts w:ascii="Times New Roman" w:eastAsia="Times New Roman" w:hAnsi="Times New Roman" w:cs="Times New Roman"/>
          <w:bCs/>
          <w:color w:val="000000"/>
          <w:sz w:val="28"/>
          <w:szCs w:val="28"/>
          <w:lang w:val="uk-UA"/>
        </w:rPr>
        <w:t>Штих І. І. Здатніст</w:t>
      </w:r>
      <w:r w:rsidR="00DA0022">
        <w:rPr>
          <w:rFonts w:ascii="Times New Roman" w:eastAsia="Times New Roman" w:hAnsi="Times New Roman" w:cs="Times New Roman"/>
          <w:bCs/>
          <w:color w:val="000000"/>
          <w:sz w:val="28"/>
          <w:szCs w:val="28"/>
          <w:lang w:val="uk-UA"/>
        </w:rPr>
        <w:t>ь до емпатії як компонент профе</w:t>
      </w:r>
      <w:r w:rsidRPr="009E04F1">
        <w:rPr>
          <w:rFonts w:ascii="Times New Roman" w:eastAsia="Times New Roman" w:hAnsi="Times New Roman" w:cs="Times New Roman"/>
          <w:bCs/>
          <w:color w:val="000000"/>
          <w:sz w:val="28"/>
          <w:szCs w:val="28"/>
          <w:lang w:val="uk-UA"/>
        </w:rPr>
        <w:t>сійних  здібностей  психолога  /  І.І.  Штих  //  Науковий вісник Мукачівського державного університету.</w:t>
      </w:r>
      <w:r w:rsidR="00EA74F1" w:rsidRPr="009E04F1">
        <w:rPr>
          <w:rFonts w:ascii="Times New Roman" w:eastAsia="Times New Roman" w:hAnsi="Times New Roman" w:cs="Times New Roman"/>
          <w:bCs/>
          <w:color w:val="000000"/>
          <w:sz w:val="28"/>
          <w:szCs w:val="28"/>
          <w:lang w:val="uk-UA"/>
        </w:rPr>
        <w:t xml:space="preserve"> </w:t>
      </w:r>
      <w:r w:rsidRPr="009E04F1">
        <w:rPr>
          <w:rFonts w:ascii="Times New Roman" w:eastAsia="Times New Roman" w:hAnsi="Times New Roman" w:cs="Times New Roman"/>
          <w:bCs/>
          <w:color w:val="000000"/>
          <w:sz w:val="28"/>
          <w:szCs w:val="28"/>
          <w:lang w:val="uk-UA"/>
        </w:rPr>
        <w:t>Серія</w:t>
      </w:r>
      <w:r w:rsidR="00062A73">
        <w:rPr>
          <w:rFonts w:ascii="Times New Roman" w:eastAsia="Times New Roman" w:hAnsi="Times New Roman" w:cs="Times New Roman"/>
          <w:bCs/>
          <w:color w:val="000000"/>
          <w:sz w:val="28"/>
          <w:szCs w:val="28"/>
          <w:lang w:val="uk-UA"/>
        </w:rPr>
        <w:t xml:space="preserve"> «Педагогіка  та  психологія». </w:t>
      </w:r>
      <w:r w:rsidRPr="009E04F1">
        <w:rPr>
          <w:rFonts w:ascii="Times New Roman" w:eastAsia="Times New Roman" w:hAnsi="Times New Roman" w:cs="Times New Roman"/>
          <w:bCs/>
          <w:color w:val="000000"/>
          <w:sz w:val="28"/>
          <w:szCs w:val="28"/>
          <w:lang w:val="uk-UA"/>
        </w:rPr>
        <w:t>2015.</w:t>
      </w:r>
      <w:r w:rsidR="00EA74F1" w:rsidRPr="009E04F1">
        <w:rPr>
          <w:rFonts w:ascii="Times New Roman" w:eastAsia="Times New Roman" w:hAnsi="Times New Roman" w:cs="Times New Roman"/>
          <w:bCs/>
          <w:color w:val="000000"/>
          <w:sz w:val="28"/>
          <w:szCs w:val="28"/>
          <w:lang w:val="uk-UA"/>
        </w:rPr>
        <w:t xml:space="preserve"> </w:t>
      </w:r>
      <w:r w:rsidR="00062A73">
        <w:rPr>
          <w:rFonts w:ascii="Times New Roman" w:eastAsia="Times New Roman" w:hAnsi="Times New Roman" w:cs="Times New Roman"/>
          <w:bCs/>
          <w:color w:val="000000"/>
          <w:sz w:val="28"/>
          <w:szCs w:val="28"/>
          <w:lang w:val="uk-UA"/>
        </w:rPr>
        <w:t>С</w:t>
      </w:r>
      <w:r w:rsidR="00A92B5F">
        <w:rPr>
          <w:rFonts w:ascii="Times New Roman" w:eastAsia="Times New Roman" w:hAnsi="Times New Roman" w:cs="Times New Roman"/>
          <w:bCs/>
          <w:color w:val="000000"/>
          <w:sz w:val="28"/>
          <w:szCs w:val="28"/>
          <w:lang w:val="uk-UA"/>
        </w:rPr>
        <w:t>.</w:t>
      </w:r>
      <w:r w:rsidR="00E92121">
        <w:rPr>
          <w:rFonts w:ascii="Times New Roman" w:eastAsia="Times New Roman" w:hAnsi="Times New Roman" w:cs="Times New Roman"/>
          <w:bCs/>
          <w:color w:val="000000"/>
          <w:sz w:val="28"/>
          <w:szCs w:val="28"/>
          <w:lang w:val="uk-UA"/>
        </w:rPr>
        <w:t xml:space="preserve"> 21 </w:t>
      </w:r>
      <w:r w:rsidR="00E92121" w:rsidRPr="00147B26">
        <w:rPr>
          <w:rFonts w:ascii="Times New Roman" w:eastAsia="Times New Roman" w:hAnsi="Times New Roman" w:cs="Times New Roman"/>
          <w:bCs/>
          <w:color w:val="000000"/>
          <w:sz w:val="28"/>
          <w:szCs w:val="28"/>
          <w:lang w:val="uk-UA"/>
        </w:rPr>
        <w:t>–</w:t>
      </w:r>
      <w:r w:rsidR="00E92121">
        <w:rPr>
          <w:rFonts w:ascii="Times New Roman" w:eastAsia="Times New Roman" w:hAnsi="Times New Roman" w:cs="Times New Roman"/>
          <w:bCs/>
          <w:color w:val="000000"/>
          <w:sz w:val="28"/>
          <w:szCs w:val="28"/>
          <w:lang w:val="uk-UA"/>
        </w:rPr>
        <w:t xml:space="preserve"> </w:t>
      </w:r>
      <w:r w:rsidR="00062A73">
        <w:rPr>
          <w:rFonts w:ascii="Times New Roman" w:eastAsia="Times New Roman" w:hAnsi="Times New Roman" w:cs="Times New Roman"/>
          <w:bCs/>
          <w:color w:val="000000"/>
          <w:sz w:val="28"/>
          <w:szCs w:val="28"/>
          <w:lang w:val="uk-UA"/>
        </w:rPr>
        <w:t>27.</w:t>
      </w:r>
    </w:p>
    <w:p w:rsidR="00F73D0F" w:rsidRPr="005716F4" w:rsidRDefault="00672614" w:rsidP="005716F4">
      <w:pPr>
        <w:pStyle w:val="a4"/>
        <w:widowControl w:val="0"/>
        <w:numPr>
          <w:ilvl w:val="0"/>
          <w:numId w:val="24"/>
        </w:numPr>
        <w:spacing w:after="0" w:line="360" w:lineRule="auto"/>
        <w:jc w:val="both"/>
        <w:textAlignment w:val="baseline"/>
        <w:rPr>
          <w:rFonts w:ascii="Times New Roman" w:eastAsia="Times New Roman" w:hAnsi="Times New Roman" w:cs="Times New Roman"/>
          <w:bCs/>
          <w:color w:val="000000"/>
          <w:sz w:val="28"/>
          <w:szCs w:val="28"/>
          <w:lang w:val="uk-UA"/>
        </w:rPr>
      </w:pPr>
      <w:r w:rsidRPr="00672614">
        <w:rPr>
          <w:rFonts w:ascii="Times New Roman" w:eastAsia="Times New Roman" w:hAnsi="Times New Roman" w:cs="Times New Roman"/>
          <w:bCs/>
          <w:color w:val="000000"/>
          <w:sz w:val="28"/>
          <w:szCs w:val="28"/>
          <w:lang w:val="uk-UA"/>
        </w:rPr>
        <w:t>Юсупов И. М. Психология эмпатии: дис. д-ра. психол. наук/И. М. Юсупов, С.- Петербург. гос. ун-т. СПб., 1995. 252 с.</w:t>
      </w:r>
    </w:p>
    <w:p w:rsidR="002A3597" w:rsidRDefault="002A3597" w:rsidP="002A3597">
      <w:pPr>
        <w:widowControl w:val="0"/>
        <w:tabs>
          <w:tab w:val="left" w:pos="2730"/>
        </w:tabs>
        <w:spacing w:after="0" w:line="360" w:lineRule="auto"/>
        <w:ind w:firstLine="709"/>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ДОДАТКИ</w:t>
      </w:r>
    </w:p>
    <w:p w:rsidR="002A3597" w:rsidRPr="007B1114" w:rsidRDefault="002A3597" w:rsidP="00BA6232">
      <w:pPr>
        <w:widowControl w:val="0"/>
        <w:spacing w:after="0" w:line="360" w:lineRule="auto"/>
        <w:ind w:left="360"/>
        <w:jc w:val="both"/>
        <w:textAlignment w:val="baseline"/>
        <w:rPr>
          <w:rFonts w:ascii="Times New Roman" w:eastAsia="Times New Roman" w:hAnsi="Times New Roman" w:cs="Times New Roman"/>
          <w:bCs/>
          <w:color w:val="000000"/>
          <w:sz w:val="28"/>
          <w:szCs w:val="28"/>
          <w:lang w:val="uk-UA"/>
        </w:rPr>
      </w:pPr>
    </w:p>
    <w:p w:rsidR="000D66AD" w:rsidRPr="007B1114" w:rsidRDefault="009E04F1" w:rsidP="007B1114">
      <w:pPr>
        <w:widowControl w:val="0"/>
        <w:spacing w:after="0" w:line="360" w:lineRule="auto"/>
        <w:ind w:left="360"/>
        <w:jc w:val="both"/>
        <w:textAlignment w:val="baseline"/>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 </w:t>
      </w:r>
    </w:p>
    <w:p w:rsidR="00AC1D9F" w:rsidRDefault="00AC1D9F" w:rsidP="007B1114">
      <w:pPr>
        <w:widowControl w:val="0"/>
        <w:spacing w:after="0" w:line="360" w:lineRule="auto"/>
        <w:ind w:left="360"/>
        <w:jc w:val="both"/>
        <w:textAlignment w:val="baseline"/>
        <w:rPr>
          <w:rFonts w:ascii="Times New Roman" w:eastAsia="Times New Roman" w:hAnsi="Times New Roman" w:cs="Times New Roman"/>
          <w:bCs/>
          <w:color w:val="000000"/>
          <w:sz w:val="28"/>
          <w:szCs w:val="28"/>
          <w:lang w:val="uk-UA"/>
        </w:rPr>
      </w:pPr>
    </w:p>
    <w:p w:rsidR="000D66AD" w:rsidRPr="007B1114" w:rsidRDefault="000D66AD" w:rsidP="0094394C">
      <w:pPr>
        <w:widowControl w:val="0"/>
        <w:spacing w:after="0" w:line="360" w:lineRule="auto"/>
        <w:jc w:val="both"/>
        <w:textAlignment w:val="baseline"/>
        <w:rPr>
          <w:rFonts w:ascii="Times New Roman" w:eastAsia="Times New Roman" w:hAnsi="Times New Roman" w:cs="Times New Roman"/>
          <w:bCs/>
          <w:color w:val="000000"/>
          <w:sz w:val="28"/>
          <w:szCs w:val="28"/>
          <w:lang w:val="uk-UA"/>
        </w:rPr>
      </w:pPr>
    </w:p>
    <w:sectPr w:rsidR="000D66AD" w:rsidRPr="007B1114" w:rsidSect="00120C86">
      <w:headerReference w:type="default" r:id="rId11"/>
      <w:pgSz w:w="12240" w:h="15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5C" w:rsidRDefault="00763B5C" w:rsidP="00120C86">
      <w:pPr>
        <w:spacing w:after="0" w:line="240" w:lineRule="auto"/>
      </w:pPr>
      <w:r>
        <w:separator/>
      </w:r>
    </w:p>
  </w:endnote>
  <w:endnote w:type="continuationSeparator" w:id="0">
    <w:p w:rsidR="00763B5C" w:rsidRDefault="00763B5C" w:rsidP="00120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5C" w:rsidRDefault="00763B5C" w:rsidP="00120C86">
      <w:pPr>
        <w:spacing w:after="0" w:line="240" w:lineRule="auto"/>
      </w:pPr>
      <w:r>
        <w:separator/>
      </w:r>
    </w:p>
  </w:footnote>
  <w:footnote w:type="continuationSeparator" w:id="0">
    <w:p w:rsidR="00763B5C" w:rsidRDefault="00763B5C" w:rsidP="00120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06280"/>
      <w:docPartObj>
        <w:docPartGallery w:val="Page Numbers (Top of Page)"/>
        <w:docPartUnique/>
      </w:docPartObj>
    </w:sdtPr>
    <w:sdtContent>
      <w:p w:rsidR="00395069" w:rsidRDefault="00C34DA2">
        <w:pPr>
          <w:pStyle w:val="a6"/>
          <w:jc w:val="right"/>
        </w:pPr>
        <w:r>
          <w:fldChar w:fldCharType="begin"/>
        </w:r>
        <w:r w:rsidR="00395069">
          <w:instrText>PAGE   \* MERGEFORMAT</w:instrText>
        </w:r>
        <w:r>
          <w:fldChar w:fldCharType="separate"/>
        </w:r>
        <w:r w:rsidR="00282FF1">
          <w:rPr>
            <w:noProof/>
          </w:rPr>
          <w:t>54</w:t>
        </w:r>
        <w:r>
          <w:fldChar w:fldCharType="end"/>
        </w:r>
      </w:p>
    </w:sdtContent>
  </w:sdt>
  <w:p w:rsidR="00395069" w:rsidRDefault="003950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58331"/>
      <w:docPartObj>
        <w:docPartGallery w:val="Page Numbers (Top of Page)"/>
        <w:docPartUnique/>
      </w:docPartObj>
    </w:sdtPr>
    <w:sdtContent>
      <w:p w:rsidR="00395069" w:rsidRDefault="00C34DA2">
        <w:pPr>
          <w:pStyle w:val="a6"/>
          <w:jc w:val="right"/>
        </w:pPr>
        <w:r>
          <w:fldChar w:fldCharType="begin"/>
        </w:r>
        <w:r w:rsidR="00395069">
          <w:instrText>PAGE   \* MERGEFORMAT</w:instrText>
        </w:r>
        <w:r>
          <w:fldChar w:fldCharType="separate"/>
        </w:r>
        <w:r w:rsidR="00282FF1" w:rsidRPr="00282FF1">
          <w:rPr>
            <w:noProof/>
            <w:lang w:val="ru-RU"/>
          </w:rPr>
          <w:t>79</w:t>
        </w:r>
        <w:r>
          <w:fldChar w:fldCharType="end"/>
        </w:r>
      </w:p>
    </w:sdtContent>
  </w:sdt>
  <w:p w:rsidR="00395069" w:rsidRDefault="003950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87C"/>
    <w:multiLevelType w:val="hybridMultilevel"/>
    <w:tmpl w:val="0BCA9B78"/>
    <w:lvl w:ilvl="0" w:tplc="75DA8E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9D6ADB"/>
    <w:multiLevelType w:val="hybridMultilevel"/>
    <w:tmpl w:val="4CD61256"/>
    <w:lvl w:ilvl="0" w:tplc="E848B1DE">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6BC8"/>
    <w:multiLevelType w:val="hybridMultilevel"/>
    <w:tmpl w:val="2666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93A0E"/>
    <w:multiLevelType w:val="hybridMultilevel"/>
    <w:tmpl w:val="A5008AEC"/>
    <w:lvl w:ilvl="0" w:tplc="B73865B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B13160C"/>
    <w:multiLevelType w:val="hybridMultilevel"/>
    <w:tmpl w:val="A4861DE2"/>
    <w:lvl w:ilvl="0" w:tplc="6A2A375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0D0C39AE"/>
    <w:multiLevelType w:val="multilevel"/>
    <w:tmpl w:val="0144F9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7F08AB"/>
    <w:multiLevelType w:val="hybridMultilevel"/>
    <w:tmpl w:val="09149832"/>
    <w:lvl w:ilvl="0" w:tplc="E848B1D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AE6F66"/>
    <w:multiLevelType w:val="hybridMultilevel"/>
    <w:tmpl w:val="201C2056"/>
    <w:lvl w:ilvl="0" w:tplc="0E08A64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9A146FE"/>
    <w:multiLevelType w:val="hybridMultilevel"/>
    <w:tmpl w:val="79BCB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BB1A22"/>
    <w:multiLevelType w:val="multilevel"/>
    <w:tmpl w:val="81DC798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3601886"/>
    <w:multiLevelType w:val="hybridMultilevel"/>
    <w:tmpl w:val="22F6AEB2"/>
    <w:lvl w:ilvl="0" w:tplc="278480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A451F6D"/>
    <w:multiLevelType w:val="hybridMultilevel"/>
    <w:tmpl w:val="A7D2B798"/>
    <w:lvl w:ilvl="0" w:tplc="8F16C7C0">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A6951"/>
    <w:multiLevelType w:val="hybridMultilevel"/>
    <w:tmpl w:val="19EA7F1A"/>
    <w:lvl w:ilvl="0" w:tplc="0409000F">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325B5"/>
    <w:multiLevelType w:val="hybridMultilevel"/>
    <w:tmpl w:val="89A2780A"/>
    <w:lvl w:ilvl="0" w:tplc="8F16C7C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483F566C"/>
    <w:multiLevelType w:val="hybridMultilevel"/>
    <w:tmpl w:val="2FBEED88"/>
    <w:lvl w:ilvl="0" w:tplc="86FE59D2">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4D7D90"/>
    <w:multiLevelType w:val="hybridMultilevel"/>
    <w:tmpl w:val="8F1225BC"/>
    <w:lvl w:ilvl="0" w:tplc="674C5D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662270"/>
    <w:multiLevelType w:val="multilevel"/>
    <w:tmpl w:val="C29E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812D0"/>
    <w:multiLevelType w:val="multilevel"/>
    <w:tmpl w:val="81DC798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BB77B6B"/>
    <w:multiLevelType w:val="hybridMultilevel"/>
    <w:tmpl w:val="0C36D4A2"/>
    <w:lvl w:ilvl="0" w:tplc="E848B1DE">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766F9"/>
    <w:multiLevelType w:val="hybridMultilevel"/>
    <w:tmpl w:val="66F061D6"/>
    <w:lvl w:ilvl="0" w:tplc="E848B1DE">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B7FA2"/>
    <w:multiLevelType w:val="hybridMultilevel"/>
    <w:tmpl w:val="76180B86"/>
    <w:lvl w:ilvl="0" w:tplc="8F16C7C0">
      <w:start w:val="1"/>
      <w:numFmt w:val="decimal"/>
      <w:lvlText w:val="%1."/>
      <w:lvlJc w:val="left"/>
      <w:pPr>
        <w:ind w:left="1069"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D642B"/>
    <w:multiLevelType w:val="hybridMultilevel"/>
    <w:tmpl w:val="581A6B3C"/>
    <w:lvl w:ilvl="0" w:tplc="89C273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F7EF9"/>
    <w:multiLevelType w:val="hybridMultilevel"/>
    <w:tmpl w:val="D42A0C34"/>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22B91"/>
    <w:multiLevelType w:val="hybridMultilevel"/>
    <w:tmpl w:val="13F88608"/>
    <w:lvl w:ilvl="0" w:tplc="278480A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61DC08B0"/>
    <w:multiLevelType w:val="hybridMultilevel"/>
    <w:tmpl w:val="6E0AF310"/>
    <w:lvl w:ilvl="0" w:tplc="B30EBE76">
      <w:start w:val="1"/>
      <w:numFmt w:val="decimal"/>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5">
    <w:nsid w:val="6349455D"/>
    <w:multiLevelType w:val="multilevel"/>
    <w:tmpl w:val="81DC798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6812C30"/>
    <w:multiLevelType w:val="hybridMultilevel"/>
    <w:tmpl w:val="ED6CD5FE"/>
    <w:lvl w:ilvl="0" w:tplc="27848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85663"/>
    <w:multiLevelType w:val="multilevel"/>
    <w:tmpl w:val="BA7CCF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F683168"/>
    <w:multiLevelType w:val="hybridMultilevel"/>
    <w:tmpl w:val="79D20990"/>
    <w:lvl w:ilvl="0" w:tplc="6480F4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71CE4E4C"/>
    <w:multiLevelType w:val="hybridMultilevel"/>
    <w:tmpl w:val="E852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9"/>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8"/>
  </w:num>
  <w:num w:numId="10">
    <w:abstractNumId w:val="1"/>
  </w:num>
  <w:num w:numId="11">
    <w:abstractNumId w:val="18"/>
  </w:num>
  <w:num w:numId="12">
    <w:abstractNumId w:val="12"/>
  </w:num>
  <w:num w:numId="13">
    <w:abstractNumId w:val="13"/>
  </w:num>
  <w:num w:numId="14">
    <w:abstractNumId w:val="20"/>
  </w:num>
  <w:num w:numId="15">
    <w:abstractNumId w:val="19"/>
  </w:num>
  <w:num w:numId="16">
    <w:abstractNumId w:val="11"/>
  </w:num>
  <w:num w:numId="17">
    <w:abstractNumId w:val="28"/>
  </w:num>
  <w:num w:numId="18">
    <w:abstractNumId w:val="29"/>
  </w:num>
  <w:num w:numId="19">
    <w:abstractNumId w:val="21"/>
  </w:num>
  <w:num w:numId="20">
    <w:abstractNumId w:val="14"/>
  </w:num>
  <w:num w:numId="21">
    <w:abstractNumId w:val="22"/>
  </w:num>
  <w:num w:numId="22">
    <w:abstractNumId w:val="25"/>
  </w:num>
  <w:num w:numId="23">
    <w:abstractNumId w:val="2"/>
  </w:num>
  <w:num w:numId="24">
    <w:abstractNumId w:val="17"/>
  </w:num>
  <w:num w:numId="25">
    <w:abstractNumId w:val="24"/>
  </w:num>
  <w:num w:numId="26">
    <w:abstractNumId w:val="5"/>
  </w:num>
  <w:num w:numId="27">
    <w:abstractNumId w:val="27"/>
  </w:num>
  <w:num w:numId="28">
    <w:abstractNumId w:val="3"/>
  </w:num>
  <w:num w:numId="29">
    <w:abstractNumId w:val="23"/>
  </w:num>
  <w:num w:numId="30">
    <w:abstractNumId w:val="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15E42"/>
    <w:rsid w:val="00003487"/>
    <w:rsid w:val="00004F08"/>
    <w:rsid w:val="00011306"/>
    <w:rsid w:val="0002503E"/>
    <w:rsid w:val="000269CD"/>
    <w:rsid w:val="00026D97"/>
    <w:rsid w:val="000402D7"/>
    <w:rsid w:val="00040C7C"/>
    <w:rsid w:val="00040F06"/>
    <w:rsid w:val="00043944"/>
    <w:rsid w:val="0005105C"/>
    <w:rsid w:val="00051AA6"/>
    <w:rsid w:val="00061BC3"/>
    <w:rsid w:val="00062A73"/>
    <w:rsid w:val="00064C14"/>
    <w:rsid w:val="000803A3"/>
    <w:rsid w:val="00091E84"/>
    <w:rsid w:val="00092523"/>
    <w:rsid w:val="000C16FF"/>
    <w:rsid w:val="000D66AD"/>
    <w:rsid w:val="000E000D"/>
    <w:rsid w:val="000F5F66"/>
    <w:rsid w:val="00120C86"/>
    <w:rsid w:val="00130F71"/>
    <w:rsid w:val="00137AAD"/>
    <w:rsid w:val="001420A2"/>
    <w:rsid w:val="00143D92"/>
    <w:rsid w:val="00144E13"/>
    <w:rsid w:val="00147B26"/>
    <w:rsid w:val="00153F9A"/>
    <w:rsid w:val="0015502E"/>
    <w:rsid w:val="00157D88"/>
    <w:rsid w:val="0016754B"/>
    <w:rsid w:val="00193B50"/>
    <w:rsid w:val="00195973"/>
    <w:rsid w:val="001A1CBE"/>
    <w:rsid w:val="001B0599"/>
    <w:rsid w:val="001B3F08"/>
    <w:rsid w:val="001D0ABB"/>
    <w:rsid w:val="001D12D6"/>
    <w:rsid w:val="001D4755"/>
    <w:rsid w:val="001D4944"/>
    <w:rsid w:val="001F1B5D"/>
    <w:rsid w:val="001F3719"/>
    <w:rsid w:val="00217055"/>
    <w:rsid w:val="0022054F"/>
    <w:rsid w:val="00223F02"/>
    <w:rsid w:val="00234F3B"/>
    <w:rsid w:val="00235711"/>
    <w:rsid w:val="00244FCF"/>
    <w:rsid w:val="00266291"/>
    <w:rsid w:val="002722A5"/>
    <w:rsid w:val="002767C6"/>
    <w:rsid w:val="00282B62"/>
    <w:rsid w:val="00282FF1"/>
    <w:rsid w:val="00287DB6"/>
    <w:rsid w:val="002910A0"/>
    <w:rsid w:val="00291200"/>
    <w:rsid w:val="002914C4"/>
    <w:rsid w:val="002946AB"/>
    <w:rsid w:val="00296FCD"/>
    <w:rsid w:val="002A28DD"/>
    <w:rsid w:val="002A3597"/>
    <w:rsid w:val="002A3CD9"/>
    <w:rsid w:val="002B1BC0"/>
    <w:rsid w:val="002C42CD"/>
    <w:rsid w:val="002D5EAA"/>
    <w:rsid w:val="002D6BC0"/>
    <w:rsid w:val="002D786F"/>
    <w:rsid w:val="002E0A75"/>
    <w:rsid w:val="002F2F10"/>
    <w:rsid w:val="002F33DC"/>
    <w:rsid w:val="003105FB"/>
    <w:rsid w:val="00315415"/>
    <w:rsid w:val="003215CF"/>
    <w:rsid w:val="00332388"/>
    <w:rsid w:val="00335EAF"/>
    <w:rsid w:val="00342032"/>
    <w:rsid w:val="0035601E"/>
    <w:rsid w:val="00361BAD"/>
    <w:rsid w:val="00362349"/>
    <w:rsid w:val="00364618"/>
    <w:rsid w:val="0037437D"/>
    <w:rsid w:val="00375730"/>
    <w:rsid w:val="00395069"/>
    <w:rsid w:val="003969A6"/>
    <w:rsid w:val="003D0076"/>
    <w:rsid w:val="003D5634"/>
    <w:rsid w:val="003D5CF0"/>
    <w:rsid w:val="003E0201"/>
    <w:rsid w:val="003E6B9E"/>
    <w:rsid w:val="003F6EC0"/>
    <w:rsid w:val="0040292E"/>
    <w:rsid w:val="004041D2"/>
    <w:rsid w:val="00405130"/>
    <w:rsid w:val="004061CF"/>
    <w:rsid w:val="00411E4B"/>
    <w:rsid w:val="00416299"/>
    <w:rsid w:val="0041757B"/>
    <w:rsid w:val="0042055D"/>
    <w:rsid w:val="00424FDF"/>
    <w:rsid w:val="004251D8"/>
    <w:rsid w:val="0043613B"/>
    <w:rsid w:val="004405FC"/>
    <w:rsid w:val="0044435C"/>
    <w:rsid w:val="0045574B"/>
    <w:rsid w:val="00462949"/>
    <w:rsid w:val="00464C1D"/>
    <w:rsid w:val="00481E5C"/>
    <w:rsid w:val="00484731"/>
    <w:rsid w:val="00486FEB"/>
    <w:rsid w:val="004926E6"/>
    <w:rsid w:val="00492E33"/>
    <w:rsid w:val="004A0669"/>
    <w:rsid w:val="004A1053"/>
    <w:rsid w:val="004A7E84"/>
    <w:rsid w:val="004C0629"/>
    <w:rsid w:val="004C633B"/>
    <w:rsid w:val="004E1825"/>
    <w:rsid w:val="004E25E5"/>
    <w:rsid w:val="004E4B85"/>
    <w:rsid w:val="004F4817"/>
    <w:rsid w:val="004F60DF"/>
    <w:rsid w:val="004F6F2F"/>
    <w:rsid w:val="00502184"/>
    <w:rsid w:val="0050651D"/>
    <w:rsid w:val="00531C86"/>
    <w:rsid w:val="00536AAB"/>
    <w:rsid w:val="00543EF5"/>
    <w:rsid w:val="005505CA"/>
    <w:rsid w:val="005542FC"/>
    <w:rsid w:val="005716F4"/>
    <w:rsid w:val="005778AB"/>
    <w:rsid w:val="00582B72"/>
    <w:rsid w:val="00583E34"/>
    <w:rsid w:val="00592035"/>
    <w:rsid w:val="005A327C"/>
    <w:rsid w:val="005A4C5F"/>
    <w:rsid w:val="005B00A0"/>
    <w:rsid w:val="005B00B9"/>
    <w:rsid w:val="005B6347"/>
    <w:rsid w:val="005C4DD0"/>
    <w:rsid w:val="005D21F1"/>
    <w:rsid w:val="005E304C"/>
    <w:rsid w:val="005F0E9E"/>
    <w:rsid w:val="00601DC2"/>
    <w:rsid w:val="006067BC"/>
    <w:rsid w:val="00612583"/>
    <w:rsid w:val="00613A73"/>
    <w:rsid w:val="00623411"/>
    <w:rsid w:val="00627C63"/>
    <w:rsid w:val="00631CB0"/>
    <w:rsid w:val="00633F68"/>
    <w:rsid w:val="0063487B"/>
    <w:rsid w:val="00636864"/>
    <w:rsid w:val="00637674"/>
    <w:rsid w:val="00637D3D"/>
    <w:rsid w:val="00641B06"/>
    <w:rsid w:val="0064231B"/>
    <w:rsid w:val="00645584"/>
    <w:rsid w:val="00651930"/>
    <w:rsid w:val="006522E5"/>
    <w:rsid w:val="00660D42"/>
    <w:rsid w:val="006658AE"/>
    <w:rsid w:val="00670476"/>
    <w:rsid w:val="00672614"/>
    <w:rsid w:val="00674510"/>
    <w:rsid w:val="00680AE5"/>
    <w:rsid w:val="006811E2"/>
    <w:rsid w:val="0068543E"/>
    <w:rsid w:val="006A141F"/>
    <w:rsid w:val="006A3619"/>
    <w:rsid w:val="006B09C7"/>
    <w:rsid w:val="006B1593"/>
    <w:rsid w:val="006B38E3"/>
    <w:rsid w:val="006B74C5"/>
    <w:rsid w:val="006C00F4"/>
    <w:rsid w:val="006C34E5"/>
    <w:rsid w:val="006C4B9B"/>
    <w:rsid w:val="006D0F8F"/>
    <w:rsid w:val="006E0705"/>
    <w:rsid w:val="006E4F16"/>
    <w:rsid w:val="006E53AC"/>
    <w:rsid w:val="006F1CB2"/>
    <w:rsid w:val="00701D52"/>
    <w:rsid w:val="00703040"/>
    <w:rsid w:val="0070468D"/>
    <w:rsid w:val="00706CF5"/>
    <w:rsid w:val="00735DDD"/>
    <w:rsid w:val="0074734C"/>
    <w:rsid w:val="007500DA"/>
    <w:rsid w:val="00763B5C"/>
    <w:rsid w:val="00765884"/>
    <w:rsid w:val="00774C75"/>
    <w:rsid w:val="0077709F"/>
    <w:rsid w:val="00797F35"/>
    <w:rsid w:val="007B1114"/>
    <w:rsid w:val="007B620B"/>
    <w:rsid w:val="007C3168"/>
    <w:rsid w:val="007C333A"/>
    <w:rsid w:val="007C3515"/>
    <w:rsid w:val="007C4501"/>
    <w:rsid w:val="007C6E0F"/>
    <w:rsid w:val="007D13D6"/>
    <w:rsid w:val="007D547B"/>
    <w:rsid w:val="007D5D67"/>
    <w:rsid w:val="007F7061"/>
    <w:rsid w:val="0080144C"/>
    <w:rsid w:val="008035FA"/>
    <w:rsid w:val="008049D6"/>
    <w:rsid w:val="00813D01"/>
    <w:rsid w:val="00816088"/>
    <w:rsid w:val="008308C0"/>
    <w:rsid w:val="00831F67"/>
    <w:rsid w:val="008341EA"/>
    <w:rsid w:val="008401B3"/>
    <w:rsid w:val="0084420B"/>
    <w:rsid w:val="008457D8"/>
    <w:rsid w:val="008514CF"/>
    <w:rsid w:val="00867AEA"/>
    <w:rsid w:val="00883735"/>
    <w:rsid w:val="00883ED3"/>
    <w:rsid w:val="008849C5"/>
    <w:rsid w:val="008904D6"/>
    <w:rsid w:val="008913B9"/>
    <w:rsid w:val="00893B78"/>
    <w:rsid w:val="008966F2"/>
    <w:rsid w:val="008A41D9"/>
    <w:rsid w:val="008B4E76"/>
    <w:rsid w:val="008E4242"/>
    <w:rsid w:val="008E6CC5"/>
    <w:rsid w:val="008F2DBE"/>
    <w:rsid w:val="008F4423"/>
    <w:rsid w:val="00904A26"/>
    <w:rsid w:val="00905F5C"/>
    <w:rsid w:val="00916748"/>
    <w:rsid w:val="00917B9E"/>
    <w:rsid w:val="0092741A"/>
    <w:rsid w:val="009365C4"/>
    <w:rsid w:val="0094394C"/>
    <w:rsid w:val="00960881"/>
    <w:rsid w:val="00964AFE"/>
    <w:rsid w:val="00974D57"/>
    <w:rsid w:val="00981086"/>
    <w:rsid w:val="00991645"/>
    <w:rsid w:val="0099632A"/>
    <w:rsid w:val="009B2515"/>
    <w:rsid w:val="009C7566"/>
    <w:rsid w:val="009D0493"/>
    <w:rsid w:val="009E04F1"/>
    <w:rsid w:val="009E576B"/>
    <w:rsid w:val="009E793A"/>
    <w:rsid w:val="009F03EC"/>
    <w:rsid w:val="009F2BAF"/>
    <w:rsid w:val="009F6543"/>
    <w:rsid w:val="009F708C"/>
    <w:rsid w:val="00A00953"/>
    <w:rsid w:val="00A062ED"/>
    <w:rsid w:val="00A11882"/>
    <w:rsid w:val="00A43CB1"/>
    <w:rsid w:val="00A51F37"/>
    <w:rsid w:val="00A522E2"/>
    <w:rsid w:val="00A5252E"/>
    <w:rsid w:val="00A63C91"/>
    <w:rsid w:val="00A74BF8"/>
    <w:rsid w:val="00A76B16"/>
    <w:rsid w:val="00A85255"/>
    <w:rsid w:val="00A928BD"/>
    <w:rsid w:val="00A92B5F"/>
    <w:rsid w:val="00AA070A"/>
    <w:rsid w:val="00AA707D"/>
    <w:rsid w:val="00AB0F4F"/>
    <w:rsid w:val="00AC180F"/>
    <w:rsid w:val="00AC1D9F"/>
    <w:rsid w:val="00AD2B39"/>
    <w:rsid w:val="00AD728D"/>
    <w:rsid w:val="00AD72DC"/>
    <w:rsid w:val="00AD79CA"/>
    <w:rsid w:val="00AE41D5"/>
    <w:rsid w:val="00AE71CD"/>
    <w:rsid w:val="00AF4576"/>
    <w:rsid w:val="00B02A24"/>
    <w:rsid w:val="00B071D0"/>
    <w:rsid w:val="00B11087"/>
    <w:rsid w:val="00B137D7"/>
    <w:rsid w:val="00B15E42"/>
    <w:rsid w:val="00B23961"/>
    <w:rsid w:val="00B268E1"/>
    <w:rsid w:val="00B353F1"/>
    <w:rsid w:val="00B42D2B"/>
    <w:rsid w:val="00B469B3"/>
    <w:rsid w:val="00B75EFE"/>
    <w:rsid w:val="00B92F47"/>
    <w:rsid w:val="00BA4F12"/>
    <w:rsid w:val="00BA6232"/>
    <w:rsid w:val="00BB70A6"/>
    <w:rsid w:val="00BC3DCA"/>
    <w:rsid w:val="00BC498B"/>
    <w:rsid w:val="00BC5519"/>
    <w:rsid w:val="00BC6810"/>
    <w:rsid w:val="00BD2B9F"/>
    <w:rsid w:val="00BD44C1"/>
    <w:rsid w:val="00BD5877"/>
    <w:rsid w:val="00BD6AE8"/>
    <w:rsid w:val="00BF7BC9"/>
    <w:rsid w:val="00C00111"/>
    <w:rsid w:val="00C107F3"/>
    <w:rsid w:val="00C17BEC"/>
    <w:rsid w:val="00C21163"/>
    <w:rsid w:val="00C27F92"/>
    <w:rsid w:val="00C341C8"/>
    <w:rsid w:val="00C34DA2"/>
    <w:rsid w:val="00C37D1F"/>
    <w:rsid w:val="00C47E4B"/>
    <w:rsid w:val="00C60468"/>
    <w:rsid w:val="00C66520"/>
    <w:rsid w:val="00C718DF"/>
    <w:rsid w:val="00C815A9"/>
    <w:rsid w:val="00C82744"/>
    <w:rsid w:val="00C847EC"/>
    <w:rsid w:val="00C8649B"/>
    <w:rsid w:val="00C93105"/>
    <w:rsid w:val="00CA090C"/>
    <w:rsid w:val="00CA483C"/>
    <w:rsid w:val="00CB4A48"/>
    <w:rsid w:val="00CC3FCD"/>
    <w:rsid w:val="00CC5E27"/>
    <w:rsid w:val="00CC61C4"/>
    <w:rsid w:val="00CC749B"/>
    <w:rsid w:val="00CE08FE"/>
    <w:rsid w:val="00CE1DAD"/>
    <w:rsid w:val="00CE210E"/>
    <w:rsid w:val="00CE64E6"/>
    <w:rsid w:val="00CE69CD"/>
    <w:rsid w:val="00CF2D4A"/>
    <w:rsid w:val="00D04E16"/>
    <w:rsid w:val="00D05AD0"/>
    <w:rsid w:val="00D1042D"/>
    <w:rsid w:val="00D128DA"/>
    <w:rsid w:val="00D17582"/>
    <w:rsid w:val="00D37803"/>
    <w:rsid w:val="00D424E5"/>
    <w:rsid w:val="00D448DC"/>
    <w:rsid w:val="00D6183C"/>
    <w:rsid w:val="00D72A42"/>
    <w:rsid w:val="00D872BD"/>
    <w:rsid w:val="00D91DB2"/>
    <w:rsid w:val="00D9534F"/>
    <w:rsid w:val="00D95F81"/>
    <w:rsid w:val="00DA0022"/>
    <w:rsid w:val="00DA54CB"/>
    <w:rsid w:val="00DB41CD"/>
    <w:rsid w:val="00DC3CDF"/>
    <w:rsid w:val="00DC5EEF"/>
    <w:rsid w:val="00E001DD"/>
    <w:rsid w:val="00E01141"/>
    <w:rsid w:val="00E023BC"/>
    <w:rsid w:val="00E122C9"/>
    <w:rsid w:val="00E341A5"/>
    <w:rsid w:val="00E767C4"/>
    <w:rsid w:val="00E838B4"/>
    <w:rsid w:val="00E846B1"/>
    <w:rsid w:val="00E92121"/>
    <w:rsid w:val="00E94BB0"/>
    <w:rsid w:val="00EA1D80"/>
    <w:rsid w:val="00EA2EE3"/>
    <w:rsid w:val="00EA3FE2"/>
    <w:rsid w:val="00EA3FEA"/>
    <w:rsid w:val="00EA74F1"/>
    <w:rsid w:val="00EA759E"/>
    <w:rsid w:val="00EB3331"/>
    <w:rsid w:val="00EB41ED"/>
    <w:rsid w:val="00EB6A15"/>
    <w:rsid w:val="00EB7491"/>
    <w:rsid w:val="00EC3C49"/>
    <w:rsid w:val="00EC6B34"/>
    <w:rsid w:val="00EC6FEF"/>
    <w:rsid w:val="00EC7BA9"/>
    <w:rsid w:val="00ED745E"/>
    <w:rsid w:val="00EF40F0"/>
    <w:rsid w:val="00EF6F8B"/>
    <w:rsid w:val="00F1043C"/>
    <w:rsid w:val="00F11C1B"/>
    <w:rsid w:val="00F252FE"/>
    <w:rsid w:val="00F27FDF"/>
    <w:rsid w:val="00F35C15"/>
    <w:rsid w:val="00F4301C"/>
    <w:rsid w:val="00F71446"/>
    <w:rsid w:val="00F73D0F"/>
    <w:rsid w:val="00F754BB"/>
    <w:rsid w:val="00F83E1D"/>
    <w:rsid w:val="00F87917"/>
    <w:rsid w:val="00F91E9B"/>
    <w:rsid w:val="00F94740"/>
    <w:rsid w:val="00F94762"/>
    <w:rsid w:val="00F96DF5"/>
    <w:rsid w:val="00FA7865"/>
    <w:rsid w:val="00FC185D"/>
    <w:rsid w:val="00FC2D6E"/>
    <w:rsid w:val="00FC5E7C"/>
    <w:rsid w:val="00FD199A"/>
    <w:rsid w:val="00FD4FCE"/>
    <w:rsid w:val="00FD5C55"/>
    <w:rsid w:val="00FD61A8"/>
    <w:rsid w:val="00FF4539"/>
    <w:rsid w:val="00FF454A"/>
    <w:rsid w:val="00FF4967"/>
    <w:rsid w:val="00FF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71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05F5C"/>
    <w:pPr>
      <w:ind w:left="720"/>
      <w:contextualSpacing/>
    </w:pPr>
  </w:style>
  <w:style w:type="character" w:styleId="a5">
    <w:name w:val="Hyperlink"/>
    <w:basedOn w:val="a0"/>
    <w:uiPriority w:val="99"/>
    <w:unhideWhenUsed/>
    <w:rsid w:val="001D0ABB"/>
    <w:rPr>
      <w:color w:val="0563C1" w:themeColor="hyperlink"/>
      <w:u w:val="single"/>
    </w:rPr>
  </w:style>
  <w:style w:type="paragraph" w:styleId="a6">
    <w:name w:val="header"/>
    <w:basedOn w:val="a"/>
    <w:link w:val="a7"/>
    <w:uiPriority w:val="99"/>
    <w:unhideWhenUsed/>
    <w:rsid w:val="00120C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0C86"/>
  </w:style>
  <w:style w:type="paragraph" w:styleId="a8">
    <w:name w:val="footer"/>
    <w:basedOn w:val="a"/>
    <w:link w:val="a9"/>
    <w:uiPriority w:val="99"/>
    <w:unhideWhenUsed/>
    <w:rsid w:val="00120C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0C86"/>
  </w:style>
  <w:style w:type="paragraph" w:customStyle="1" w:styleId="Default">
    <w:name w:val="Default"/>
    <w:rsid w:val="0036234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a">
    <w:name w:val="Table Grid"/>
    <w:basedOn w:val="a1"/>
    <w:uiPriority w:val="39"/>
    <w:rsid w:val="002946A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82F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2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194458">
      <w:bodyDiv w:val="1"/>
      <w:marLeft w:val="0"/>
      <w:marRight w:val="0"/>
      <w:marTop w:val="0"/>
      <w:marBottom w:val="0"/>
      <w:divBdr>
        <w:top w:val="none" w:sz="0" w:space="0" w:color="auto"/>
        <w:left w:val="none" w:sz="0" w:space="0" w:color="auto"/>
        <w:bottom w:val="none" w:sz="0" w:space="0" w:color="auto"/>
        <w:right w:val="none" w:sz="0" w:space="0" w:color="auto"/>
      </w:divBdr>
    </w:div>
    <w:div w:id="1415275355">
      <w:bodyDiv w:val="1"/>
      <w:marLeft w:val="0"/>
      <w:marRight w:val="0"/>
      <w:marTop w:val="0"/>
      <w:marBottom w:val="0"/>
      <w:divBdr>
        <w:top w:val="none" w:sz="0" w:space="0" w:color="auto"/>
        <w:left w:val="none" w:sz="0" w:space="0" w:color="auto"/>
        <w:bottom w:val="none" w:sz="0" w:space="0" w:color="auto"/>
        <w:right w:val="none" w:sz="0" w:space="0" w:color="auto"/>
      </w:divBdr>
    </w:div>
    <w:div w:id="1540818725">
      <w:bodyDiv w:val="1"/>
      <w:marLeft w:val="0"/>
      <w:marRight w:val="0"/>
      <w:marTop w:val="0"/>
      <w:marBottom w:val="0"/>
      <w:divBdr>
        <w:top w:val="none" w:sz="0" w:space="0" w:color="auto"/>
        <w:left w:val="none" w:sz="0" w:space="0" w:color="auto"/>
        <w:bottom w:val="none" w:sz="0" w:space="0" w:color="auto"/>
        <w:right w:val="none" w:sz="0" w:space="0" w:color="auto"/>
      </w:divBdr>
    </w:div>
    <w:div w:id="18262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barChart>
        <c:barDir val="bar"/>
        <c:grouping val="clustered"/>
        <c:ser>
          <c:idx val="0"/>
          <c:order val="0"/>
          <c:spPr>
            <a:solidFill>
              <a:schemeClr val="dk1">
                <a:tint val="88500"/>
              </a:schemeClr>
            </a:solidFill>
            <a:ln>
              <a:noFill/>
            </a:ln>
            <a:effectLst/>
          </c:spPr>
          <c:cat>
            <c:strRef>
              <c:f>Лист1!$F$1:$F$16</c:f>
              <c:strCache>
                <c:ptCount val="16"/>
                <c:pt idx="0">
                  <c:v>1. Соціально-корпоративні установки самореалізації.</c:v>
                </c:pt>
                <c:pt idx="1">
                  <c:v>  2. Суб'єктно-особистісні установки самореалізації.</c:v>
                </c:pt>
                <c:pt idx="2">
                  <c:v>  3. Активність.</c:v>
                </c:pt>
                <c:pt idx="3">
                  <c:v>  4. Інертність.</c:v>
                </c:pt>
                <c:pt idx="4">
                  <c:v>  5. Оптимістичність.</c:v>
                </c:pt>
                <c:pt idx="5">
                  <c:v>  6. Песимістичність.</c:v>
                </c:pt>
                <c:pt idx="6">
                  <c:v>  7. Інтернальність.</c:v>
                </c:pt>
                <c:pt idx="7">
                  <c:v>  8. Екстернальність.</c:v>
                </c:pt>
                <c:pt idx="8">
                  <c:v>  9. Соціоцентрична мотивація самореалізації.</c:v>
                </c:pt>
                <c:pt idx="9">
                  <c:v>  10. Егоцентрична мотивація самореалізації.</c:v>
                </c:pt>
                <c:pt idx="10">
                  <c:v>  11. Креативність.</c:v>
                </c:pt>
                <c:pt idx="11">
                  <c:v>  12. Консервативність.</c:v>
                </c:pt>
                <c:pt idx="12">
                  <c:v>  13. Конструктивність.</c:v>
                </c:pt>
                <c:pt idx="13">
                  <c:v>  14. Деструктивність.</c:v>
                </c:pt>
                <c:pt idx="14">
                  <c:v>  15. Соціальні бар'єри.</c:v>
                </c:pt>
                <c:pt idx="15">
                  <c:v>  16. Особистісні бар'єри.</c:v>
                </c:pt>
              </c:strCache>
            </c:strRef>
          </c:cat>
          <c:val>
            <c:numRef>
              <c:f>Лист1!$G$1:$G$16</c:f>
              <c:numCache>
                <c:formatCode>General</c:formatCode>
                <c:ptCount val="16"/>
                <c:pt idx="0">
                  <c:v>18.5</c:v>
                </c:pt>
                <c:pt idx="1">
                  <c:v>3.9</c:v>
                </c:pt>
                <c:pt idx="2">
                  <c:v>15.2</c:v>
                </c:pt>
                <c:pt idx="3">
                  <c:v>7.7</c:v>
                </c:pt>
                <c:pt idx="4">
                  <c:v>19.600000000000001</c:v>
                </c:pt>
                <c:pt idx="5">
                  <c:v>3</c:v>
                </c:pt>
                <c:pt idx="6">
                  <c:v>21</c:v>
                </c:pt>
                <c:pt idx="7">
                  <c:v>2</c:v>
                </c:pt>
                <c:pt idx="8">
                  <c:v>10.4</c:v>
                </c:pt>
                <c:pt idx="9">
                  <c:v>14.2</c:v>
                </c:pt>
                <c:pt idx="10">
                  <c:v>15.5</c:v>
                </c:pt>
                <c:pt idx="11">
                  <c:v>1</c:v>
                </c:pt>
                <c:pt idx="12">
                  <c:v>15</c:v>
                </c:pt>
                <c:pt idx="13">
                  <c:v>3.4</c:v>
                </c:pt>
                <c:pt idx="14">
                  <c:v>9</c:v>
                </c:pt>
                <c:pt idx="15">
                  <c:v>10.4</c:v>
                </c:pt>
              </c:numCache>
            </c:numRef>
          </c:val>
          <c:extLst xmlns:c16r2="http://schemas.microsoft.com/office/drawing/2015/06/chart">
            <c:ext xmlns:c16="http://schemas.microsoft.com/office/drawing/2014/chart" uri="{C3380CC4-5D6E-409C-BE32-E72D297353CC}">
              <c16:uniqueId val="{00000000-7E15-4621-AB8F-14BAF58659A8}"/>
            </c:ext>
          </c:extLst>
        </c:ser>
        <c:gapWidth val="182"/>
        <c:axId val="108324352"/>
        <c:axId val="108325888"/>
      </c:barChart>
      <c:catAx>
        <c:axId val="1083243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08325888"/>
        <c:crosses val="autoZero"/>
        <c:auto val="1"/>
        <c:lblAlgn val="ctr"/>
        <c:lblOffset val="100"/>
      </c:catAx>
      <c:valAx>
        <c:axId val="1083258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243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barChart>
        <c:barDir val="bar"/>
        <c:grouping val="clustered"/>
        <c:ser>
          <c:idx val="0"/>
          <c:order val="0"/>
          <c:spPr>
            <a:solidFill>
              <a:schemeClr val="dk1">
                <a:tint val="88500"/>
              </a:schemeClr>
            </a:solidFill>
            <a:ln>
              <a:noFill/>
            </a:ln>
            <a:effectLst/>
          </c:spPr>
          <c:cat>
            <c:strRef>
              <c:f>Лист2!$E$1:$E$6</c:f>
              <c:strCache>
                <c:ptCount val="6"/>
                <c:pt idx="0">
                  <c:v>Б_Раціональний канал</c:v>
                </c:pt>
                <c:pt idx="1">
                  <c:v>Б_Емоційний канал</c:v>
                </c:pt>
                <c:pt idx="2">
                  <c:v>Б_Інтуїтивний канал</c:v>
                </c:pt>
                <c:pt idx="3">
                  <c:v>Б_Установки емпатії</c:v>
                </c:pt>
                <c:pt idx="4">
                  <c:v>Б_Проникаюча здатність</c:v>
                </c:pt>
                <c:pt idx="5">
                  <c:v>Б_Ідентифікація емпатії</c:v>
                </c:pt>
              </c:strCache>
            </c:strRef>
          </c:cat>
          <c:val>
            <c:numRef>
              <c:f>Лист2!$F$1:$F$6</c:f>
              <c:numCache>
                <c:formatCode>General</c:formatCode>
                <c:ptCount val="6"/>
                <c:pt idx="0">
                  <c:v>3.3</c:v>
                </c:pt>
                <c:pt idx="1">
                  <c:v>3.2</c:v>
                </c:pt>
                <c:pt idx="2">
                  <c:v>3.2</c:v>
                </c:pt>
                <c:pt idx="3">
                  <c:v>3.7</c:v>
                </c:pt>
                <c:pt idx="4">
                  <c:v>4</c:v>
                </c:pt>
                <c:pt idx="5">
                  <c:v>3.5</c:v>
                </c:pt>
              </c:numCache>
            </c:numRef>
          </c:val>
          <c:extLst xmlns:c16r2="http://schemas.microsoft.com/office/drawing/2015/06/chart">
            <c:ext xmlns:c16="http://schemas.microsoft.com/office/drawing/2014/chart" uri="{C3380CC4-5D6E-409C-BE32-E72D297353CC}">
              <c16:uniqueId val="{00000000-AA92-47E5-9722-3FF0263FD7EE}"/>
            </c:ext>
          </c:extLst>
        </c:ser>
        <c:gapWidth val="182"/>
        <c:axId val="108927616"/>
        <c:axId val="108929408"/>
      </c:barChart>
      <c:catAx>
        <c:axId val="108927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08929408"/>
        <c:crosses val="autoZero"/>
        <c:auto val="1"/>
        <c:lblAlgn val="ctr"/>
        <c:lblOffset val="100"/>
      </c:catAx>
      <c:valAx>
        <c:axId val="1089294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9276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796F-4D5A-4FA3-9989-8C6FBD9A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84</Pages>
  <Words>20341</Words>
  <Characters>115945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207</cp:revision>
  <dcterms:created xsi:type="dcterms:W3CDTF">2021-11-21T18:00:00Z</dcterms:created>
  <dcterms:modified xsi:type="dcterms:W3CDTF">2021-11-29T12:41:00Z</dcterms:modified>
</cp:coreProperties>
</file>