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11" w:rsidRPr="001B3311" w:rsidRDefault="001B3311" w:rsidP="001B3311">
      <w:pPr>
        <w:pBdr>
          <w:bottom w:val="single" w:sz="4" w:space="1" w:color="auto"/>
        </w:pBdr>
        <w:spacing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Одеський національний університет імені І. І. Мечникова</w:t>
      </w:r>
    </w:p>
    <w:p w:rsidR="001B3311" w:rsidRPr="001B3311" w:rsidRDefault="001B3311" w:rsidP="001B3311">
      <w:pPr>
        <w:spacing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(повне найменування вищого навчального закладу)</w:t>
      </w:r>
    </w:p>
    <w:p w:rsidR="001B3311" w:rsidRPr="001B3311" w:rsidRDefault="001B3311" w:rsidP="001B3311">
      <w:pPr>
        <w:pBdr>
          <w:bottom w:val="single" w:sz="4" w:space="1" w:color="auto"/>
        </w:pBdr>
        <w:spacing w:before="240"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Факультет психології та соціальної роботи</w:t>
      </w:r>
    </w:p>
    <w:p w:rsidR="001B3311" w:rsidRPr="001B3311" w:rsidRDefault="001B3311" w:rsidP="001B3311">
      <w:pPr>
        <w:spacing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(повне найменування інституту/факультету)</w:t>
      </w:r>
    </w:p>
    <w:p w:rsidR="001B3311" w:rsidRPr="001B3311" w:rsidRDefault="001B3311" w:rsidP="001B3311">
      <w:pPr>
        <w:pBdr>
          <w:bottom w:val="single" w:sz="4" w:space="1" w:color="auto"/>
        </w:pBdr>
        <w:spacing w:before="240"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Кафедра </w:t>
      </w:r>
      <w:r w:rsidR="0016045A">
        <w:rPr>
          <w:rFonts w:ascii="Times New Roman" w:hAnsi="Times New Roman" w:cs="Times New Roman"/>
          <w:sz w:val="28"/>
          <w:szCs w:val="28"/>
          <w:lang w:eastAsia="en-US"/>
        </w:rPr>
        <w:t>загальної психології та психології розвитку особистості</w:t>
      </w:r>
    </w:p>
    <w:p w:rsidR="001B3311" w:rsidRPr="001B3311" w:rsidRDefault="001B3311" w:rsidP="001B3311">
      <w:pPr>
        <w:spacing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(повна назва кафедри)</w:t>
      </w:r>
    </w:p>
    <w:p w:rsidR="001B3311" w:rsidRPr="001B3311" w:rsidRDefault="001B3311" w:rsidP="001B3311">
      <w:pPr>
        <w:spacing w:after="0" w:line="240" w:lineRule="auto"/>
        <w:jc w:val="both"/>
        <w:rPr>
          <w:rFonts w:ascii="Times New Roman" w:hAnsi="Times New Roman" w:cs="Times New Roman"/>
          <w:b/>
          <w:spacing w:val="60"/>
          <w:sz w:val="28"/>
          <w:szCs w:val="28"/>
          <w:lang w:val="ru-RU" w:eastAsia="en-US"/>
        </w:rPr>
      </w:pPr>
    </w:p>
    <w:p w:rsidR="001B3311" w:rsidRPr="001B3311" w:rsidRDefault="001B3311" w:rsidP="001B3311">
      <w:pPr>
        <w:spacing w:after="0" w:line="240" w:lineRule="auto"/>
        <w:jc w:val="both"/>
        <w:rPr>
          <w:rFonts w:ascii="Times New Roman" w:hAnsi="Times New Roman" w:cs="Times New Roman"/>
          <w:b/>
          <w:spacing w:val="60"/>
          <w:sz w:val="28"/>
          <w:szCs w:val="28"/>
          <w:lang w:val="ru-RU" w:eastAsia="en-US"/>
        </w:rPr>
      </w:pPr>
    </w:p>
    <w:p w:rsidR="001B3311" w:rsidRPr="001B3311" w:rsidRDefault="001B3311" w:rsidP="001B3311">
      <w:pPr>
        <w:spacing w:after="0" w:line="240" w:lineRule="auto"/>
        <w:jc w:val="center"/>
        <w:rPr>
          <w:rFonts w:ascii="Times New Roman" w:hAnsi="Times New Roman" w:cs="Times New Roman"/>
          <w:b/>
          <w:spacing w:val="60"/>
          <w:sz w:val="28"/>
          <w:szCs w:val="28"/>
          <w:lang w:eastAsia="en-US"/>
        </w:rPr>
      </w:pPr>
      <w:r w:rsidRPr="001B3311">
        <w:rPr>
          <w:rFonts w:ascii="Times New Roman" w:hAnsi="Times New Roman" w:cs="Times New Roman"/>
          <w:b/>
          <w:spacing w:val="60"/>
          <w:sz w:val="28"/>
          <w:szCs w:val="28"/>
          <w:lang w:eastAsia="en-US"/>
        </w:rPr>
        <w:t>Дипломна робота</w:t>
      </w:r>
    </w:p>
    <w:p w:rsidR="001B3311" w:rsidRPr="001B3311" w:rsidRDefault="001B3311" w:rsidP="001B3311">
      <w:pPr>
        <w:pBdr>
          <w:bottom w:val="single" w:sz="4" w:space="1" w:color="auto"/>
        </w:pBdr>
        <w:tabs>
          <w:tab w:val="center" w:pos="4819"/>
          <w:tab w:val="right" w:pos="8505"/>
        </w:tabs>
        <w:spacing w:before="240" w:after="0" w:line="240" w:lineRule="auto"/>
        <w:ind w:left="1134" w:right="850"/>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ab/>
        <w:t>на здобуття ступеня вищої освіти «магістр»</w:t>
      </w:r>
    </w:p>
    <w:p w:rsidR="00FD6EB1" w:rsidRPr="00FD6EB1" w:rsidRDefault="001B3311" w:rsidP="00FD6EB1">
      <w:pPr>
        <w:tabs>
          <w:tab w:val="right" w:pos="9355"/>
        </w:tabs>
        <w:jc w:val="center"/>
        <w:rPr>
          <w:rFonts w:ascii="Times New Roman" w:hAnsi="Times New Roman" w:cs="Times New Roman"/>
          <w:b/>
          <w:sz w:val="28"/>
          <w:szCs w:val="28"/>
          <w:lang w:eastAsia="en-US"/>
        </w:rPr>
      </w:pPr>
      <w:r w:rsidRPr="001B3311">
        <w:rPr>
          <w:rFonts w:ascii="Times New Roman" w:hAnsi="Times New Roman" w:cs="Times New Roman"/>
          <w:sz w:val="28"/>
          <w:szCs w:val="28"/>
          <w:lang w:eastAsia="en-US"/>
        </w:rPr>
        <w:t xml:space="preserve">на тему: </w:t>
      </w:r>
      <w:r w:rsidR="00FD6EB1" w:rsidRPr="00FD6EB1">
        <w:rPr>
          <w:rFonts w:ascii="Times New Roman" w:hAnsi="Times New Roman" w:cs="Times New Roman"/>
          <w:b/>
          <w:sz w:val="28"/>
          <w:szCs w:val="28"/>
          <w:lang w:eastAsia="en-US"/>
        </w:rPr>
        <w:t>«Вплив стилю батьківського виховання на формування копінг стратегій у підлітків з різними типами акцентуацій»</w:t>
      </w:r>
    </w:p>
    <w:p w:rsidR="00FD6EB1" w:rsidRPr="00FD6EB1" w:rsidRDefault="00FD6EB1" w:rsidP="00FD6EB1">
      <w:pPr>
        <w:tabs>
          <w:tab w:val="right" w:pos="9355"/>
        </w:tabs>
        <w:spacing w:after="0" w:line="240" w:lineRule="auto"/>
        <w:jc w:val="center"/>
        <w:rPr>
          <w:rFonts w:ascii="Times New Roman" w:hAnsi="Times New Roman" w:cs="Times New Roman"/>
          <w:b/>
          <w:sz w:val="28"/>
          <w:szCs w:val="28"/>
          <w:lang w:val="en-US" w:eastAsia="en-US"/>
        </w:rPr>
      </w:pPr>
      <w:r w:rsidRPr="00FD6EB1">
        <w:rPr>
          <w:rFonts w:ascii="Times New Roman" w:hAnsi="Times New Roman" w:cs="Times New Roman"/>
          <w:b/>
          <w:sz w:val="28"/>
          <w:szCs w:val="28"/>
          <w:lang w:val="en-US" w:eastAsia="en-US"/>
        </w:rPr>
        <w:t>«Influence of parenting style on formation coping strategies in adolescents with different accentuation of character »</w:t>
      </w:r>
    </w:p>
    <w:p w:rsidR="001B3311" w:rsidRPr="001B3311" w:rsidRDefault="001B3311" w:rsidP="00FD6EB1">
      <w:pPr>
        <w:tabs>
          <w:tab w:val="right" w:pos="9355"/>
        </w:tabs>
        <w:spacing w:after="0" w:line="240" w:lineRule="auto"/>
        <w:jc w:val="center"/>
        <w:rPr>
          <w:rFonts w:ascii="Times New Roman" w:hAnsi="Times New Roman" w:cs="Times New Roman"/>
          <w:b/>
          <w:sz w:val="28"/>
          <w:szCs w:val="28"/>
          <w:lang w:val="en-US" w:eastAsia="en-US"/>
        </w:rPr>
      </w:pPr>
    </w:p>
    <w:p w:rsidR="001B3311" w:rsidRPr="001B3311" w:rsidRDefault="001B3311" w:rsidP="001B3311">
      <w:pPr>
        <w:tabs>
          <w:tab w:val="right" w:pos="9355"/>
        </w:tabs>
        <w:spacing w:after="0" w:line="240" w:lineRule="auto"/>
        <w:jc w:val="both"/>
        <w:rPr>
          <w:rFonts w:ascii="Times New Roman" w:hAnsi="Times New Roman" w:cs="Times New Roman"/>
          <w:b/>
          <w:sz w:val="28"/>
          <w:szCs w:val="28"/>
          <w:u w:val="single"/>
          <w:lang w:eastAsia="en-US"/>
        </w:rPr>
      </w:pPr>
    </w:p>
    <w:p w:rsidR="001B3311" w:rsidRPr="001B3311" w:rsidRDefault="001B3311" w:rsidP="001B3311">
      <w:pPr>
        <w:tabs>
          <w:tab w:val="right" w:pos="9355"/>
        </w:tabs>
        <w:spacing w:after="0" w:line="240" w:lineRule="auto"/>
        <w:jc w:val="both"/>
        <w:rPr>
          <w:rFonts w:ascii="Times New Roman" w:hAnsi="Times New Roman" w:cs="Times New Roman"/>
          <w:b/>
          <w:sz w:val="28"/>
          <w:szCs w:val="28"/>
          <w:u w:val="single"/>
          <w:lang w:eastAsia="en-US"/>
        </w:rPr>
      </w:pPr>
    </w:p>
    <w:p w:rsidR="001B3311" w:rsidRPr="001B3311" w:rsidRDefault="001B3311" w:rsidP="001B3311">
      <w:pPr>
        <w:tabs>
          <w:tab w:val="right" w:pos="9355"/>
        </w:tabs>
        <w:spacing w:after="0" w:line="240" w:lineRule="auto"/>
        <w:jc w:val="both"/>
        <w:rPr>
          <w:rFonts w:ascii="Times New Roman" w:hAnsi="Times New Roman" w:cs="Times New Roman"/>
          <w:sz w:val="28"/>
          <w:szCs w:val="28"/>
          <w:u w:val="single"/>
          <w:lang w:val="en-US" w:eastAsia="en-US"/>
        </w:rPr>
      </w:pPr>
    </w:p>
    <w:p w:rsidR="001B3311" w:rsidRPr="001B3311" w:rsidRDefault="001B3311" w:rsidP="001B3311">
      <w:pPr>
        <w:tabs>
          <w:tab w:val="left" w:pos="2977"/>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w:t>
      </w:r>
      <w:r w:rsidR="00FD6EB1">
        <w:rPr>
          <w:rFonts w:ascii="Times New Roman" w:hAnsi="Times New Roman" w:cs="Times New Roman"/>
          <w:sz w:val="28"/>
          <w:szCs w:val="28"/>
          <w:lang w:eastAsia="en-US"/>
        </w:rPr>
        <w:t xml:space="preserve">     Виконала: студентка заочної </w:t>
      </w:r>
      <w:r w:rsidRPr="001B3311">
        <w:rPr>
          <w:rFonts w:ascii="Times New Roman" w:hAnsi="Times New Roman" w:cs="Times New Roman"/>
          <w:sz w:val="28"/>
          <w:szCs w:val="28"/>
          <w:lang w:eastAsia="en-US"/>
        </w:rPr>
        <w:t>форми навчання</w:t>
      </w:r>
    </w:p>
    <w:p w:rsidR="001B3311" w:rsidRPr="001B3311" w:rsidRDefault="001B3311" w:rsidP="001B3311">
      <w:pPr>
        <w:tabs>
          <w:tab w:val="left" w:pos="2977"/>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спеціальності 053 Психологія </w:t>
      </w:r>
    </w:p>
    <w:p w:rsidR="001B3311" w:rsidRPr="001B3311" w:rsidRDefault="001B3311" w:rsidP="001B3311">
      <w:pPr>
        <w:tabs>
          <w:tab w:val="left" w:pos="2977"/>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w:t>
      </w:r>
      <w:r w:rsidR="00FD6EB1">
        <w:rPr>
          <w:rFonts w:ascii="Times New Roman" w:hAnsi="Times New Roman" w:cs="Times New Roman"/>
          <w:sz w:val="28"/>
          <w:szCs w:val="28"/>
          <w:lang w:eastAsia="en-US"/>
        </w:rPr>
        <w:t>Каушанська Маргарита Володимирівна</w:t>
      </w:r>
    </w:p>
    <w:p w:rsidR="001B3311" w:rsidRPr="001B3311" w:rsidRDefault="001B3311" w:rsidP="001B3311">
      <w:pPr>
        <w:tabs>
          <w:tab w:val="left" w:pos="2977"/>
          <w:tab w:val="left" w:pos="5245"/>
          <w:tab w:val="right" w:pos="9355"/>
        </w:tabs>
        <w:spacing w:before="12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Керівник </w:t>
      </w:r>
      <w:r w:rsidR="004E2487">
        <w:rPr>
          <w:rFonts w:ascii="Times New Roman" w:hAnsi="Times New Roman" w:cs="Times New Roman"/>
          <w:sz w:val="28"/>
          <w:szCs w:val="28"/>
          <w:lang w:eastAsia="en-US"/>
        </w:rPr>
        <w:t xml:space="preserve">д.п.н., </w:t>
      </w:r>
      <w:r w:rsidR="00FD6EB1">
        <w:rPr>
          <w:rFonts w:ascii="Times New Roman" w:hAnsi="Times New Roman" w:cs="Times New Roman"/>
          <w:sz w:val="28"/>
          <w:szCs w:val="28"/>
          <w:lang w:eastAsia="en-US"/>
        </w:rPr>
        <w:t>проф</w:t>
      </w:r>
      <w:r w:rsidR="004E2487">
        <w:rPr>
          <w:rFonts w:ascii="Times New Roman" w:hAnsi="Times New Roman" w:cs="Times New Roman"/>
          <w:sz w:val="28"/>
          <w:szCs w:val="28"/>
          <w:lang w:eastAsia="en-US"/>
        </w:rPr>
        <w:t>.,</w:t>
      </w:r>
      <w:r w:rsidRPr="001B3311">
        <w:rPr>
          <w:rFonts w:ascii="Times New Roman" w:hAnsi="Times New Roman" w:cs="Times New Roman"/>
          <w:sz w:val="28"/>
          <w:szCs w:val="28"/>
          <w:lang w:eastAsia="en-US"/>
        </w:rPr>
        <w:t xml:space="preserve"> Литвиненко О. Д.</w:t>
      </w:r>
    </w:p>
    <w:p w:rsidR="001B3311" w:rsidRPr="001B3311" w:rsidRDefault="001B3311" w:rsidP="001B3311">
      <w:pPr>
        <w:tabs>
          <w:tab w:val="left" w:pos="2977"/>
          <w:tab w:val="left" w:pos="5245"/>
          <w:tab w:val="right" w:pos="9355"/>
        </w:tabs>
        <w:spacing w:before="12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Рецензент  </w:t>
      </w:r>
      <w:r w:rsidR="004E2487" w:rsidRPr="004E2487">
        <w:rPr>
          <w:rFonts w:ascii="Times New Roman" w:hAnsi="Times New Roman" w:cs="Times New Roman"/>
          <w:sz w:val="28"/>
          <w:szCs w:val="28"/>
          <w:lang w:eastAsia="en-US"/>
        </w:rPr>
        <w:t>к. псих. н., доцент Оріщенко О. А.</w:t>
      </w:r>
    </w:p>
    <w:p w:rsidR="001B3311" w:rsidRPr="001B3311" w:rsidRDefault="001B3311" w:rsidP="001B3311">
      <w:pPr>
        <w:spacing w:after="0" w:line="240" w:lineRule="auto"/>
        <w:jc w:val="both"/>
        <w:rPr>
          <w:rFonts w:ascii="Times New Roman" w:hAnsi="Times New Roman" w:cs="Times New Roman"/>
          <w:sz w:val="28"/>
          <w:szCs w:val="28"/>
          <w:lang w:eastAsia="en-US"/>
        </w:rPr>
      </w:pPr>
    </w:p>
    <w:p w:rsidR="001B3311" w:rsidRPr="001B3311" w:rsidRDefault="001B3311" w:rsidP="001B3311">
      <w:pPr>
        <w:spacing w:after="0" w:line="240" w:lineRule="auto"/>
        <w:ind w:left="3969"/>
        <w:jc w:val="both"/>
        <w:rPr>
          <w:rFonts w:ascii="Times New Roman" w:hAnsi="Times New Roman" w:cs="Times New Roman"/>
          <w:sz w:val="28"/>
          <w:szCs w:val="28"/>
          <w:lang w:eastAsia="en-US"/>
        </w:rPr>
      </w:pPr>
    </w:p>
    <w:tbl>
      <w:tblPr>
        <w:tblW w:w="5155" w:type="pct"/>
        <w:jc w:val="center"/>
        <w:tblLook w:val="00A0"/>
      </w:tblPr>
      <w:tblGrid>
        <w:gridCol w:w="5081"/>
        <w:gridCol w:w="4786"/>
      </w:tblGrid>
      <w:tr w:rsidR="001B3311" w:rsidRPr="001B3311" w:rsidTr="002170E1">
        <w:trPr>
          <w:jc w:val="center"/>
        </w:trPr>
        <w:tc>
          <w:tcPr>
            <w:tcW w:w="4967" w:type="dxa"/>
          </w:tcPr>
          <w:p w:rsidR="001B3311" w:rsidRPr="001B3311" w:rsidRDefault="001B3311" w:rsidP="001B3311">
            <w:pPr>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Рекомендовано до захисту:</w:t>
            </w:r>
          </w:p>
          <w:p w:rsidR="001B3311" w:rsidRPr="001B3311" w:rsidRDefault="001B3311" w:rsidP="001B3311">
            <w:pPr>
              <w:spacing w:before="12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Протокол засідання кафедри</w:t>
            </w:r>
          </w:p>
          <w:p w:rsidR="001B3311" w:rsidRPr="001B3311" w:rsidRDefault="001B3311" w:rsidP="001B3311">
            <w:pPr>
              <w:spacing w:before="12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 xml:space="preserve">№ __ від ________ </w:t>
            </w:r>
            <w:r w:rsidR="008C7399">
              <w:rPr>
                <w:rFonts w:ascii="Times New Roman" w:hAnsi="Times New Roman" w:cs="Times New Roman"/>
                <w:sz w:val="28"/>
                <w:szCs w:val="28"/>
                <w:lang w:eastAsia="en-US"/>
              </w:rPr>
              <w:t>2021</w:t>
            </w:r>
            <w:r w:rsidRPr="001B3311">
              <w:rPr>
                <w:rFonts w:ascii="Times New Roman" w:hAnsi="Times New Roman" w:cs="Times New Roman"/>
                <w:sz w:val="28"/>
                <w:szCs w:val="28"/>
                <w:lang w:eastAsia="en-US"/>
              </w:rPr>
              <w:t xml:space="preserve"> р. </w:t>
            </w:r>
          </w:p>
          <w:p w:rsidR="001B3311" w:rsidRPr="001B3311" w:rsidRDefault="001B3311" w:rsidP="001B3311">
            <w:pPr>
              <w:spacing w:before="60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Завідувач кафедри</w:t>
            </w:r>
          </w:p>
          <w:p w:rsidR="001B3311" w:rsidRPr="00634668" w:rsidRDefault="001B3311" w:rsidP="001B3311">
            <w:pPr>
              <w:tabs>
                <w:tab w:val="left" w:pos="1168"/>
                <w:tab w:val="left" w:pos="3861"/>
              </w:tabs>
              <w:spacing w:before="360" w:after="0" w:line="240" w:lineRule="auto"/>
              <w:jc w:val="both"/>
              <w:rPr>
                <w:rFonts w:ascii="Times New Roman" w:hAnsi="Times New Roman" w:cs="Times New Roman"/>
                <w:sz w:val="28"/>
                <w:szCs w:val="28"/>
                <w:u w:val="single"/>
                <w:lang w:eastAsia="en-US"/>
              </w:rPr>
            </w:pPr>
            <w:r w:rsidRPr="001B3311">
              <w:rPr>
                <w:rFonts w:ascii="Times New Roman" w:hAnsi="Times New Roman" w:cs="Times New Roman"/>
                <w:sz w:val="28"/>
                <w:szCs w:val="28"/>
                <w:u w:val="single"/>
                <w:lang w:eastAsia="en-US"/>
              </w:rPr>
              <w:tab/>
            </w:r>
            <w:r w:rsidRPr="001B3311">
              <w:rPr>
                <w:rFonts w:ascii="Times New Roman" w:hAnsi="Times New Roman" w:cs="Times New Roman"/>
                <w:sz w:val="28"/>
                <w:szCs w:val="28"/>
                <w:lang w:eastAsia="en-US"/>
              </w:rPr>
              <w:t xml:space="preserve">          </w:t>
            </w:r>
            <w:r w:rsidR="00FD6EB1">
              <w:rPr>
                <w:rFonts w:ascii="Times New Roman" w:hAnsi="Times New Roman" w:cs="Times New Roman"/>
                <w:sz w:val="28"/>
                <w:szCs w:val="28"/>
                <w:lang w:eastAsia="en-US"/>
              </w:rPr>
              <w:t>Кірєєва</w:t>
            </w:r>
            <w:r w:rsidR="00437E12" w:rsidRPr="00634668">
              <w:rPr>
                <w:rFonts w:ascii="Times New Roman" w:hAnsi="Times New Roman" w:cs="Times New Roman"/>
                <w:sz w:val="28"/>
                <w:szCs w:val="28"/>
                <w:lang w:eastAsia="en-US"/>
              </w:rPr>
              <w:t xml:space="preserve"> З.О.</w:t>
            </w:r>
          </w:p>
          <w:p w:rsidR="001B3311" w:rsidRPr="001B3311" w:rsidRDefault="001B3311" w:rsidP="001B3311">
            <w:pPr>
              <w:tabs>
                <w:tab w:val="left" w:pos="284"/>
                <w:tab w:val="left" w:pos="1767"/>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ab/>
              <w:t>(підпис)</w:t>
            </w:r>
            <w:r w:rsidRPr="001B3311">
              <w:rPr>
                <w:rFonts w:ascii="Times New Roman" w:hAnsi="Times New Roman" w:cs="Times New Roman"/>
                <w:sz w:val="28"/>
                <w:szCs w:val="28"/>
                <w:lang w:eastAsia="en-US"/>
              </w:rPr>
              <w:tab/>
            </w:r>
          </w:p>
        </w:tc>
        <w:tc>
          <w:tcPr>
            <w:tcW w:w="4678" w:type="dxa"/>
          </w:tcPr>
          <w:p w:rsidR="001B3311" w:rsidRPr="001B3311" w:rsidRDefault="001B3311" w:rsidP="001B3311">
            <w:pPr>
              <w:tabs>
                <w:tab w:val="right" w:pos="4462"/>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Захищено на засіданні ЕК № 2</w:t>
            </w:r>
          </w:p>
          <w:p w:rsidR="001B3311" w:rsidRPr="001B3311" w:rsidRDefault="008C7399" w:rsidP="001B3311">
            <w:pPr>
              <w:tabs>
                <w:tab w:val="right" w:pos="4462"/>
              </w:tabs>
              <w:spacing w:before="12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протокол № 1 від _____ 2021</w:t>
            </w:r>
            <w:r w:rsidR="001B3311" w:rsidRPr="001B3311">
              <w:rPr>
                <w:rFonts w:ascii="Times New Roman" w:hAnsi="Times New Roman" w:cs="Times New Roman"/>
                <w:sz w:val="28"/>
                <w:szCs w:val="28"/>
                <w:lang w:eastAsia="en-US"/>
              </w:rPr>
              <w:t xml:space="preserve"> р.</w:t>
            </w:r>
            <w:r w:rsidR="001B3311" w:rsidRPr="001B3311">
              <w:rPr>
                <w:rFonts w:ascii="Times New Roman" w:hAnsi="Times New Roman" w:cs="Times New Roman"/>
                <w:sz w:val="28"/>
                <w:szCs w:val="28"/>
                <w:lang w:eastAsia="en-US"/>
              </w:rPr>
              <w:tab/>
            </w:r>
          </w:p>
          <w:p w:rsidR="001B3311" w:rsidRPr="001B3311" w:rsidRDefault="001B3311" w:rsidP="001B3311">
            <w:pPr>
              <w:tabs>
                <w:tab w:val="right" w:pos="4462"/>
              </w:tabs>
              <w:spacing w:before="12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Оцінка______________/___</w:t>
            </w:r>
            <w:r w:rsidRPr="001B3311">
              <w:rPr>
                <w:rFonts w:ascii="Times New Roman" w:hAnsi="Times New Roman" w:cs="Times New Roman"/>
                <w:sz w:val="28"/>
                <w:szCs w:val="28"/>
                <w:lang w:eastAsia="en-US"/>
              </w:rPr>
              <w:tab/>
              <w:t>___/_____</w:t>
            </w:r>
          </w:p>
          <w:p w:rsidR="001B3311" w:rsidRPr="001B3311" w:rsidRDefault="001B3311" w:rsidP="001B3311">
            <w:pPr>
              <w:spacing w:after="0" w:line="240" w:lineRule="auto"/>
              <w:jc w:val="center"/>
              <w:rPr>
                <w:rFonts w:ascii="Times New Roman" w:hAnsi="Times New Roman" w:cs="Times New Roman"/>
                <w:sz w:val="28"/>
                <w:szCs w:val="28"/>
                <w:lang w:eastAsia="en-US"/>
              </w:rPr>
            </w:pPr>
            <w:r w:rsidRPr="001B3311">
              <w:rPr>
                <w:rFonts w:ascii="Times New Roman" w:hAnsi="Times New Roman" w:cs="Times New Roman"/>
                <w:sz w:val="28"/>
                <w:szCs w:val="28"/>
                <w:lang w:eastAsia="en-US"/>
              </w:rPr>
              <w:t>(за національною шкалою/шкалою ЕСТS/ бали)</w:t>
            </w:r>
          </w:p>
          <w:p w:rsidR="001B3311" w:rsidRPr="001B3311" w:rsidRDefault="001B3311" w:rsidP="001B3311">
            <w:pPr>
              <w:spacing w:before="360"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Голова ЕК</w:t>
            </w:r>
          </w:p>
          <w:p w:rsidR="001B3311" w:rsidRPr="001B3311" w:rsidRDefault="001B3311" w:rsidP="001B3311">
            <w:pPr>
              <w:tabs>
                <w:tab w:val="left" w:pos="1446"/>
                <w:tab w:val="right" w:pos="4462"/>
              </w:tabs>
              <w:spacing w:before="360" w:after="0" w:line="240" w:lineRule="auto"/>
              <w:jc w:val="both"/>
              <w:rPr>
                <w:rFonts w:ascii="Times New Roman" w:hAnsi="Times New Roman" w:cs="Times New Roman"/>
                <w:sz w:val="28"/>
                <w:szCs w:val="28"/>
                <w:u w:val="single"/>
                <w:lang w:eastAsia="en-US"/>
              </w:rPr>
            </w:pPr>
            <w:r w:rsidRPr="001B3311">
              <w:rPr>
                <w:rFonts w:ascii="Times New Roman" w:hAnsi="Times New Roman" w:cs="Times New Roman"/>
                <w:sz w:val="28"/>
                <w:szCs w:val="28"/>
                <w:u w:val="single"/>
                <w:lang w:eastAsia="en-US"/>
              </w:rPr>
              <w:tab/>
            </w:r>
            <w:r w:rsidRPr="001B3311">
              <w:rPr>
                <w:rFonts w:ascii="Times New Roman" w:hAnsi="Times New Roman" w:cs="Times New Roman"/>
                <w:sz w:val="28"/>
                <w:szCs w:val="28"/>
                <w:lang w:eastAsia="en-US"/>
              </w:rPr>
              <w:t xml:space="preserve">       .            </w:t>
            </w:r>
          </w:p>
          <w:p w:rsidR="001B3311" w:rsidRPr="001B3311" w:rsidRDefault="001B3311" w:rsidP="001B3311">
            <w:pPr>
              <w:tabs>
                <w:tab w:val="left" w:pos="454"/>
                <w:tab w:val="left" w:pos="2155"/>
              </w:tabs>
              <w:spacing w:after="0" w:line="240" w:lineRule="auto"/>
              <w:jc w:val="both"/>
              <w:rPr>
                <w:rFonts w:ascii="Times New Roman" w:hAnsi="Times New Roman" w:cs="Times New Roman"/>
                <w:sz w:val="28"/>
                <w:szCs w:val="28"/>
                <w:lang w:eastAsia="en-US"/>
              </w:rPr>
            </w:pPr>
            <w:r w:rsidRPr="001B3311">
              <w:rPr>
                <w:rFonts w:ascii="Times New Roman" w:hAnsi="Times New Roman" w:cs="Times New Roman"/>
                <w:sz w:val="28"/>
                <w:szCs w:val="28"/>
                <w:lang w:eastAsia="en-US"/>
              </w:rPr>
              <w:tab/>
              <w:t>(підпис)</w:t>
            </w:r>
            <w:r w:rsidRPr="001B3311">
              <w:rPr>
                <w:rFonts w:ascii="Times New Roman" w:hAnsi="Times New Roman" w:cs="Times New Roman"/>
                <w:sz w:val="28"/>
                <w:szCs w:val="28"/>
                <w:lang w:eastAsia="en-US"/>
              </w:rPr>
              <w:tab/>
            </w:r>
          </w:p>
        </w:tc>
      </w:tr>
      <w:tr w:rsidR="001B3311" w:rsidRPr="001B3311" w:rsidTr="002170E1">
        <w:trPr>
          <w:jc w:val="center"/>
        </w:trPr>
        <w:tc>
          <w:tcPr>
            <w:tcW w:w="4967" w:type="dxa"/>
          </w:tcPr>
          <w:p w:rsidR="001B3311" w:rsidRPr="001B3311" w:rsidRDefault="001B3311" w:rsidP="001B3311">
            <w:pPr>
              <w:spacing w:after="0" w:line="240" w:lineRule="auto"/>
              <w:jc w:val="both"/>
              <w:rPr>
                <w:rFonts w:ascii="Times New Roman" w:hAnsi="Times New Roman" w:cs="Times New Roman"/>
                <w:sz w:val="28"/>
                <w:szCs w:val="28"/>
                <w:lang w:eastAsia="en-US"/>
              </w:rPr>
            </w:pPr>
          </w:p>
        </w:tc>
        <w:tc>
          <w:tcPr>
            <w:tcW w:w="4678" w:type="dxa"/>
          </w:tcPr>
          <w:p w:rsidR="001B3311" w:rsidRPr="001B3311" w:rsidRDefault="001B3311" w:rsidP="001B3311">
            <w:pPr>
              <w:spacing w:after="0" w:line="240" w:lineRule="auto"/>
              <w:jc w:val="both"/>
              <w:rPr>
                <w:rFonts w:ascii="Times New Roman" w:hAnsi="Times New Roman" w:cs="Times New Roman"/>
                <w:sz w:val="28"/>
                <w:szCs w:val="28"/>
                <w:lang w:eastAsia="en-US"/>
              </w:rPr>
            </w:pPr>
          </w:p>
        </w:tc>
      </w:tr>
    </w:tbl>
    <w:p w:rsidR="001B3311" w:rsidRPr="001B3311" w:rsidRDefault="001B3311" w:rsidP="001B3311">
      <w:pPr>
        <w:spacing w:after="0" w:line="240" w:lineRule="auto"/>
        <w:jc w:val="center"/>
        <w:rPr>
          <w:rFonts w:ascii="Times New Roman" w:hAnsi="Times New Roman" w:cs="Times New Roman"/>
          <w:b/>
          <w:sz w:val="28"/>
          <w:szCs w:val="28"/>
          <w:lang w:eastAsia="en-US"/>
        </w:rPr>
      </w:pPr>
    </w:p>
    <w:p w:rsidR="001B3311" w:rsidRPr="001B3311" w:rsidRDefault="001B3311" w:rsidP="001B3311">
      <w:pPr>
        <w:spacing w:after="0" w:line="240" w:lineRule="auto"/>
        <w:jc w:val="both"/>
        <w:rPr>
          <w:rFonts w:ascii="Times New Roman" w:hAnsi="Times New Roman" w:cs="Times New Roman"/>
          <w:b/>
          <w:sz w:val="28"/>
          <w:szCs w:val="28"/>
          <w:lang w:eastAsia="en-US"/>
        </w:rPr>
      </w:pPr>
    </w:p>
    <w:p w:rsidR="00630D9E" w:rsidRPr="0054098D" w:rsidRDefault="0054098D" w:rsidP="0054098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Одеса – 2021</w:t>
      </w:r>
      <w:r w:rsidR="00630D9E">
        <w:rPr>
          <w:rFonts w:ascii="Times New Roman" w:eastAsia="Times New Roman" w:hAnsi="Times New Roman" w:cs="Times New Roman"/>
          <w:sz w:val="28"/>
          <w:szCs w:val="28"/>
        </w:rPr>
        <w:br w:type="page"/>
      </w:r>
    </w:p>
    <w:p w:rsidR="00A4459B" w:rsidRPr="003D3526" w:rsidRDefault="00A4459B" w:rsidP="00A4459B">
      <w:pPr>
        <w:spacing w:line="360" w:lineRule="auto"/>
        <w:jc w:val="center"/>
        <w:rPr>
          <w:rFonts w:ascii="Times New Roman" w:eastAsia="Times New Roman" w:hAnsi="Times New Roman" w:cs="Times New Roman"/>
          <w:b/>
          <w:sz w:val="28"/>
          <w:szCs w:val="28"/>
        </w:rPr>
      </w:pPr>
      <w:r w:rsidRPr="003D3526">
        <w:rPr>
          <w:rFonts w:ascii="Times New Roman" w:eastAsia="Times New Roman" w:hAnsi="Times New Roman" w:cs="Times New Roman"/>
          <w:b/>
          <w:sz w:val="28"/>
          <w:szCs w:val="28"/>
        </w:rPr>
        <w:lastRenderedPageBreak/>
        <w:t>ЗМІСТ</w:t>
      </w:r>
    </w:p>
    <w:p w:rsidR="003D3526" w:rsidRPr="003D3526" w:rsidRDefault="006C770F" w:rsidP="003D3526">
      <w:pPr>
        <w:pStyle w:val="1"/>
        <w:rPr>
          <w:rFonts w:eastAsiaTheme="minorEastAsia"/>
          <w:lang w:val="ru-RU"/>
        </w:rPr>
      </w:pPr>
      <w:r w:rsidRPr="007154DB">
        <w:rPr>
          <w:rFonts w:eastAsia="Times New Roman"/>
        </w:rPr>
        <w:fldChar w:fldCharType="begin"/>
      </w:r>
      <w:r w:rsidR="00630D9E" w:rsidRPr="007154DB">
        <w:rPr>
          <w:rFonts w:eastAsia="Times New Roman"/>
        </w:rPr>
        <w:instrText xml:space="preserve"> TOC \o "1-3" \h \z \u </w:instrText>
      </w:r>
      <w:r w:rsidRPr="007154DB">
        <w:rPr>
          <w:rFonts w:eastAsia="Times New Roman"/>
        </w:rPr>
        <w:fldChar w:fldCharType="separate"/>
      </w:r>
      <w:hyperlink w:anchor="_Toc88661693" w:history="1">
        <w:r w:rsidR="003D3526" w:rsidRPr="003D3526">
          <w:rPr>
            <w:rStyle w:val="a7"/>
            <w:rFonts w:eastAsia="Times New Roman"/>
          </w:rPr>
          <w:t>ВСТУП</w:t>
        </w:r>
        <w:r w:rsidR="003D3526" w:rsidRPr="003D3526">
          <w:rPr>
            <w:webHidden/>
          </w:rPr>
          <w:tab/>
        </w:r>
        <w:r w:rsidRPr="003D3526">
          <w:rPr>
            <w:webHidden/>
          </w:rPr>
          <w:fldChar w:fldCharType="begin"/>
        </w:r>
        <w:r w:rsidR="003D3526" w:rsidRPr="003D3526">
          <w:rPr>
            <w:webHidden/>
          </w:rPr>
          <w:instrText xml:space="preserve"> PAGEREF _Toc88661693 \h </w:instrText>
        </w:r>
        <w:r w:rsidRPr="003D3526">
          <w:rPr>
            <w:webHidden/>
          </w:rPr>
        </w:r>
        <w:r w:rsidRPr="003D3526">
          <w:rPr>
            <w:webHidden/>
          </w:rPr>
          <w:fldChar w:fldCharType="separate"/>
        </w:r>
        <w:r w:rsidR="00CE7548">
          <w:rPr>
            <w:webHidden/>
          </w:rPr>
          <w:t>3</w:t>
        </w:r>
        <w:r w:rsidRPr="003D3526">
          <w:rPr>
            <w:webHidden/>
          </w:rPr>
          <w:fldChar w:fldCharType="end"/>
        </w:r>
      </w:hyperlink>
    </w:p>
    <w:p w:rsidR="003D3526" w:rsidRPr="003D3526" w:rsidRDefault="006C770F" w:rsidP="003D3526">
      <w:pPr>
        <w:pStyle w:val="1"/>
        <w:rPr>
          <w:rFonts w:eastAsiaTheme="minorEastAsia"/>
          <w:lang w:val="ru-RU"/>
        </w:rPr>
      </w:pPr>
      <w:hyperlink w:anchor="_Toc88661694" w:history="1">
        <w:r w:rsidR="003D3526" w:rsidRPr="003D3526">
          <w:rPr>
            <w:rStyle w:val="a7"/>
            <w:rFonts w:eastAsia="Times New Roman"/>
          </w:rPr>
          <w:t xml:space="preserve">РОЗДІЛ 1. ТЕОРЕТИЧНІ ЗАСАДИ ДОСЛІДЖЕННЯ ВПЛИВУ СТИЛЮ СІМЕЙНОГО ВИХОВАННЯ НА ФОРМУВАННЯ КОПІНГ СТРАТЕГІЙ У ПІДЛІТКІВ З РІЗНИМИ </w:t>
        </w:r>
        <w:r w:rsidR="00EB6271">
          <w:rPr>
            <w:rStyle w:val="a7"/>
            <w:rFonts w:eastAsia="Times New Roman"/>
          </w:rPr>
          <w:t>ТИПАМИ АКЦЕНТУАЦІЙ</w:t>
        </w:r>
        <w:r w:rsidR="003D3526" w:rsidRPr="003D3526">
          <w:rPr>
            <w:webHidden/>
          </w:rPr>
          <w:tab/>
        </w:r>
        <w:r w:rsidRPr="003D3526">
          <w:rPr>
            <w:webHidden/>
          </w:rPr>
          <w:fldChar w:fldCharType="begin"/>
        </w:r>
        <w:r w:rsidR="003D3526" w:rsidRPr="003D3526">
          <w:rPr>
            <w:webHidden/>
          </w:rPr>
          <w:instrText xml:space="preserve"> PAGEREF _Toc88661694 \h </w:instrText>
        </w:r>
        <w:r w:rsidRPr="003D3526">
          <w:rPr>
            <w:webHidden/>
          </w:rPr>
        </w:r>
        <w:r w:rsidRPr="003D3526">
          <w:rPr>
            <w:webHidden/>
          </w:rPr>
          <w:fldChar w:fldCharType="separate"/>
        </w:r>
        <w:r w:rsidR="00CE7548">
          <w:rPr>
            <w:webHidden/>
          </w:rPr>
          <w:t>6</w:t>
        </w:r>
        <w:r w:rsidRPr="003D3526">
          <w:rPr>
            <w:webHidden/>
          </w:rPr>
          <w:fldChar w:fldCharType="end"/>
        </w:r>
      </w:hyperlink>
    </w:p>
    <w:p w:rsidR="003D3526" w:rsidRPr="003D3526" w:rsidRDefault="006C770F" w:rsidP="003D3526">
      <w:pPr>
        <w:pStyle w:val="2"/>
        <w:tabs>
          <w:tab w:val="left" w:pos="880"/>
        </w:tabs>
        <w:rPr>
          <w:rFonts w:eastAsiaTheme="minorEastAsia"/>
          <w:lang w:val="ru-RU"/>
        </w:rPr>
      </w:pPr>
      <w:hyperlink w:anchor="_Toc88661695" w:history="1">
        <w:r w:rsidR="003D3526" w:rsidRPr="003D3526">
          <w:rPr>
            <w:rStyle w:val="a7"/>
            <w:rFonts w:eastAsia="Times New Roman"/>
          </w:rPr>
          <w:t>1.1.</w:t>
        </w:r>
        <w:r w:rsidR="003D3526" w:rsidRPr="003D3526">
          <w:rPr>
            <w:rFonts w:eastAsiaTheme="minorEastAsia"/>
            <w:lang w:val="ru-RU"/>
          </w:rPr>
          <w:tab/>
        </w:r>
        <w:r w:rsidR="003D3526" w:rsidRPr="003D3526">
          <w:rPr>
            <w:rStyle w:val="a7"/>
            <w:rFonts w:eastAsia="Times New Roman"/>
          </w:rPr>
          <w:t>Психологічні особливості підліткового віку. Теоретичні відомості про типології акцентуацій характеру.</w:t>
        </w:r>
        <w:r w:rsidR="003D3526" w:rsidRPr="003D3526">
          <w:rPr>
            <w:webHidden/>
          </w:rPr>
          <w:tab/>
        </w:r>
        <w:r w:rsidRPr="003D3526">
          <w:rPr>
            <w:webHidden/>
          </w:rPr>
          <w:fldChar w:fldCharType="begin"/>
        </w:r>
        <w:r w:rsidR="003D3526" w:rsidRPr="003D3526">
          <w:rPr>
            <w:webHidden/>
          </w:rPr>
          <w:instrText xml:space="preserve"> PAGEREF _Toc88661695 \h </w:instrText>
        </w:r>
        <w:r w:rsidRPr="003D3526">
          <w:rPr>
            <w:webHidden/>
          </w:rPr>
        </w:r>
        <w:r w:rsidRPr="003D3526">
          <w:rPr>
            <w:webHidden/>
          </w:rPr>
          <w:fldChar w:fldCharType="separate"/>
        </w:r>
        <w:r w:rsidR="00CE7548">
          <w:rPr>
            <w:webHidden/>
          </w:rPr>
          <w:t>6</w:t>
        </w:r>
        <w:r w:rsidRPr="003D3526">
          <w:rPr>
            <w:webHidden/>
          </w:rPr>
          <w:fldChar w:fldCharType="end"/>
        </w:r>
      </w:hyperlink>
    </w:p>
    <w:p w:rsidR="003D3526" w:rsidRPr="003D3526" w:rsidRDefault="006C770F" w:rsidP="003D3526">
      <w:pPr>
        <w:pStyle w:val="2"/>
        <w:tabs>
          <w:tab w:val="left" w:pos="880"/>
        </w:tabs>
        <w:rPr>
          <w:rFonts w:eastAsiaTheme="minorEastAsia"/>
          <w:lang w:val="ru-RU"/>
        </w:rPr>
      </w:pPr>
      <w:hyperlink w:anchor="_Toc88661696" w:history="1">
        <w:r w:rsidR="003D3526" w:rsidRPr="003D3526">
          <w:rPr>
            <w:rStyle w:val="a7"/>
            <w:rFonts w:eastAsia="Times New Roman"/>
          </w:rPr>
          <w:t>1.2.</w:t>
        </w:r>
        <w:r w:rsidR="003D3526" w:rsidRPr="003D3526">
          <w:rPr>
            <w:rFonts w:eastAsiaTheme="minorEastAsia"/>
            <w:lang w:val="ru-RU"/>
          </w:rPr>
          <w:tab/>
        </w:r>
        <w:r w:rsidR="003D3526" w:rsidRPr="003D3526">
          <w:rPr>
            <w:rStyle w:val="a7"/>
            <w:rFonts w:eastAsia="Times New Roman"/>
          </w:rPr>
          <w:t>Сім’я як система. Вплив стилів сімейного виховання на формування особистості дитини.</w:t>
        </w:r>
        <w:r w:rsidR="003D3526" w:rsidRPr="003D3526">
          <w:rPr>
            <w:webHidden/>
          </w:rPr>
          <w:tab/>
        </w:r>
        <w:r w:rsidRPr="003D3526">
          <w:rPr>
            <w:webHidden/>
          </w:rPr>
          <w:fldChar w:fldCharType="begin"/>
        </w:r>
        <w:r w:rsidR="003D3526" w:rsidRPr="003D3526">
          <w:rPr>
            <w:webHidden/>
          </w:rPr>
          <w:instrText xml:space="preserve"> PAGEREF _Toc88661696 \h </w:instrText>
        </w:r>
        <w:r w:rsidRPr="003D3526">
          <w:rPr>
            <w:webHidden/>
          </w:rPr>
        </w:r>
        <w:r w:rsidRPr="003D3526">
          <w:rPr>
            <w:webHidden/>
          </w:rPr>
          <w:fldChar w:fldCharType="separate"/>
        </w:r>
        <w:r w:rsidR="00CE7548">
          <w:rPr>
            <w:webHidden/>
          </w:rPr>
          <w:t>14</w:t>
        </w:r>
        <w:r w:rsidRPr="003D3526">
          <w:rPr>
            <w:webHidden/>
          </w:rPr>
          <w:fldChar w:fldCharType="end"/>
        </w:r>
      </w:hyperlink>
    </w:p>
    <w:p w:rsidR="003D3526" w:rsidRPr="003D3526" w:rsidRDefault="006C770F" w:rsidP="003D3526">
      <w:pPr>
        <w:pStyle w:val="2"/>
        <w:rPr>
          <w:rFonts w:eastAsiaTheme="minorEastAsia"/>
          <w:lang w:val="ru-RU"/>
        </w:rPr>
      </w:pPr>
      <w:hyperlink w:anchor="_Toc88661697" w:history="1">
        <w:r w:rsidR="003D3526" w:rsidRPr="003D3526">
          <w:rPr>
            <w:rStyle w:val="a7"/>
            <w:rFonts w:eastAsia="Times New Roman"/>
          </w:rPr>
          <w:t>1.3 Наукове підгрунтя вивчення копінг стратегій особистоcті</w:t>
        </w:r>
        <w:r w:rsidR="003D3526" w:rsidRPr="003D3526">
          <w:rPr>
            <w:webHidden/>
          </w:rPr>
          <w:tab/>
        </w:r>
        <w:r w:rsidRPr="003D3526">
          <w:rPr>
            <w:webHidden/>
          </w:rPr>
          <w:fldChar w:fldCharType="begin"/>
        </w:r>
        <w:r w:rsidR="003D3526" w:rsidRPr="003D3526">
          <w:rPr>
            <w:webHidden/>
          </w:rPr>
          <w:instrText xml:space="preserve"> PAGEREF _Toc88661697 \h </w:instrText>
        </w:r>
        <w:r w:rsidRPr="003D3526">
          <w:rPr>
            <w:webHidden/>
          </w:rPr>
        </w:r>
        <w:r w:rsidRPr="003D3526">
          <w:rPr>
            <w:webHidden/>
          </w:rPr>
          <w:fldChar w:fldCharType="separate"/>
        </w:r>
        <w:r w:rsidR="00CE7548">
          <w:rPr>
            <w:webHidden/>
          </w:rPr>
          <w:t>24</w:t>
        </w:r>
        <w:r w:rsidRPr="003D3526">
          <w:rPr>
            <w:webHidden/>
          </w:rPr>
          <w:fldChar w:fldCharType="end"/>
        </w:r>
      </w:hyperlink>
    </w:p>
    <w:p w:rsidR="003D3526" w:rsidRPr="003D3526" w:rsidRDefault="006C770F" w:rsidP="003D3526">
      <w:pPr>
        <w:pStyle w:val="2"/>
        <w:rPr>
          <w:rFonts w:eastAsiaTheme="minorEastAsia"/>
          <w:lang w:val="ru-RU"/>
        </w:rPr>
      </w:pPr>
      <w:hyperlink w:anchor="_Toc88661698" w:history="1">
        <w:r w:rsidR="003D3526" w:rsidRPr="003D3526">
          <w:rPr>
            <w:rStyle w:val="a7"/>
            <w:rFonts w:eastAsia="Times New Roman"/>
          </w:rPr>
          <w:t>1.4.Теоретичні засади дослідження соціально-психологічних механізмів формування копінг стратегій підлітків у сімейній системі.</w:t>
        </w:r>
        <w:r w:rsidR="003D3526" w:rsidRPr="003D3526">
          <w:rPr>
            <w:webHidden/>
          </w:rPr>
          <w:tab/>
        </w:r>
        <w:r w:rsidRPr="003D3526">
          <w:rPr>
            <w:webHidden/>
          </w:rPr>
          <w:fldChar w:fldCharType="begin"/>
        </w:r>
        <w:r w:rsidR="003D3526" w:rsidRPr="003D3526">
          <w:rPr>
            <w:webHidden/>
          </w:rPr>
          <w:instrText xml:space="preserve"> PAGEREF _Toc88661698 \h </w:instrText>
        </w:r>
        <w:r w:rsidRPr="003D3526">
          <w:rPr>
            <w:webHidden/>
          </w:rPr>
        </w:r>
        <w:r w:rsidRPr="003D3526">
          <w:rPr>
            <w:webHidden/>
          </w:rPr>
          <w:fldChar w:fldCharType="separate"/>
        </w:r>
        <w:r w:rsidR="00CE7548">
          <w:rPr>
            <w:webHidden/>
          </w:rPr>
          <w:t>31</w:t>
        </w:r>
        <w:r w:rsidRPr="003D3526">
          <w:rPr>
            <w:webHidden/>
          </w:rPr>
          <w:fldChar w:fldCharType="end"/>
        </w:r>
      </w:hyperlink>
    </w:p>
    <w:p w:rsidR="003D3526" w:rsidRPr="003D3526" w:rsidRDefault="006C770F" w:rsidP="003D3526">
      <w:pPr>
        <w:pStyle w:val="2"/>
        <w:rPr>
          <w:rFonts w:eastAsiaTheme="minorEastAsia"/>
          <w:lang w:val="ru-RU"/>
        </w:rPr>
      </w:pPr>
      <w:hyperlink w:anchor="_Toc88661699" w:history="1">
        <w:r w:rsidR="003D3526" w:rsidRPr="003D3526">
          <w:rPr>
            <w:rStyle w:val="a7"/>
          </w:rPr>
          <w:t>Висновки до першого розділу</w:t>
        </w:r>
        <w:r w:rsidR="003D3526" w:rsidRPr="003D3526">
          <w:rPr>
            <w:webHidden/>
          </w:rPr>
          <w:tab/>
        </w:r>
        <w:r w:rsidRPr="003D3526">
          <w:rPr>
            <w:webHidden/>
          </w:rPr>
          <w:fldChar w:fldCharType="begin"/>
        </w:r>
        <w:r w:rsidR="003D3526" w:rsidRPr="003D3526">
          <w:rPr>
            <w:webHidden/>
          </w:rPr>
          <w:instrText xml:space="preserve"> PAGEREF _Toc88661699 \h </w:instrText>
        </w:r>
        <w:r w:rsidRPr="003D3526">
          <w:rPr>
            <w:webHidden/>
          </w:rPr>
        </w:r>
        <w:r w:rsidRPr="003D3526">
          <w:rPr>
            <w:webHidden/>
          </w:rPr>
          <w:fldChar w:fldCharType="separate"/>
        </w:r>
        <w:r w:rsidR="00CE7548">
          <w:rPr>
            <w:webHidden/>
          </w:rPr>
          <w:t>34</w:t>
        </w:r>
        <w:r w:rsidRPr="003D3526">
          <w:rPr>
            <w:webHidden/>
          </w:rPr>
          <w:fldChar w:fldCharType="end"/>
        </w:r>
      </w:hyperlink>
    </w:p>
    <w:p w:rsidR="003D3526" w:rsidRPr="003D3526" w:rsidRDefault="006C770F" w:rsidP="003D3526">
      <w:pPr>
        <w:pStyle w:val="1"/>
        <w:rPr>
          <w:rFonts w:eastAsiaTheme="minorEastAsia"/>
          <w:lang w:val="ru-RU"/>
        </w:rPr>
      </w:pPr>
      <w:hyperlink w:anchor="_Toc88661700" w:history="1">
        <w:r w:rsidR="003D3526" w:rsidRPr="003D3526">
          <w:rPr>
            <w:rStyle w:val="a7"/>
          </w:rPr>
          <w:t>РОЗДІЛ 2. ОРГАНІЗАЦІЯ ТА МЕТОДИ ЕМПІРИЧНОГО ДОСЛІДЖЕННЯ</w:t>
        </w:r>
        <w:r w:rsidR="003D3526" w:rsidRPr="003D3526">
          <w:rPr>
            <w:webHidden/>
          </w:rPr>
          <w:tab/>
        </w:r>
        <w:r w:rsidRPr="003D3526">
          <w:rPr>
            <w:webHidden/>
          </w:rPr>
          <w:fldChar w:fldCharType="begin"/>
        </w:r>
        <w:r w:rsidR="003D3526" w:rsidRPr="003D3526">
          <w:rPr>
            <w:webHidden/>
          </w:rPr>
          <w:instrText xml:space="preserve"> PAGEREF _Toc88661700 \h </w:instrText>
        </w:r>
        <w:r w:rsidRPr="003D3526">
          <w:rPr>
            <w:webHidden/>
          </w:rPr>
        </w:r>
        <w:r w:rsidRPr="003D3526">
          <w:rPr>
            <w:webHidden/>
          </w:rPr>
          <w:fldChar w:fldCharType="separate"/>
        </w:r>
        <w:r w:rsidR="00CE7548">
          <w:rPr>
            <w:webHidden/>
          </w:rPr>
          <w:t>36</w:t>
        </w:r>
        <w:r w:rsidRPr="003D3526">
          <w:rPr>
            <w:webHidden/>
          </w:rPr>
          <w:fldChar w:fldCharType="end"/>
        </w:r>
      </w:hyperlink>
    </w:p>
    <w:p w:rsidR="003D3526" w:rsidRPr="003D3526" w:rsidRDefault="006C770F" w:rsidP="003D3526">
      <w:pPr>
        <w:pStyle w:val="2"/>
        <w:rPr>
          <w:rFonts w:eastAsiaTheme="minorEastAsia"/>
          <w:lang w:val="ru-RU"/>
        </w:rPr>
      </w:pPr>
      <w:hyperlink w:anchor="_Toc88661701" w:history="1">
        <w:r w:rsidR="003D3526" w:rsidRPr="003D3526">
          <w:rPr>
            <w:rStyle w:val="a7"/>
          </w:rPr>
          <w:t>2.1. Організація та вибірка дослідження</w:t>
        </w:r>
        <w:r w:rsidR="003D3526" w:rsidRPr="003D3526">
          <w:rPr>
            <w:webHidden/>
          </w:rPr>
          <w:tab/>
        </w:r>
        <w:r w:rsidRPr="003D3526">
          <w:rPr>
            <w:webHidden/>
          </w:rPr>
          <w:fldChar w:fldCharType="begin"/>
        </w:r>
        <w:r w:rsidR="003D3526" w:rsidRPr="003D3526">
          <w:rPr>
            <w:webHidden/>
          </w:rPr>
          <w:instrText xml:space="preserve"> PAGEREF _Toc88661701 \h </w:instrText>
        </w:r>
        <w:r w:rsidRPr="003D3526">
          <w:rPr>
            <w:webHidden/>
          </w:rPr>
        </w:r>
        <w:r w:rsidRPr="003D3526">
          <w:rPr>
            <w:webHidden/>
          </w:rPr>
          <w:fldChar w:fldCharType="separate"/>
        </w:r>
        <w:r w:rsidR="00CE7548">
          <w:rPr>
            <w:webHidden/>
          </w:rPr>
          <w:t>36</w:t>
        </w:r>
        <w:r w:rsidRPr="003D3526">
          <w:rPr>
            <w:webHidden/>
          </w:rPr>
          <w:fldChar w:fldCharType="end"/>
        </w:r>
      </w:hyperlink>
    </w:p>
    <w:p w:rsidR="003D3526" w:rsidRPr="003D3526" w:rsidRDefault="006C770F" w:rsidP="003D3526">
      <w:pPr>
        <w:pStyle w:val="2"/>
        <w:rPr>
          <w:rFonts w:eastAsiaTheme="minorEastAsia"/>
          <w:lang w:val="ru-RU"/>
        </w:rPr>
      </w:pPr>
      <w:hyperlink w:anchor="_Toc88661702" w:history="1">
        <w:r w:rsidR="003D3526" w:rsidRPr="003D3526">
          <w:rPr>
            <w:rStyle w:val="a7"/>
          </w:rPr>
          <w:t>2.2. Методи дослідження</w:t>
        </w:r>
        <w:r w:rsidR="003D3526" w:rsidRPr="003D3526">
          <w:rPr>
            <w:webHidden/>
          </w:rPr>
          <w:tab/>
        </w:r>
        <w:r w:rsidRPr="003D3526">
          <w:rPr>
            <w:webHidden/>
          </w:rPr>
          <w:fldChar w:fldCharType="begin"/>
        </w:r>
        <w:r w:rsidR="003D3526" w:rsidRPr="003D3526">
          <w:rPr>
            <w:webHidden/>
          </w:rPr>
          <w:instrText xml:space="preserve"> PAGEREF _Toc88661702 \h </w:instrText>
        </w:r>
        <w:r w:rsidRPr="003D3526">
          <w:rPr>
            <w:webHidden/>
          </w:rPr>
        </w:r>
        <w:r w:rsidRPr="003D3526">
          <w:rPr>
            <w:webHidden/>
          </w:rPr>
          <w:fldChar w:fldCharType="separate"/>
        </w:r>
        <w:r w:rsidR="00CE7548">
          <w:rPr>
            <w:webHidden/>
          </w:rPr>
          <w:t>38</w:t>
        </w:r>
        <w:r w:rsidRPr="003D3526">
          <w:rPr>
            <w:webHidden/>
          </w:rPr>
          <w:fldChar w:fldCharType="end"/>
        </w:r>
      </w:hyperlink>
    </w:p>
    <w:p w:rsidR="003D3526" w:rsidRPr="003D3526" w:rsidRDefault="006C770F" w:rsidP="003D3526">
      <w:pPr>
        <w:pStyle w:val="2"/>
        <w:rPr>
          <w:rFonts w:eastAsiaTheme="minorEastAsia"/>
          <w:lang w:val="ru-RU"/>
        </w:rPr>
      </w:pPr>
      <w:hyperlink w:anchor="_Toc88661703" w:history="1">
        <w:r w:rsidR="003D3526" w:rsidRPr="003D3526">
          <w:rPr>
            <w:rStyle w:val="a7"/>
          </w:rPr>
          <w:t>Висновки до другого розділу</w:t>
        </w:r>
        <w:r w:rsidR="003D3526" w:rsidRPr="003D3526">
          <w:rPr>
            <w:webHidden/>
          </w:rPr>
          <w:tab/>
        </w:r>
        <w:r w:rsidRPr="003D3526">
          <w:rPr>
            <w:webHidden/>
          </w:rPr>
          <w:fldChar w:fldCharType="begin"/>
        </w:r>
        <w:r w:rsidR="003D3526" w:rsidRPr="003D3526">
          <w:rPr>
            <w:webHidden/>
          </w:rPr>
          <w:instrText xml:space="preserve"> PAGEREF _Toc88661703 \h </w:instrText>
        </w:r>
        <w:r w:rsidRPr="003D3526">
          <w:rPr>
            <w:webHidden/>
          </w:rPr>
        </w:r>
        <w:r w:rsidRPr="003D3526">
          <w:rPr>
            <w:webHidden/>
          </w:rPr>
          <w:fldChar w:fldCharType="separate"/>
        </w:r>
        <w:r w:rsidR="00CE7548">
          <w:rPr>
            <w:webHidden/>
          </w:rPr>
          <w:t>40</w:t>
        </w:r>
        <w:r w:rsidRPr="003D3526">
          <w:rPr>
            <w:webHidden/>
          </w:rPr>
          <w:fldChar w:fldCharType="end"/>
        </w:r>
      </w:hyperlink>
    </w:p>
    <w:p w:rsidR="003D3526" w:rsidRPr="003D3526" w:rsidRDefault="006C770F" w:rsidP="003D3526">
      <w:pPr>
        <w:pStyle w:val="1"/>
        <w:rPr>
          <w:rFonts w:eastAsiaTheme="minorEastAsia"/>
          <w:lang w:val="ru-RU"/>
        </w:rPr>
      </w:pPr>
      <w:hyperlink w:anchor="_Toc88661704" w:history="1">
        <w:r w:rsidR="003D3526" w:rsidRPr="003D3526">
          <w:rPr>
            <w:rStyle w:val="a7"/>
            <w:rFonts w:eastAsia="HiddenHorzOCR"/>
            <w:lang w:eastAsia="en-US"/>
          </w:rPr>
          <w:t>РОЗДІЛ 3. ЕМПІРИЧНЕ ДОСЛІДЖЕННЯ ВПЛИВУ СТИЛЮ ВИХОВАННЯ НА ФОРМУВАННЯ КОПІНГ СТРАТЕГІЙ У ПІДЛІТКІВ З РІЗНИМИ АКЦЕНТУАЦІЯМИ</w:t>
        </w:r>
        <w:r w:rsidR="003D3526" w:rsidRPr="003D3526">
          <w:rPr>
            <w:webHidden/>
          </w:rPr>
          <w:tab/>
        </w:r>
        <w:r w:rsidRPr="003D3526">
          <w:rPr>
            <w:webHidden/>
          </w:rPr>
          <w:fldChar w:fldCharType="begin"/>
        </w:r>
        <w:r w:rsidR="003D3526" w:rsidRPr="003D3526">
          <w:rPr>
            <w:webHidden/>
          </w:rPr>
          <w:instrText xml:space="preserve"> PAGEREF _Toc88661704 \h </w:instrText>
        </w:r>
        <w:r w:rsidRPr="003D3526">
          <w:rPr>
            <w:webHidden/>
          </w:rPr>
        </w:r>
        <w:r w:rsidRPr="003D3526">
          <w:rPr>
            <w:webHidden/>
          </w:rPr>
          <w:fldChar w:fldCharType="separate"/>
        </w:r>
        <w:r w:rsidR="00CE7548">
          <w:rPr>
            <w:webHidden/>
          </w:rPr>
          <w:t>42</w:t>
        </w:r>
        <w:r w:rsidRPr="003D3526">
          <w:rPr>
            <w:webHidden/>
          </w:rPr>
          <w:fldChar w:fldCharType="end"/>
        </w:r>
      </w:hyperlink>
    </w:p>
    <w:p w:rsidR="003D3526" w:rsidRPr="003D3526" w:rsidRDefault="006C770F" w:rsidP="003D3526">
      <w:pPr>
        <w:pStyle w:val="2"/>
        <w:rPr>
          <w:rFonts w:eastAsiaTheme="minorEastAsia"/>
          <w:lang w:val="ru-RU"/>
        </w:rPr>
      </w:pPr>
      <w:hyperlink w:anchor="_Toc88661705" w:history="1">
        <w:r w:rsidR="003D3526" w:rsidRPr="003D3526">
          <w:rPr>
            <w:rStyle w:val="a7"/>
            <w:rFonts w:eastAsia="HiddenHorzOCR"/>
            <w:lang w:eastAsia="en-US"/>
          </w:rPr>
          <w:t>3.1. Порівняльний аналіз виразності копінг - стратегій у підлітків з демократичним, авторитарним та ліберальним стилями виховання</w:t>
        </w:r>
        <w:r w:rsidR="003D3526" w:rsidRPr="003D3526">
          <w:rPr>
            <w:webHidden/>
          </w:rPr>
          <w:tab/>
        </w:r>
        <w:r w:rsidRPr="003D3526">
          <w:rPr>
            <w:webHidden/>
          </w:rPr>
          <w:fldChar w:fldCharType="begin"/>
        </w:r>
        <w:r w:rsidR="003D3526" w:rsidRPr="003D3526">
          <w:rPr>
            <w:webHidden/>
          </w:rPr>
          <w:instrText xml:space="preserve"> PAGEREF _Toc88661705 \h </w:instrText>
        </w:r>
        <w:r w:rsidRPr="003D3526">
          <w:rPr>
            <w:webHidden/>
          </w:rPr>
        </w:r>
        <w:r w:rsidRPr="003D3526">
          <w:rPr>
            <w:webHidden/>
          </w:rPr>
          <w:fldChar w:fldCharType="separate"/>
        </w:r>
        <w:r w:rsidR="00CE7548">
          <w:rPr>
            <w:webHidden/>
          </w:rPr>
          <w:t>42</w:t>
        </w:r>
        <w:r w:rsidRPr="003D3526">
          <w:rPr>
            <w:webHidden/>
          </w:rPr>
          <w:fldChar w:fldCharType="end"/>
        </w:r>
      </w:hyperlink>
    </w:p>
    <w:p w:rsidR="003D3526" w:rsidRPr="003D3526" w:rsidRDefault="006C770F" w:rsidP="003D3526">
      <w:pPr>
        <w:pStyle w:val="2"/>
        <w:rPr>
          <w:rFonts w:eastAsiaTheme="minorEastAsia"/>
          <w:lang w:val="ru-RU"/>
        </w:rPr>
      </w:pPr>
      <w:hyperlink w:anchor="_Toc88661706" w:history="1">
        <w:r w:rsidR="003D3526" w:rsidRPr="003D3526">
          <w:rPr>
            <w:rStyle w:val="a7"/>
            <w:rFonts w:eastAsia="HiddenHorzOCR"/>
            <w:lang w:eastAsia="en-US"/>
          </w:rPr>
          <w:t>3.</w:t>
        </w:r>
        <w:r w:rsidR="003D3526" w:rsidRPr="003D3526">
          <w:rPr>
            <w:rStyle w:val="a7"/>
            <w:rFonts w:eastAsia="HiddenHorzOCR"/>
            <w:lang w:val="ru-RU" w:eastAsia="en-US"/>
          </w:rPr>
          <w:t>2</w:t>
        </w:r>
        <w:r w:rsidR="003D3526" w:rsidRPr="003D3526">
          <w:rPr>
            <w:rStyle w:val="a7"/>
            <w:rFonts w:eastAsia="HiddenHorzOCR"/>
            <w:lang w:eastAsia="en-US"/>
          </w:rPr>
          <w:t xml:space="preserve">. </w:t>
        </w:r>
        <w:r w:rsidR="003D3526" w:rsidRPr="003D3526">
          <w:rPr>
            <w:rStyle w:val="a7"/>
            <w:rFonts w:eastAsia="HiddenHorzOCR"/>
            <w:lang w:val="ru-RU" w:eastAsia="en-US"/>
          </w:rPr>
          <w:t>Анал</w:t>
        </w:r>
        <w:r w:rsidR="003D3526" w:rsidRPr="003D3526">
          <w:rPr>
            <w:rStyle w:val="a7"/>
            <w:rFonts w:eastAsia="HiddenHorzOCR"/>
            <w:lang w:eastAsia="en-US"/>
          </w:rPr>
          <w:t>із порушень процесу виховання у підлітків з демократичним, авторитарним та ліберальним стилями виховання</w:t>
        </w:r>
        <w:r w:rsidR="003D3526" w:rsidRPr="003D3526">
          <w:rPr>
            <w:webHidden/>
          </w:rPr>
          <w:tab/>
        </w:r>
        <w:r w:rsidRPr="003D3526">
          <w:rPr>
            <w:webHidden/>
          </w:rPr>
          <w:fldChar w:fldCharType="begin"/>
        </w:r>
        <w:r w:rsidR="003D3526" w:rsidRPr="003D3526">
          <w:rPr>
            <w:webHidden/>
          </w:rPr>
          <w:instrText xml:space="preserve"> PAGEREF _Toc88661706 \h </w:instrText>
        </w:r>
        <w:r w:rsidRPr="003D3526">
          <w:rPr>
            <w:webHidden/>
          </w:rPr>
        </w:r>
        <w:r w:rsidRPr="003D3526">
          <w:rPr>
            <w:webHidden/>
          </w:rPr>
          <w:fldChar w:fldCharType="separate"/>
        </w:r>
        <w:r w:rsidR="00CE7548">
          <w:rPr>
            <w:webHidden/>
          </w:rPr>
          <w:t>57</w:t>
        </w:r>
        <w:r w:rsidRPr="003D3526">
          <w:rPr>
            <w:webHidden/>
          </w:rPr>
          <w:fldChar w:fldCharType="end"/>
        </w:r>
      </w:hyperlink>
    </w:p>
    <w:p w:rsidR="003D3526" w:rsidRPr="003D3526" w:rsidRDefault="006C770F" w:rsidP="003D3526">
      <w:pPr>
        <w:pStyle w:val="2"/>
        <w:rPr>
          <w:rFonts w:eastAsiaTheme="minorEastAsia"/>
          <w:lang w:val="ru-RU"/>
        </w:rPr>
      </w:pPr>
      <w:hyperlink w:anchor="_Toc88661707" w:history="1">
        <w:r w:rsidR="003D3526" w:rsidRPr="003D3526">
          <w:rPr>
            <w:rStyle w:val="a7"/>
            <w:rFonts w:eastAsia="HiddenHorzOCR"/>
            <w:lang w:eastAsia="en-US"/>
          </w:rPr>
          <w:t>3.</w:t>
        </w:r>
        <w:r w:rsidR="003D3526" w:rsidRPr="003D3526">
          <w:rPr>
            <w:rStyle w:val="a7"/>
            <w:rFonts w:eastAsia="HiddenHorzOCR"/>
            <w:lang w:val="ru-RU" w:eastAsia="en-US"/>
          </w:rPr>
          <w:t>3</w:t>
        </w:r>
        <w:r w:rsidR="003D3526" w:rsidRPr="003D3526">
          <w:rPr>
            <w:rStyle w:val="a7"/>
            <w:rFonts w:eastAsia="HiddenHorzOCR"/>
            <w:lang w:eastAsia="en-US"/>
          </w:rPr>
          <w:t xml:space="preserve">. Порівняльний аналіз виразності </w:t>
        </w:r>
        <w:r w:rsidR="003D3526" w:rsidRPr="003D3526">
          <w:rPr>
            <w:rStyle w:val="a7"/>
            <w:rFonts w:eastAsia="HiddenHorzOCR"/>
            <w:lang w:val="ru-RU" w:eastAsia="en-US"/>
          </w:rPr>
          <w:t>акцентуац</w:t>
        </w:r>
        <w:r w:rsidR="003D3526" w:rsidRPr="003D3526">
          <w:rPr>
            <w:rStyle w:val="a7"/>
            <w:rFonts w:eastAsia="HiddenHorzOCR"/>
            <w:lang w:eastAsia="en-US"/>
          </w:rPr>
          <w:t>ій у підлітків з демократичним, авторитарним та ліберальним стилями виховання</w:t>
        </w:r>
        <w:r w:rsidR="003D3526" w:rsidRPr="003D3526">
          <w:rPr>
            <w:webHidden/>
          </w:rPr>
          <w:tab/>
        </w:r>
        <w:r w:rsidRPr="003D3526">
          <w:rPr>
            <w:webHidden/>
          </w:rPr>
          <w:fldChar w:fldCharType="begin"/>
        </w:r>
        <w:r w:rsidR="003D3526" w:rsidRPr="003D3526">
          <w:rPr>
            <w:webHidden/>
          </w:rPr>
          <w:instrText xml:space="preserve"> PAGEREF _Toc88661707 \h </w:instrText>
        </w:r>
        <w:r w:rsidRPr="003D3526">
          <w:rPr>
            <w:webHidden/>
          </w:rPr>
        </w:r>
        <w:r w:rsidRPr="003D3526">
          <w:rPr>
            <w:webHidden/>
          </w:rPr>
          <w:fldChar w:fldCharType="separate"/>
        </w:r>
        <w:r w:rsidR="00CE7548">
          <w:rPr>
            <w:webHidden/>
          </w:rPr>
          <w:t>83</w:t>
        </w:r>
        <w:r w:rsidRPr="003D3526">
          <w:rPr>
            <w:webHidden/>
          </w:rPr>
          <w:fldChar w:fldCharType="end"/>
        </w:r>
      </w:hyperlink>
    </w:p>
    <w:p w:rsidR="003D3526" w:rsidRPr="003D3526" w:rsidRDefault="006C770F" w:rsidP="003D3526">
      <w:pPr>
        <w:pStyle w:val="2"/>
        <w:rPr>
          <w:rFonts w:eastAsiaTheme="minorEastAsia"/>
          <w:lang w:val="ru-RU"/>
        </w:rPr>
      </w:pPr>
      <w:hyperlink w:anchor="_Toc88661708" w:history="1">
        <w:r w:rsidR="003D3526" w:rsidRPr="003D3526">
          <w:rPr>
            <w:rStyle w:val="a7"/>
            <w:rFonts w:eastAsia="ヒラギノ角ゴ Pro W3"/>
            <w:lang w:eastAsia="en-US"/>
          </w:rPr>
          <w:t>Висновки до третього розділу</w:t>
        </w:r>
        <w:r w:rsidR="003D3526" w:rsidRPr="003D3526">
          <w:rPr>
            <w:webHidden/>
          </w:rPr>
          <w:tab/>
        </w:r>
        <w:r w:rsidRPr="003D3526">
          <w:rPr>
            <w:webHidden/>
          </w:rPr>
          <w:fldChar w:fldCharType="begin"/>
        </w:r>
        <w:r w:rsidR="003D3526" w:rsidRPr="003D3526">
          <w:rPr>
            <w:webHidden/>
          </w:rPr>
          <w:instrText xml:space="preserve"> PAGEREF _Toc88661708 \h </w:instrText>
        </w:r>
        <w:r w:rsidRPr="003D3526">
          <w:rPr>
            <w:webHidden/>
          </w:rPr>
        </w:r>
        <w:r w:rsidRPr="003D3526">
          <w:rPr>
            <w:webHidden/>
          </w:rPr>
          <w:fldChar w:fldCharType="separate"/>
        </w:r>
        <w:r w:rsidR="00CE7548">
          <w:rPr>
            <w:webHidden/>
          </w:rPr>
          <w:t>95</w:t>
        </w:r>
        <w:r w:rsidRPr="003D3526">
          <w:rPr>
            <w:webHidden/>
          </w:rPr>
          <w:fldChar w:fldCharType="end"/>
        </w:r>
      </w:hyperlink>
    </w:p>
    <w:p w:rsidR="003D3526" w:rsidRPr="003D3526" w:rsidRDefault="006C770F" w:rsidP="003D3526">
      <w:pPr>
        <w:pStyle w:val="1"/>
        <w:rPr>
          <w:rFonts w:eastAsiaTheme="minorEastAsia"/>
          <w:lang w:val="ru-RU"/>
        </w:rPr>
      </w:pPr>
      <w:hyperlink w:anchor="_Toc88661709" w:history="1">
        <w:r w:rsidR="003D3526" w:rsidRPr="003D3526">
          <w:rPr>
            <w:rStyle w:val="a7"/>
          </w:rPr>
          <w:t>ВИСНОВКИ</w:t>
        </w:r>
        <w:r w:rsidR="003D3526" w:rsidRPr="003D3526">
          <w:rPr>
            <w:webHidden/>
          </w:rPr>
          <w:tab/>
        </w:r>
        <w:r w:rsidRPr="003D3526">
          <w:rPr>
            <w:webHidden/>
          </w:rPr>
          <w:fldChar w:fldCharType="begin"/>
        </w:r>
        <w:r w:rsidR="003D3526" w:rsidRPr="003D3526">
          <w:rPr>
            <w:webHidden/>
          </w:rPr>
          <w:instrText xml:space="preserve"> PAGEREF _Toc88661709 \h </w:instrText>
        </w:r>
        <w:r w:rsidRPr="003D3526">
          <w:rPr>
            <w:webHidden/>
          </w:rPr>
        </w:r>
        <w:r w:rsidRPr="003D3526">
          <w:rPr>
            <w:webHidden/>
          </w:rPr>
          <w:fldChar w:fldCharType="separate"/>
        </w:r>
        <w:r w:rsidR="00CE7548">
          <w:rPr>
            <w:webHidden/>
          </w:rPr>
          <w:t>98</w:t>
        </w:r>
        <w:r w:rsidRPr="003D3526">
          <w:rPr>
            <w:webHidden/>
          </w:rPr>
          <w:fldChar w:fldCharType="end"/>
        </w:r>
      </w:hyperlink>
    </w:p>
    <w:p w:rsidR="003D3526" w:rsidRPr="003D3526" w:rsidRDefault="006C770F" w:rsidP="003D3526">
      <w:pPr>
        <w:pStyle w:val="1"/>
        <w:rPr>
          <w:rFonts w:eastAsiaTheme="minorEastAsia"/>
          <w:lang w:val="ru-RU"/>
        </w:rPr>
      </w:pPr>
      <w:hyperlink w:anchor="_Toc88661710" w:history="1">
        <w:r w:rsidR="003D3526" w:rsidRPr="003D3526">
          <w:rPr>
            <w:rStyle w:val="a7"/>
          </w:rPr>
          <w:t>СПИСОК ВИКОРИСТАНОЇ ЛІТЕРАТУРИ</w:t>
        </w:r>
        <w:r w:rsidR="003D3526" w:rsidRPr="003D3526">
          <w:rPr>
            <w:webHidden/>
          </w:rPr>
          <w:tab/>
        </w:r>
        <w:r w:rsidRPr="003D3526">
          <w:rPr>
            <w:webHidden/>
          </w:rPr>
          <w:fldChar w:fldCharType="begin"/>
        </w:r>
        <w:r w:rsidR="003D3526" w:rsidRPr="003D3526">
          <w:rPr>
            <w:webHidden/>
          </w:rPr>
          <w:instrText xml:space="preserve"> PAGEREF _Toc88661710 \h </w:instrText>
        </w:r>
        <w:r w:rsidRPr="003D3526">
          <w:rPr>
            <w:webHidden/>
          </w:rPr>
        </w:r>
        <w:r w:rsidRPr="003D3526">
          <w:rPr>
            <w:webHidden/>
          </w:rPr>
          <w:fldChar w:fldCharType="separate"/>
        </w:r>
        <w:r w:rsidR="00CE7548">
          <w:rPr>
            <w:webHidden/>
          </w:rPr>
          <w:t>102</w:t>
        </w:r>
        <w:r w:rsidRPr="003D3526">
          <w:rPr>
            <w:webHidden/>
          </w:rPr>
          <w:fldChar w:fldCharType="end"/>
        </w:r>
      </w:hyperlink>
    </w:p>
    <w:p w:rsidR="003D3526" w:rsidRPr="003D3526" w:rsidRDefault="006C770F" w:rsidP="003D3526">
      <w:pPr>
        <w:pStyle w:val="1"/>
        <w:rPr>
          <w:rFonts w:eastAsiaTheme="minorEastAsia"/>
          <w:lang w:val="ru-RU"/>
        </w:rPr>
      </w:pPr>
      <w:hyperlink w:anchor="_Toc88661711" w:history="1">
        <w:r w:rsidR="003D3526" w:rsidRPr="003D3526">
          <w:rPr>
            <w:rStyle w:val="a7"/>
          </w:rPr>
          <w:t>ДОДАТКИ</w:t>
        </w:r>
        <w:r w:rsidR="003D3526" w:rsidRPr="003D3526">
          <w:rPr>
            <w:webHidden/>
          </w:rPr>
          <w:tab/>
        </w:r>
        <w:r w:rsidRPr="003D3526">
          <w:rPr>
            <w:webHidden/>
          </w:rPr>
          <w:fldChar w:fldCharType="begin"/>
        </w:r>
        <w:r w:rsidR="003D3526" w:rsidRPr="003D3526">
          <w:rPr>
            <w:webHidden/>
          </w:rPr>
          <w:instrText xml:space="preserve"> PAGEREF _Toc88661711 \h </w:instrText>
        </w:r>
        <w:r w:rsidRPr="003D3526">
          <w:rPr>
            <w:webHidden/>
          </w:rPr>
        </w:r>
        <w:r w:rsidRPr="003D3526">
          <w:rPr>
            <w:webHidden/>
          </w:rPr>
          <w:fldChar w:fldCharType="separate"/>
        </w:r>
        <w:r w:rsidR="00CE7548">
          <w:rPr>
            <w:webHidden/>
          </w:rPr>
          <w:t>112</w:t>
        </w:r>
        <w:r w:rsidRPr="003D3526">
          <w:rPr>
            <w:webHidden/>
          </w:rPr>
          <w:fldChar w:fldCharType="end"/>
        </w:r>
      </w:hyperlink>
    </w:p>
    <w:p w:rsidR="00630D9E" w:rsidRDefault="006C770F" w:rsidP="00A4459B">
      <w:pPr>
        <w:rPr>
          <w:rFonts w:ascii="Times New Roman" w:eastAsia="Times New Roman" w:hAnsi="Times New Roman" w:cs="Times New Roman"/>
          <w:sz w:val="28"/>
          <w:szCs w:val="28"/>
        </w:rPr>
      </w:pPr>
      <w:r w:rsidRPr="007154DB">
        <w:rPr>
          <w:rFonts w:ascii="Times New Roman" w:eastAsia="Times New Roman" w:hAnsi="Times New Roman" w:cs="Times New Roman"/>
          <w:sz w:val="28"/>
          <w:szCs w:val="28"/>
        </w:rPr>
        <w:fldChar w:fldCharType="end"/>
      </w:r>
    </w:p>
    <w:p w:rsidR="00FE36D1" w:rsidRDefault="00FE36D1" w:rsidP="0041282D">
      <w:pPr>
        <w:spacing w:line="360" w:lineRule="auto"/>
        <w:contextualSpacing/>
        <w:jc w:val="center"/>
        <w:outlineLvl w:val="0"/>
        <w:rPr>
          <w:rFonts w:ascii="Times New Roman" w:eastAsia="Times New Roman" w:hAnsi="Times New Roman" w:cs="Times New Roman"/>
          <w:sz w:val="28"/>
          <w:szCs w:val="28"/>
        </w:rPr>
      </w:pPr>
      <w:bookmarkStart w:id="0" w:name="_Toc88661693"/>
      <w:r>
        <w:rPr>
          <w:rFonts w:ascii="Times New Roman" w:eastAsia="Times New Roman" w:hAnsi="Times New Roman" w:cs="Times New Roman"/>
          <w:sz w:val="28"/>
          <w:szCs w:val="28"/>
        </w:rPr>
        <w:lastRenderedPageBreak/>
        <w:t>ВСТУП</w:t>
      </w:r>
      <w:bookmarkEnd w:id="0"/>
    </w:p>
    <w:p w:rsidR="00D12C52" w:rsidRPr="00D12C52" w:rsidRDefault="00A82D93" w:rsidP="0041282D">
      <w:pPr>
        <w:spacing w:line="360" w:lineRule="auto"/>
        <w:ind w:firstLine="851"/>
        <w:contextualSpacing/>
        <w:jc w:val="both"/>
        <w:rPr>
          <w:rFonts w:ascii="Times New Roman" w:eastAsia="Times New Roman" w:hAnsi="Times New Roman" w:cs="Times New Roman"/>
          <w:sz w:val="28"/>
          <w:szCs w:val="28"/>
        </w:rPr>
      </w:pPr>
      <w:r w:rsidRPr="00D12C52">
        <w:rPr>
          <w:rFonts w:ascii="Times New Roman" w:eastAsia="Times New Roman" w:hAnsi="Times New Roman" w:cs="Times New Roman"/>
          <w:b/>
          <w:sz w:val="28"/>
          <w:szCs w:val="28"/>
        </w:rPr>
        <w:t>Актуальн</w:t>
      </w:r>
      <w:r w:rsidRPr="00A82D93">
        <w:rPr>
          <w:rFonts w:ascii="Times New Roman" w:eastAsia="Times New Roman" w:hAnsi="Times New Roman" w:cs="Times New Roman"/>
          <w:b/>
          <w:sz w:val="28"/>
          <w:szCs w:val="28"/>
        </w:rPr>
        <w:t>ість</w:t>
      </w:r>
      <w:r>
        <w:rPr>
          <w:rFonts w:ascii="Times New Roman" w:eastAsia="Times New Roman" w:hAnsi="Times New Roman" w:cs="Times New Roman"/>
          <w:b/>
          <w:sz w:val="28"/>
          <w:szCs w:val="28"/>
        </w:rPr>
        <w:t xml:space="preserve">. </w:t>
      </w:r>
      <w:r w:rsidRPr="00A82D93">
        <w:rPr>
          <w:rFonts w:ascii="Times New Roman" w:eastAsia="Times New Roman" w:hAnsi="Times New Roman" w:cs="Times New Roman"/>
          <w:sz w:val="28"/>
          <w:szCs w:val="28"/>
        </w:rPr>
        <w:t xml:space="preserve">Проблема вивчення впливу сімейного виховання на розвиток особистості, </w:t>
      </w:r>
      <w:r>
        <w:rPr>
          <w:rFonts w:ascii="Times New Roman" w:eastAsia="Times New Roman" w:hAnsi="Times New Roman" w:cs="Times New Roman"/>
          <w:sz w:val="28"/>
          <w:szCs w:val="28"/>
        </w:rPr>
        <w:t>зокрема на формування</w:t>
      </w:r>
      <w:r w:rsidRPr="00A82D93">
        <w:rPr>
          <w:rFonts w:ascii="Times New Roman" w:eastAsia="Times New Roman" w:hAnsi="Times New Roman" w:cs="Times New Roman"/>
          <w:sz w:val="28"/>
          <w:szCs w:val="28"/>
        </w:rPr>
        <w:t xml:space="preserve"> копінг стратегій </w:t>
      </w:r>
      <w:r>
        <w:rPr>
          <w:rFonts w:ascii="Times New Roman" w:eastAsia="Times New Roman" w:hAnsi="Times New Roman" w:cs="Times New Roman"/>
          <w:sz w:val="28"/>
          <w:szCs w:val="28"/>
        </w:rPr>
        <w:t xml:space="preserve">в підлітковому віці, </w:t>
      </w:r>
      <w:r w:rsidRPr="00A82D93">
        <w:rPr>
          <w:rFonts w:ascii="Times New Roman" w:eastAsia="Times New Roman" w:hAnsi="Times New Roman" w:cs="Times New Roman"/>
          <w:sz w:val="28"/>
          <w:szCs w:val="28"/>
        </w:rPr>
        <w:t>займає важливе місце у психологічній науці</w:t>
      </w:r>
      <w:r>
        <w:rPr>
          <w:rFonts w:ascii="Times New Roman" w:eastAsia="Times New Roman" w:hAnsi="Times New Roman" w:cs="Times New Roman"/>
          <w:sz w:val="28"/>
          <w:szCs w:val="28"/>
        </w:rPr>
        <w:t>.</w:t>
      </w:r>
      <w:r w:rsidR="00D12C52">
        <w:rPr>
          <w:rFonts w:ascii="Times New Roman" w:eastAsia="Times New Roman" w:hAnsi="Times New Roman" w:cs="Times New Roman"/>
          <w:sz w:val="28"/>
          <w:szCs w:val="28"/>
        </w:rPr>
        <w:t xml:space="preserve"> В усі часи, більш затребуваним видом виховання є виховання у сім’ї. Вже багато часу, інтерес до теми с</w:t>
      </w:r>
      <w:r w:rsidR="00141D48">
        <w:rPr>
          <w:rFonts w:ascii="Times New Roman" w:eastAsia="Times New Roman" w:hAnsi="Times New Roman" w:cs="Times New Roman"/>
          <w:sz w:val="28"/>
          <w:szCs w:val="28"/>
        </w:rPr>
        <w:t>і</w:t>
      </w:r>
      <w:r w:rsidR="00D12C52">
        <w:rPr>
          <w:rFonts w:ascii="Times New Roman" w:eastAsia="Times New Roman" w:hAnsi="Times New Roman" w:cs="Times New Roman"/>
          <w:sz w:val="28"/>
          <w:szCs w:val="28"/>
        </w:rPr>
        <w:t>м’ї є стійким та непохитним. В більшості випадків, структура особистості дитини, її психіка формується в процесі взаємин з батьками, бабусями, дідусями, сиблінгами та іншими. Входячи у коло своїх родичів дитина переймає від них цінності, норми поведінки, вчиться проце</w:t>
      </w:r>
      <w:r w:rsidR="002170E1">
        <w:rPr>
          <w:rFonts w:ascii="Times New Roman" w:eastAsia="Times New Roman" w:hAnsi="Times New Roman" w:cs="Times New Roman"/>
          <w:sz w:val="28"/>
          <w:szCs w:val="28"/>
        </w:rPr>
        <w:t xml:space="preserve">сам комунікації, саме тому сім’я </w:t>
      </w:r>
      <w:r w:rsidR="00D12C52">
        <w:rPr>
          <w:rFonts w:ascii="Times New Roman" w:eastAsia="Times New Roman" w:hAnsi="Times New Roman" w:cs="Times New Roman"/>
          <w:sz w:val="28"/>
          <w:szCs w:val="28"/>
        </w:rPr>
        <w:t>відіграє таку важливу роль в становленні особистості. Першими прикладами для наслідування стають мати та батько.</w:t>
      </w:r>
    </w:p>
    <w:p w:rsidR="009973CC" w:rsidRDefault="00C76DB9" w:rsidP="0041282D">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Глибокі зміни в особистісному розвитку дитини відбуваються під час переходу дитини до підліткового віку. </w:t>
      </w:r>
      <w:r w:rsidR="00BA1C03">
        <w:rPr>
          <w:rFonts w:ascii="Times New Roman" w:eastAsia="Times New Roman" w:hAnsi="Times New Roman" w:cs="Times New Roman"/>
          <w:sz w:val="28"/>
          <w:szCs w:val="28"/>
        </w:rPr>
        <w:t xml:space="preserve">Сьогодні, особливого значення набуває проблема формування копінг-стратегій, до факторів що це обумовлюють, можна віднести : негативні соціально-психологічні чинники (в особливості пандемія </w:t>
      </w:r>
      <w:r w:rsidR="00BA1C03">
        <w:rPr>
          <w:rFonts w:ascii="Times New Roman" w:eastAsia="Times New Roman" w:hAnsi="Times New Roman" w:cs="Times New Roman"/>
          <w:sz w:val="28"/>
          <w:szCs w:val="28"/>
          <w:lang w:val="en-US"/>
        </w:rPr>
        <w:t>Covid</w:t>
      </w:r>
      <w:r w:rsidR="00BA1C03" w:rsidRPr="00997955">
        <w:rPr>
          <w:rFonts w:ascii="Times New Roman" w:eastAsia="Times New Roman" w:hAnsi="Times New Roman" w:cs="Times New Roman"/>
          <w:sz w:val="28"/>
          <w:szCs w:val="28"/>
        </w:rPr>
        <w:t>-19)</w:t>
      </w:r>
      <w:r w:rsidR="00BA1C03">
        <w:rPr>
          <w:rFonts w:ascii="Times New Roman" w:eastAsia="Times New Roman" w:hAnsi="Times New Roman" w:cs="Times New Roman"/>
          <w:sz w:val="28"/>
          <w:szCs w:val="28"/>
        </w:rPr>
        <w:t xml:space="preserve">, постійний стрес, складні відносини між батьками та дітьми. </w:t>
      </w:r>
      <w:r w:rsidR="000D2F3C" w:rsidRPr="000D2F3C">
        <w:rPr>
          <w:rFonts w:ascii="Times New Roman" w:eastAsia="Times New Roman" w:hAnsi="Times New Roman" w:cs="Times New Roman"/>
          <w:sz w:val="28"/>
          <w:szCs w:val="28"/>
        </w:rPr>
        <w:t>Актуальність дослідження обумовлена</w:t>
      </w:r>
      <w:r w:rsidR="000D2F3C">
        <w:rPr>
          <w:rFonts w:ascii="Times New Roman" w:eastAsia="Times New Roman" w:hAnsi="Times New Roman" w:cs="Times New Roman"/>
          <w:sz w:val="28"/>
          <w:szCs w:val="28"/>
        </w:rPr>
        <w:t xml:space="preserve"> </w:t>
      </w:r>
      <w:r w:rsidR="000D2F3C" w:rsidRPr="000D2F3C">
        <w:rPr>
          <w:rFonts w:ascii="Times New Roman" w:eastAsia="Times New Roman" w:hAnsi="Times New Roman" w:cs="Times New Roman"/>
          <w:sz w:val="28"/>
          <w:szCs w:val="28"/>
        </w:rPr>
        <w:t>не</w:t>
      </w:r>
      <w:r w:rsidR="000D2F3C">
        <w:rPr>
          <w:rFonts w:ascii="Times New Roman" w:eastAsia="Times New Roman" w:hAnsi="Times New Roman" w:cs="Times New Roman"/>
          <w:sz w:val="28"/>
          <w:szCs w:val="28"/>
        </w:rPr>
        <w:t>обхідністю подальшої практичної та теоретичної розробки проблематики</w:t>
      </w:r>
      <w:r w:rsidR="000D2F3C" w:rsidRPr="000D2F3C">
        <w:rPr>
          <w:rFonts w:ascii="Times New Roman" w:eastAsia="Times New Roman" w:hAnsi="Times New Roman" w:cs="Times New Roman"/>
          <w:sz w:val="28"/>
          <w:szCs w:val="28"/>
        </w:rPr>
        <w:t xml:space="preserve"> </w:t>
      </w:r>
      <w:r w:rsidR="000D2F3C">
        <w:rPr>
          <w:rFonts w:ascii="Times New Roman" w:eastAsia="Times New Roman" w:hAnsi="Times New Roman" w:cs="Times New Roman"/>
          <w:sz w:val="28"/>
          <w:szCs w:val="28"/>
        </w:rPr>
        <w:t>використання копінг стратегій підлітками, для</w:t>
      </w:r>
      <w:r w:rsidR="000D2F3C" w:rsidRPr="000D2F3C">
        <w:rPr>
          <w:rFonts w:ascii="Times New Roman" w:eastAsia="Times New Roman" w:hAnsi="Times New Roman" w:cs="Times New Roman"/>
          <w:sz w:val="28"/>
          <w:szCs w:val="28"/>
        </w:rPr>
        <w:t xml:space="preserve"> врахування </w:t>
      </w:r>
      <w:r w:rsidR="000D2F3C">
        <w:rPr>
          <w:rFonts w:ascii="Times New Roman" w:eastAsia="Times New Roman" w:hAnsi="Times New Roman" w:cs="Times New Roman"/>
          <w:sz w:val="28"/>
          <w:szCs w:val="28"/>
        </w:rPr>
        <w:t xml:space="preserve">цієї інформації в ефективній психологічній </w:t>
      </w:r>
      <w:r w:rsidR="000D2F3C" w:rsidRPr="000D2F3C">
        <w:rPr>
          <w:rFonts w:ascii="Times New Roman" w:eastAsia="Times New Roman" w:hAnsi="Times New Roman" w:cs="Times New Roman"/>
          <w:sz w:val="28"/>
          <w:szCs w:val="28"/>
        </w:rPr>
        <w:t>та п</w:t>
      </w:r>
      <w:r w:rsidR="000D2F3C">
        <w:rPr>
          <w:rFonts w:ascii="Times New Roman" w:eastAsia="Times New Roman" w:hAnsi="Times New Roman" w:cs="Times New Roman"/>
          <w:sz w:val="28"/>
          <w:szCs w:val="28"/>
        </w:rPr>
        <w:t>едагогічній роботі</w:t>
      </w:r>
      <w:r w:rsidR="000D2F3C" w:rsidRPr="000D2F3C">
        <w:rPr>
          <w:rFonts w:ascii="Times New Roman" w:eastAsia="Times New Roman" w:hAnsi="Times New Roman" w:cs="Times New Roman"/>
          <w:sz w:val="28"/>
          <w:szCs w:val="28"/>
        </w:rPr>
        <w:t xml:space="preserve"> з </w:t>
      </w:r>
      <w:r w:rsidR="00BA1C03">
        <w:rPr>
          <w:rFonts w:ascii="Times New Roman" w:eastAsia="Times New Roman" w:hAnsi="Times New Roman" w:cs="Times New Roman"/>
          <w:sz w:val="28"/>
          <w:szCs w:val="28"/>
        </w:rPr>
        <w:t>особами даної вікової категорії</w:t>
      </w:r>
      <w:r w:rsidR="000D2F3C">
        <w:rPr>
          <w:rFonts w:ascii="Times New Roman" w:eastAsia="Times New Roman" w:hAnsi="Times New Roman" w:cs="Times New Roman"/>
          <w:sz w:val="28"/>
          <w:szCs w:val="28"/>
        </w:rPr>
        <w:t>.</w:t>
      </w:r>
      <w:r w:rsidR="00BA1C03">
        <w:rPr>
          <w:rFonts w:ascii="Times New Roman" w:eastAsia="Times New Roman" w:hAnsi="Times New Roman" w:cs="Times New Roman"/>
          <w:sz w:val="28"/>
          <w:szCs w:val="28"/>
        </w:rPr>
        <w:t xml:space="preserve"> </w:t>
      </w:r>
      <w:r w:rsidR="002170E1">
        <w:rPr>
          <w:rFonts w:ascii="Times New Roman" w:eastAsia="Times New Roman" w:hAnsi="Times New Roman" w:cs="Times New Roman"/>
          <w:sz w:val="28"/>
          <w:szCs w:val="28"/>
        </w:rPr>
        <w:t>Внесок до сучасних уявлень про сім’ю та стиль сімейного виховання зробили</w:t>
      </w:r>
      <w:r w:rsidR="009A1233">
        <w:rPr>
          <w:rFonts w:ascii="Times New Roman" w:eastAsia="Times New Roman" w:hAnsi="Times New Roman" w:cs="Times New Roman"/>
          <w:sz w:val="28"/>
          <w:szCs w:val="28"/>
        </w:rPr>
        <w:t xml:space="preserve"> такі вчені, як А. Адлер, Д</w:t>
      </w:r>
      <w:r w:rsidR="009973CC">
        <w:rPr>
          <w:rFonts w:ascii="Times New Roman" w:eastAsia="Times New Roman" w:hAnsi="Times New Roman" w:cs="Times New Roman"/>
          <w:sz w:val="28"/>
          <w:szCs w:val="28"/>
        </w:rPr>
        <w:t>. Баумрінд, Болдуїн Д. Венгер А.Л, Виготський Л.С., Захаров Л.І. та інші.</w:t>
      </w:r>
    </w:p>
    <w:p w:rsidR="004E3DA2" w:rsidRDefault="002170E1" w:rsidP="0041282D">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Теоретико-методологічним аналізом з приводу проблематики </w:t>
      </w:r>
      <w:r w:rsidR="00041883">
        <w:rPr>
          <w:rFonts w:ascii="Times New Roman" w:eastAsia="Times New Roman" w:hAnsi="Times New Roman" w:cs="Times New Roman"/>
          <w:sz w:val="28"/>
          <w:szCs w:val="28"/>
        </w:rPr>
        <w:t xml:space="preserve">підліткового віку займалися такі вчені , як </w:t>
      </w:r>
      <w:r w:rsidR="00041883" w:rsidRPr="00041883">
        <w:rPr>
          <w:rFonts w:ascii="Times New Roman" w:eastAsia="Times New Roman" w:hAnsi="Times New Roman" w:cs="Times New Roman"/>
          <w:sz w:val="28"/>
          <w:szCs w:val="28"/>
        </w:rPr>
        <w:t>Булах</w:t>
      </w:r>
      <w:r w:rsidR="00041883">
        <w:rPr>
          <w:rFonts w:ascii="Times New Roman" w:eastAsia="Times New Roman" w:hAnsi="Times New Roman" w:cs="Times New Roman"/>
          <w:sz w:val="28"/>
          <w:szCs w:val="28"/>
        </w:rPr>
        <w:t xml:space="preserve"> І.</w:t>
      </w:r>
      <w:r w:rsidR="00041883" w:rsidRPr="00041883">
        <w:rPr>
          <w:rFonts w:ascii="Times New Roman" w:eastAsia="Times New Roman" w:hAnsi="Times New Roman" w:cs="Times New Roman"/>
          <w:sz w:val="28"/>
          <w:szCs w:val="28"/>
        </w:rPr>
        <w:t>,</w:t>
      </w:r>
      <w:r w:rsidR="00041883">
        <w:rPr>
          <w:rFonts w:ascii="Times New Roman" w:eastAsia="Times New Roman" w:hAnsi="Times New Roman" w:cs="Times New Roman"/>
          <w:sz w:val="28"/>
          <w:szCs w:val="28"/>
        </w:rPr>
        <w:t xml:space="preserve"> Ушакова В.,</w:t>
      </w:r>
      <w:r w:rsidR="009A1233">
        <w:rPr>
          <w:rFonts w:ascii="Times New Roman" w:eastAsia="Times New Roman" w:hAnsi="Times New Roman" w:cs="Times New Roman"/>
          <w:sz w:val="28"/>
          <w:szCs w:val="28"/>
        </w:rPr>
        <w:t xml:space="preserve"> </w:t>
      </w:r>
      <w:r w:rsidR="00041883" w:rsidRPr="00041883">
        <w:rPr>
          <w:rFonts w:ascii="Times New Roman" w:eastAsia="Times New Roman" w:hAnsi="Times New Roman" w:cs="Times New Roman"/>
          <w:sz w:val="28"/>
          <w:szCs w:val="28"/>
        </w:rPr>
        <w:t xml:space="preserve"> Гончаренко</w:t>
      </w:r>
      <w:r w:rsidR="009A1233">
        <w:rPr>
          <w:rFonts w:ascii="Times New Roman" w:eastAsia="Times New Roman" w:hAnsi="Times New Roman" w:cs="Times New Roman"/>
          <w:sz w:val="28"/>
          <w:szCs w:val="28"/>
        </w:rPr>
        <w:t xml:space="preserve"> Т.</w:t>
      </w:r>
      <w:r w:rsidR="00041883" w:rsidRPr="00041883">
        <w:rPr>
          <w:rFonts w:ascii="Times New Roman" w:eastAsia="Times New Roman" w:hAnsi="Times New Roman" w:cs="Times New Roman"/>
          <w:sz w:val="28"/>
          <w:szCs w:val="28"/>
        </w:rPr>
        <w:t>,</w:t>
      </w:r>
      <w:r w:rsidR="009A1233">
        <w:rPr>
          <w:rFonts w:ascii="Times New Roman" w:eastAsia="Times New Roman" w:hAnsi="Times New Roman" w:cs="Times New Roman"/>
          <w:sz w:val="28"/>
          <w:szCs w:val="28"/>
        </w:rPr>
        <w:t xml:space="preserve"> Кольчик Р.,</w:t>
      </w:r>
      <w:r w:rsidR="00041883" w:rsidRPr="00041883">
        <w:rPr>
          <w:rFonts w:ascii="Times New Roman" w:eastAsia="Times New Roman" w:hAnsi="Times New Roman" w:cs="Times New Roman"/>
          <w:sz w:val="28"/>
          <w:szCs w:val="28"/>
        </w:rPr>
        <w:t xml:space="preserve"> </w:t>
      </w:r>
      <w:r w:rsidR="009A1233">
        <w:rPr>
          <w:rFonts w:ascii="Times New Roman" w:eastAsia="Times New Roman" w:hAnsi="Times New Roman" w:cs="Times New Roman"/>
          <w:sz w:val="28"/>
          <w:szCs w:val="28"/>
        </w:rPr>
        <w:t xml:space="preserve"> Гадасіна А., </w:t>
      </w:r>
      <w:r w:rsidR="00041883" w:rsidRPr="00041883">
        <w:rPr>
          <w:rFonts w:ascii="Times New Roman" w:eastAsia="Times New Roman" w:hAnsi="Times New Roman" w:cs="Times New Roman"/>
          <w:sz w:val="28"/>
          <w:szCs w:val="28"/>
        </w:rPr>
        <w:t>Гурлєва</w:t>
      </w:r>
      <w:r w:rsidR="009A1233">
        <w:rPr>
          <w:rFonts w:ascii="Times New Roman" w:eastAsia="Times New Roman" w:hAnsi="Times New Roman" w:cs="Times New Roman"/>
          <w:sz w:val="28"/>
          <w:szCs w:val="28"/>
        </w:rPr>
        <w:t xml:space="preserve"> Т.</w:t>
      </w:r>
      <w:r w:rsidR="00041883" w:rsidRPr="00041883">
        <w:rPr>
          <w:rFonts w:ascii="Times New Roman" w:eastAsia="Times New Roman" w:hAnsi="Times New Roman" w:cs="Times New Roman"/>
          <w:sz w:val="28"/>
          <w:szCs w:val="28"/>
        </w:rPr>
        <w:t xml:space="preserve">, </w:t>
      </w:r>
      <w:r w:rsidR="009A1233">
        <w:rPr>
          <w:rFonts w:ascii="Times New Roman" w:eastAsia="Times New Roman" w:hAnsi="Times New Roman" w:cs="Times New Roman"/>
          <w:sz w:val="28"/>
          <w:szCs w:val="28"/>
        </w:rPr>
        <w:t>Бадієв І.,</w:t>
      </w:r>
      <w:r w:rsidR="00041883" w:rsidRPr="00041883">
        <w:rPr>
          <w:rFonts w:ascii="Times New Roman" w:eastAsia="Times New Roman" w:hAnsi="Times New Roman" w:cs="Times New Roman"/>
          <w:sz w:val="28"/>
          <w:szCs w:val="28"/>
        </w:rPr>
        <w:t xml:space="preserve"> Наточі</w:t>
      </w:r>
      <w:r w:rsidR="00041883">
        <w:rPr>
          <w:rFonts w:ascii="Times New Roman" w:eastAsia="Times New Roman" w:hAnsi="Times New Roman" w:cs="Times New Roman"/>
          <w:sz w:val="28"/>
          <w:szCs w:val="28"/>
        </w:rPr>
        <w:t>й</w:t>
      </w:r>
      <w:r w:rsidR="009A1233">
        <w:rPr>
          <w:rFonts w:ascii="Times New Roman" w:eastAsia="Times New Roman" w:hAnsi="Times New Roman" w:cs="Times New Roman"/>
          <w:sz w:val="28"/>
          <w:szCs w:val="28"/>
        </w:rPr>
        <w:t xml:space="preserve"> А., </w:t>
      </w:r>
      <w:r w:rsidR="009A1233" w:rsidRPr="009A1233">
        <w:rPr>
          <w:rFonts w:ascii="Times New Roman" w:eastAsia="Times New Roman" w:hAnsi="Times New Roman" w:cs="Times New Roman"/>
          <w:sz w:val="28"/>
          <w:szCs w:val="28"/>
        </w:rPr>
        <w:t xml:space="preserve"> Поденко</w:t>
      </w:r>
      <w:r w:rsidR="009A1233">
        <w:rPr>
          <w:rFonts w:ascii="Times New Roman" w:eastAsia="Times New Roman" w:hAnsi="Times New Roman" w:cs="Times New Roman"/>
          <w:sz w:val="28"/>
          <w:szCs w:val="28"/>
        </w:rPr>
        <w:t xml:space="preserve"> А.,</w:t>
      </w:r>
      <w:r w:rsidR="00041883">
        <w:rPr>
          <w:rFonts w:ascii="Times New Roman" w:eastAsia="Times New Roman" w:hAnsi="Times New Roman" w:cs="Times New Roman"/>
          <w:sz w:val="28"/>
          <w:szCs w:val="28"/>
        </w:rPr>
        <w:t xml:space="preserve"> Нечитайло</w:t>
      </w:r>
      <w:r w:rsidR="009A1233">
        <w:rPr>
          <w:rFonts w:ascii="Times New Roman" w:eastAsia="Times New Roman" w:hAnsi="Times New Roman" w:cs="Times New Roman"/>
          <w:sz w:val="28"/>
          <w:szCs w:val="28"/>
        </w:rPr>
        <w:t xml:space="preserve"> Т., </w:t>
      </w:r>
      <w:r w:rsidR="00041883" w:rsidRPr="00041883">
        <w:rPr>
          <w:rFonts w:ascii="Times New Roman" w:eastAsia="Times New Roman" w:hAnsi="Times New Roman" w:cs="Times New Roman"/>
          <w:sz w:val="28"/>
          <w:szCs w:val="28"/>
        </w:rPr>
        <w:t xml:space="preserve"> Цвіркун</w:t>
      </w:r>
      <w:r w:rsidR="009A1233">
        <w:rPr>
          <w:rFonts w:ascii="Times New Roman" w:eastAsia="Times New Roman" w:hAnsi="Times New Roman" w:cs="Times New Roman"/>
          <w:sz w:val="28"/>
          <w:szCs w:val="28"/>
        </w:rPr>
        <w:t xml:space="preserve"> В.</w:t>
      </w:r>
      <w:r w:rsidR="00041883" w:rsidRPr="00041883">
        <w:rPr>
          <w:rFonts w:ascii="Times New Roman" w:eastAsia="Times New Roman" w:hAnsi="Times New Roman" w:cs="Times New Roman"/>
          <w:sz w:val="28"/>
          <w:szCs w:val="28"/>
        </w:rPr>
        <w:t xml:space="preserve"> </w:t>
      </w:r>
      <w:r w:rsidR="009A1233">
        <w:rPr>
          <w:rFonts w:ascii="Times New Roman" w:eastAsia="Times New Roman" w:hAnsi="Times New Roman" w:cs="Times New Roman"/>
          <w:sz w:val="28"/>
          <w:szCs w:val="28"/>
        </w:rPr>
        <w:t>,</w:t>
      </w:r>
      <w:r w:rsidR="009A1233" w:rsidRPr="009A1233">
        <w:t xml:space="preserve"> </w:t>
      </w:r>
      <w:r w:rsidR="009A1233" w:rsidRPr="009A1233">
        <w:rPr>
          <w:rFonts w:ascii="Times New Roman" w:eastAsia="Times New Roman" w:hAnsi="Times New Roman" w:cs="Times New Roman"/>
          <w:sz w:val="28"/>
          <w:szCs w:val="28"/>
        </w:rPr>
        <w:t xml:space="preserve"> Хамська</w:t>
      </w:r>
      <w:r w:rsidR="009A1233">
        <w:rPr>
          <w:rFonts w:ascii="Times New Roman" w:eastAsia="Times New Roman" w:hAnsi="Times New Roman" w:cs="Times New Roman"/>
          <w:sz w:val="28"/>
          <w:szCs w:val="28"/>
        </w:rPr>
        <w:t xml:space="preserve"> Н.</w:t>
      </w:r>
      <w:r w:rsidR="009A1233" w:rsidRPr="009A1233">
        <w:rPr>
          <w:rFonts w:ascii="Times New Roman" w:eastAsia="Times New Roman" w:hAnsi="Times New Roman" w:cs="Times New Roman"/>
          <w:sz w:val="28"/>
          <w:szCs w:val="28"/>
        </w:rPr>
        <w:t xml:space="preserve">, </w:t>
      </w:r>
      <w:r w:rsidR="00041883" w:rsidRPr="00041883">
        <w:rPr>
          <w:rFonts w:ascii="Times New Roman" w:eastAsia="Times New Roman" w:hAnsi="Times New Roman" w:cs="Times New Roman"/>
          <w:sz w:val="28"/>
          <w:szCs w:val="28"/>
        </w:rPr>
        <w:t>та інші</w:t>
      </w:r>
      <w:r w:rsidR="009A1233">
        <w:rPr>
          <w:rFonts w:ascii="Times New Roman" w:eastAsia="Times New Roman" w:hAnsi="Times New Roman" w:cs="Times New Roman"/>
          <w:sz w:val="28"/>
          <w:szCs w:val="28"/>
        </w:rPr>
        <w:t>.</w:t>
      </w:r>
    </w:p>
    <w:p w:rsidR="009973CC" w:rsidRPr="006D685C" w:rsidRDefault="002170E1" w:rsidP="0041282D">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Сучасні уявлення про п</w:t>
      </w:r>
      <w:r w:rsidR="009973CC">
        <w:rPr>
          <w:rFonts w:ascii="Times New Roman" w:eastAsia="Times New Roman" w:hAnsi="Times New Roman" w:cs="Times New Roman"/>
          <w:sz w:val="28"/>
          <w:szCs w:val="28"/>
        </w:rPr>
        <w:t xml:space="preserve">итання копінгу та долаючої поведінки </w:t>
      </w:r>
      <w:r>
        <w:rPr>
          <w:rFonts w:ascii="Times New Roman" w:eastAsia="Times New Roman" w:hAnsi="Times New Roman" w:cs="Times New Roman"/>
          <w:sz w:val="28"/>
          <w:szCs w:val="28"/>
        </w:rPr>
        <w:t>базуються на поглядах таких зарубіжних та відчизняних вчених</w:t>
      </w:r>
      <w:r w:rsidR="009973CC">
        <w:rPr>
          <w:rFonts w:ascii="Times New Roman" w:eastAsia="Times New Roman" w:hAnsi="Times New Roman" w:cs="Times New Roman"/>
          <w:sz w:val="28"/>
          <w:szCs w:val="28"/>
        </w:rPr>
        <w:t xml:space="preserve">, як </w:t>
      </w:r>
      <w:r w:rsidR="006D685C">
        <w:rPr>
          <w:rFonts w:ascii="Times New Roman" w:eastAsia="Times New Roman" w:hAnsi="Times New Roman" w:cs="Times New Roman"/>
          <w:sz w:val="28"/>
          <w:szCs w:val="28"/>
        </w:rPr>
        <w:t>Р. Лазарус, С. Фолькман, Р. Фабес, Н. Ейзенберг, А. Маслоу, Л. Мерфі, Родіна Н.В.,Останіна Н.В, Хазова С.А., Вороніна А. Н., Крюкова Т. Л., Белан Е.А., Анциферова Л.І. та інші.</w:t>
      </w:r>
    </w:p>
    <w:p w:rsidR="0041282D" w:rsidRDefault="009A1233" w:rsidP="0041282D">
      <w:pPr>
        <w:spacing w:line="360" w:lineRule="auto"/>
        <w:ind w:firstLine="851"/>
        <w:contextualSpacing/>
        <w:jc w:val="both"/>
        <w:rPr>
          <w:rFonts w:ascii="Times New Roman" w:eastAsia="Times New Roman" w:hAnsi="Times New Roman" w:cs="Times New Roman"/>
          <w:sz w:val="28"/>
          <w:szCs w:val="28"/>
        </w:rPr>
      </w:pPr>
      <w:r w:rsidRPr="009A1233">
        <w:rPr>
          <w:rFonts w:ascii="Times New Roman" w:eastAsia="Times New Roman" w:hAnsi="Times New Roman" w:cs="Times New Roman"/>
          <w:sz w:val="28"/>
          <w:szCs w:val="28"/>
        </w:rPr>
        <w:t>В розробку проблематики акцентуацій характеру великий внесок зробили А.Е. Лічко, Л.Д. Столяренко, К.Леонгард, К.К. Платонов.</w:t>
      </w:r>
    </w:p>
    <w:p w:rsidR="004E3DA2" w:rsidRDefault="002170E1" w:rsidP="0041282D">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незважаючи на великий внесок даних авторів у вивче</w:t>
      </w:r>
      <w:r w:rsidR="00E83981">
        <w:rPr>
          <w:rFonts w:ascii="Times New Roman" w:eastAsia="Times New Roman" w:hAnsi="Times New Roman" w:cs="Times New Roman"/>
          <w:sz w:val="28"/>
          <w:szCs w:val="28"/>
        </w:rPr>
        <w:t>ння кожної з цих тем окремо, н</w:t>
      </w:r>
      <w:r w:rsidR="004E3DA2">
        <w:rPr>
          <w:rFonts w:ascii="Times New Roman" w:eastAsia="Times New Roman" w:hAnsi="Times New Roman" w:cs="Times New Roman"/>
          <w:sz w:val="28"/>
          <w:szCs w:val="28"/>
        </w:rPr>
        <w:t>а даний час в психології відсутні емпіричні дослідження</w:t>
      </w:r>
      <w:r w:rsidR="00041883">
        <w:rPr>
          <w:rFonts w:ascii="Times New Roman" w:eastAsia="Times New Roman" w:hAnsi="Times New Roman" w:cs="Times New Roman"/>
          <w:sz w:val="28"/>
          <w:szCs w:val="28"/>
        </w:rPr>
        <w:t xml:space="preserve"> того як саме сімейне виховання впливає на розвиток копінг стратегій підлітків з різним</w:t>
      </w:r>
      <w:r w:rsidR="00E83981">
        <w:rPr>
          <w:rFonts w:ascii="Times New Roman" w:eastAsia="Times New Roman" w:hAnsi="Times New Roman" w:cs="Times New Roman"/>
          <w:sz w:val="28"/>
          <w:szCs w:val="28"/>
        </w:rPr>
        <w:t>и акцентуаціями характеру. Саме тому нами була обрана тема впливу батьківського виховання на формування копінг стратегій у підлітків з різними типами акцентуацій.</w:t>
      </w:r>
    </w:p>
    <w:p w:rsidR="0041282D" w:rsidRDefault="002D201A" w:rsidP="0041282D">
      <w:pPr>
        <w:spacing w:line="360" w:lineRule="auto"/>
        <w:ind w:firstLine="851"/>
        <w:contextualSpacing/>
        <w:jc w:val="both"/>
        <w:rPr>
          <w:rFonts w:ascii="Times New Roman" w:eastAsia="Times New Roman" w:hAnsi="Times New Roman" w:cs="Times New Roman"/>
          <w:sz w:val="28"/>
          <w:szCs w:val="28"/>
        </w:rPr>
      </w:pPr>
      <w:r w:rsidRPr="002D201A">
        <w:rPr>
          <w:rFonts w:ascii="Times New Roman" w:eastAsia="Times New Roman" w:hAnsi="Times New Roman" w:cs="Times New Roman"/>
          <w:b/>
          <w:sz w:val="28"/>
          <w:szCs w:val="28"/>
        </w:rPr>
        <w:t>Об’єкт дослідження:</w:t>
      </w:r>
      <w:r w:rsidR="00F76EF6">
        <w:rPr>
          <w:rFonts w:ascii="Times New Roman" w:eastAsia="Times New Roman" w:hAnsi="Times New Roman" w:cs="Times New Roman"/>
          <w:b/>
          <w:sz w:val="28"/>
          <w:szCs w:val="28"/>
        </w:rPr>
        <w:t xml:space="preserve"> </w:t>
      </w:r>
      <w:r w:rsidR="00C95AF3">
        <w:rPr>
          <w:rFonts w:ascii="Times New Roman" w:eastAsia="Times New Roman" w:hAnsi="Times New Roman" w:cs="Times New Roman"/>
          <w:sz w:val="28"/>
          <w:szCs w:val="28"/>
        </w:rPr>
        <w:t>копін</w:t>
      </w:r>
      <w:r w:rsidR="0041282D">
        <w:rPr>
          <w:rFonts w:ascii="Times New Roman" w:eastAsia="Times New Roman" w:hAnsi="Times New Roman" w:cs="Times New Roman"/>
          <w:sz w:val="28"/>
          <w:szCs w:val="28"/>
        </w:rPr>
        <w:t>г стратегії підлітків з різними типами акцентуацій.</w:t>
      </w:r>
    </w:p>
    <w:p w:rsidR="00E07460" w:rsidRDefault="002D201A" w:rsidP="00E07460">
      <w:pPr>
        <w:spacing w:line="360" w:lineRule="auto"/>
        <w:ind w:firstLine="851"/>
        <w:contextualSpacing/>
        <w:jc w:val="both"/>
        <w:rPr>
          <w:rFonts w:ascii="Times New Roman" w:eastAsia="Times New Roman" w:hAnsi="Times New Roman" w:cs="Times New Roman"/>
          <w:sz w:val="28"/>
          <w:szCs w:val="28"/>
        </w:rPr>
      </w:pPr>
      <w:r w:rsidRPr="002D201A">
        <w:rPr>
          <w:rFonts w:ascii="Times New Roman" w:eastAsia="Times New Roman" w:hAnsi="Times New Roman" w:cs="Times New Roman"/>
          <w:b/>
          <w:sz w:val="28"/>
          <w:szCs w:val="28"/>
        </w:rPr>
        <w:t>Предмет дослідження :</w:t>
      </w:r>
      <w:r w:rsidR="00F76EF6">
        <w:rPr>
          <w:rFonts w:ascii="Times New Roman" w:eastAsia="Times New Roman" w:hAnsi="Times New Roman" w:cs="Times New Roman"/>
          <w:b/>
          <w:sz w:val="28"/>
          <w:szCs w:val="28"/>
        </w:rPr>
        <w:t xml:space="preserve"> </w:t>
      </w:r>
      <w:r w:rsidR="00F76EF6">
        <w:rPr>
          <w:rFonts w:ascii="Times New Roman" w:eastAsia="Times New Roman" w:hAnsi="Times New Roman" w:cs="Times New Roman"/>
          <w:sz w:val="28"/>
          <w:szCs w:val="28"/>
        </w:rPr>
        <w:t xml:space="preserve">вплив стилю сімейного виховання на формування копінг стратегій </w:t>
      </w:r>
      <w:r w:rsidR="00E07460">
        <w:rPr>
          <w:rFonts w:ascii="Times New Roman" w:eastAsia="Times New Roman" w:hAnsi="Times New Roman" w:cs="Times New Roman"/>
          <w:sz w:val="28"/>
          <w:szCs w:val="28"/>
        </w:rPr>
        <w:t xml:space="preserve">у </w:t>
      </w:r>
      <w:r w:rsidR="00F76EF6">
        <w:rPr>
          <w:rFonts w:ascii="Times New Roman" w:eastAsia="Times New Roman" w:hAnsi="Times New Roman" w:cs="Times New Roman"/>
          <w:sz w:val="28"/>
          <w:szCs w:val="28"/>
        </w:rPr>
        <w:t>підлітків з</w:t>
      </w:r>
      <w:r w:rsidR="0041282D">
        <w:rPr>
          <w:rFonts w:ascii="Times New Roman" w:eastAsia="Times New Roman" w:hAnsi="Times New Roman" w:cs="Times New Roman"/>
          <w:sz w:val="28"/>
          <w:szCs w:val="28"/>
        </w:rPr>
        <w:t xml:space="preserve"> різними типами акцентуацій</w:t>
      </w:r>
      <w:r w:rsidR="00F76EF6">
        <w:rPr>
          <w:rFonts w:ascii="Times New Roman" w:eastAsia="Times New Roman" w:hAnsi="Times New Roman" w:cs="Times New Roman"/>
          <w:sz w:val="28"/>
          <w:szCs w:val="28"/>
        </w:rPr>
        <w:t>.</w:t>
      </w:r>
    </w:p>
    <w:p w:rsidR="002D201A" w:rsidRDefault="002D201A" w:rsidP="00E07460">
      <w:pPr>
        <w:spacing w:line="360" w:lineRule="auto"/>
        <w:ind w:firstLine="851"/>
        <w:contextualSpacing/>
        <w:jc w:val="both"/>
        <w:rPr>
          <w:rFonts w:ascii="Times New Roman" w:eastAsia="Times New Roman" w:hAnsi="Times New Roman" w:cs="Times New Roman"/>
          <w:sz w:val="28"/>
          <w:szCs w:val="28"/>
        </w:rPr>
      </w:pPr>
      <w:r w:rsidRPr="002D201A">
        <w:rPr>
          <w:rFonts w:ascii="Times New Roman" w:eastAsia="Times New Roman" w:hAnsi="Times New Roman" w:cs="Times New Roman"/>
          <w:b/>
          <w:sz w:val="28"/>
          <w:szCs w:val="28"/>
        </w:rPr>
        <w:t>Мета дослідження:</w:t>
      </w:r>
      <w:r w:rsidR="00C95AF3">
        <w:rPr>
          <w:rFonts w:ascii="Times New Roman" w:eastAsia="Times New Roman" w:hAnsi="Times New Roman" w:cs="Times New Roman"/>
          <w:b/>
          <w:sz w:val="28"/>
          <w:szCs w:val="28"/>
        </w:rPr>
        <w:t xml:space="preserve"> </w:t>
      </w:r>
      <w:r w:rsidR="00C95AF3">
        <w:rPr>
          <w:rFonts w:ascii="Times New Roman" w:eastAsia="Times New Roman" w:hAnsi="Times New Roman" w:cs="Times New Roman"/>
          <w:sz w:val="28"/>
          <w:szCs w:val="28"/>
        </w:rPr>
        <w:t>дослідити вплив сімейного виховання на формування копінг стратегій підлітків з різними акцентуаціями характеру.</w:t>
      </w:r>
    </w:p>
    <w:p w:rsidR="00C95AF3" w:rsidRPr="00C95AF3" w:rsidRDefault="00C95AF3" w:rsidP="00E07460">
      <w:pPr>
        <w:spacing w:line="360" w:lineRule="auto"/>
        <w:ind w:firstLine="851"/>
        <w:contextualSpacing/>
        <w:jc w:val="both"/>
        <w:rPr>
          <w:rFonts w:ascii="Times New Roman" w:eastAsia="Times New Roman" w:hAnsi="Times New Roman" w:cs="Times New Roman"/>
          <w:sz w:val="28"/>
          <w:szCs w:val="28"/>
        </w:rPr>
      </w:pPr>
      <w:r w:rsidRPr="00C95AF3">
        <w:rPr>
          <w:rFonts w:ascii="Times New Roman" w:eastAsia="Times New Roman" w:hAnsi="Times New Roman" w:cs="Times New Roman"/>
          <w:sz w:val="28"/>
          <w:szCs w:val="28"/>
        </w:rPr>
        <w:t xml:space="preserve">Для досягнення мети необхідно вирішити такі </w:t>
      </w:r>
      <w:r w:rsidRPr="00E07460">
        <w:rPr>
          <w:rFonts w:ascii="Times New Roman" w:eastAsia="Times New Roman" w:hAnsi="Times New Roman" w:cs="Times New Roman"/>
          <w:b/>
          <w:sz w:val="28"/>
          <w:szCs w:val="28"/>
        </w:rPr>
        <w:t>завдання</w:t>
      </w:r>
      <w:r w:rsidRPr="00C95AF3">
        <w:rPr>
          <w:rFonts w:ascii="Times New Roman" w:eastAsia="Times New Roman" w:hAnsi="Times New Roman" w:cs="Times New Roman"/>
          <w:sz w:val="28"/>
          <w:szCs w:val="28"/>
        </w:rPr>
        <w:t xml:space="preserve">: </w:t>
      </w:r>
    </w:p>
    <w:p w:rsidR="00C95AF3" w:rsidRPr="00C95AF3" w:rsidRDefault="000954D9" w:rsidP="00E07460">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634668">
        <w:rPr>
          <w:rFonts w:ascii="Times New Roman" w:eastAsia="Times New Roman" w:hAnsi="Times New Roman" w:cs="Times New Roman"/>
          <w:sz w:val="28"/>
          <w:szCs w:val="28"/>
          <w:lang w:val="ru-RU"/>
        </w:rPr>
        <w:t xml:space="preserve"> Провести</w:t>
      </w:r>
      <w:r w:rsidR="00C95AF3" w:rsidRPr="00C95AF3">
        <w:rPr>
          <w:rFonts w:ascii="Times New Roman" w:eastAsia="Times New Roman" w:hAnsi="Times New Roman" w:cs="Times New Roman"/>
          <w:sz w:val="28"/>
          <w:szCs w:val="28"/>
        </w:rPr>
        <w:t xml:space="preserve"> </w:t>
      </w:r>
      <w:r w:rsidR="00634668">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rPr>
        <w:t xml:space="preserve">еоретико-методологічний аналіз </w:t>
      </w:r>
      <w:r w:rsidR="00C95AF3">
        <w:rPr>
          <w:rFonts w:ascii="Times New Roman" w:eastAsia="Times New Roman" w:hAnsi="Times New Roman" w:cs="Times New Roman"/>
          <w:sz w:val="28"/>
          <w:szCs w:val="28"/>
        </w:rPr>
        <w:t>уявлень про сім’ю та стилі сімейного виховання.</w:t>
      </w:r>
    </w:p>
    <w:p w:rsidR="00C95AF3" w:rsidRDefault="00C95AF3" w:rsidP="00E07460">
      <w:pPr>
        <w:spacing w:line="360" w:lineRule="auto"/>
        <w:ind w:firstLine="851"/>
        <w:contextualSpacing/>
        <w:jc w:val="both"/>
        <w:rPr>
          <w:rFonts w:ascii="Times New Roman" w:eastAsia="Times New Roman" w:hAnsi="Times New Roman" w:cs="Times New Roman"/>
          <w:sz w:val="28"/>
          <w:szCs w:val="28"/>
        </w:rPr>
      </w:pPr>
      <w:r w:rsidRPr="00C95AF3">
        <w:rPr>
          <w:rFonts w:ascii="Times New Roman" w:eastAsia="Times New Roman" w:hAnsi="Times New Roman" w:cs="Times New Roman"/>
          <w:sz w:val="28"/>
          <w:szCs w:val="28"/>
        </w:rPr>
        <w:t>2.</w:t>
      </w:r>
      <w:r w:rsidRPr="00C95AF3">
        <w:rPr>
          <w:rFonts w:ascii="Times New Roman" w:eastAsia="Times New Roman" w:hAnsi="Times New Roman" w:cs="Times New Roman"/>
          <w:sz w:val="28"/>
          <w:szCs w:val="28"/>
        </w:rPr>
        <w:tab/>
      </w:r>
      <w:r w:rsidR="00634668">
        <w:rPr>
          <w:rFonts w:ascii="Times New Roman" w:eastAsia="Times New Roman" w:hAnsi="Times New Roman" w:cs="Times New Roman"/>
          <w:sz w:val="28"/>
          <w:szCs w:val="28"/>
        </w:rPr>
        <w:t>Проаналізувати сучасні</w:t>
      </w:r>
      <w:r w:rsidR="000954D9">
        <w:rPr>
          <w:rFonts w:ascii="Times New Roman" w:eastAsia="Times New Roman" w:hAnsi="Times New Roman" w:cs="Times New Roman"/>
          <w:sz w:val="28"/>
          <w:szCs w:val="28"/>
        </w:rPr>
        <w:t xml:space="preserve"> наук</w:t>
      </w:r>
      <w:r w:rsidR="00634668">
        <w:rPr>
          <w:rFonts w:ascii="Times New Roman" w:eastAsia="Times New Roman" w:hAnsi="Times New Roman" w:cs="Times New Roman"/>
          <w:sz w:val="28"/>
          <w:szCs w:val="28"/>
        </w:rPr>
        <w:t>ові дослідження</w:t>
      </w:r>
      <w:r>
        <w:rPr>
          <w:rFonts w:ascii="Times New Roman" w:eastAsia="Times New Roman" w:hAnsi="Times New Roman" w:cs="Times New Roman"/>
          <w:sz w:val="28"/>
          <w:szCs w:val="28"/>
        </w:rPr>
        <w:t xml:space="preserve"> підліткового віку та акцентуацій характеру.</w:t>
      </w:r>
      <w:r w:rsidRPr="00C95AF3">
        <w:rPr>
          <w:rFonts w:ascii="Times New Roman" w:eastAsia="Times New Roman" w:hAnsi="Times New Roman" w:cs="Times New Roman"/>
          <w:sz w:val="28"/>
          <w:szCs w:val="28"/>
        </w:rPr>
        <w:t xml:space="preserve"> </w:t>
      </w:r>
    </w:p>
    <w:p w:rsidR="00C95AF3" w:rsidRDefault="00C95AF3" w:rsidP="00E07460">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Проаналізувати сучасні </w:t>
      </w:r>
      <w:r w:rsidR="00D415FA">
        <w:rPr>
          <w:rFonts w:ascii="Times New Roman" w:eastAsia="Times New Roman" w:hAnsi="Times New Roman" w:cs="Times New Roman"/>
          <w:sz w:val="28"/>
          <w:szCs w:val="28"/>
        </w:rPr>
        <w:t xml:space="preserve">наукові </w:t>
      </w:r>
      <w:r>
        <w:rPr>
          <w:rFonts w:ascii="Times New Roman" w:eastAsia="Times New Roman" w:hAnsi="Times New Roman" w:cs="Times New Roman"/>
          <w:sz w:val="28"/>
          <w:szCs w:val="28"/>
        </w:rPr>
        <w:t>уявлення про копінг стратегії та долаючу поведінку.</w:t>
      </w:r>
    </w:p>
    <w:p w:rsidR="00C95AF3" w:rsidRDefault="00634668" w:rsidP="00E07460">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95AF3" w:rsidRPr="00C95AF3">
        <w:rPr>
          <w:rFonts w:ascii="Times New Roman" w:eastAsia="Times New Roman" w:hAnsi="Times New Roman" w:cs="Times New Roman"/>
          <w:sz w:val="28"/>
          <w:szCs w:val="28"/>
        </w:rPr>
        <w:t>.</w:t>
      </w:r>
      <w:r w:rsidR="00C95AF3" w:rsidRPr="00C95AF3">
        <w:rPr>
          <w:rFonts w:ascii="Times New Roman" w:eastAsia="Times New Roman" w:hAnsi="Times New Roman" w:cs="Times New Roman"/>
          <w:sz w:val="28"/>
          <w:szCs w:val="28"/>
        </w:rPr>
        <w:tab/>
        <w:t>Провести емпіричне дослідження</w:t>
      </w:r>
      <w:r w:rsidR="00053874">
        <w:rPr>
          <w:rFonts w:ascii="Times New Roman" w:eastAsia="Times New Roman" w:hAnsi="Times New Roman" w:cs="Times New Roman"/>
          <w:sz w:val="28"/>
          <w:szCs w:val="28"/>
        </w:rPr>
        <w:t xml:space="preserve"> впливу батьківського виховання на формування копінг стратегій у підлітків з</w:t>
      </w:r>
      <w:r w:rsidR="00A571DD">
        <w:rPr>
          <w:rFonts w:ascii="Times New Roman" w:eastAsia="Times New Roman" w:hAnsi="Times New Roman" w:cs="Times New Roman"/>
          <w:sz w:val="28"/>
          <w:szCs w:val="28"/>
        </w:rPr>
        <w:t xml:space="preserve"> різними типами акцентуацій</w:t>
      </w:r>
      <w:r w:rsidR="00C95AF3" w:rsidRPr="00C95AF3">
        <w:rPr>
          <w:rFonts w:ascii="Times New Roman" w:eastAsia="Times New Roman" w:hAnsi="Times New Roman" w:cs="Times New Roman"/>
          <w:sz w:val="28"/>
          <w:szCs w:val="28"/>
        </w:rPr>
        <w:t>.</w:t>
      </w:r>
    </w:p>
    <w:p w:rsidR="000877F4" w:rsidRDefault="000877F4" w:rsidP="00D96743">
      <w:pPr>
        <w:spacing w:line="360" w:lineRule="auto"/>
        <w:ind w:firstLine="851"/>
        <w:contextualSpacing/>
        <w:jc w:val="both"/>
        <w:rPr>
          <w:rFonts w:ascii="Times New Roman" w:hAnsi="Times New Roman" w:cs="Times New Roman"/>
          <w:sz w:val="28"/>
          <w:szCs w:val="28"/>
          <w:lang w:eastAsia="en-US"/>
        </w:rPr>
      </w:pPr>
      <w:r w:rsidRPr="000877F4">
        <w:rPr>
          <w:rFonts w:ascii="Times New Roman" w:hAnsi="Times New Roman" w:cs="Times New Roman"/>
          <w:sz w:val="28"/>
          <w:szCs w:val="28"/>
          <w:lang w:eastAsia="en-US"/>
        </w:rPr>
        <w:t xml:space="preserve">У роботі використано </w:t>
      </w:r>
      <w:r w:rsidRPr="00E07460">
        <w:rPr>
          <w:rFonts w:ascii="Times New Roman" w:hAnsi="Times New Roman" w:cs="Times New Roman"/>
          <w:b/>
          <w:sz w:val="28"/>
          <w:szCs w:val="28"/>
          <w:lang w:eastAsia="en-US"/>
        </w:rPr>
        <w:t>методи</w:t>
      </w:r>
      <w:r w:rsidRPr="000877F4">
        <w:rPr>
          <w:rFonts w:ascii="Times New Roman" w:hAnsi="Times New Roman" w:cs="Times New Roman"/>
          <w:sz w:val="28"/>
          <w:szCs w:val="28"/>
          <w:lang w:eastAsia="en-US"/>
        </w:rPr>
        <w:t xml:space="preserve"> дослідження:</w:t>
      </w:r>
      <w:r w:rsidR="00E07460">
        <w:rPr>
          <w:rFonts w:ascii="Times New Roman" w:hAnsi="Times New Roman" w:cs="Times New Roman"/>
          <w:sz w:val="28"/>
          <w:szCs w:val="28"/>
          <w:lang w:eastAsia="en-US"/>
        </w:rPr>
        <w:t xml:space="preserve"> </w:t>
      </w:r>
      <w:r w:rsidRPr="000877F4">
        <w:rPr>
          <w:rFonts w:ascii="Times New Roman" w:hAnsi="Times New Roman" w:cs="Times New Roman"/>
          <w:sz w:val="28"/>
          <w:szCs w:val="28"/>
          <w:lang w:eastAsia="en-US"/>
        </w:rPr>
        <w:t>метод теоретичного аналізу та узагальнення наукових літературних джерел за досліджуваною проблематикою;</w:t>
      </w:r>
      <w:r w:rsidRPr="000877F4">
        <w:rPr>
          <w:rFonts w:ascii="Times New Roman" w:hAnsi="Times New Roman" w:cs="Times New Roman"/>
          <w:b/>
          <w:sz w:val="28"/>
          <w:szCs w:val="28"/>
          <w:lang w:eastAsia="en-US"/>
        </w:rPr>
        <w:t xml:space="preserve"> </w:t>
      </w:r>
      <w:r w:rsidRPr="000877F4">
        <w:rPr>
          <w:rFonts w:ascii="Times New Roman" w:hAnsi="Times New Roman" w:cs="Times New Roman"/>
          <w:sz w:val="28"/>
          <w:szCs w:val="28"/>
          <w:lang w:eastAsia="en-US"/>
        </w:rPr>
        <w:t>метод психодіагностичного дослідження;</w:t>
      </w:r>
      <w:r w:rsidRPr="000877F4">
        <w:rPr>
          <w:rFonts w:ascii="Times New Roman" w:hAnsi="Times New Roman" w:cs="Times New Roman"/>
          <w:b/>
          <w:sz w:val="28"/>
          <w:szCs w:val="28"/>
          <w:lang w:eastAsia="en-US"/>
        </w:rPr>
        <w:t xml:space="preserve"> </w:t>
      </w:r>
      <w:r w:rsidRPr="000877F4">
        <w:rPr>
          <w:rFonts w:ascii="Times New Roman" w:hAnsi="Times New Roman" w:cs="Times New Roman"/>
          <w:sz w:val="28"/>
          <w:szCs w:val="28"/>
          <w:lang w:eastAsia="en-US"/>
        </w:rPr>
        <w:t>метод математичної статистики (порівняльний аналіз отриманих результатів), кількісний та якісний аналіз.</w:t>
      </w:r>
      <w:r w:rsidR="004E0814">
        <w:rPr>
          <w:rFonts w:ascii="Times New Roman" w:hAnsi="Times New Roman" w:cs="Times New Roman"/>
          <w:b/>
          <w:sz w:val="28"/>
          <w:szCs w:val="28"/>
          <w:lang w:eastAsia="en-US"/>
        </w:rPr>
        <w:t xml:space="preserve"> </w:t>
      </w:r>
      <w:r w:rsidRPr="000877F4">
        <w:rPr>
          <w:rFonts w:ascii="Times New Roman" w:hAnsi="Times New Roman" w:cs="Times New Roman"/>
          <w:sz w:val="28"/>
          <w:szCs w:val="28"/>
          <w:lang w:eastAsia="en-US"/>
        </w:rPr>
        <w:t>Метод психодіагностичного дослідження включав у себе наступні методики:</w:t>
      </w:r>
      <w:r w:rsidR="00951E35" w:rsidRPr="00951E35">
        <w:t xml:space="preserve"> </w:t>
      </w:r>
      <w:r w:rsidR="00951E35" w:rsidRPr="00951E35">
        <w:rPr>
          <w:rFonts w:ascii="Times New Roman" w:hAnsi="Times New Roman" w:cs="Times New Roman"/>
          <w:sz w:val="28"/>
          <w:szCs w:val="28"/>
          <w:lang w:eastAsia="en-US"/>
        </w:rPr>
        <w:t>«Батькі</w:t>
      </w:r>
      <w:r w:rsidR="00951E35">
        <w:rPr>
          <w:rFonts w:ascii="Times New Roman" w:hAnsi="Times New Roman" w:cs="Times New Roman"/>
          <w:sz w:val="28"/>
          <w:szCs w:val="28"/>
          <w:lang w:eastAsia="en-US"/>
        </w:rPr>
        <w:t>в оцінюють діти»</w:t>
      </w:r>
      <w:r w:rsidR="00840EA7" w:rsidRPr="00840EA7">
        <w:rPr>
          <w:rFonts w:ascii="Times New Roman" w:hAnsi="Times New Roman" w:cs="Times New Roman"/>
          <w:sz w:val="28"/>
          <w:szCs w:val="28"/>
          <w:lang w:eastAsia="en-US"/>
        </w:rPr>
        <w:t xml:space="preserve"> </w:t>
      </w:r>
      <w:r w:rsidR="00840EA7">
        <w:rPr>
          <w:rFonts w:ascii="Times New Roman" w:hAnsi="Times New Roman" w:cs="Times New Roman"/>
          <w:sz w:val="28"/>
          <w:szCs w:val="28"/>
          <w:lang w:eastAsia="en-US"/>
        </w:rPr>
        <w:t>І</w:t>
      </w:r>
      <w:r w:rsidR="00840EA7" w:rsidRPr="00840EA7">
        <w:rPr>
          <w:rFonts w:ascii="Times New Roman" w:hAnsi="Times New Roman" w:cs="Times New Roman"/>
          <w:sz w:val="28"/>
          <w:szCs w:val="28"/>
          <w:lang w:eastAsia="en-US"/>
        </w:rPr>
        <w:t>. А. Фурманов</w:t>
      </w:r>
      <w:r w:rsidR="00840EA7">
        <w:rPr>
          <w:rFonts w:ascii="Times New Roman" w:hAnsi="Times New Roman" w:cs="Times New Roman"/>
          <w:sz w:val="28"/>
          <w:szCs w:val="28"/>
          <w:lang w:eastAsia="en-US"/>
        </w:rPr>
        <w:t xml:space="preserve">а, </w:t>
      </w:r>
      <w:r w:rsidR="001D6C97">
        <w:rPr>
          <w:rFonts w:ascii="Times New Roman" w:hAnsi="Times New Roman" w:cs="Times New Roman"/>
          <w:sz w:val="28"/>
          <w:szCs w:val="28"/>
          <w:lang w:eastAsia="en-US"/>
        </w:rPr>
        <w:t>Аладьї</w:t>
      </w:r>
      <w:r w:rsidR="00840EA7" w:rsidRPr="00840EA7">
        <w:rPr>
          <w:rFonts w:ascii="Times New Roman" w:hAnsi="Times New Roman" w:cs="Times New Roman"/>
          <w:sz w:val="28"/>
          <w:szCs w:val="28"/>
          <w:lang w:eastAsia="en-US"/>
        </w:rPr>
        <w:t>н</w:t>
      </w:r>
      <w:r w:rsidR="00840EA7">
        <w:rPr>
          <w:rFonts w:ascii="Times New Roman" w:hAnsi="Times New Roman" w:cs="Times New Roman"/>
          <w:sz w:val="28"/>
          <w:szCs w:val="28"/>
          <w:lang w:eastAsia="en-US"/>
        </w:rPr>
        <w:t xml:space="preserve">а А.А. </w:t>
      </w:r>
      <w:r w:rsidR="00951E35">
        <w:rPr>
          <w:rFonts w:ascii="Times New Roman" w:hAnsi="Times New Roman" w:cs="Times New Roman"/>
          <w:sz w:val="28"/>
          <w:szCs w:val="28"/>
          <w:lang w:eastAsia="en-US"/>
        </w:rPr>
        <w:t>;</w:t>
      </w:r>
      <w:r w:rsidR="00951E35" w:rsidRPr="00951E35">
        <w:rPr>
          <w:rFonts w:ascii="Times New Roman" w:hAnsi="Times New Roman" w:cs="Times New Roman"/>
          <w:sz w:val="28"/>
          <w:szCs w:val="28"/>
          <w:lang w:eastAsia="en-US"/>
        </w:rPr>
        <w:t>Опитувальник Лео</w:t>
      </w:r>
      <w:r w:rsidR="00951E35">
        <w:rPr>
          <w:rFonts w:ascii="Times New Roman" w:hAnsi="Times New Roman" w:cs="Times New Roman"/>
          <w:sz w:val="28"/>
          <w:szCs w:val="28"/>
          <w:lang w:eastAsia="en-US"/>
        </w:rPr>
        <w:t>нгарда-Шмішека;</w:t>
      </w:r>
      <w:r w:rsidR="00951E35" w:rsidRPr="00951E35">
        <w:rPr>
          <w:rFonts w:ascii="Times New Roman" w:hAnsi="Times New Roman" w:cs="Times New Roman"/>
          <w:sz w:val="28"/>
          <w:szCs w:val="28"/>
          <w:lang w:eastAsia="en-US"/>
        </w:rPr>
        <w:t xml:space="preserve"> Опитувальник копінг-стратегій (WCQ</w:t>
      </w:r>
      <w:r w:rsidR="00951E35">
        <w:rPr>
          <w:rFonts w:ascii="Times New Roman" w:hAnsi="Times New Roman" w:cs="Times New Roman"/>
          <w:sz w:val="28"/>
          <w:szCs w:val="28"/>
          <w:lang w:eastAsia="en-US"/>
        </w:rPr>
        <w:t xml:space="preserve">) Р. Лазаруса; </w:t>
      </w:r>
      <w:r w:rsidR="00951E35" w:rsidRPr="00951E35">
        <w:rPr>
          <w:rFonts w:ascii="Times New Roman" w:hAnsi="Times New Roman" w:cs="Times New Roman"/>
          <w:sz w:val="28"/>
          <w:szCs w:val="28"/>
          <w:lang w:eastAsia="en-US"/>
        </w:rPr>
        <w:t>Стилі батьківського виховання</w:t>
      </w:r>
      <w:r w:rsidR="004E0814">
        <w:rPr>
          <w:rFonts w:ascii="Times New Roman" w:hAnsi="Times New Roman" w:cs="Times New Roman"/>
          <w:sz w:val="28"/>
          <w:szCs w:val="28"/>
          <w:lang w:eastAsia="en-US"/>
        </w:rPr>
        <w:t xml:space="preserve"> Овчарової.</w:t>
      </w:r>
    </w:p>
    <w:p w:rsidR="00840EA7" w:rsidRDefault="00840EA7" w:rsidP="0041282D">
      <w:pPr>
        <w:spacing w:line="360" w:lineRule="auto"/>
        <w:contextualSpacing/>
        <w:jc w:val="both"/>
        <w:rPr>
          <w:rFonts w:ascii="Times New Roman" w:hAnsi="Times New Roman" w:cs="Times New Roman"/>
          <w:sz w:val="28"/>
          <w:szCs w:val="28"/>
          <w:lang w:eastAsia="en-US"/>
        </w:rPr>
      </w:pPr>
      <w:r w:rsidRPr="00840EA7">
        <w:rPr>
          <w:rFonts w:ascii="Times New Roman" w:hAnsi="Times New Roman" w:cs="Times New Roman"/>
          <w:b/>
          <w:sz w:val="28"/>
          <w:szCs w:val="28"/>
          <w:lang w:eastAsia="en-US"/>
        </w:rPr>
        <w:t>База дослідження</w:t>
      </w:r>
      <w:r>
        <w:rPr>
          <w:rFonts w:ascii="Times New Roman" w:hAnsi="Times New Roman" w:cs="Times New Roman"/>
          <w:sz w:val="28"/>
          <w:szCs w:val="28"/>
          <w:lang w:eastAsia="en-US"/>
        </w:rPr>
        <w:t xml:space="preserve">- </w:t>
      </w:r>
      <w:r w:rsidR="00C30AEB">
        <w:rPr>
          <w:rFonts w:ascii="Times New Roman" w:hAnsi="Times New Roman" w:cs="Times New Roman"/>
          <w:sz w:val="28"/>
          <w:szCs w:val="28"/>
          <w:lang w:eastAsia="en-US"/>
        </w:rPr>
        <w:t>Одеська загальноосвітня школ</w:t>
      </w:r>
      <w:r>
        <w:rPr>
          <w:rFonts w:ascii="Times New Roman" w:hAnsi="Times New Roman" w:cs="Times New Roman"/>
          <w:sz w:val="28"/>
          <w:szCs w:val="28"/>
          <w:lang w:eastAsia="en-US"/>
        </w:rPr>
        <w:t xml:space="preserve">а </w:t>
      </w:r>
      <w:r>
        <w:rPr>
          <w:rFonts w:ascii="Times New Roman" w:hAnsi="Times New Roman" w:cs="Times New Roman"/>
          <w:sz w:val="28"/>
          <w:szCs w:val="28"/>
          <w:lang w:val="en-US" w:eastAsia="en-US"/>
        </w:rPr>
        <w:t>I</w:t>
      </w:r>
      <w:r w:rsidRPr="00840EA7">
        <w:rPr>
          <w:rFonts w:ascii="Times New Roman" w:hAnsi="Times New Roman" w:cs="Times New Roman"/>
          <w:sz w:val="28"/>
          <w:szCs w:val="28"/>
          <w:lang w:val="ru-RU" w:eastAsia="en-US"/>
        </w:rPr>
        <w:t>-</w:t>
      </w:r>
      <w:r>
        <w:rPr>
          <w:rFonts w:ascii="Times New Roman" w:hAnsi="Times New Roman" w:cs="Times New Roman"/>
          <w:sz w:val="28"/>
          <w:szCs w:val="28"/>
          <w:lang w:val="en-US" w:eastAsia="en-US"/>
        </w:rPr>
        <w:t>III</w:t>
      </w:r>
      <w:r w:rsidRPr="00840EA7">
        <w:rPr>
          <w:rFonts w:ascii="Times New Roman" w:hAnsi="Times New Roman" w:cs="Times New Roman"/>
          <w:sz w:val="28"/>
          <w:szCs w:val="28"/>
          <w:lang w:val="ru-RU" w:eastAsia="en-US"/>
        </w:rPr>
        <w:t xml:space="preserve"> </w:t>
      </w:r>
      <w:r>
        <w:rPr>
          <w:rFonts w:ascii="Times New Roman" w:hAnsi="Times New Roman" w:cs="Times New Roman"/>
          <w:sz w:val="28"/>
          <w:szCs w:val="28"/>
          <w:lang w:eastAsia="en-US"/>
        </w:rPr>
        <w:t>ступенів № 52.</w:t>
      </w:r>
      <w:r w:rsidR="001D6C97">
        <w:rPr>
          <w:rFonts w:ascii="Times New Roman" w:hAnsi="Times New Roman" w:cs="Times New Roman"/>
          <w:sz w:val="28"/>
          <w:szCs w:val="28"/>
          <w:lang w:eastAsia="en-US"/>
        </w:rPr>
        <w:t xml:space="preserve"> До загальної вибірки увійшли 150</w:t>
      </w:r>
      <w:r>
        <w:rPr>
          <w:rFonts w:ascii="Times New Roman" w:hAnsi="Times New Roman" w:cs="Times New Roman"/>
          <w:sz w:val="28"/>
          <w:szCs w:val="28"/>
          <w:lang w:eastAsia="en-US"/>
        </w:rPr>
        <w:t xml:space="preserve"> осіб,</w:t>
      </w:r>
      <w:r w:rsidR="001D6C97">
        <w:rPr>
          <w:rFonts w:ascii="Times New Roman" w:hAnsi="Times New Roman" w:cs="Times New Roman"/>
          <w:sz w:val="28"/>
          <w:szCs w:val="28"/>
          <w:lang w:eastAsia="en-US"/>
        </w:rPr>
        <w:t xml:space="preserve"> серед яких 75- підлітки та 7</w:t>
      </w:r>
      <w:r w:rsidR="00C30AEB">
        <w:rPr>
          <w:rFonts w:ascii="Times New Roman" w:hAnsi="Times New Roman" w:cs="Times New Roman"/>
          <w:sz w:val="28"/>
          <w:szCs w:val="28"/>
          <w:lang w:eastAsia="en-US"/>
        </w:rPr>
        <w:t>5- батьки.</w:t>
      </w:r>
    </w:p>
    <w:p w:rsidR="00C30AEB" w:rsidRDefault="00C30AEB" w:rsidP="0041282D">
      <w:pPr>
        <w:spacing w:line="360" w:lineRule="auto"/>
        <w:contextualSpacing/>
        <w:jc w:val="both"/>
        <w:rPr>
          <w:rFonts w:ascii="Times New Roman" w:hAnsi="Times New Roman" w:cs="Times New Roman"/>
          <w:b/>
          <w:sz w:val="28"/>
          <w:szCs w:val="28"/>
          <w:lang w:eastAsia="en-US"/>
        </w:rPr>
      </w:pPr>
      <w:r w:rsidRPr="00C30AEB">
        <w:rPr>
          <w:rFonts w:ascii="Times New Roman" w:hAnsi="Times New Roman" w:cs="Times New Roman"/>
          <w:b/>
          <w:sz w:val="28"/>
          <w:szCs w:val="28"/>
          <w:lang w:eastAsia="en-US"/>
        </w:rPr>
        <w:t>Практична значимість результатів дослідження</w:t>
      </w:r>
      <w:r>
        <w:t xml:space="preserve"> </w:t>
      </w:r>
      <w:r>
        <w:rPr>
          <w:rFonts w:ascii="Times New Roman" w:hAnsi="Times New Roman" w:cs="Times New Roman"/>
          <w:sz w:val="28"/>
          <w:szCs w:val="28"/>
        </w:rPr>
        <w:t>полягає в тому що р</w:t>
      </w:r>
      <w:r w:rsidR="00D415FA">
        <w:rPr>
          <w:rFonts w:ascii="Times New Roman" w:hAnsi="Times New Roman" w:cs="Times New Roman"/>
          <w:sz w:val="28"/>
          <w:szCs w:val="28"/>
        </w:rPr>
        <w:t>езультати емпіричного</w:t>
      </w:r>
      <w:r w:rsidRPr="006F321F">
        <w:rPr>
          <w:rFonts w:ascii="Times New Roman" w:hAnsi="Times New Roman" w:cs="Times New Roman"/>
          <w:sz w:val="28"/>
          <w:szCs w:val="28"/>
        </w:rPr>
        <w:t xml:space="preserve"> дослідження можна </w:t>
      </w:r>
      <w:r>
        <w:rPr>
          <w:rFonts w:ascii="Times New Roman" w:hAnsi="Times New Roman" w:cs="Times New Roman"/>
          <w:sz w:val="28"/>
          <w:szCs w:val="28"/>
        </w:rPr>
        <w:t xml:space="preserve">буде </w:t>
      </w:r>
      <w:r w:rsidRPr="006F321F">
        <w:rPr>
          <w:rFonts w:ascii="Times New Roman" w:hAnsi="Times New Roman" w:cs="Times New Roman"/>
          <w:sz w:val="28"/>
          <w:szCs w:val="28"/>
        </w:rPr>
        <w:t>використовувати в пр</w:t>
      </w:r>
      <w:r>
        <w:rPr>
          <w:rFonts w:ascii="Times New Roman" w:hAnsi="Times New Roman" w:cs="Times New Roman"/>
          <w:sz w:val="28"/>
          <w:szCs w:val="28"/>
        </w:rPr>
        <w:t>актиці сімейного консультування.</w:t>
      </w:r>
      <w:r w:rsidRPr="00C30AEB">
        <w:rPr>
          <w:rFonts w:ascii="Times New Roman" w:hAnsi="Times New Roman" w:cs="Times New Roman"/>
          <w:b/>
          <w:sz w:val="28"/>
          <w:szCs w:val="28"/>
          <w:lang w:eastAsia="en-US"/>
        </w:rPr>
        <w:t xml:space="preserve"> </w:t>
      </w:r>
    </w:p>
    <w:p w:rsidR="00C30AEB" w:rsidRPr="00C30AEB" w:rsidRDefault="00C30AEB" w:rsidP="0041282D">
      <w:pPr>
        <w:spacing w:line="360" w:lineRule="auto"/>
        <w:contextualSpacing/>
        <w:jc w:val="both"/>
        <w:rPr>
          <w:rFonts w:ascii="Times New Roman" w:hAnsi="Times New Roman" w:cs="Times New Roman"/>
          <w:sz w:val="28"/>
          <w:szCs w:val="28"/>
          <w:lang w:eastAsia="en-US"/>
        </w:rPr>
      </w:pPr>
      <w:r w:rsidRPr="00C30AEB">
        <w:rPr>
          <w:rFonts w:ascii="Times New Roman" w:hAnsi="Times New Roman" w:cs="Times New Roman"/>
          <w:b/>
          <w:sz w:val="28"/>
          <w:szCs w:val="28"/>
          <w:lang w:eastAsia="en-US"/>
        </w:rPr>
        <w:t>Структура роботи</w:t>
      </w:r>
      <w:r>
        <w:rPr>
          <w:rFonts w:ascii="Times New Roman" w:hAnsi="Times New Roman" w:cs="Times New Roman"/>
          <w:b/>
          <w:sz w:val="28"/>
          <w:szCs w:val="28"/>
          <w:lang w:eastAsia="en-US"/>
        </w:rPr>
        <w:t xml:space="preserve"> </w:t>
      </w:r>
      <w:r w:rsidRPr="00C30AEB">
        <w:rPr>
          <w:rFonts w:ascii="Times New Roman" w:hAnsi="Times New Roman" w:cs="Times New Roman"/>
          <w:b/>
          <w:sz w:val="28"/>
          <w:szCs w:val="28"/>
          <w:lang w:eastAsia="en-US"/>
        </w:rPr>
        <w:t xml:space="preserve">. </w:t>
      </w:r>
      <w:r w:rsidRPr="00706026">
        <w:rPr>
          <w:rFonts w:ascii="Times New Roman" w:hAnsi="Times New Roman" w:cs="Times New Roman"/>
          <w:sz w:val="28"/>
          <w:szCs w:val="28"/>
          <w:lang w:eastAsia="en-US"/>
        </w:rPr>
        <w:t>Загальний об`єм</w:t>
      </w:r>
      <w:r w:rsidRPr="00C30AEB">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 xml:space="preserve">– </w:t>
      </w:r>
      <w:r w:rsidR="006A7061">
        <w:rPr>
          <w:rFonts w:ascii="Times New Roman" w:hAnsi="Times New Roman" w:cs="Times New Roman"/>
          <w:sz w:val="28"/>
          <w:szCs w:val="28"/>
          <w:lang w:eastAsia="en-US"/>
        </w:rPr>
        <w:t>102</w:t>
      </w:r>
      <w:r w:rsidR="00174491">
        <w:rPr>
          <w:rFonts w:ascii="Times New Roman" w:hAnsi="Times New Roman" w:cs="Times New Roman"/>
          <w:sz w:val="28"/>
          <w:szCs w:val="28"/>
          <w:lang w:eastAsia="en-US"/>
        </w:rPr>
        <w:t xml:space="preserve"> </w:t>
      </w:r>
      <w:r w:rsidRPr="00C30AEB">
        <w:rPr>
          <w:rFonts w:ascii="Times New Roman" w:hAnsi="Times New Roman" w:cs="Times New Roman"/>
          <w:sz w:val="28"/>
          <w:szCs w:val="28"/>
          <w:lang w:eastAsia="en-US"/>
        </w:rPr>
        <w:t>стор</w:t>
      </w:r>
      <w:r w:rsidR="00174491">
        <w:rPr>
          <w:rFonts w:ascii="Times New Roman" w:hAnsi="Times New Roman" w:cs="Times New Roman"/>
          <w:sz w:val="28"/>
          <w:szCs w:val="28"/>
          <w:lang w:eastAsia="en-US"/>
        </w:rPr>
        <w:t>інки</w:t>
      </w:r>
      <w:r w:rsidR="00234C67">
        <w:rPr>
          <w:rFonts w:ascii="Times New Roman" w:hAnsi="Times New Roman" w:cs="Times New Roman"/>
          <w:sz w:val="28"/>
          <w:szCs w:val="28"/>
          <w:lang w:eastAsia="en-US"/>
        </w:rPr>
        <w:t>. Робота складається з вступу, 3</w:t>
      </w:r>
      <w:r w:rsidRPr="00C30AEB">
        <w:rPr>
          <w:rFonts w:ascii="Times New Roman" w:hAnsi="Times New Roman" w:cs="Times New Roman"/>
          <w:sz w:val="28"/>
          <w:szCs w:val="28"/>
          <w:lang w:eastAsia="en-US"/>
        </w:rPr>
        <w:t xml:space="preserve"> розділів, висновків,</w:t>
      </w:r>
      <w:r w:rsidR="00234C67">
        <w:rPr>
          <w:rFonts w:ascii="Times New Roman" w:hAnsi="Times New Roman" w:cs="Times New Roman"/>
          <w:sz w:val="28"/>
          <w:szCs w:val="28"/>
          <w:lang w:eastAsia="en-US"/>
        </w:rPr>
        <w:t xml:space="preserve"> списку використаної літератури, додатків.</w:t>
      </w:r>
      <w:r w:rsidRPr="00C30AEB">
        <w:rPr>
          <w:rFonts w:ascii="Times New Roman" w:hAnsi="Times New Roman" w:cs="Times New Roman"/>
          <w:sz w:val="28"/>
          <w:szCs w:val="28"/>
          <w:lang w:eastAsia="en-US"/>
        </w:rPr>
        <w:t xml:space="preserve"> Список використаної літератури </w:t>
      </w:r>
      <w:r w:rsidR="00234C67">
        <w:rPr>
          <w:rFonts w:ascii="Times New Roman" w:hAnsi="Times New Roman" w:cs="Times New Roman"/>
          <w:sz w:val="28"/>
          <w:szCs w:val="28"/>
          <w:lang w:eastAsia="en-US"/>
        </w:rPr>
        <w:t>містить</w:t>
      </w:r>
      <w:r w:rsidRPr="00C30AEB">
        <w:rPr>
          <w:rFonts w:ascii="Times New Roman" w:hAnsi="Times New Roman" w:cs="Times New Roman"/>
          <w:sz w:val="28"/>
          <w:szCs w:val="28"/>
          <w:lang w:eastAsia="en-US"/>
        </w:rPr>
        <w:t xml:space="preserve"> </w:t>
      </w:r>
      <w:r w:rsidR="00D96743" w:rsidRPr="006B2075">
        <w:rPr>
          <w:rFonts w:ascii="Times New Roman" w:hAnsi="Times New Roman" w:cs="Times New Roman"/>
          <w:sz w:val="28"/>
          <w:szCs w:val="28"/>
          <w:lang w:eastAsia="en-US"/>
        </w:rPr>
        <w:t>85</w:t>
      </w:r>
      <w:r w:rsidR="00234C67">
        <w:rPr>
          <w:rFonts w:ascii="Times New Roman" w:hAnsi="Times New Roman" w:cs="Times New Roman"/>
          <w:sz w:val="28"/>
          <w:szCs w:val="28"/>
          <w:lang w:eastAsia="en-US"/>
        </w:rPr>
        <w:t xml:space="preserve"> </w:t>
      </w:r>
      <w:r w:rsidR="00D96743">
        <w:rPr>
          <w:rFonts w:ascii="Times New Roman" w:hAnsi="Times New Roman" w:cs="Times New Roman"/>
          <w:sz w:val="28"/>
          <w:szCs w:val="28"/>
          <w:lang w:eastAsia="en-US"/>
        </w:rPr>
        <w:t>джерел</w:t>
      </w:r>
      <w:r w:rsidRPr="00C30AEB">
        <w:rPr>
          <w:rFonts w:ascii="Times New Roman" w:hAnsi="Times New Roman" w:cs="Times New Roman"/>
          <w:sz w:val="28"/>
          <w:szCs w:val="28"/>
          <w:lang w:eastAsia="en-US"/>
        </w:rPr>
        <w:t>.</w:t>
      </w:r>
    </w:p>
    <w:p w:rsidR="00FE36D1" w:rsidRDefault="00FE36D1" w:rsidP="00FE36D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B4220" w:rsidRPr="003D3526" w:rsidRDefault="00A4459B" w:rsidP="00DB4220">
      <w:pPr>
        <w:spacing w:after="0" w:line="360" w:lineRule="auto"/>
        <w:jc w:val="both"/>
        <w:outlineLvl w:val="0"/>
        <w:rPr>
          <w:rFonts w:ascii="Times New Roman" w:eastAsia="Times New Roman" w:hAnsi="Times New Roman" w:cs="Times New Roman"/>
          <w:b/>
          <w:sz w:val="28"/>
          <w:szCs w:val="28"/>
        </w:rPr>
      </w:pPr>
      <w:bookmarkStart w:id="1" w:name="_Toc88661694"/>
      <w:r w:rsidRPr="003D3526">
        <w:rPr>
          <w:rFonts w:ascii="Times New Roman" w:eastAsia="Times New Roman" w:hAnsi="Times New Roman" w:cs="Times New Roman"/>
          <w:b/>
          <w:sz w:val="28"/>
          <w:szCs w:val="28"/>
        </w:rPr>
        <w:t xml:space="preserve">РОЗДІЛ 1. ТЕОРЕТИЧНІ ЗАСАДИ ДОСЛІДЖЕННЯ ВПЛИВУ СТИЛЮ СІМЕЙНОГО ВИХОВАННЯ НА ФОРМУВАННЯ КОПІНГ СТРАТЕГІЙ У ПІДЛІТКІВ З РІЗНИМИ </w:t>
      </w:r>
      <w:r w:rsidR="00EB6271">
        <w:rPr>
          <w:rFonts w:ascii="Times New Roman" w:eastAsia="Times New Roman" w:hAnsi="Times New Roman" w:cs="Times New Roman"/>
          <w:b/>
          <w:sz w:val="28"/>
          <w:szCs w:val="28"/>
        </w:rPr>
        <w:t xml:space="preserve">ТИПАМИ </w:t>
      </w:r>
      <w:r w:rsidRPr="003D3526">
        <w:rPr>
          <w:rFonts w:ascii="Times New Roman" w:eastAsia="Times New Roman" w:hAnsi="Times New Roman" w:cs="Times New Roman"/>
          <w:b/>
          <w:sz w:val="28"/>
          <w:szCs w:val="28"/>
        </w:rPr>
        <w:t>АКЦЕНТУАЦІ</w:t>
      </w:r>
      <w:bookmarkEnd w:id="1"/>
      <w:r w:rsidR="00EB6271">
        <w:rPr>
          <w:rFonts w:ascii="Times New Roman" w:eastAsia="Times New Roman" w:hAnsi="Times New Roman" w:cs="Times New Roman"/>
          <w:b/>
          <w:sz w:val="28"/>
          <w:szCs w:val="28"/>
        </w:rPr>
        <w:t>Й</w:t>
      </w:r>
    </w:p>
    <w:p w:rsidR="00DB4220" w:rsidRDefault="00DB4220" w:rsidP="00DB4220">
      <w:pPr>
        <w:spacing w:after="0" w:line="360" w:lineRule="auto"/>
        <w:jc w:val="both"/>
        <w:rPr>
          <w:rFonts w:ascii="Times New Roman" w:eastAsia="Times New Roman" w:hAnsi="Times New Roman" w:cs="Times New Roman"/>
          <w:sz w:val="28"/>
          <w:szCs w:val="28"/>
        </w:rPr>
      </w:pPr>
    </w:p>
    <w:p w:rsidR="00A4459B" w:rsidRPr="00DB4220" w:rsidRDefault="00A4459B" w:rsidP="00DB4220">
      <w:pPr>
        <w:pStyle w:val="a3"/>
        <w:numPr>
          <w:ilvl w:val="1"/>
          <w:numId w:val="12"/>
        </w:numPr>
        <w:spacing w:after="0" w:line="360" w:lineRule="auto"/>
        <w:ind w:left="0" w:firstLine="0"/>
        <w:contextualSpacing w:val="0"/>
        <w:jc w:val="both"/>
        <w:outlineLvl w:val="1"/>
        <w:rPr>
          <w:rFonts w:ascii="Times New Roman" w:eastAsia="Times New Roman" w:hAnsi="Times New Roman" w:cs="Times New Roman"/>
          <w:b/>
          <w:sz w:val="28"/>
          <w:szCs w:val="28"/>
        </w:rPr>
      </w:pPr>
      <w:bookmarkStart w:id="2" w:name="_Toc88661695"/>
      <w:r w:rsidRPr="00DB4220">
        <w:rPr>
          <w:rFonts w:ascii="Times New Roman" w:eastAsia="Times New Roman" w:hAnsi="Times New Roman" w:cs="Times New Roman"/>
          <w:b/>
          <w:sz w:val="28"/>
          <w:szCs w:val="28"/>
        </w:rPr>
        <w:t>Психологічні особливості підлітко</w:t>
      </w:r>
      <w:r w:rsidR="00DB4220">
        <w:rPr>
          <w:rFonts w:ascii="Times New Roman" w:eastAsia="Times New Roman" w:hAnsi="Times New Roman" w:cs="Times New Roman"/>
          <w:b/>
          <w:sz w:val="28"/>
          <w:szCs w:val="28"/>
        </w:rPr>
        <w:t xml:space="preserve">вого віку. Теоретичні відомості </w:t>
      </w:r>
      <w:r w:rsidRPr="00DB4220">
        <w:rPr>
          <w:rFonts w:ascii="Times New Roman" w:eastAsia="Times New Roman" w:hAnsi="Times New Roman" w:cs="Times New Roman"/>
          <w:b/>
          <w:sz w:val="28"/>
          <w:szCs w:val="28"/>
        </w:rPr>
        <w:t>про типології акцентуацій характеру.</w:t>
      </w:r>
      <w:bookmarkEnd w:id="2"/>
    </w:p>
    <w:p w:rsidR="00DB4220" w:rsidRPr="00DB4220" w:rsidRDefault="00DB4220" w:rsidP="00DB4220">
      <w:pPr>
        <w:spacing w:after="0" w:line="360" w:lineRule="auto"/>
        <w:jc w:val="both"/>
        <w:rPr>
          <w:rFonts w:ascii="Times New Roman" w:eastAsia="Times New Roman" w:hAnsi="Times New Roman" w:cs="Times New Roman"/>
          <w:b/>
          <w:sz w:val="28"/>
          <w:szCs w:val="28"/>
        </w:rPr>
      </w:pPr>
    </w:p>
    <w:p w:rsidR="003F1F31" w:rsidRPr="005E3541" w:rsidRDefault="003F1F31" w:rsidP="00DB4220">
      <w:pPr>
        <w:pStyle w:val="ac"/>
        <w:shd w:val="clear" w:color="auto" w:fill="FFFFFF"/>
        <w:spacing w:before="0" w:beforeAutospacing="0" w:after="0" w:afterAutospacing="0" w:line="360" w:lineRule="auto"/>
        <w:ind w:firstLine="709"/>
        <w:jc w:val="both"/>
        <w:rPr>
          <w:color w:val="000000"/>
          <w:sz w:val="28"/>
          <w:szCs w:val="28"/>
          <w:lang w:val="uk-UA"/>
        </w:rPr>
      </w:pPr>
      <w:r w:rsidRPr="005E3541">
        <w:rPr>
          <w:color w:val="000000"/>
          <w:sz w:val="28"/>
          <w:szCs w:val="28"/>
          <w:lang w:val="uk-UA"/>
        </w:rPr>
        <w:t>Поняття підліткового віку, на думку французького етнографа та історика Ф.Арієса, виникло ще в дев’ятнатдцятому сторіччі, коли батьки контролювали розвиток та життя дитини до початку її життя у шлюбі. У наш час наявна теденція до збільшення підліткового періоду. У розвинених країнах підлітками вважаються особи від 11 до 20 років</w:t>
      </w:r>
      <w:r w:rsidR="0071289A" w:rsidRPr="00D96743">
        <w:rPr>
          <w:sz w:val="28"/>
          <w:szCs w:val="28"/>
          <w:lang w:val="uk-UA"/>
        </w:rPr>
        <w:t xml:space="preserve"> [</w:t>
      </w:r>
      <w:r w:rsidR="00AB0D9C" w:rsidRPr="00D96743">
        <w:rPr>
          <w:sz w:val="28"/>
          <w:szCs w:val="28"/>
          <w:lang w:val="uk-UA"/>
        </w:rPr>
        <w:t>50</w:t>
      </w:r>
      <w:r w:rsidR="0071289A" w:rsidRPr="00D96743">
        <w:rPr>
          <w:sz w:val="28"/>
          <w:szCs w:val="28"/>
          <w:lang w:val="uk-UA"/>
        </w:rPr>
        <w:t>]</w:t>
      </w:r>
      <w:r w:rsidR="001730B9" w:rsidRPr="005E3541">
        <w:rPr>
          <w:color w:val="000000"/>
          <w:sz w:val="28"/>
          <w:szCs w:val="28"/>
          <w:lang w:val="uk-UA"/>
        </w:rPr>
        <w:t>.</w:t>
      </w:r>
    </w:p>
    <w:p w:rsidR="001730B9" w:rsidRPr="005E3541" w:rsidRDefault="001730B9"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Одними з перших, в області психології, х</w:t>
      </w:r>
      <w:r w:rsidR="00F7289E">
        <w:rPr>
          <w:color w:val="000000"/>
          <w:sz w:val="28"/>
          <w:szCs w:val="28"/>
          <w:lang w:val="uk-UA"/>
        </w:rPr>
        <w:t xml:space="preserve">то досліджував підлітковий вік </w:t>
      </w:r>
      <w:r w:rsidRPr="005E3541">
        <w:rPr>
          <w:color w:val="000000"/>
          <w:sz w:val="28"/>
          <w:szCs w:val="28"/>
          <w:lang w:val="uk-UA"/>
        </w:rPr>
        <w:t>були С. Холл, Е. Шпрангер, Ш.Бюлер, Г. Гецер, Е. Штерн, Е. Еріксон.</w:t>
      </w:r>
    </w:p>
    <w:p w:rsidR="001730B9" w:rsidRPr="005E3541" w:rsidRDefault="001730B9"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Серед відчизняних вчених, що досліджували проблему підліткового віку були  Л.С. Виготський, Д.Б. Ельконін, Л.І. Божович.</w:t>
      </w:r>
    </w:p>
    <w:p w:rsidR="002C447E" w:rsidRPr="005E3541" w:rsidRDefault="002C447E"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 xml:space="preserve"> Першим хто надав у своїх роботах ретельний опис парадоксальності та амбівале</w:t>
      </w:r>
      <w:r w:rsidR="00E8318A">
        <w:rPr>
          <w:color w:val="000000"/>
          <w:sz w:val="28"/>
          <w:szCs w:val="28"/>
          <w:lang w:val="uk-UA"/>
        </w:rPr>
        <w:t xml:space="preserve">нтності характеру підлітка був </w:t>
      </w:r>
      <w:r w:rsidRPr="005E3541">
        <w:rPr>
          <w:color w:val="000000"/>
          <w:sz w:val="28"/>
          <w:szCs w:val="28"/>
          <w:lang w:val="uk-UA"/>
        </w:rPr>
        <w:t>С. Холл. Також Холл притримується у своїх поглядах теорії рекапітуляції, співвідносячи підлітковий вік з  епохою романтизму в історії.</w:t>
      </w:r>
    </w:p>
    <w:p w:rsidR="00796B0F" w:rsidRPr="005E3541" w:rsidRDefault="002C447E" w:rsidP="00B93CCF">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Згідно культурно-психологічній концепції Шпрангера</w:t>
      </w:r>
      <w:r w:rsidR="0071289A" w:rsidRPr="00B8141A">
        <w:rPr>
          <w:color w:val="000000"/>
          <w:sz w:val="28"/>
          <w:szCs w:val="28"/>
          <w:lang w:val="uk-UA"/>
        </w:rPr>
        <w:t xml:space="preserve"> [</w:t>
      </w:r>
      <w:r w:rsidR="00B8141A" w:rsidRPr="00B8141A">
        <w:rPr>
          <w:color w:val="000000"/>
          <w:sz w:val="28"/>
          <w:szCs w:val="28"/>
          <w:lang w:val="uk-UA"/>
        </w:rPr>
        <w:t>74</w:t>
      </w:r>
      <w:r w:rsidR="0071289A" w:rsidRPr="00B8141A">
        <w:rPr>
          <w:color w:val="000000"/>
          <w:sz w:val="28"/>
          <w:szCs w:val="28"/>
          <w:lang w:val="uk-UA"/>
        </w:rPr>
        <w:t>]</w:t>
      </w:r>
      <w:r w:rsidR="00796B0F" w:rsidRPr="005E3541">
        <w:rPr>
          <w:color w:val="000000"/>
          <w:sz w:val="28"/>
          <w:szCs w:val="28"/>
          <w:lang w:val="uk-UA"/>
        </w:rPr>
        <w:t>, підлітковий вік-це вік споріднення із культурою. На його думку головною</w:t>
      </w:r>
      <w:r w:rsidR="00B93CCF">
        <w:rPr>
          <w:color w:val="000000"/>
          <w:sz w:val="28"/>
          <w:szCs w:val="28"/>
          <w:lang w:val="uk-UA"/>
        </w:rPr>
        <w:t xml:space="preserve"> задачею розвитку психіки на да</w:t>
      </w:r>
      <w:r w:rsidR="00796B0F" w:rsidRPr="005E3541">
        <w:rPr>
          <w:color w:val="000000"/>
          <w:sz w:val="28"/>
          <w:szCs w:val="28"/>
          <w:lang w:val="uk-UA"/>
        </w:rPr>
        <w:t>ному етапі є споріднення із духом епохи.</w:t>
      </w:r>
      <w:r w:rsidR="004C3363" w:rsidRPr="004C3363">
        <w:rPr>
          <w:color w:val="000000"/>
          <w:sz w:val="28"/>
          <w:szCs w:val="28"/>
        </w:rPr>
        <w:t xml:space="preserve"> </w:t>
      </w:r>
      <w:r w:rsidR="00796B0F" w:rsidRPr="005E3541">
        <w:rPr>
          <w:color w:val="000000"/>
          <w:sz w:val="28"/>
          <w:szCs w:val="28"/>
          <w:lang w:val="uk-UA"/>
        </w:rPr>
        <w:t>Головними новоутвореннями підліткового віку, за Шпрангером, є утворення та розвиток рефлексії,</w:t>
      </w:r>
      <w:r w:rsidR="00B93CCF">
        <w:rPr>
          <w:color w:val="000000"/>
          <w:sz w:val="28"/>
          <w:szCs w:val="28"/>
          <w:lang w:val="uk-UA"/>
        </w:rPr>
        <w:t xml:space="preserve"> </w:t>
      </w:r>
      <w:r w:rsidR="00796B0F" w:rsidRPr="005E3541">
        <w:rPr>
          <w:color w:val="000000"/>
          <w:sz w:val="28"/>
          <w:szCs w:val="28"/>
          <w:lang w:val="uk-UA"/>
        </w:rPr>
        <w:t>відкриття « Я», усвідомлення власної індив</w:t>
      </w:r>
      <w:r w:rsidR="00B93CCF">
        <w:rPr>
          <w:color w:val="000000"/>
          <w:sz w:val="28"/>
          <w:szCs w:val="28"/>
          <w:lang w:val="uk-UA"/>
        </w:rPr>
        <w:t>і</w:t>
      </w:r>
      <w:r w:rsidR="00796B0F" w:rsidRPr="005E3541">
        <w:rPr>
          <w:color w:val="000000"/>
          <w:sz w:val="28"/>
          <w:szCs w:val="28"/>
          <w:lang w:val="uk-UA"/>
        </w:rPr>
        <w:t>дуа</w:t>
      </w:r>
      <w:r w:rsidR="00B93CCF">
        <w:rPr>
          <w:color w:val="000000"/>
          <w:sz w:val="28"/>
          <w:szCs w:val="28"/>
          <w:lang w:val="uk-UA"/>
        </w:rPr>
        <w:t>л</w:t>
      </w:r>
      <w:r w:rsidR="0071289A">
        <w:rPr>
          <w:color w:val="000000"/>
          <w:sz w:val="28"/>
          <w:szCs w:val="28"/>
          <w:lang w:val="uk-UA"/>
        </w:rPr>
        <w:t>ьності.</w:t>
      </w:r>
    </w:p>
    <w:p w:rsidR="00796B0F" w:rsidRPr="005E3541" w:rsidRDefault="00796B0F"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Бюл</w:t>
      </w:r>
      <w:r w:rsidR="005E3541" w:rsidRPr="005E3541">
        <w:rPr>
          <w:color w:val="000000"/>
          <w:sz w:val="28"/>
          <w:szCs w:val="28"/>
          <w:lang w:val="uk-UA"/>
        </w:rPr>
        <w:t xml:space="preserve">ер у своїх роботах говорить про </w:t>
      </w:r>
      <w:r w:rsidRPr="005E3541">
        <w:rPr>
          <w:color w:val="000000"/>
          <w:sz w:val="28"/>
          <w:szCs w:val="28"/>
          <w:lang w:val="uk-UA"/>
        </w:rPr>
        <w:t>пошук біологічного сенсу підліткового періоду, що знаходить відображення у потребі в доповнені, тобто в близькості з</w:t>
      </w:r>
      <w:r w:rsidR="005E3541" w:rsidRPr="005E3541">
        <w:rPr>
          <w:color w:val="000000"/>
          <w:sz w:val="28"/>
          <w:szCs w:val="28"/>
          <w:lang w:val="uk-UA"/>
        </w:rPr>
        <w:t xml:space="preserve"> особою іншої статі.</w:t>
      </w:r>
    </w:p>
    <w:p w:rsidR="005E3541" w:rsidRPr="005E3541" w:rsidRDefault="005E3541"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 xml:space="preserve">Л.С. Виготський та Ж.Піаже особливу увагу приділяють розвитку мислення у підлітковому періоді. Новоутворенням підліткового віку, з точки зору </w:t>
      </w:r>
      <w:r w:rsidR="00B93CCF">
        <w:rPr>
          <w:color w:val="000000"/>
          <w:sz w:val="28"/>
          <w:szCs w:val="28"/>
          <w:lang w:val="uk-UA"/>
        </w:rPr>
        <w:t>вчених є функція утворення поня</w:t>
      </w:r>
      <w:r w:rsidRPr="005E3541">
        <w:rPr>
          <w:color w:val="000000"/>
          <w:sz w:val="28"/>
          <w:szCs w:val="28"/>
          <w:lang w:val="uk-UA"/>
        </w:rPr>
        <w:t>ть.</w:t>
      </w:r>
    </w:p>
    <w:p w:rsidR="005E3541" w:rsidRPr="005E3541" w:rsidRDefault="005E3541"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Також, за словами Виготського</w:t>
      </w:r>
      <w:r w:rsidR="0071289A" w:rsidRPr="0071289A">
        <w:rPr>
          <w:color w:val="000000"/>
          <w:sz w:val="28"/>
          <w:szCs w:val="28"/>
        </w:rPr>
        <w:t>[</w:t>
      </w:r>
      <w:r w:rsidR="00B8141A" w:rsidRPr="00B8141A">
        <w:rPr>
          <w:color w:val="000000"/>
          <w:sz w:val="28"/>
          <w:szCs w:val="28"/>
        </w:rPr>
        <w:t>18</w:t>
      </w:r>
      <w:r w:rsidR="0071289A" w:rsidRPr="0071289A">
        <w:rPr>
          <w:color w:val="000000"/>
          <w:sz w:val="28"/>
          <w:szCs w:val="28"/>
        </w:rPr>
        <w:t>]</w:t>
      </w:r>
      <w:r w:rsidRPr="005E3541">
        <w:rPr>
          <w:color w:val="000000"/>
          <w:sz w:val="28"/>
          <w:szCs w:val="28"/>
          <w:lang w:val="uk-UA"/>
        </w:rPr>
        <w:t>,</w:t>
      </w:r>
      <w:r w:rsidR="00B93CCF">
        <w:rPr>
          <w:color w:val="000000"/>
          <w:sz w:val="28"/>
          <w:szCs w:val="28"/>
          <w:lang w:val="uk-UA"/>
        </w:rPr>
        <w:t xml:space="preserve"> новоутвореннями</w:t>
      </w:r>
      <w:r w:rsidRPr="005E3541">
        <w:rPr>
          <w:color w:val="000000"/>
          <w:sz w:val="28"/>
          <w:szCs w:val="28"/>
          <w:lang w:val="uk-UA"/>
        </w:rPr>
        <w:t xml:space="preserve"> підліткового віку є рефлексія, а на її основі самосвідомість. </w:t>
      </w:r>
    </w:p>
    <w:p w:rsidR="005E3541" w:rsidRPr="005E3541" w:rsidRDefault="005E3541" w:rsidP="005E3541">
      <w:pPr>
        <w:pStyle w:val="ac"/>
        <w:shd w:val="clear" w:color="auto" w:fill="FFFFFF"/>
        <w:spacing w:after="0" w:afterAutospacing="0" w:line="360" w:lineRule="auto"/>
        <w:ind w:firstLine="709"/>
        <w:contextualSpacing/>
        <w:jc w:val="both"/>
        <w:rPr>
          <w:color w:val="000000"/>
          <w:sz w:val="28"/>
          <w:szCs w:val="28"/>
          <w:lang w:val="uk-UA"/>
        </w:rPr>
      </w:pPr>
      <w:r w:rsidRPr="005E3541">
        <w:rPr>
          <w:color w:val="000000"/>
          <w:sz w:val="28"/>
          <w:szCs w:val="28"/>
          <w:lang w:val="uk-UA"/>
        </w:rPr>
        <w:t>Ще одним новоутворенням підліткового віку, на думку Божович є самовизначення , що характеризується потребою займати в суспільстві соціально значущу роль.</w:t>
      </w:r>
    </w:p>
    <w:p w:rsidR="005C6D19" w:rsidRPr="005E3541" w:rsidRDefault="007924D8" w:rsidP="005E3541">
      <w:pPr>
        <w:pStyle w:val="ac"/>
        <w:shd w:val="clear" w:color="auto" w:fill="FFFFFF"/>
        <w:spacing w:after="0" w:afterAutospacing="0" w:line="360" w:lineRule="auto"/>
        <w:ind w:firstLine="709"/>
        <w:contextualSpacing/>
        <w:jc w:val="both"/>
        <w:rPr>
          <w:color w:val="000000"/>
          <w:sz w:val="28"/>
          <w:szCs w:val="28"/>
        </w:rPr>
      </w:pPr>
      <w:r w:rsidRPr="005E3541">
        <w:rPr>
          <w:color w:val="000000"/>
          <w:sz w:val="28"/>
          <w:szCs w:val="28"/>
          <w:lang w:val="uk-UA"/>
        </w:rPr>
        <w:t>На думку Г</w:t>
      </w:r>
      <w:r w:rsidR="00AD3ABE" w:rsidRPr="005E3541">
        <w:rPr>
          <w:color w:val="000000"/>
          <w:sz w:val="28"/>
          <w:szCs w:val="28"/>
          <w:lang w:val="uk-UA"/>
        </w:rPr>
        <w:t xml:space="preserve">ергеля </w:t>
      </w:r>
      <w:r w:rsidR="00F7289E" w:rsidRPr="005E3541">
        <w:rPr>
          <w:color w:val="000000"/>
          <w:sz w:val="28"/>
          <w:szCs w:val="28"/>
        </w:rPr>
        <w:t>[</w:t>
      </w:r>
      <w:r w:rsidR="00B8141A" w:rsidRPr="00B8141A">
        <w:rPr>
          <w:color w:val="000000"/>
          <w:sz w:val="28"/>
          <w:szCs w:val="28"/>
          <w:shd w:val="clear" w:color="auto" w:fill="FFFFFF"/>
        </w:rPr>
        <w:t>21</w:t>
      </w:r>
      <w:r w:rsidR="00F7289E" w:rsidRPr="005E3541">
        <w:rPr>
          <w:color w:val="000000"/>
          <w:sz w:val="28"/>
          <w:szCs w:val="28"/>
        </w:rPr>
        <w:t>]</w:t>
      </w:r>
      <w:r w:rsidR="00B8141A">
        <w:rPr>
          <w:color w:val="000000"/>
          <w:sz w:val="28"/>
          <w:szCs w:val="28"/>
        </w:rPr>
        <w:t xml:space="preserve">, </w:t>
      </w:r>
      <w:r w:rsidR="00AD3ABE" w:rsidRPr="005E3541">
        <w:rPr>
          <w:color w:val="000000"/>
          <w:sz w:val="28"/>
          <w:szCs w:val="28"/>
          <w:lang w:val="uk-UA"/>
        </w:rPr>
        <w:t xml:space="preserve">до </w:t>
      </w:r>
      <w:r w:rsidRPr="005E3541">
        <w:rPr>
          <w:color w:val="000000"/>
          <w:sz w:val="28"/>
          <w:szCs w:val="28"/>
          <w:lang w:val="uk-UA"/>
        </w:rPr>
        <w:t>характеристик підлітк</w:t>
      </w:r>
      <w:r w:rsidR="00AD3ABE" w:rsidRPr="005E3541">
        <w:rPr>
          <w:color w:val="000000"/>
          <w:sz w:val="28"/>
          <w:szCs w:val="28"/>
          <w:lang w:val="uk-UA"/>
        </w:rPr>
        <w:t>ового віку можна віднести</w:t>
      </w:r>
      <w:r w:rsidR="005C6D19" w:rsidRPr="005E3541">
        <w:rPr>
          <w:color w:val="000000"/>
          <w:sz w:val="28"/>
          <w:szCs w:val="28"/>
          <w:lang w:val="uk-UA"/>
        </w:rPr>
        <w:t>:</w:t>
      </w:r>
      <w:r w:rsidR="00AD3ABE" w:rsidRPr="005E3541">
        <w:rPr>
          <w:color w:val="000000"/>
          <w:sz w:val="28"/>
          <w:szCs w:val="28"/>
          <w:lang w:val="uk-UA"/>
        </w:rPr>
        <w:t xml:space="preserve"> почуття дорослості, формування референтних груп, формування «Ми-концепції».</w:t>
      </w:r>
      <w:r w:rsidR="00AD3ABE" w:rsidRPr="005E3541">
        <w:rPr>
          <w:color w:val="000000"/>
          <w:sz w:val="28"/>
          <w:szCs w:val="28"/>
        </w:rPr>
        <w:t xml:space="preserve"> </w:t>
      </w:r>
    </w:p>
    <w:p w:rsidR="007E384B" w:rsidRPr="00F7289E" w:rsidRDefault="00B93CCF" w:rsidP="00F7289E">
      <w:pPr>
        <w:pStyle w:val="ac"/>
        <w:shd w:val="clear" w:color="auto" w:fill="FFFFFF"/>
        <w:spacing w:after="0" w:afterAutospacing="0" w:line="360" w:lineRule="auto"/>
        <w:ind w:firstLine="709"/>
        <w:contextualSpacing/>
        <w:jc w:val="both"/>
        <w:rPr>
          <w:color w:val="000000"/>
          <w:sz w:val="28"/>
          <w:szCs w:val="28"/>
          <w:lang w:val="uk-UA"/>
        </w:rPr>
      </w:pPr>
      <w:r>
        <w:rPr>
          <w:color w:val="000000"/>
          <w:sz w:val="28"/>
          <w:szCs w:val="28"/>
          <w:lang w:val="uk-UA"/>
        </w:rPr>
        <w:t>Характер</w:t>
      </w:r>
      <w:r w:rsidR="004420F5" w:rsidRPr="005E3541">
        <w:rPr>
          <w:color w:val="000000"/>
          <w:sz w:val="28"/>
          <w:szCs w:val="28"/>
          <w:lang w:val="uk-UA"/>
        </w:rPr>
        <w:t>ними рисами підліткового віку, на думку Гергеля є зміни емоційного стану, чутливість, низька самооцінка, страх негативної оцінки та глузувань. Формується самосвідомість, змінюється Я-концепція. Переважає аналітико-синтетична діяльність, формується т</w:t>
      </w:r>
      <w:r w:rsidR="00B8141A">
        <w:rPr>
          <w:color w:val="000000"/>
          <w:sz w:val="28"/>
          <w:szCs w:val="28"/>
          <w:lang w:val="uk-UA"/>
        </w:rPr>
        <w:t>еоретичне, абстрактне мислення.</w:t>
      </w:r>
      <w:r w:rsidR="004420F5" w:rsidRPr="005E3541">
        <w:rPr>
          <w:color w:val="000000"/>
          <w:sz w:val="28"/>
          <w:szCs w:val="28"/>
          <w:lang w:val="uk-UA"/>
        </w:rPr>
        <w:t>Найважливішим почуттям, за словам</w:t>
      </w:r>
      <w:r w:rsidR="00B8141A">
        <w:rPr>
          <w:color w:val="000000"/>
          <w:sz w:val="28"/>
          <w:szCs w:val="28"/>
          <w:lang w:val="uk-UA"/>
        </w:rPr>
        <w:t xml:space="preserve">и Гергеля є почуття належності </w:t>
      </w:r>
      <w:r w:rsidR="004420F5" w:rsidRPr="005E3541">
        <w:rPr>
          <w:color w:val="000000"/>
          <w:sz w:val="28"/>
          <w:szCs w:val="28"/>
          <w:lang w:val="uk-UA"/>
        </w:rPr>
        <w:t>підлітка до «своєї» групи</w:t>
      </w:r>
      <w:r w:rsidR="00517772" w:rsidRPr="005E3541">
        <w:rPr>
          <w:color w:val="000000"/>
          <w:sz w:val="28"/>
          <w:szCs w:val="28"/>
          <w:lang w:val="uk-UA"/>
        </w:rPr>
        <w:t>, спільноти людей зі схожими цінностями, які стають фундаментом вла</w:t>
      </w:r>
      <w:r w:rsidR="00B8141A">
        <w:rPr>
          <w:color w:val="000000"/>
          <w:sz w:val="28"/>
          <w:szCs w:val="28"/>
          <w:lang w:val="uk-UA"/>
        </w:rPr>
        <w:t>сної моральної оцінки дійсності</w:t>
      </w:r>
      <w:r w:rsidR="005C6D19" w:rsidRPr="005E3541">
        <w:rPr>
          <w:color w:val="000000"/>
          <w:sz w:val="28"/>
          <w:szCs w:val="28"/>
          <w:lang w:val="uk-UA"/>
        </w:rPr>
        <w:t>[</w:t>
      </w:r>
      <w:r w:rsidR="00B8141A" w:rsidRPr="00B8141A">
        <w:rPr>
          <w:color w:val="000000"/>
          <w:sz w:val="28"/>
          <w:szCs w:val="28"/>
          <w:shd w:val="clear" w:color="auto" w:fill="FFFFFF"/>
          <w:lang w:val="uk-UA"/>
        </w:rPr>
        <w:t>22</w:t>
      </w:r>
      <w:r w:rsidR="005C6D19" w:rsidRPr="00F7289E">
        <w:rPr>
          <w:color w:val="000000"/>
          <w:sz w:val="28"/>
          <w:szCs w:val="28"/>
          <w:lang w:val="uk-UA"/>
        </w:rPr>
        <w:t>]</w:t>
      </w:r>
      <w:r w:rsidR="00B8141A">
        <w:rPr>
          <w:sz w:val="28"/>
          <w:szCs w:val="28"/>
          <w:lang w:val="uk-UA"/>
        </w:rPr>
        <w:t xml:space="preserve">. </w:t>
      </w:r>
      <w:r w:rsidR="001730B9" w:rsidRPr="00F7289E">
        <w:rPr>
          <w:sz w:val="28"/>
          <w:szCs w:val="28"/>
          <w:lang w:val="uk-UA"/>
        </w:rPr>
        <w:t xml:space="preserve">На думку Ушакової В.Р. </w:t>
      </w:r>
      <w:r w:rsidR="007E384B" w:rsidRPr="00F7289E">
        <w:rPr>
          <w:sz w:val="28"/>
          <w:szCs w:val="28"/>
          <w:lang w:val="uk-UA"/>
        </w:rPr>
        <w:t xml:space="preserve">Для підліткового віку характерні зміни в уявленнях про сім’ю, соціум, в таких поняттях як «самотність» та «усамітнення». </w:t>
      </w:r>
      <w:r w:rsidR="007E384B" w:rsidRPr="005E3541">
        <w:rPr>
          <w:sz w:val="28"/>
          <w:szCs w:val="28"/>
        </w:rPr>
        <w:t>На перше місце виступає автономія, яка включає в себе просторовий, особистісний та соціальний аспекти. Психологічне становлення особистості, вікові труднощі обумовлюють виникнення у підлітка почуття самотності. Основною потребою даного вікового періоду</w:t>
      </w:r>
      <w:r w:rsidR="00F7289E">
        <w:rPr>
          <w:sz w:val="28"/>
          <w:szCs w:val="28"/>
          <w:lang w:val="uk-UA"/>
        </w:rPr>
        <w:t>, на думку Ушакової В.Р.</w:t>
      </w:r>
      <w:r w:rsidR="00F7289E" w:rsidRPr="00F7289E">
        <w:rPr>
          <w:b/>
          <w:sz w:val="28"/>
          <w:szCs w:val="28"/>
        </w:rPr>
        <w:t xml:space="preserve"> </w:t>
      </w:r>
      <w:r w:rsidR="00F7289E" w:rsidRPr="00B8141A">
        <w:rPr>
          <w:sz w:val="28"/>
          <w:szCs w:val="28"/>
        </w:rPr>
        <w:t>[</w:t>
      </w:r>
      <w:r w:rsidR="00B8141A" w:rsidRPr="00B8141A">
        <w:rPr>
          <w:sz w:val="28"/>
          <w:szCs w:val="28"/>
        </w:rPr>
        <w:t>64</w:t>
      </w:r>
      <w:r w:rsidR="00F7289E" w:rsidRPr="00B8141A">
        <w:rPr>
          <w:sz w:val="28"/>
          <w:szCs w:val="28"/>
        </w:rPr>
        <w:t>]</w:t>
      </w:r>
      <w:r w:rsidR="00F7289E">
        <w:rPr>
          <w:sz w:val="28"/>
          <w:szCs w:val="28"/>
          <w:lang w:val="uk-UA"/>
        </w:rPr>
        <w:t>,</w:t>
      </w:r>
      <w:r w:rsidR="007E384B" w:rsidRPr="005E3541">
        <w:rPr>
          <w:sz w:val="28"/>
          <w:szCs w:val="28"/>
        </w:rPr>
        <w:t xml:space="preserve"> є формування референтної групи, розуміння своєї ролі у цій групі, та комунікація з однолітками.</w:t>
      </w:r>
      <w:r w:rsidR="007E384B" w:rsidRPr="005E3541">
        <w:rPr>
          <w:b/>
          <w:sz w:val="28"/>
          <w:szCs w:val="28"/>
        </w:rPr>
        <w:t xml:space="preserve"> </w:t>
      </w:r>
    </w:p>
    <w:p w:rsidR="007E384B" w:rsidRPr="00F7289E" w:rsidRDefault="007E384B" w:rsidP="00F7289E">
      <w:pPr>
        <w:spacing w:line="360" w:lineRule="auto"/>
        <w:ind w:firstLine="851"/>
        <w:contextualSpacing/>
        <w:jc w:val="both"/>
        <w:rPr>
          <w:rFonts w:ascii="Times New Roman" w:eastAsia="Times New Roman" w:hAnsi="Times New Roman" w:cs="Times New Roman"/>
          <w:sz w:val="28"/>
          <w:szCs w:val="28"/>
          <w:lang w:val="ru-RU"/>
        </w:rPr>
      </w:pPr>
      <w:r w:rsidRPr="005E3541">
        <w:rPr>
          <w:rFonts w:ascii="Times New Roman" w:eastAsia="Times New Roman" w:hAnsi="Times New Roman" w:cs="Times New Roman"/>
          <w:sz w:val="28"/>
          <w:szCs w:val="28"/>
        </w:rPr>
        <w:t xml:space="preserve">Вікова градація підліткового віку, та уявлення про нього, в дослідженнях різних авторів варіюються. </w:t>
      </w:r>
      <w:r w:rsidRPr="00F7289E">
        <w:rPr>
          <w:rFonts w:ascii="Times New Roman" w:eastAsia="Times New Roman" w:hAnsi="Times New Roman" w:cs="Times New Roman"/>
          <w:sz w:val="28"/>
          <w:szCs w:val="28"/>
        </w:rPr>
        <w:t>Зг</w:t>
      </w:r>
      <w:r w:rsidRPr="005E3541">
        <w:rPr>
          <w:rFonts w:ascii="Times New Roman" w:eastAsia="Times New Roman" w:hAnsi="Times New Roman" w:cs="Times New Roman"/>
          <w:sz w:val="28"/>
          <w:szCs w:val="28"/>
        </w:rPr>
        <w:t>ідно класифікації Д.Б.Ельконіна</w:t>
      </w:r>
      <w:r w:rsidR="00F7289E">
        <w:rPr>
          <w:rFonts w:ascii="Times New Roman" w:eastAsia="Times New Roman" w:hAnsi="Times New Roman" w:cs="Times New Roman"/>
          <w:sz w:val="28"/>
          <w:szCs w:val="28"/>
        </w:rPr>
        <w:t>[</w:t>
      </w:r>
      <w:r w:rsidR="00B8141A" w:rsidRPr="00B8141A">
        <w:rPr>
          <w:rFonts w:ascii="Times New Roman" w:eastAsia="Times New Roman" w:hAnsi="Times New Roman" w:cs="Times New Roman"/>
          <w:sz w:val="28"/>
          <w:szCs w:val="28"/>
        </w:rPr>
        <w:t>16</w:t>
      </w:r>
      <w:r w:rsidR="00F7289E" w:rsidRPr="00B8141A">
        <w:rPr>
          <w:rFonts w:ascii="Times New Roman" w:eastAsia="Times New Roman" w:hAnsi="Times New Roman" w:cs="Times New Roman"/>
          <w:sz w:val="28"/>
          <w:szCs w:val="28"/>
        </w:rPr>
        <w:t>]</w:t>
      </w:r>
      <w:r w:rsidR="00F7289E">
        <w:rPr>
          <w:rFonts w:ascii="Times New Roman" w:eastAsia="Times New Roman" w:hAnsi="Times New Roman" w:cs="Times New Roman"/>
          <w:sz w:val="28"/>
          <w:szCs w:val="28"/>
        </w:rPr>
        <w:t xml:space="preserve"> </w:t>
      </w:r>
      <w:r w:rsidRPr="005E3541">
        <w:rPr>
          <w:rFonts w:ascii="Times New Roman" w:eastAsia="Times New Roman" w:hAnsi="Times New Roman" w:cs="Times New Roman"/>
          <w:sz w:val="28"/>
          <w:szCs w:val="28"/>
        </w:rPr>
        <w:t>до підліткового віку відноситься віковий період від 11 до 14 років.  Згідно матеріалів навчального посібника  «Вікова і педагогічна психологія» ,який редактував Петровський, до підліткового віку відноситься період між 11-12 та</w:t>
      </w:r>
      <w:r>
        <w:rPr>
          <w:rFonts w:ascii="Times New Roman" w:eastAsia="Times New Roman" w:hAnsi="Times New Roman" w:cs="Times New Roman"/>
          <w:sz w:val="28"/>
          <w:szCs w:val="28"/>
        </w:rPr>
        <w:t xml:space="preserve"> 14-15 роками.</w:t>
      </w:r>
      <w:r w:rsidR="00F7289E">
        <w:rPr>
          <w:rFonts w:ascii="Times New Roman" w:eastAsia="Times New Roman" w:hAnsi="Times New Roman" w:cs="Times New Roman"/>
          <w:sz w:val="28"/>
          <w:szCs w:val="28"/>
          <w:lang w:val="ru-RU"/>
        </w:rPr>
        <w:t xml:space="preserve"> </w:t>
      </w:r>
      <w:r w:rsidR="001730B9">
        <w:rPr>
          <w:rFonts w:ascii="Times New Roman" w:eastAsia="Times New Roman" w:hAnsi="Times New Roman" w:cs="Times New Roman"/>
          <w:sz w:val="28"/>
          <w:szCs w:val="28"/>
        </w:rPr>
        <w:t>З точки зору Божович Л.І.</w:t>
      </w:r>
      <w:r w:rsidR="00F7289E" w:rsidRPr="002E4CA5">
        <w:rPr>
          <w:rFonts w:ascii="Times New Roman" w:eastAsia="Times New Roman" w:hAnsi="Times New Roman" w:cs="Times New Roman"/>
          <w:sz w:val="28"/>
          <w:szCs w:val="28"/>
        </w:rPr>
        <w:t xml:space="preserve"> [</w:t>
      </w:r>
      <w:r w:rsidR="00B8141A" w:rsidRPr="00B8141A">
        <w:rPr>
          <w:rFonts w:ascii="Times New Roman" w:eastAsia="Times New Roman" w:hAnsi="Times New Roman" w:cs="Times New Roman"/>
          <w:sz w:val="28"/>
          <w:szCs w:val="28"/>
        </w:rPr>
        <w:t>12</w:t>
      </w:r>
      <w:r w:rsidR="00F7289E" w:rsidRPr="002E4CA5">
        <w:rPr>
          <w:rFonts w:ascii="Times New Roman" w:eastAsia="Times New Roman" w:hAnsi="Times New Roman" w:cs="Times New Roman"/>
          <w:sz w:val="28"/>
          <w:szCs w:val="28"/>
        </w:rPr>
        <w:t>]</w:t>
      </w:r>
      <w:r w:rsidR="001730B9">
        <w:rPr>
          <w:rFonts w:ascii="Times New Roman" w:eastAsia="Times New Roman" w:hAnsi="Times New Roman" w:cs="Times New Roman"/>
          <w:sz w:val="28"/>
          <w:szCs w:val="28"/>
        </w:rPr>
        <w:t>, в</w:t>
      </w:r>
      <w:r>
        <w:rPr>
          <w:rFonts w:ascii="Times New Roman" w:eastAsia="Times New Roman" w:hAnsi="Times New Roman" w:cs="Times New Roman"/>
          <w:sz w:val="28"/>
          <w:szCs w:val="28"/>
        </w:rPr>
        <w:t>ікова періодизація онтогенезу встановлює для підліткового віку такі рамки. Для хлопців це 13-16 років, для дівчат 12-15.</w:t>
      </w:r>
    </w:p>
    <w:p w:rsidR="007E384B" w:rsidRDefault="007E384B" w:rsidP="00F7289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Стосовно думок закордонних авторів на вікову періодизацію. В закордонних класифікаціях немає чітких меж щодо підліткового віку.  За класифікацією американського психолога Холла вік від 8 до 12 років-перед підлітковий. Період від 12-13 років до 22-25 автор визначає як юнацтво.</w:t>
      </w:r>
      <w:r w:rsidR="00F728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Вікові межі від 11 до 21 року американський науковець А. Гезель визнає як підітковий вік. Значну роль за словами Гезеля має період від 11 до 16 років. Починаючи з одинадцятирічного віку організм  дитини значно перебудовується. З’являються такі риси характеру як  негативізм, емоційна лабільність, бунт проти батьківської думки, імпульсивність. Починаючи з дванадцятирічного віку зростає автономія дитини в сім’ї. Важливою стає референтна група, дитина починає ставитись до світу більш позитивно.</w:t>
      </w:r>
    </w:p>
    <w:p w:rsidR="007E384B" w:rsidRDefault="007E384B" w:rsidP="00F7289E">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Рисами цього вікує: гумор, дотепність та терпимість, посилюються прояви ініціативності. Багато уваги дитина приділяє своїй зовнішності, з’являється інтерес у дівчат до х</w:t>
      </w:r>
      <w:r w:rsidR="00F7289E">
        <w:rPr>
          <w:rFonts w:ascii="Times New Roman" w:eastAsia="Times New Roman" w:hAnsi="Times New Roman" w:cs="Times New Roman"/>
          <w:sz w:val="28"/>
          <w:szCs w:val="28"/>
        </w:rPr>
        <w:t xml:space="preserve">лопців, та у хлопців до дівчат. </w:t>
      </w:r>
      <w:r>
        <w:rPr>
          <w:rFonts w:ascii="Times New Roman" w:eastAsia="Times New Roman" w:hAnsi="Times New Roman" w:cs="Times New Roman"/>
          <w:sz w:val="28"/>
          <w:szCs w:val="28"/>
        </w:rPr>
        <w:t>Головною рисою підлітка 13 років за Гезелем</w:t>
      </w:r>
      <w:r w:rsidR="00F7289E">
        <w:rPr>
          <w:rFonts w:ascii="Times New Roman" w:eastAsia="Times New Roman" w:hAnsi="Times New Roman" w:cs="Times New Roman"/>
          <w:sz w:val="28"/>
          <w:szCs w:val="28"/>
        </w:rPr>
        <w:t xml:space="preserve"> [</w:t>
      </w:r>
      <w:r w:rsidR="00B8141A" w:rsidRPr="00B8141A">
        <w:rPr>
          <w:rFonts w:ascii="Times New Roman" w:eastAsia="Times New Roman" w:hAnsi="Times New Roman" w:cs="Times New Roman"/>
          <w:sz w:val="28"/>
          <w:szCs w:val="28"/>
        </w:rPr>
        <w:t>16</w:t>
      </w:r>
      <w:r w:rsidR="00B8141A">
        <w:rPr>
          <w:rFonts w:ascii="Times New Roman" w:eastAsia="Times New Roman" w:hAnsi="Times New Roman" w:cs="Times New Roman"/>
          <w:sz w:val="28"/>
          <w:szCs w:val="28"/>
        </w:rPr>
        <w:t>]</w:t>
      </w:r>
      <w:r>
        <w:rPr>
          <w:rFonts w:ascii="Times New Roman" w:eastAsia="Times New Roman" w:hAnsi="Times New Roman" w:cs="Times New Roman"/>
          <w:sz w:val="28"/>
          <w:szCs w:val="28"/>
        </w:rPr>
        <w:t>, є орієнтованість на свій внутрішній світ, критичність до власних дій, зацікавленість у причинах дій оточуючих, емоц</w:t>
      </w:r>
      <w:r w:rsidR="00F7289E">
        <w:rPr>
          <w:rFonts w:ascii="Times New Roman" w:eastAsia="Times New Roman" w:hAnsi="Times New Roman" w:cs="Times New Roman"/>
          <w:sz w:val="28"/>
          <w:szCs w:val="28"/>
        </w:rPr>
        <w:t>ійна лабільність.</w:t>
      </w:r>
      <w:r>
        <w:rPr>
          <w:rFonts w:ascii="Times New Roman" w:eastAsia="Times New Roman" w:hAnsi="Times New Roman" w:cs="Times New Roman"/>
          <w:sz w:val="28"/>
          <w:szCs w:val="28"/>
        </w:rPr>
        <w:t>У 14-річного підлітка на зміну інтроверсії приходить екстраверсія, зростає інтерес та зацікавленість іншими. Підліток починає порівнювати себе з іншими. Починається пошук</w:t>
      </w:r>
      <w:r w:rsidR="00F7289E">
        <w:rPr>
          <w:rFonts w:ascii="Times New Roman" w:eastAsia="Times New Roman" w:hAnsi="Times New Roman" w:cs="Times New Roman"/>
          <w:sz w:val="28"/>
          <w:szCs w:val="28"/>
        </w:rPr>
        <w:t xml:space="preserve"> кумирів, ідентифікація з ними. </w:t>
      </w:r>
      <w:r>
        <w:rPr>
          <w:rFonts w:ascii="Times New Roman" w:eastAsia="Times New Roman" w:hAnsi="Times New Roman" w:cs="Times New Roman"/>
          <w:sz w:val="28"/>
          <w:szCs w:val="28"/>
        </w:rPr>
        <w:t>Стосовно 15- річного віку Гезель відзначає, що в підлітків зростає дух протиріччя та незалежності, зростає індивідуалізм, внутрішньосімейні стосунки стають напруженими, стосунки з друзями також, росте самоконтроль. Підліток стає дуже чутливим до дій зовнішнього середовища.</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шістнадцятирічному віці підліток знов при</w:t>
      </w:r>
      <w:r w:rsidR="007A175C">
        <w:rPr>
          <w:rFonts w:ascii="Times New Roman" w:eastAsia="Times New Roman" w:hAnsi="Times New Roman" w:cs="Times New Roman"/>
          <w:sz w:val="28"/>
          <w:szCs w:val="28"/>
        </w:rPr>
        <w:t>ходить до рівноваги, життєрадіс</w:t>
      </w:r>
      <w:r>
        <w:rPr>
          <w:rFonts w:ascii="Times New Roman" w:eastAsia="Times New Roman" w:hAnsi="Times New Roman" w:cs="Times New Roman"/>
          <w:sz w:val="28"/>
          <w:szCs w:val="28"/>
        </w:rPr>
        <w:t>ності, зростає самостійність, підліток стає більш емоційно стабільним.</w:t>
      </w:r>
    </w:p>
    <w:p w:rsidR="007E384B" w:rsidRDefault="002C447E"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точки зору Курта Л</w:t>
      </w:r>
      <w:r w:rsidR="007E384B">
        <w:rPr>
          <w:rFonts w:ascii="Times New Roman" w:eastAsia="Times New Roman" w:hAnsi="Times New Roman" w:cs="Times New Roman"/>
          <w:sz w:val="28"/>
          <w:szCs w:val="28"/>
        </w:rPr>
        <w:t>евін</w:t>
      </w:r>
      <w:r w:rsidR="00B8141A">
        <w:rPr>
          <w:rFonts w:ascii="Times New Roman" w:eastAsia="Times New Roman" w:hAnsi="Times New Roman" w:cs="Times New Roman"/>
          <w:sz w:val="28"/>
          <w:szCs w:val="28"/>
        </w:rPr>
        <w:t>а</w:t>
      </w:r>
      <w:r w:rsidR="00F7289E">
        <w:rPr>
          <w:rFonts w:ascii="Times New Roman" w:eastAsia="Times New Roman" w:hAnsi="Times New Roman" w:cs="Times New Roman"/>
          <w:sz w:val="28"/>
          <w:szCs w:val="28"/>
        </w:rPr>
        <w:t xml:space="preserve"> [</w:t>
      </w:r>
      <w:r w:rsidR="00B8141A" w:rsidRPr="00B8141A">
        <w:rPr>
          <w:rFonts w:ascii="Times New Roman" w:eastAsia="Times New Roman" w:hAnsi="Times New Roman" w:cs="Times New Roman"/>
          <w:sz w:val="28"/>
          <w:szCs w:val="28"/>
        </w:rPr>
        <w:t>17</w:t>
      </w:r>
      <w:r w:rsidR="00F7289E" w:rsidRPr="002E4CA5">
        <w:rPr>
          <w:rFonts w:ascii="Times New Roman" w:eastAsia="Times New Roman" w:hAnsi="Times New Roman" w:cs="Times New Roman"/>
          <w:sz w:val="28"/>
          <w:szCs w:val="28"/>
        </w:rPr>
        <w:t>]</w:t>
      </w:r>
      <w:r w:rsidR="00F728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підліткова криза-</w:t>
      </w:r>
      <w:r w:rsidR="007E38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період </w:t>
      </w:r>
      <w:r w:rsidR="007E384B">
        <w:rPr>
          <w:rFonts w:ascii="Times New Roman" w:eastAsia="Times New Roman" w:hAnsi="Times New Roman" w:cs="Times New Roman"/>
          <w:sz w:val="28"/>
          <w:szCs w:val="28"/>
        </w:rPr>
        <w:t>маргінальності та</w:t>
      </w:r>
      <w:r>
        <w:rPr>
          <w:rFonts w:ascii="Times New Roman" w:eastAsia="Times New Roman" w:hAnsi="Times New Roman" w:cs="Times New Roman"/>
          <w:sz w:val="28"/>
          <w:szCs w:val="28"/>
        </w:rPr>
        <w:t xml:space="preserve"> має проміжний характер між дорослістю та дитинством.</w:t>
      </w:r>
      <w:r w:rsidR="00B8141A">
        <w:rPr>
          <w:rFonts w:ascii="Times New Roman" w:eastAsia="Times New Roman" w:hAnsi="Times New Roman" w:cs="Times New Roman"/>
          <w:sz w:val="28"/>
          <w:szCs w:val="28"/>
        </w:rPr>
        <w:t xml:space="preserve"> </w:t>
      </w:r>
      <w:r w:rsidR="007E384B">
        <w:rPr>
          <w:rFonts w:ascii="Times New Roman" w:eastAsia="Times New Roman" w:hAnsi="Times New Roman" w:cs="Times New Roman"/>
          <w:sz w:val="28"/>
          <w:szCs w:val="28"/>
        </w:rPr>
        <w:t>Підліток не може в повній мірі співвідносити себе ні з світом дорослих, ні з світом дітей. Все це знаходить прояв в поведінці підлітка, його психічних проявах, сором’язливості, агресивності, у крайніх проявах поведінкових рис характеру. Напруженість підлітка зростає пропорційно тому як посилюється різни</w:t>
      </w:r>
      <w:r w:rsidR="00F7289E">
        <w:rPr>
          <w:rFonts w:ascii="Times New Roman" w:eastAsia="Times New Roman" w:hAnsi="Times New Roman" w:cs="Times New Roman"/>
          <w:sz w:val="28"/>
          <w:szCs w:val="28"/>
        </w:rPr>
        <w:t>ця між дитинством і дорослістю</w:t>
      </w:r>
      <w:r w:rsidR="007E384B" w:rsidRPr="002E4CA5">
        <w:rPr>
          <w:rFonts w:ascii="Times New Roman" w:eastAsia="Times New Roman" w:hAnsi="Times New Roman" w:cs="Times New Roman"/>
          <w:sz w:val="28"/>
          <w:szCs w:val="28"/>
        </w:rPr>
        <w:t xml:space="preserve">. </w:t>
      </w:r>
    </w:p>
    <w:p w:rsidR="007E384B" w:rsidRDefault="007E384B" w:rsidP="00F7289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думкою американського психолога Еріка Еріксона весь життєвий період поділяється на вісім фаз. Підлітковий вік, за Еріксоном, відноситься до п’ятої фази, це вік від</w:t>
      </w:r>
      <w:r w:rsidR="00F728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до 18 років. Для цього періоду характерно різнобарвне бачення світу, відточення різних дієвих патернів у залежності від ситуації, експериментування з різними соціальними ролями, формування почуття власної гідності. У негативно забарвлених ситуаціях підліток втрачає визначеність у своїй рольовій поведінці, втрачаючи своє місце в оточенні.</w:t>
      </w:r>
    </w:p>
    <w:p w:rsidR="007E384B"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позитивному варіанті розвитку подій, ця фаза закінчується таким новоутворенням як почуття ідентичності, індивідуальність. В негативному варіанті розвитку подій, в дитини утворюється розпливчате</w:t>
      </w:r>
      <w:r w:rsidR="000C5BB3">
        <w:rPr>
          <w:rFonts w:ascii="Times New Roman" w:eastAsia="Times New Roman" w:hAnsi="Times New Roman" w:cs="Times New Roman"/>
          <w:sz w:val="28"/>
          <w:szCs w:val="28"/>
        </w:rPr>
        <w:t>, дифузне «Я», рольове змішення</w:t>
      </w:r>
      <w:r w:rsidRPr="002E4CA5">
        <w:rPr>
          <w:rFonts w:ascii="Times New Roman" w:eastAsia="Times New Roman" w:hAnsi="Times New Roman" w:cs="Times New Roman"/>
          <w:sz w:val="28"/>
          <w:szCs w:val="28"/>
        </w:rPr>
        <w:t xml:space="preserve"> [</w:t>
      </w:r>
      <w:r w:rsidR="00B8141A" w:rsidRPr="00B8141A">
        <w:rPr>
          <w:rFonts w:ascii="Times New Roman" w:eastAsia="Times New Roman" w:hAnsi="Times New Roman" w:cs="Times New Roman"/>
          <w:sz w:val="28"/>
          <w:szCs w:val="28"/>
        </w:rPr>
        <w:t>20</w:t>
      </w:r>
      <w:r w:rsidRPr="002E4CA5">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 xml:space="preserve"> </w:t>
      </w:r>
      <w:r w:rsidRPr="001B727F">
        <w:rPr>
          <w:rFonts w:ascii="Times New Roman" w:eastAsia="Times New Roman" w:hAnsi="Times New Roman" w:cs="Times New Roman"/>
          <w:sz w:val="28"/>
          <w:szCs w:val="28"/>
        </w:rPr>
        <w:t>Підліток починає експериментувати з різноманітними ідеями, відносинами, цінностями та моделями поведінки, намагаючись максимально відхилитися від батьківської моделі поведінки та очікувань соціуму, доки не сформує власну , унікальну модель поведінки, яка б збігалася з його цінностям. Таким чином, підліткову кризу можна інтерпритувати як стадію змін та нестабільний період для особистості, коли вона зазнає істотних змін</w:t>
      </w:r>
      <w:r>
        <w:rPr>
          <w:rFonts w:ascii="Times New Roman" w:eastAsia="Times New Roman" w:hAnsi="Times New Roman" w:cs="Times New Roman"/>
          <w:sz w:val="28"/>
          <w:szCs w:val="28"/>
        </w:rPr>
        <w:t xml:space="preserve"> [</w:t>
      </w:r>
      <w:r w:rsidR="00B8141A" w:rsidRPr="00B8141A">
        <w:rPr>
          <w:rFonts w:ascii="Times New Roman" w:eastAsia="Times New Roman" w:hAnsi="Times New Roman" w:cs="Times New Roman"/>
          <w:sz w:val="28"/>
          <w:szCs w:val="28"/>
        </w:rPr>
        <w:t>85</w:t>
      </w:r>
      <w:r w:rsidR="000C5BB3">
        <w:rPr>
          <w:rFonts w:ascii="Times New Roman" w:eastAsia="Times New Roman" w:hAnsi="Times New Roman" w:cs="Times New Roman"/>
          <w:sz w:val="28"/>
          <w:szCs w:val="28"/>
        </w:rPr>
        <w:t>].</w:t>
      </w:r>
      <w:r>
        <w:rPr>
          <w:rFonts w:ascii="Times New Roman" w:eastAsia="Times New Roman" w:hAnsi="Times New Roman" w:cs="Times New Roman"/>
          <w:sz w:val="28"/>
          <w:szCs w:val="28"/>
        </w:rPr>
        <w:t>У цей період продовжується дозрівання головних механізмів особистості, завдяки яким формується сфера міжособистісних відносин, до них  відносять: здатність адекватно переживати страх та прояви тривоги, стійкість емоцій та емоційних переживань, закономірне переживання почуттів, відсутність в них суперечливості, відсутність гіпертрофованих емоцій стосовно оцінки оточенням особистості.</w:t>
      </w:r>
    </w:p>
    <w:p w:rsidR="007E384B"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підліткового віку можуть бути характерні різноманітні прояви девіантної поведінки, що в багатьох випадках обумовлені особливостями акцентуацій характеру. Причинами формування девіантної поведінки можуть бути незбалансовані, занадто виражені акцентуації характеру. З тих самих причин можуть також вин</w:t>
      </w:r>
      <w:r w:rsidR="000C5BB3">
        <w:rPr>
          <w:rFonts w:ascii="Times New Roman" w:eastAsia="Times New Roman" w:hAnsi="Times New Roman" w:cs="Times New Roman"/>
          <w:sz w:val="28"/>
          <w:szCs w:val="28"/>
        </w:rPr>
        <w:t xml:space="preserve">иками різного типу патології </w:t>
      </w:r>
      <w:r>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rPr>
        <w:t>64</w:t>
      </w:r>
      <w:r w:rsidR="000C5BB3">
        <w:rPr>
          <w:rFonts w:ascii="Times New Roman" w:eastAsia="Times New Roman" w:hAnsi="Times New Roman" w:cs="Times New Roman"/>
          <w:sz w:val="28"/>
          <w:szCs w:val="28"/>
        </w:rPr>
        <w:t>].</w:t>
      </w:r>
      <w:r w:rsidR="00FC438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Карл Леонгард ввів термін «акцентуація», розуміючи його як індивідуальну, занадто сильно виражену рису, що може перейти у стан патології.  Психолог розумів</w:t>
      </w:r>
      <w:r w:rsidR="000C5BB3">
        <w:rPr>
          <w:rFonts w:ascii="Times New Roman" w:eastAsia="Times New Roman" w:hAnsi="Times New Roman" w:cs="Times New Roman"/>
          <w:sz w:val="28"/>
          <w:szCs w:val="28"/>
        </w:rPr>
        <w:t xml:space="preserve"> акцентуйовану особистість так: </w:t>
      </w:r>
      <w:r>
        <w:rPr>
          <w:rFonts w:ascii="Times New Roman" w:eastAsia="Times New Roman" w:hAnsi="Times New Roman" w:cs="Times New Roman"/>
          <w:sz w:val="28"/>
          <w:szCs w:val="28"/>
        </w:rPr>
        <w:t>«Особистості, що позначаються нами як акцентуйовані, не є патологічними. При іншому тлумаченні ми б змушені були прийти до висновку, що нормальним слід вважати тільки середню людину, а будь-яке відхилення від такої середини пови</w:t>
      </w:r>
      <w:r w:rsidR="000C5BB3">
        <w:rPr>
          <w:rFonts w:ascii="Times New Roman" w:eastAsia="Times New Roman" w:hAnsi="Times New Roman" w:cs="Times New Roman"/>
          <w:sz w:val="28"/>
          <w:szCs w:val="28"/>
        </w:rPr>
        <w:t>нні були б визнати патологією »</w:t>
      </w:r>
      <w:r>
        <w:rPr>
          <w:rFonts w:ascii="Times New Roman" w:eastAsia="Times New Roman" w:hAnsi="Times New Roman" w:cs="Times New Roman"/>
          <w:sz w:val="28"/>
          <w:szCs w:val="28"/>
        </w:rPr>
        <w:t>[</w:t>
      </w:r>
      <w:r w:rsidR="00FC4381" w:rsidRPr="00FC4381">
        <w:rPr>
          <w:rFonts w:ascii="Times New Roman" w:eastAsia="Times New Roman" w:hAnsi="Times New Roman" w:cs="Times New Roman"/>
          <w:b/>
          <w:sz w:val="28"/>
          <w:szCs w:val="28"/>
        </w:rPr>
        <w:t>7</w:t>
      </w:r>
      <w:r w:rsidR="000C5BB3">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rPr>
        <w:t xml:space="preserve"> </w:t>
      </w:r>
      <w:r w:rsidRPr="00D50AA7">
        <w:rPr>
          <w:rFonts w:ascii="Times New Roman" w:eastAsia="Times New Roman" w:hAnsi="Times New Roman" w:cs="Times New Roman"/>
          <w:sz w:val="28"/>
          <w:szCs w:val="28"/>
        </w:rPr>
        <w:t>Акцентуації характеру формуються саме в підлітковому віці через найбільшу сензитивність цього періоду. Розвиток Я-концепції, характеру, проявів особистості та її індивідуальності найбільше підходять для підліткової кризи.</w:t>
      </w:r>
    </w:p>
    <w:p w:rsidR="007E384B"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ідеалі, близько до закінчення підліткової кризи, показники акцентуацій характеру можуть стати не такими явними, тобто вирівнятись. Коли в підлітка наявна акцентуація характеру, деякі її риси є значно посиленими , через що може з’явитися </w:t>
      </w:r>
      <w:r w:rsidRPr="00D50A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виборча вразливість щодо деяких впливів зовн</w:t>
      </w:r>
      <w:r w:rsidR="000C5BB3">
        <w:rPr>
          <w:rFonts w:ascii="Times New Roman" w:eastAsia="Times New Roman" w:hAnsi="Times New Roman" w:cs="Times New Roman"/>
          <w:sz w:val="28"/>
          <w:szCs w:val="28"/>
        </w:rPr>
        <w:t>ішнього середовища</w:t>
      </w:r>
      <w:r>
        <w:rPr>
          <w:rFonts w:ascii="Times New Roman" w:eastAsia="Times New Roman" w:hAnsi="Times New Roman" w:cs="Times New Roman"/>
          <w:sz w:val="28"/>
          <w:szCs w:val="28"/>
        </w:rPr>
        <w:t xml:space="preserve"> [</w:t>
      </w:r>
      <w:r w:rsidR="00FC4381" w:rsidRPr="00FC4381">
        <w:rPr>
          <w:rFonts w:ascii="Times New Roman" w:eastAsia="Times New Roman" w:hAnsi="Times New Roman" w:cs="Times New Roman"/>
          <w:sz w:val="28"/>
          <w:szCs w:val="28"/>
        </w:rPr>
        <w:t>54</w:t>
      </w:r>
      <w:r>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w:t>
      </w:r>
    </w:p>
    <w:p w:rsidR="007E384B" w:rsidRDefault="007E384B" w:rsidP="00FC4381">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різних акцентуацій характеру рекомендовані різні методи та типи виховання. В залежності від використання різних методів та типів виховання що підібрані індивідуально до кожної дитини, можуть бути загострені чи вирішені основні проблемі підлітка.  Для кожного типу акцентуації властиві здібності що розвинені гірше ніж інщі. В розробку проблематики акцентуацій характеру великий внесок зробили А.Е. Лічко, Л.Д. Столяренко, К.Леонгард, К.К. Платонов. [</w:t>
      </w:r>
      <w:r w:rsidR="00FC4381">
        <w:rPr>
          <w:rFonts w:ascii="Times New Roman" w:eastAsia="Times New Roman" w:hAnsi="Times New Roman" w:cs="Times New Roman"/>
          <w:b/>
          <w:sz w:val="28"/>
          <w:szCs w:val="28"/>
          <w:lang w:val="ru-RU"/>
        </w:rPr>
        <w:t>72</w:t>
      </w:r>
      <w:r>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явної акцентуації відносять присутність досить стійких рис особистості, що належать до варіантів крайніх результатів норми. Збільшення результатів за окремими шкалами, їх загострення, можуть бути наслідком наявної в людини стресової ситуації і бути наявними ще на протязі деякого часу. </w:t>
      </w:r>
    </w:p>
    <w:p w:rsidR="000C5BB3"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Загострення рис спостерігається у підлітковому віці, а дія психогенних подразників може призводити до відхилень у поведінці да порушень у адаптації.  До прихованої акцентуації відносять  прояви ри</w:t>
      </w:r>
      <w:r w:rsidR="0025621C">
        <w:rPr>
          <w:rFonts w:ascii="Times New Roman" w:eastAsia="Times New Roman" w:hAnsi="Times New Roman" w:cs="Times New Roman"/>
          <w:sz w:val="28"/>
          <w:szCs w:val="28"/>
        </w:rPr>
        <w:t xml:space="preserve">с характеру у варіантах норми. </w:t>
      </w:r>
      <w:r>
        <w:rPr>
          <w:rFonts w:ascii="Times New Roman" w:eastAsia="Times New Roman" w:hAnsi="Times New Roman" w:cs="Times New Roman"/>
          <w:sz w:val="28"/>
          <w:szCs w:val="28"/>
        </w:rPr>
        <w:t>Риси окремих типів у звичних для людини ситуаціях не виявляють зовсі</w:t>
      </w:r>
      <w:r w:rsidR="000C5BB3">
        <w:rPr>
          <w:rFonts w:ascii="Times New Roman" w:eastAsia="Times New Roman" w:hAnsi="Times New Roman" w:cs="Times New Roman"/>
          <w:sz w:val="28"/>
          <w:szCs w:val="28"/>
        </w:rPr>
        <w:t xml:space="preserve">м, або проявляються дуже слабо </w:t>
      </w:r>
      <w:r>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lang w:val="ru-RU"/>
        </w:rPr>
        <w:t>64</w:t>
      </w:r>
      <w:r>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Щодо типологій акцентуацій характеру. Існують дві найбільш вживані класифікації типів. Перша розроблена К.Леонгардом в 1968 р, друга запропонована Лічко в 1977 р . В. В. Юстицький  порівняв класифікацію К.Леонгарда і Лічко.  В залежності від отриманих результатів, ми поділяємо акцентуації на приховані та явні. Гострі прояви у підлітковому віці мають явні акцентуації, під впливом психогенних факторів, при таких показниках, можливі адаптаційні порушення, поведінкові відхилення. </w:t>
      </w:r>
    </w:p>
    <w:p w:rsidR="007E384B"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Демонстрація характерологічних ознак відповідних до акцентуації характеру підлітка відбувається усюди: школі, сім’ї, навчанні, комунікації з дорослими та однолітками, розважальних заходах та праці, стресових або </w:t>
      </w:r>
      <w:r w:rsidRPr="00FC670A">
        <w:rPr>
          <w:rFonts w:ascii="Times New Roman" w:eastAsia="Times New Roman" w:hAnsi="Times New Roman" w:cs="Times New Roman"/>
          <w:sz w:val="28"/>
          <w:szCs w:val="28"/>
        </w:rPr>
        <w:t>буденних ситуац</w:t>
      </w:r>
      <w:r>
        <w:rPr>
          <w:rFonts w:ascii="Times New Roman" w:eastAsia="Times New Roman" w:hAnsi="Times New Roman" w:cs="Times New Roman"/>
          <w:sz w:val="28"/>
          <w:szCs w:val="28"/>
        </w:rPr>
        <w:t>іях. Занадто енергійним буде гіпертимний підліток, скриватися від оточення буде шизоїдний, а істероїдний буде будь що намагатися звернути на себе увагу навколишніх. З плином часу та дорослішанням риси  характеру, у більшості випадків компенсуються, але іноді залишаютьс</w:t>
      </w:r>
      <w:r w:rsidR="000C5BB3">
        <w:rPr>
          <w:rFonts w:ascii="Times New Roman" w:eastAsia="Times New Roman" w:hAnsi="Times New Roman" w:cs="Times New Roman"/>
          <w:sz w:val="28"/>
          <w:szCs w:val="28"/>
        </w:rPr>
        <w:t>я такими ж яскравими, як і були</w:t>
      </w:r>
      <w:r>
        <w:rPr>
          <w:rFonts w:ascii="Times New Roman" w:eastAsia="Times New Roman" w:hAnsi="Times New Roman" w:cs="Times New Roman"/>
          <w:sz w:val="28"/>
          <w:szCs w:val="28"/>
        </w:rPr>
        <w:t xml:space="preserve"> [</w:t>
      </w:r>
      <w:r w:rsidR="00FC4381" w:rsidRPr="00FC4381">
        <w:rPr>
          <w:rFonts w:ascii="Times New Roman" w:eastAsia="Times New Roman" w:hAnsi="Times New Roman" w:cs="Times New Roman"/>
          <w:sz w:val="28"/>
          <w:szCs w:val="28"/>
        </w:rPr>
        <w:t>47</w:t>
      </w:r>
      <w:r>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думкою К. Леонгарда, акцентуація визначається як риси характеру , що мають занадто велику виразність рис характера, їх об’єднань, що знаходяться на кордоні з психопатіями. Від психопатій акцентуації відрізняються відсутністю однозначної визначеності їх проявів у всіх ситуаціях коли людина взаємодіє зі світом. Поведінка особистості лишається різноманітною як у взаємодії, так і в часі.</w:t>
      </w:r>
    </w:p>
    <w:p w:rsidR="000C5BB3"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Леонгард вважав, що «акцентуйовані особистості - це далеко не найгірша половина людства» і стверджував, що саме вони володіють найбільш вираженим творчим потенціалом. Таким чином, акцентуації характеру не впливають у негативному аспекті на можливості соціальної взаємодії людини та адаптації її у соціумі, хоча і певним ч</w:t>
      </w:r>
      <w:r w:rsidR="000C5BB3">
        <w:rPr>
          <w:rFonts w:ascii="Times New Roman" w:eastAsia="Times New Roman" w:hAnsi="Times New Roman" w:cs="Times New Roman"/>
          <w:sz w:val="28"/>
          <w:szCs w:val="28"/>
        </w:rPr>
        <w:t>ином впливають на її поведінку</w:t>
      </w:r>
      <w:r w:rsidRPr="00FC4381">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lang w:val="ru-RU"/>
        </w:rPr>
        <w:t>8</w:t>
      </w:r>
      <w:r w:rsidRPr="00FC4381">
        <w:rPr>
          <w:rFonts w:ascii="Times New Roman" w:eastAsia="Times New Roman" w:hAnsi="Times New Roman" w:cs="Times New Roman"/>
          <w:sz w:val="28"/>
          <w:szCs w:val="28"/>
        </w:rPr>
        <w:t>]</w:t>
      </w:r>
      <w:r w:rsidR="000C5BB3" w:rsidRPr="00FC43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Розгорнуті описи для 6 типів темпераменту та  4 типів акцентуацій характеру надає Леонгард у 1964 році. Спираючись на ці описи в 1970 році  Шмішек створює особистістний опитувальник що призначений для діагностування 10 типів акцентуацій характеру у дорослих. </w:t>
      </w:r>
    </w:p>
    <w:p w:rsidR="007E384B"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Розвинути творчо концепцію Леонгарда спробував психіатр А.Є.Лічко. Лічко виділяє у підлітків 11 типів акцентуацій і робить їх психологічний опис. Кожен тип акцентуацій був проаналізований Лічко, спираючись на теорію відносин В.Н. Мясищева. Результатом ретельного аналізу стає тест, що дозволяє оцінити акцентуацію- (ПДО) патохарактерологічний діагностичний опитувальник. Важливим доповненням до всього зазначеного вище, буде те що концепції Лічко і Леонгарда схожі тільки зовнішньо. Наприклад демонстративний тип схожий з істероїдним</w:t>
      </w:r>
      <w:r w:rsidR="000C5BB3">
        <w:rPr>
          <w:rFonts w:ascii="Times New Roman" w:eastAsia="Times New Roman" w:hAnsi="Times New Roman" w:cs="Times New Roman"/>
          <w:sz w:val="28"/>
          <w:szCs w:val="28"/>
        </w:rPr>
        <w:t>, а епілептоїдний зі збудливим</w:t>
      </w:r>
      <w:r>
        <w:rPr>
          <w:rFonts w:ascii="Times New Roman" w:eastAsia="Times New Roman" w:hAnsi="Times New Roman" w:cs="Times New Roman"/>
          <w:b/>
          <w:sz w:val="28"/>
          <w:szCs w:val="28"/>
        </w:rPr>
        <w:t xml:space="preserve"> </w:t>
      </w:r>
      <w:r w:rsidRPr="00FC4381">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lang w:val="ru-RU"/>
        </w:rPr>
        <w:t>30</w:t>
      </w:r>
      <w:r w:rsidRPr="00FC4381">
        <w:rPr>
          <w:rFonts w:ascii="Times New Roman" w:eastAsia="Times New Roman" w:hAnsi="Times New Roman" w:cs="Times New Roman"/>
          <w:sz w:val="28"/>
          <w:szCs w:val="28"/>
        </w:rPr>
        <w:t>]</w:t>
      </w:r>
      <w:r w:rsidR="000C5BB3" w:rsidRPr="00FC4381">
        <w:rPr>
          <w:rFonts w:ascii="Times New Roman" w:eastAsia="Times New Roman" w:hAnsi="Times New Roman" w:cs="Times New Roman"/>
          <w:sz w:val="28"/>
          <w:szCs w:val="28"/>
        </w:rPr>
        <w:t>.</w:t>
      </w:r>
      <w:r w:rsidR="000C5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результатами психологічного аналізу обох класифікацій можна зробити висновок про їх глибоку н</w:t>
      </w:r>
      <w:r w:rsidR="000C5BB3">
        <w:rPr>
          <w:rFonts w:ascii="Times New Roman" w:eastAsia="Times New Roman" w:hAnsi="Times New Roman" w:cs="Times New Roman"/>
          <w:sz w:val="28"/>
          <w:szCs w:val="28"/>
        </w:rPr>
        <w:t xml:space="preserve">епорівняльність та відмінність. </w:t>
      </w:r>
      <w:r>
        <w:rPr>
          <w:rFonts w:ascii="Times New Roman" w:eastAsia="Times New Roman" w:hAnsi="Times New Roman" w:cs="Times New Roman"/>
          <w:sz w:val="28"/>
          <w:szCs w:val="28"/>
        </w:rPr>
        <w:t>К. Леонгард виділяє 6 типів акцентуацій темпераменту: гіпертимний (має схільність до піднесеного настрою, дістимний (схильний до пісимістичного бачення життя), циклотимний (настрій якого нестабільний), екзальтований (бурхливо та емоційно реагуючий на життєві обставини), тривожний (боязкий та покірний) і емотивний (сензитивний та чутливий) і чотири типи акцентуйованих особистостей.  Кожному з яких характерні свої особливості.</w:t>
      </w:r>
    </w:p>
    <w:p w:rsidR="007E384B" w:rsidRPr="000C5BB3" w:rsidRDefault="007E384B" w:rsidP="000C5BB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демонстративної особистості характерні авантюризм, марнославство, необдуманість у вчинках, хвастощі, жалість до себе, прагнення грати певну соціальну роль.</w:t>
      </w:r>
      <w:r w:rsidR="0025621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Інертність та ригідність нервових процесів, обов’язковість та сумлінність у виконанні справ, обов’язковість характерні для педан</w:t>
      </w:r>
      <w:r w:rsidR="00F4389B">
        <w:rPr>
          <w:rFonts w:ascii="Times New Roman" w:eastAsia="Times New Roman" w:hAnsi="Times New Roman" w:cs="Times New Roman"/>
          <w:sz w:val="28"/>
          <w:szCs w:val="28"/>
        </w:rPr>
        <w:t>тичної особистості. Пато</w:t>
      </w:r>
      <w:r>
        <w:rPr>
          <w:rFonts w:ascii="Times New Roman" w:eastAsia="Times New Roman" w:hAnsi="Times New Roman" w:cs="Times New Roman"/>
          <w:sz w:val="28"/>
          <w:szCs w:val="28"/>
        </w:rPr>
        <w:t>логічна стійкість афекту, честолюбство, злопам’ятність, підозрілість, ревнощі, наполегливість , характерні</w:t>
      </w:r>
      <w:r w:rsidR="000C5BB3">
        <w:rPr>
          <w:rFonts w:ascii="Times New Roman" w:eastAsia="Times New Roman" w:hAnsi="Times New Roman" w:cs="Times New Roman"/>
          <w:sz w:val="28"/>
          <w:szCs w:val="28"/>
        </w:rPr>
        <w:t xml:space="preserve"> для застрягаючої особистості. </w:t>
      </w:r>
      <w:r>
        <w:rPr>
          <w:rFonts w:ascii="Times New Roman" w:eastAsia="Times New Roman" w:hAnsi="Times New Roman" w:cs="Times New Roman"/>
          <w:sz w:val="28"/>
          <w:szCs w:val="28"/>
        </w:rPr>
        <w:t>Недостатній самоконтроль, схильність до алкоголізму, імпульсивність, недостатність самоконтролю пр</w:t>
      </w:r>
      <w:r w:rsidR="000C5BB3">
        <w:rPr>
          <w:rFonts w:ascii="Times New Roman" w:eastAsia="Times New Roman" w:hAnsi="Times New Roman" w:cs="Times New Roman"/>
          <w:sz w:val="28"/>
          <w:szCs w:val="28"/>
        </w:rPr>
        <w:t>итаманні збудливій особистості.</w:t>
      </w:r>
      <w:r w:rsidR="00F4389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Таким чином, в типології Леонгарда (як і в багатьох інших) неправомірно великий акцент робиться на </w:t>
      </w:r>
      <w:r w:rsidR="00F4389B">
        <w:rPr>
          <w:rFonts w:ascii="Times New Roman" w:eastAsia="Times New Roman" w:hAnsi="Times New Roman" w:cs="Times New Roman"/>
          <w:sz w:val="28"/>
          <w:szCs w:val="28"/>
        </w:rPr>
        <w:t>гіпертімних (збудливих, експлози</w:t>
      </w:r>
      <w:r>
        <w:rPr>
          <w:rFonts w:ascii="Times New Roman" w:eastAsia="Times New Roman" w:hAnsi="Times New Roman" w:cs="Times New Roman"/>
          <w:sz w:val="28"/>
          <w:szCs w:val="28"/>
        </w:rPr>
        <w:t>вних і демонстративних) рисах</w:t>
      </w:r>
      <w:r w:rsidR="00F4389B">
        <w:rPr>
          <w:rFonts w:ascii="Times New Roman" w:eastAsia="Times New Roman" w:hAnsi="Times New Roman" w:cs="Times New Roman"/>
          <w:sz w:val="28"/>
          <w:szCs w:val="28"/>
        </w:rPr>
        <w:t xml:space="preserve"> і в меншій мірі виділені гіпотимно</w:t>
      </w:r>
      <w:r>
        <w:rPr>
          <w:rFonts w:ascii="Times New Roman" w:eastAsia="Times New Roman" w:hAnsi="Times New Roman" w:cs="Times New Roman"/>
          <w:sz w:val="28"/>
          <w:szCs w:val="28"/>
        </w:rPr>
        <w:t xml:space="preserve"> (тривожні, недовірливі, песимістичні, сенситивні, пасивні та аутичні) індивід</w:t>
      </w:r>
      <w:r w:rsidR="000C5BB3">
        <w:rPr>
          <w:rFonts w:ascii="Times New Roman" w:eastAsia="Times New Roman" w:hAnsi="Times New Roman" w:cs="Times New Roman"/>
          <w:sz w:val="28"/>
          <w:szCs w:val="28"/>
        </w:rPr>
        <w:t xml:space="preserve">уально-особистісні властивості </w:t>
      </w:r>
      <w:r w:rsidRPr="00FC4381">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rPr>
        <w:t>44</w:t>
      </w:r>
      <w:r w:rsidRPr="00FC4381">
        <w:rPr>
          <w:rFonts w:ascii="Times New Roman" w:eastAsia="Times New Roman" w:hAnsi="Times New Roman" w:cs="Times New Roman"/>
          <w:sz w:val="28"/>
          <w:szCs w:val="28"/>
        </w:rPr>
        <w:t>]</w:t>
      </w:r>
      <w:r w:rsidR="000C5BB3" w:rsidRPr="00FC4381">
        <w:rPr>
          <w:rFonts w:ascii="Times New Roman" w:eastAsia="Times New Roman" w:hAnsi="Times New Roman" w:cs="Times New Roman"/>
          <w:sz w:val="28"/>
          <w:szCs w:val="28"/>
        </w:rPr>
        <w:t>.</w:t>
      </w:r>
    </w:p>
    <w:p w:rsidR="007E384B" w:rsidRDefault="007E384B" w:rsidP="000A59C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 детально зупинимось на описі особливостей підліткового віку у різних типі</w:t>
      </w:r>
      <w:r w:rsidR="00401A34">
        <w:rPr>
          <w:rFonts w:ascii="Times New Roman" w:eastAsia="Times New Roman" w:hAnsi="Times New Roman" w:cs="Times New Roman"/>
          <w:sz w:val="28"/>
          <w:szCs w:val="28"/>
        </w:rPr>
        <w:t>в акцентуацій хар</w:t>
      </w:r>
      <w:r w:rsidR="000A59CE">
        <w:rPr>
          <w:rFonts w:ascii="Times New Roman" w:eastAsia="Times New Roman" w:hAnsi="Times New Roman" w:cs="Times New Roman"/>
          <w:sz w:val="28"/>
          <w:szCs w:val="28"/>
          <w:lang w:val="ru-RU"/>
        </w:rPr>
        <w:t>а</w:t>
      </w:r>
      <w:r w:rsidR="00401A34">
        <w:rPr>
          <w:rFonts w:ascii="Times New Roman" w:eastAsia="Times New Roman" w:hAnsi="Times New Roman" w:cs="Times New Roman"/>
          <w:sz w:val="28"/>
          <w:szCs w:val="28"/>
        </w:rPr>
        <w:t xml:space="preserve">ктеру за </w:t>
      </w:r>
      <w:r w:rsidR="00401A34" w:rsidRPr="00FC4381">
        <w:rPr>
          <w:rFonts w:ascii="Times New Roman" w:eastAsia="Times New Roman" w:hAnsi="Times New Roman" w:cs="Times New Roman"/>
          <w:sz w:val="28"/>
          <w:szCs w:val="28"/>
        </w:rPr>
        <w:t xml:space="preserve">Лічко </w:t>
      </w:r>
      <w:r w:rsidRPr="00FC4381">
        <w:rPr>
          <w:rFonts w:ascii="Times New Roman" w:eastAsia="Times New Roman" w:hAnsi="Times New Roman" w:cs="Times New Roman"/>
          <w:sz w:val="28"/>
          <w:szCs w:val="28"/>
        </w:rPr>
        <w:t>[</w:t>
      </w:r>
      <w:r w:rsidR="00FC4381" w:rsidRPr="00FC4381">
        <w:rPr>
          <w:rFonts w:ascii="Times New Roman" w:eastAsia="Times New Roman" w:hAnsi="Times New Roman" w:cs="Times New Roman"/>
          <w:sz w:val="28"/>
          <w:szCs w:val="28"/>
          <w:lang w:val="ru-RU"/>
        </w:rPr>
        <w:t>43</w:t>
      </w:r>
      <w:r w:rsidR="00401A34" w:rsidRPr="00FC4381">
        <w:rPr>
          <w:rFonts w:ascii="Times New Roman" w:eastAsia="Times New Roman" w:hAnsi="Times New Roman" w:cs="Times New Roman"/>
          <w:sz w:val="28"/>
          <w:szCs w:val="28"/>
        </w:rPr>
        <w:t>].</w:t>
      </w:r>
      <w:r>
        <w:rPr>
          <w:rFonts w:ascii="Times New Roman" w:eastAsia="Times New Roman" w:hAnsi="Times New Roman" w:cs="Times New Roman"/>
          <w:sz w:val="28"/>
          <w:szCs w:val="28"/>
        </w:rPr>
        <w:t>Потреба активно проводити час, легковажність та недисциплінованість, піднесений настрій  х</w:t>
      </w:r>
      <w:r w:rsidR="00401A34">
        <w:rPr>
          <w:rFonts w:ascii="Times New Roman" w:eastAsia="Times New Roman" w:hAnsi="Times New Roman" w:cs="Times New Roman"/>
          <w:sz w:val="28"/>
          <w:szCs w:val="28"/>
        </w:rPr>
        <w:t>арактерні для гіпертимного типу</w:t>
      </w:r>
      <w:r w:rsidRPr="000A59CE">
        <w:rPr>
          <w:rFonts w:ascii="Times New Roman" w:eastAsia="Times New Roman" w:hAnsi="Times New Roman" w:cs="Times New Roman"/>
          <w:sz w:val="28"/>
          <w:szCs w:val="28"/>
        </w:rPr>
        <w:t>[</w:t>
      </w:r>
      <w:r w:rsidR="000A59CE" w:rsidRPr="000A59CE">
        <w:rPr>
          <w:rFonts w:ascii="Times New Roman" w:eastAsia="Times New Roman" w:hAnsi="Times New Roman" w:cs="Times New Roman"/>
          <w:sz w:val="28"/>
          <w:szCs w:val="28"/>
          <w:lang w:val="ru-RU"/>
        </w:rPr>
        <w:t>65</w:t>
      </w:r>
      <w:r w:rsidRPr="000A59CE">
        <w:rPr>
          <w:rFonts w:ascii="Times New Roman" w:eastAsia="Times New Roman" w:hAnsi="Times New Roman" w:cs="Times New Roman"/>
          <w:sz w:val="28"/>
          <w:szCs w:val="28"/>
        </w:rPr>
        <w:t>]</w:t>
      </w:r>
      <w:r w:rsidR="00401A34" w:rsidRPr="000A59CE">
        <w:rPr>
          <w:rFonts w:ascii="Times New Roman" w:eastAsia="Times New Roman" w:hAnsi="Times New Roman" w:cs="Times New Roman"/>
          <w:sz w:val="28"/>
          <w:szCs w:val="28"/>
        </w:rPr>
        <w:t>.</w:t>
      </w:r>
      <w:r w:rsidR="00401A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Зміна фаз підйому і зниженого настрою, емоційний фон що циклічно змінюєть</w:t>
      </w:r>
      <w:r w:rsidR="000A59CE">
        <w:rPr>
          <w:rFonts w:ascii="Times New Roman" w:eastAsia="Times New Roman" w:hAnsi="Times New Roman" w:cs="Times New Roman"/>
          <w:sz w:val="28"/>
          <w:szCs w:val="28"/>
        </w:rPr>
        <w:t>ся характерні циклоїдному типу.</w:t>
      </w:r>
      <w:r w:rsidR="000A59CE" w:rsidRPr="000A59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Лабільному типу характерні  глибокі переживання емоційних вражень, любов до знаків ув</w:t>
      </w:r>
      <w:r w:rsidR="00401A34">
        <w:rPr>
          <w:rFonts w:ascii="Times New Roman" w:eastAsia="Times New Roman" w:hAnsi="Times New Roman" w:cs="Times New Roman"/>
          <w:sz w:val="28"/>
          <w:szCs w:val="28"/>
        </w:rPr>
        <w:t xml:space="preserve">аги, багатство емоційної сфери. </w:t>
      </w:r>
      <w:r>
        <w:rPr>
          <w:rFonts w:ascii="Times New Roman" w:eastAsia="Times New Roman" w:hAnsi="Times New Roman" w:cs="Times New Roman"/>
          <w:sz w:val="28"/>
          <w:szCs w:val="28"/>
        </w:rPr>
        <w:t>Шизоїдному типу характерні: складність у проявах емпатії, несподівана і занадто сильна відвертість перед малознайомими л</w:t>
      </w:r>
      <w:r w:rsidR="00401A34">
        <w:rPr>
          <w:rFonts w:ascii="Times New Roman" w:eastAsia="Times New Roman" w:hAnsi="Times New Roman" w:cs="Times New Roman"/>
          <w:sz w:val="28"/>
          <w:szCs w:val="28"/>
        </w:rPr>
        <w:t xml:space="preserve">юдьми, самотність. </w:t>
      </w:r>
      <w:r>
        <w:rPr>
          <w:rFonts w:ascii="Times New Roman" w:eastAsia="Times New Roman" w:hAnsi="Times New Roman" w:cs="Times New Roman"/>
          <w:sz w:val="28"/>
          <w:szCs w:val="28"/>
        </w:rPr>
        <w:t>Астено-невротичному типу характерні: боязкість, занадто висока стомлюваність, примхливість, дратівливі</w:t>
      </w:r>
      <w:r w:rsidR="00401A34">
        <w:rPr>
          <w:rFonts w:ascii="Times New Roman" w:eastAsia="Times New Roman" w:hAnsi="Times New Roman" w:cs="Times New Roman"/>
          <w:sz w:val="28"/>
          <w:szCs w:val="28"/>
        </w:rPr>
        <w:t xml:space="preserve">сть, тривожність, помисливість. </w:t>
      </w:r>
      <w:r>
        <w:rPr>
          <w:rFonts w:ascii="Times New Roman" w:eastAsia="Times New Roman" w:hAnsi="Times New Roman" w:cs="Times New Roman"/>
          <w:sz w:val="28"/>
          <w:szCs w:val="28"/>
        </w:rPr>
        <w:t>Сенситивному типу характерні: сором’язливість, обмежене коло знайомств, вразливість, відповідальність.</w:t>
      </w:r>
    </w:p>
    <w:p w:rsidR="007E384B" w:rsidRPr="00401A34" w:rsidRDefault="007E384B" w:rsidP="007E384B">
      <w:pPr>
        <w:spacing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Психастенічному типу характерні: нерішучість, сильна рефлексія, коливання  в прийнятті важливи</w:t>
      </w:r>
      <w:r w:rsidR="000A59CE">
        <w:rPr>
          <w:rFonts w:ascii="Times New Roman" w:eastAsia="Times New Roman" w:hAnsi="Times New Roman" w:cs="Times New Roman"/>
          <w:sz w:val="28"/>
          <w:szCs w:val="28"/>
        </w:rPr>
        <w:t>х рішень, моторна незграбність</w:t>
      </w:r>
      <w:r w:rsidR="00401A34">
        <w:rPr>
          <w:rFonts w:ascii="Times New Roman" w:eastAsia="Times New Roman" w:hAnsi="Times New Roman" w:cs="Times New Roman"/>
          <w:b/>
          <w:sz w:val="28"/>
          <w:szCs w:val="28"/>
        </w:rPr>
        <w:t xml:space="preserve"> </w:t>
      </w:r>
      <w:r w:rsidR="00401A34" w:rsidRPr="000A59CE">
        <w:rPr>
          <w:rFonts w:ascii="Times New Roman" w:eastAsia="Times New Roman" w:hAnsi="Times New Roman" w:cs="Times New Roman"/>
          <w:sz w:val="28"/>
          <w:szCs w:val="28"/>
        </w:rPr>
        <w:t>[</w:t>
      </w:r>
      <w:r w:rsidR="000A59CE" w:rsidRPr="00D96743">
        <w:rPr>
          <w:rFonts w:ascii="Times New Roman" w:eastAsia="Times New Roman" w:hAnsi="Times New Roman" w:cs="Times New Roman"/>
          <w:sz w:val="28"/>
          <w:szCs w:val="28"/>
        </w:rPr>
        <w:t>53</w:t>
      </w:r>
      <w:r w:rsidR="00401A34" w:rsidRPr="000A59CE">
        <w:rPr>
          <w:rFonts w:ascii="Times New Roman" w:eastAsia="Times New Roman" w:hAnsi="Times New Roman" w:cs="Times New Roman"/>
          <w:sz w:val="28"/>
          <w:szCs w:val="28"/>
        </w:rPr>
        <w:t>].</w:t>
      </w:r>
      <w:r w:rsidR="00401A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Епілептоїдному типу харатерні: педантизм, акуратність, вибу</w:t>
      </w:r>
      <w:r w:rsidR="00401A34">
        <w:rPr>
          <w:rFonts w:ascii="Times New Roman" w:eastAsia="Times New Roman" w:hAnsi="Times New Roman" w:cs="Times New Roman"/>
          <w:sz w:val="28"/>
          <w:szCs w:val="28"/>
        </w:rPr>
        <w:t xml:space="preserve">ховість характеру, ощадливість. </w:t>
      </w:r>
      <w:r>
        <w:rPr>
          <w:rFonts w:ascii="Times New Roman" w:eastAsia="Times New Roman" w:hAnsi="Times New Roman" w:cs="Times New Roman"/>
          <w:sz w:val="28"/>
          <w:szCs w:val="28"/>
        </w:rPr>
        <w:t>Істероїдному типу характерні: егоцентризм, лідерські задатки, розвинена емоційна сфера, яскравість</w:t>
      </w:r>
      <w:r w:rsidR="00401A34">
        <w:rPr>
          <w:rFonts w:ascii="Times New Roman" w:eastAsia="Times New Roman" w:hAnsi="Times New Roman" w:cs="Times New Roman"/>
          <w:sz w:val="28"/>
          <w:szCs w:val="28"/>
        </w:rPr>
        <w:t xml:space="preserve"> емоцій, потреба в увазі інших. </w:t>
      </w:r>
      <w:r>
        <w:rPr>
          <w:rFonts w:ascii="Times New Roman" w:eastAsia="Times New Roman" w:hAnsi="Times New Roman" w:cs="Times New Roman"/>
          <w:sz w:val="28"/>
          <w:szCs w:val="28"/>
        </w:rPr>
        <w:t>Нестійкому типу характерні: низько розвинена вольова сфера, висока конформність, не</w:t>
      </w:r>
      <w:r w:rsidR="00401A34">
        <w:rPr>
          <w:rFonts w:ascii="Times New Roman" w:eastAsia="Times New Roman" w:hAnsi="Times New Roman" w:cs="Times New Roman"/>
          <w:sz w:val="28"/>
          <w:szCs w:val="28"/>
        </w:rPr>
        <w:t xml:space="preserve">посидючість, тяга до неробства. </w:t>
      </w:r>
      <w:r>
        <w:rPr>
          <w:rFonts w:ascii="Times New Roman" w:eastAsia="Times New Roman" w:hAnsi="Times New Roman" w:cs="Times New Roman"/>
          <w:sz w:val="28"/>
          <w:szCs w:val="28"/>
        </w:rPr>
        <w:t>Конформному типу характерні: висока залежність від думки оточуючих, спрощеність суджень, підпорядкування іншим.</w:t>
      </w:r>
    </w:p>
    <w:p w:rsidR="007E384B" w:rsidRDefault="007E384B" w:rsidP="00332D67">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w:t>
      </w:r>
      <w:r>
        <w:t xml:space="preserve"> </w:t>
      </w:r>
      <w:r>
        <w:rPr>
          <w:rFonts w:ascii="Times New Roman" w:hAnsi="Times New Roman" w:cs="Times New Roman"/>
          <w:sz w:val="28"/>
          <w:szCs w:val="28"/>
        </w:rPr>
        <w:t>акцентуаці</w:t>
      </w:r>
      <w:r w:rsidR="007A175C">
        <w:rPr>
          <w:rFonts w:ascii="Times New Roman" w:hAnsi="Times New Roman" w:cs="Times New Roman"/>
          <w:sz w:val="28"/>
          <w:szCs w:val="28"/>
        </w:rPr>
        <w:t>ями характеру ми можемо назвати надмірно посилені властивості чи риси характеру, що знаходяться у межах клінічної норми</w:t>
      </w:r>
      <w:r>
        <w:rPr>
          <w:rFonts w:ascii="Times New Roman" w:hAnsi="Times New Roman" w:cs="Times New Roman"/>
          <w:sz w:val="28"/>
          <w:szCs w:val="28"/>
        </w:rPr>
        <w:t>, при яких певні психогенні ситуації мають на особистість підвищений вплив. Стійкість до певного роду психогенних впливів може бути збережена.</w:t>
      </w:r>
      <w:r w:rsidR="007A175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Основними новоутвореннями у підлітковому віці є розвиток рефлексії </w:t>
      </w:r>
      <w:r w:rsidR="007A175C">
        <w:rPr>
          <w:rFonts w:ascii="Times New Roman" w:eastAsia="Times New Roman" w:hAnsi="Times New Roman" w:cs="Times New Roman"/>
          <w:sz w:val="28"/>
          <w:szCs w:val="28"/>
        </w:rPr>
        <w:t xml:space="preserve">,самосвідомості та Я- концепції, пошук референтної групи, </w:t>
      </w:r>
      <w:r w:rsidR="007A175C" w:rsidRPr="007A175C">
        <w:rPr>
          <w:rFonts w:ascii="Times New Roman" w:eastAsia="Times New Roman" w:hAnsi="Times New Roman" w:cs="Times New Roman"/>
          <w:sz w:val="28"/>
          <w:szCs w:val="28"/>
        </w:rPr>
        <w:t>самовизначення , що характеризується потребою займати в суспільстві соціально значущу роль</w:t>
      </w:r>
      <w:r>
        <w:rPr>
          <w:rFonts w:ascii="Times New Roman" w:eastAsia="Times New Roman" w:hAnsi="Times New Roman" w:cs="Times New Roman"/>
          <w:sz w:val="28"/>
          <w:szCs w:val="28"/>
        </w:rPr>
        <w:t xml:space="preserve"> Мотивація підлітка зазнає радикальних змін. Що стосується мотивів підлітка, в першу чергу вони стосуються його несформованого світогляду та планів на майбутнє життя. </w:t>
      </w:r>
    </w:p>
    <w:p w:rsidR="00DB4220" w:rsidRPr="007A175C" w:rsidRDefault="00DB4220" w:rsidP="00332D67">
      <w:pPr>
        <w:spacing w:line="360" w:lineRule="auto"/>
        <w:ind w:firstLine="851"/>
        <w:contextualSpacing/>
        <w:jc w:val="both"/>
        <w:rPr>
          <w:rFonts w:ascii="Times New Roman" w:hAnsi="Times New Roman" w:cs="Times New Roman"/>
          <w:sz w:val="28"/>
          <w:szCs w:val="28"/>
        </w:rPr>
      </w:pPr>
    </w:p>
    <w:p w:rsidR="007E384B" w:rsidRDefault="007E384B" w:rsidP="007E384B">
      <w:pPr>
        <w:spacing w:line="360" w:lineRule="auto"/>
        <w:contextualSpacing/>
        <w:jc w:val="both"/>
        <w:outlineLvl w:val="1"/>
        <w:rPr>
          <w:rFonts w:ascii="Times New Roman" w:eastAsia="Times New Roman" w:hAnsi="Times New Roman" w:cs="Times New Roman"/>
          <w:b/>
          <w:sz w:val="28"/>
          <w:szCs w:val="28"/>
        </w:rPr>
      </w:pPr>
      <w:bookmarkStart w:id="3" w:name="_Toc88661696"/>
      <w:r>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ab/>
        <w:t>Сім’я як система. Вплив стилів сімейного виховання на формування особистості дитини.</w:t>
      </w:r>
      <w:bookmarkEnd w:id="3"/>
    </w:p>
    <w:p w:rsidR="00DB4220" w:rsidRDefault="00DB4220" w:rsidP="0068243A">
      <w:pPr>
        <w:spacing w:after="160" w:line="360" w:lineRule="auto"/>
        <w:ind w:firstLine="851"/>
        <w:contextualSpacing/>
        <w:jc w:val="both"/>
        <w:rPr>
          <w:rFonts w:ascii="Times New Roman" w:eastAsia="Times New Roman" w:hAnsi="Times New Roman" w:cs="Times New Roman"/>
          <w:sz w:val="28"/>
          <w:szCs w:val="28"/>
        </w:rPr>
      </w:pPr>
    </w:p>
    <w:p w:rsidR="00F26016" w:rsidRPr="00F430EE" w:rsidRDefault="00F26016" w:rsidP="0068243A">
      <w:pPr>
        <w:spacing w:after="160" w:line="360" w:lineRule="auto"/>
        <w:ind w:firstLine="851"/>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Вперше емпіричні дослідження стосовно сім’ї з’являються у дев’ятнадцятому сторіччі і стосуються емоційної сфери у сімейних відносинах. Фредерік Ле Пле </w:t>
      </w:r>
      <w:r w:rsidR="00CA161B" w:rsidRPr="00CA161B">
        <w:rPr>
          <w:rFonts w:ascii="Times New Roman" w:eastAsia="Times New Roman" w:hAnsi="Times New Roman" w:cs="Times New Roman"/>
          <w:sz w:val="28"/>
          <w:szCs w:val="28"/>
          <w:lang w:val="ru-RU"/>
        </w:rPr>
        <w:t>[</w:t>
      </w:r>
      <w:r w:rsidR="0025621C" w:rsidRPr="0025621C">
        <w:rPr>
          <w:rFonts w:ascii="Times New Roman" w:eastAsia="Times New Roman" w:hAnsi="Times New Roman" w:cs="Times New Roman"/>
          <w:sz w:val="28"/>
          <w:szCs w:val="28"/>
          <w:lang w:val="ru-RU"/>
        </w:rPr>
        <w:t>5</w:t>
      </w:r>
      <w:r w:rsidR="00CA161B" w:rsidRPr="0025621C">
        <w:rPr>
          <w:rFonts w:ascii="Times New Roman" w:eastAsia="Times New Roman" w:hAnsi="Times New Roman" w:cs="Times New Roman"/>
          <w:sz w:val="28"/>
          <w:szCs w:val="28"/>
          <w:lang w:val="ru-RU"/>
        </w:rPr>
        <w:t>]</w:t>
      </w:r>
      <w:r w:rsidR="0025621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говорить про потреби та потяги членів родини. Автор дає визначення сім’ї як малій групі, якій властиві наявність життєвого циклу, виникнення, історії функціонування, та завершення життєвого циклу.</w:t>
      </w:r>
    </w:p>
    <w:p w:rsidR="00F26016" w:rsidRPr="00F430EE" w:rsidRDefault="00F26016" w:rsidP="0025621C">
      <w:pPr>
        <w:spacing w:after="160" w:line="360" w:lineRule="auto"/>
        <w:ind w:firstLine="851"/>
        <w:contextualSpacing/>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Роботи Піаже, З. Фрейда</w:t>
      </w:r>
      <w:r w:rsidR="00CA161B" w:rsidRPr="00CA161B">
        <w:rPr>
          <w:rFonts w:ascii="Times New Roman" w:eastAsia="Times New Roman" w:hAnsi="Times New Roman" w:cs="Times New Roman"/>
          <w:sz w:val="28"/>
          <w:szCs w:val="28"/>
        </w:rPr>
        <w:t xml:space="preserve"> [</w:t>
      </w:r>
      <w:r w:rsidR="0025621C" w:rsidRPr="0025621C">
        <w:rPr>
          <w:rFonts w:ascii="Times New Roman" w:eastAsia="Times New Roman" w:hAnsi="Times New Roman" w:cs="Times New Roman"/>
          <w:sz w:val="28"/>
          <w:szCs w:val="28"/>
        </w:rPr>
        <w:t>16,</w:t>
      </w:r>
      <w:r w:rsidR="0025621C">
        <w:rPr>
          <w:rFonts w:ascii="Times New Roman" w:eastAsia="Times New Roman" w:hAnsi="Times New Roman" w:cs="Times New Roman"/>
          <w:sz w:val="28"/>
          <w:szCs w:val="28"/>
        </w:rPr>
        <w:t xml:space="preserve"> </w:t>
      </w:r>
      <w:r w:rsidR="0025621C" w:rsidRPr="0025621C">
        <w:rPr>
          <w:rFonts w:ascii="Times New Roman" w:eastAsia="Times New Roman" w:hAnsi="Times New Roman" w:cs="Times New Roman"/>
          <w:sz w:val="28"/>
          <w:szCs w:val="28"/>
        </w:rPr>
        <w:t>50</w:t>
      </w:r>
      <w:r w:rsidR="00CA161B" w:rsidRPr="00CA161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 їх послідовників концентруються на дослідженні взаємовідносин в родині, міжособистісної взаємодії членів родини. Важливими факторами з точки зору авторів є стійкість родини як групи, вплив соціальних ситуацій на організацію сімейного життя.</w:t>
      </w:r>
    </w:p>
    <w:p w:rsidR="00E026DF" w:rsidRPr="00D96743" w:rsidRDefault="00E026DF" w:rsidP="0025621C">
      <w:pPr>
        <w:spacing w:line="360" w:lineRule="auto"/>
        <w:ind w:firstLine="851"/>
        <w:contextualSpacing/>
        <w:jc w:val="both"/>
        <w:rPr>
          <w:rFonts w:ascii="Times New Roman" w:hAnsi="Times New Roman" w:cs="Times New Roman"/>
          <w:sz w:val="28"/>
          <w:szCs w:val="28"/>
        </w:rPr>
      </w:pPr>
      <w:r w:rsidRPr="00E026DF">
        <w:rPr>
          <w:rFonts w:ascii="Times New Roman" w:hAnsi="Times New Roman" w:cs="Times New Roman"/>
          <w:sz w:val="28"/>
          <w:szCs w:val="28"/>
        </w:rPr>
        <w:t xml:space="preserve">В нашій роботі ми будемо спиратися на погляди представників сімейного системного підходу, таких як Д. Валлерстайн, А.Варга, Г. Будинайте, Ф. Даттіліо, Г.Вебер, </w:t>
      </w:r>
      <w:r w:rsidRPr="00E026DF">
        <w:rPr>
          <w:rFonts w:ascii="Times New Roman" w:hAnsi="Times New Roman" w:cs="Times New Roman"/>
          <w:sz w:val="28"/>
          <w:szCs w:val="28"/>
          <w:lang w:val="en-US"/>
        </w:rPr>
        <w:t>J</w:t>
      </w:r>
      <w:r w:rsidRPr="00E026DF">
        <w:rPr>
          <w:rFonts w:ascii="Times New Roman" w:hAnsi="Times New Roman" w:cs="Times New Roman"/>
          <w:sz w:val="28"/>
          <w:szCs w:val="28"/>
        </w:rPr>
        <w:t xml:space="preserve">. </w:t>
      </w:r>
      <w:r w:rsidRPr="00E026DF">
        <w:rPr>
          <w:rFonts w:ascii="Times New Roman" w:hAnsi="Times New Roman" w:cs="Times New Roman"/>
          <w:sz w:val="28"/>
          <w:szCs w:val="28"/>
          <w:lang w:val="en-US"/>
        </w:rPr>
        <w:t>Haley</w:t>
      </w:r>
      <w:r w:rsidRPr="00E026DF">
        <w:rPr>
          <w:rFonts w:ascii="Times New Roman" w:hAnsi="Times New Roman" w:cs="Times New Roman"/>
          <w:sz w:val="28"/>
          <w:szCs w:val="28"/>
        </w:rPr>
        <w:t xml:space="preserve">, </w:t>
      </w:r>
      <w:r w:rsidRPr="00E026DF">
        <w:rPr>
          <w:rFonts w:ascii="Times New Roman" w:hAnsi="Times New Roman" w:cs="Times New Roman"/>
          <w:sz w:val="28"/>
          <w:szCs w:val="28"/>
          <w:lang w:val="en-US"/>
        </w:rPr>
        <w:t>G</w:t>
      </w:r>
      <w:r w:rsidRPr="00E026DF">
        <w:rPr>
          <w:rFonts w:ascii="Times New Roman" w:hAnsi="Times New Roman" w:cs="Times New Roman"/>
          <w:sz w:val="28"/>
          <w:szCs w:val="28"/>
        </w:rPr>
        <w:t>.</w:t>
      </w:r>
      <w:r w:rsidRPr="00E026DF">
        <w:rPr>
          <w:rFonts w:ascii="Times New Roman" w:hAnsi="Times New Roman" w:cs="Times New Roman"/>
          <w:sz w:val="28"/>
          <w:szCs w:val="28"/>
          <w:lang w:val="en-US"/>
        </w:rPr>
        <w:t>Levinger</w:t>
      </w:r>
      <w:r w:rsidRPr="00E026DF">
        <w:rPr>
          <w:rFonts w:ascii="Times New Roman" w:hAnsi="Times New Roman" w:cs="Times New Roman"/>
          <w:sz w:val="28"/>
          <w:szCs w:val="28"/>
        </w:rPr>
        <w:t xml:space="preserve">, </w:t>
      </w:r>
      <w:r w:rsidRPr="00E026DF">
        <w:rPr>
          <w:rFonts w:ascii="Times New Roman" w:hAnsi="Times New Roman" w:cs="Times New Roman"/>
          <w:sz w:val="28"/>
          <w:szCs w:val="28"/>
          <w:lang w:val="en-US"/>
        </w:rPr>
        <w:t>D</w:t>
      </w:r>
      <w:r w:rsidRPr="00E026DF">
        <w:rPr>
          <w:rFonts w:ascii="Times New Roman" w:hAnsi="Times New Roman" w:cs="Times New Roman"/>
          <w:sz w:val="28"/>
          <w:szCs w:val="28"/>
        </w:rPr>
        <w:t xml:space="preserve">. </w:t>
      </w:r>
      <w:r w:rsidRPr="00E026DF">
        <w:rPr>
          <w:rFonts w:ascii="Times New Roman" w:hAnsi="Times New Roman" w:cs="Times New Roman"/>
          <w:sz w:val="28"/>
          <w:szCs w:val="28"/>
          <w:lang w:val="en-US"/>
        </w:rPr>
        <w:t>Jackson</w:t>
      </w:r>
      <w:r w:rsidR="00CA161B" w:rsidRPr="00CA161B">
        <w:rPr>
          <w:rFonts w:ascii="Times New Roman" w:hAnsi="Times New Roman" w:cs="Times New Roman"/>
          <w:sz w:val="28"/>
          <w:szCs w:val="28"/>
        </w:rPr>
        <w:t xml:space="preserve"> [</w:t>
      </w:r>
      <w:r w:rsidR="0025621C">
        <w:rPr>
          <w:rFonts w:ascii="Times New Roman" w:hAnsi="Times New Roman" w:cs="Times New Roman"/>
          <w:sz w:val="28"/>
          <w:szCs w:val="28"/>
        </w:rPr>
        <w:t>14,</w:t>
      </w:r>
      <w:r w:rsidR="0025621C">
        <w:rPr>
          <w:rFonts w:ascii="Times New Roman" w:hAnsi="Times New Roman" w:cs="Times New Roman"/>
          <w:sz w:val="28"/>
          <w:szCs w:val="28"/>
          <w:lang w:val="ru-RU"/>
        </w:rPr>
        <w:t xml:space="preserve"> </w:t>
      </w:r>
      <w:r w:rsidR="0025621C" w:rsidRPr="0025621C">
        <w:rPr>
          <w:rFonts w:ascii="Times New Roman" w:hAnsi="Times New Roman" w:cs="Times New Roman"/>
          <w:sz w:val="28"/>
          <w:szCs w:val="28"/>
          <w:lang w:val="ru-RU"/>
        </w:rPr>
        <w:t>84</w:t>
      </w:r>
      <w:r w:rsidR="0025621C">
        <w:rPr>
          <w:rFonts w:ascii="Times New Roman" w:hAnsi="Times New Roman" w:cs="Times New Roman"/>
          <w:sz w:val="28"/>
          <w:szCs w:val="28"/>
          <w:lang w:val="ru-RU"/>
        </w:rPr>
        <w:t>, 13</w:t>
      </w:r>
      <w:r w:rsidR="00CA161B" w:rsidRPr="00CA161B">
        <w:rPr>
          <w:rFonts w:ascii="Times New Roman" w:hAnsi="Times New Roman" w:cs="Times New Roman"/>
          <w:sz w:val="28"/>
          <w:szCs w:val="28"/>
        </w:rPr>
        <w:t>]</w:t>
      </w:r>
      <w:r w:rsidRPr="00E026DF">
        <w:rPr>
          <w:rFonts w:ascii="Times New Roman" w:hAnsi="Times New Roman" w:cs="Times New Roman"/>
          <w:sz w:val="28"/>
          <w:szCs w:val="28"/>
        </w:rPr>
        <w:t xml:space="preserve"> та інших. Представники данного підходу сприаються на такі положення : 1) всі процеси, що проходять в родині  обумовлюють один одний; 2) Ціле більше ніж сумма його частин.</w:t>
      </w:r>
      <w:r>
        <w:rPr>
          <w:rFonts w:ascii="Times New Roman" w:hAnsi="Times New Roman" w:cs="Times New Roman"/>
          <w:sz w:val="28"/>
          <w:szCs w:val="28"/>
        </w:rPr>
        <w:t xml:space="preserve"> Дослідники даного підходу називають сім’ю диференційованим цілим , окремі частини котрого складаються з підсистем та </w:t>
      </w:r>
      <w:r w:rsidRPr="005128E7">
        <w:rPr>
          <w:rFonts w:ascii="Times New Roman" w:hAnsi="Times New Roman" w:cs="Times New Roman"/>
          <w:sz w:val="28"/>
          <w:szCs w:val="28"/>
        </w:rPr>
        <w:t>пов’язані спільним побутом, стосунками.</w:t>
      </w:r>
      <w:r w:rsidR="00A707B3" w:rsidRPr="005128E7">
        <w:rPr>
          <w:rFonts w:ascii="Times New Roman" w:hAnsi="Times New Roman" w:cs="Times New Roman"/>
          <w:sz w:val="28"/>
          <w:szCs w:val="28"/>
        </w:rPr>
        <w:t xml:space="preserve"> В кожної сімейної системи є власні функції.</w:t>
      </w:r>
    </w:p>
    <w:p w:rsidR="00A707B3" w:rsidRPr="000E6D6E" w:rsidRDefault="00A707B3" w:rsidP="00F635E8">
      <w:pPr>
        <w:spacing w:line="360" w:lineRule="auto"/>
        <w:ind w:firstLine="851"/>
        <w:contextualSpacing/>
        <w:jc w:val="both"/>
        <w:rPr>
          <w:rFonts w:ascii="Times New Roman" w:hAnsi="Times New Roman" w:cs="Times New Roman"/>
          <w:b/>
          <w:sz w:val="28"/>
          <w:szCs w:val="28"/>
          <w:lang w:val="ru-RU"/>
        </w:rPr>
      </w:pPr>
      <w:r w:rsidRPr="005128E7">
        <w:rPr>
          <w:rFonts w:ascii="Times New Roman" w:hAnsi="Times New Roman" w:cs="Times New Roman"/>
          <w:sz w:val="28"/>
          <w:szCs w:val="28"/>
        </w:rPr>
        <w:t>Проблемами батьківства та шлюбу займ</w:t>
      </w:r>
      <w:r w:rsidR="000E6D6E">
        <w:rPr>
          <w:rFonts w:ascii="Times New Roman" w:hAnsi="Times New Roman" w:cs="Times New Roman"/>
          <w:sz w:val="28"/>
          <w:szCs w:val="28"/>
        </w:rPr>
        <w:t>алися такі віт</w:t>
      </w:r>
      <w:r w:rsidRPr="005128E7">
        <w:rPr>
          <w:rFonts w:ascii="Times New Roman" w:hAnsi="Times New Roman" w:cs="Times New Roman"/>
          <w:sz w:val="28"/>
          <w:szCs w:val="28"/>
        </w:rPr>
        <w:t>чизняні вчені як Д</w:t>
      </w:r>
      <w:r w:rsidR="00DA282B">
        <w:rPr>
          <w:rFonts w:ascii="Times New Roman" w:hAnsi="Times New Roman" w:cs="Times New Roman"/>
          <w:sz w:val="28"/>
          <w:szCs w:val="28"/>
        </w:rPr>
        <w:t>ружинін</w:t>
      </w:r>
      <w:r w:rsidRPr="005128E7">
        <w:rPr>
          <w:rFonts w:ascii="Times New Roman" w:hAnsi="Times New Roman" w:cs="Times New Roman"/>
          <w:sz w:val="28"/>
          <w:szCs w:val="28"/>
        </w:rPr>
        <w:t xml:space="preserve"> В.Н., Альошина Ю.І., Сп</w:t>
      </w:r>
      <w:r w:rsidR="00F635E8">
        <w:rPr>
          <w:rFonts w:ascii="Times New Roman" w:hAnsi="Times New Roman" w:cs="Times New Roman"/>
          <w:sz w:val="28"/>
          <w:szCs w:val="28"/>
        </w:rPr>
        <w:t>іваковська А.С., Ейдеміллер  Е.</w:t>
      </w:r>
      <w:r w:rsidR="00F635E8" w:rsidRPr="00D96743">
        <w:rPr>
          <w:rFonts w:ascii="Times New Roman" w:hAnsi="Times New Roman" w:cs="Times New Roman"/>
          <w:sz w:val="28"/>
          <w:szCs w:val="28"/>
        </w:rPr>
        <w:t>Г.</w:t>
      </w:r>
      <w:r w:rsidR="000E6D6E" w:rsidRPr="007D64F2">
        <w:rPr>
          <w:rFonts w:ascii="Times New Roman" w:hAnsi="Times New Roman" w:cs="Times New Roman"/>
          <w:sz w:val="28"/>
          <w:szCs w:val="28"/>
        </w:rPr>
        <w:t xml:space="preserve"> [</w:t>
      </w:r>
      <w:r w:rsidR="00F635E8" w:rsidRPr="00D96743">
        <w:rPr>
          <w:rFonts w:ascii="Times New Roman" w:hAnsi="Times New Roman" w:cs="Times New Roman"/>
          <w:sz w:val="28"/>
          <w:szCs w:val="28"/>
        </w:rPr>
        <w:t>26, 4, 63,75</w:t>
      </w:r>
      <w:r w:rsidR="000E6D6E" w:rsidRPr="00D96743">
        <w:rPr>
          <w:rFonts w:ascii="Times New Roman" w:hAnsi="Times New Roman" w:cs="Times New Roman"/>
          <w:sz w:val="28"/>
          <w:szCs w:val="28"/>
        </w:rPr>
        <w:t>]</w:t>
      </w:r>
      <w:r w:rsidR="00F635E8">
        <w:rPr>
          <w:rFonts w:ascii="Times New Roman" w:hAnsi="Times New Roman" w:cs="Times New Roman"/>
          <w:sz w:val="28"/>
          <w:szCs w:val="28"/>
        </w:rPr>
        <w:t xml:space="preserve">. На думку дослідників </w:t>
      </w:r>
      <w:r w:rsidRPr="005128E7">
        <w:rPr>
          <w:rFonts w:ascii="Times New Roman" w:hAnsi="Times New Roman" w:cs="Times New Roman"/>
          <w:sz w:val="28"/>
          <w:szCs w:val="28"/>
        </w:rPr>
        <w:t>зміни</w:t>
      </w:r>
      <w:r w:rsidR="0029031A" w:rsidRPr="005128E7">
        <w:rPr>
          <w:rFonts w:ascii="Times New Roman" w:hAnsi="Times New Roman" w:cs="Times New Roman"/>
          <w:sz w:val="28"/>
          <w:szCs w:val="28"/>
        </w:rPr>
        <w:t xml:space="preserve"> що відбуваються в соціумі накладають відбиток на тих процесах, що проходять в сім’ї.</w:t>
      </w:r>
      <w:r w:rsidRPr="005128E7">
        <w:rPr>
          <w:rFonts w:ascii="Times New Roman" w:hAnsi="Times New Roman" w:cs="Times New Roman"/>
          <w:sz w:val="28"/>
          <w:szCs w:val="28"/>
        </w:rPr>
        <w:t xml:space="preserve"> </w:t>
      </w:r>
    </w:p>
    <w:p w:rsidR="00E026DF" w:rsidRPr="0068243A" w:rsidRDefault="00F635E8" w:rsidP="0068243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да</w:t>
      </w:r>
      <w:r w:rsidR="0029031A" w:rsidRPr="005128E7">
        <w:rPr>
          <w:rFonts w:ascii="Times New Roman" w:hAnsi="Times New Roman" w:cs="Times New Roman"/>
          <w:sz w:val="28"/>
          <w:szCs w:val="28"/>
        </w:rPr>
        <w:t>ний момент головними завданнями сімейної психології є профілактика психічних та нервових захворювань, а також проблематика виховання в сім’</w:t>
      </w:r>
      <w:r w:rsidR="005128E7">
        <w:rPr>
          <w:rFonts w:ascii="Times New Roman" w:hAnsi="Times New Roman" w:cs="Times New Roman"/>
          <w:sz w:val="28"/>
          <w:szCs w:val="28"/>
        </w:rPr>
        <w:t>ї.</w:t>
      </w:r>
      <w:r w:rsidR="0029031A" w:rsidRPr="005128E7">
        <w:rPr>
          <w:rFonts w:ascii="Times New Roman" w:hAnsi="Times New Roman" w:cs="Times New Roman"/>
          <w:sz w:val="28"/>
          <w:szCs w:val="28"/>
        </w:rPr>
        <w:t xml:space="preserve"> До питань що розглядаються сімейною психологією відносяться батьківсько-дитячі, подружні відносини.</w:t>
      </w:r>
      <w:r w:rsidR="005128E7" w:rsidRPr="005128E7">
        <w:rPr>
          <w:rFonts w:ascii="Times New Roman" w:hAnsi="Times New Roman" w:cs="Times New Roman"/>
          <w:sz w:val="28"/>
          <w:szCs w:val="28"/>
        </w:rPr>
        <w:t xml:space="preserve"> До основних напрямків розвитку  відносяться корекція внутрішньосімейних відносин, діагностика, консультування.</w:t>
      </w:r>
    </w:p>
    <w:p w:rsidR="007E384B" w:rsidRPr="00922916" w:rsidRDefault="005128E7" w:rsidP="0068243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словами Норонья А. П., Сільва Е</w:t>
      </w:r>
      <w:r w:rsidRPr="005128E7">
        <w:rPr>
          <w:rFonts w:ascii="Times New Roman" w:eastAsia="Times New Roman" w:hAnsi="Times New Roman" w:cs="Times New Roman"/>
          <w:sz w:val="28"/>
          <w:szCs w:val="28"/>
        </w:rPr>
        <w:t>. Н., Даметто Д. М.</w:t>
      </w:r>
      <w:r>
        <w:rPr>
          <w:rFonts w:ascii="Times New Roman" w:eastAsia="Times New Roman" w:hAnsi="Times New Roman" w:cs="Times New Roman"/>
          <w:b/>
          <w:sz w:val="28"/>
          <w:szCs w:val="28"/>
        </w:rPr>
        <w:t xml:space="preserve"> </w:t>
      </w:r>
      <w:r w:rsidRPr="00F635E8">
        <w:rPr>
          <w:rFonts w:ascii="Times New Roman" w:eastAsia="Times New Roman" w:hAnsi="Times New Roman" w:cs="Times New Roman"/>
          <w:sz w:val="28"/>
          <w:szCs w:val="28"/>
        </w:rPr>
        <w:t>[</w:t>
      </w:r>
      <w:r w:rsidR="00F635E8" w:rsidRPr="00F635E8">
        <w:rPr>
          <w:rFonts w:ascii="Times New Roman" w:eastAsia="Times New Roman" w:hAnsi="Times New Roman" w:cs="Times New Roman"/>
          <w:sz w:val="28"/>
          <w:szCs w:val="28"/>
        </w:rPr>
        <w:t>83</w:t>
      </w:r>
      <w:r w:rsidRPr="00F635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sidR="007E384B">
        <w:rPr>
          <w:rFonts w:ascii="Times New Roman" w:eastAsia="Times New Roman" w:hAnsi="Times New Roman" w:cs="Times New Roman"/>
          <w:sz w:val="28"/>
          <w:szCs w:val="28"/>
        </w:rPr>
        <w:t>ім’я це джерело необхідної підтримки фізичної і психологічної цілісності, окрім того сім’я є основною мережею соціальної взаємодії. До її функцій відносять функції захисту, соціаль</w:t>
      </w:r>
      <w:r w:rsidR="00922916">
        <w:rPr>
          <w:rFonts w:ascii="Times New Roman" w:eastAsia="Times New Roman" w:hAnsi="Times New Roman" w:cs="Times New Roman"/>
          <w:sz w:val="28"/>
          <w:szCs w:val="28"/>
        </w:rPr>
        <w:t>ного формування, прив’язаності.</w:t>
      </w:r>
      <w:r w:rsidR="007E384B">
        <w:rPr>
          <w:rFonts w:ascii="Times New Roman" w:eastAsia="Times New Roman" w:hAnsi="Times New Roman" w:cs="Times New Roman"/>
          <w:sz w:val="28"/>
          <w:szCs w:val="28"/>
        </w:rPr>
        <w:t xml:space="preserve">Безпосередній вплив на психологічне, фізичне, соціальне благополуччя людини має отримання та </w:t>
      </w:r>
      <w:r w:rsidR="00922916">
        <w:rPr>
          <w:rFonts w:ascii="Times New Roman" w:eastAsia="Times New Roman" w:hAnsi="Times New Roman" w:cs="Times New Roman"/>
          <w:sz w:val="28"/>
          <w:szCs w:val="28"/>
        </w:rPr>
        <w:t>надання підтримки з боку сім’ї.</w:t>
      </w:r>
    </w:p>
    <w:p w:rsidR="007E384B" w:rsidRPr="007D64F2" w:rsidRDefault="007E384B" w:rsidP="0085276C">
      <w:pPr>
        <w:spacing w:line="360" w:lineRule="auto"/>
        <w:ind w:firstLine="851"/>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За словами Виготського</w:t>
      </w:r>
      <w:r w:rsidR="0068243A">
        <w:rPr>
          <w:rFonts w:ascii="Times New Roman" w:eastAsia="Times New Roman" w:hAnsi="Times New Roman" w:cs="Times New Roman"/>
          <w:sz w:val="28"/>
          <w:szCs w:val="28"/>
          <w:lang w:val="ru-RU"/>
        </w:rPr>
        <w:t xml:space="preserve"> </w:t>
      </w:r>
      <w:r w:rsidR="0068243A" w:rsidRPr="0085276C">
        <w:rPr>
          <w:rFonts w:ascii="Times New Roman" w:eastAsia="Times New Roman" w:hAnsi="Times New Roman" w:cs="Times New Roman"/>
          <w:sz w:val="28"/>
          <w:szCs w:val="28"/>
          <w:lang w:val="ru-RU"/>
        </w:rPr>
        <w:t>[</w:t>
      </w:r>
      <w:r w:rsidR="0085276C" w:rsidRPr="0085276C">
        <w:rPr>
          <w:rFonts w:ascii="Times New Roman" w:eastAsia="Times New Roman" w:hAnsi="Times New Roman" w:cs="Times New Roman"/>
          <w:sz w:val="28"/>
          <w:szCs w:val="28"/>
          <w:lang w:val="ru-RU"/>
        </w:rPr>
        <w:t>19</w:t>
      </w:r>
      <w:r w:rsidR="0068243A" w:rsidRPr="0068243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як соціальна одиниця сім’я відзначається тим що виконує визначені функції. Важливими ці функції є не тільки для родини та її членів, але й для суспільства. До функцій сім’ї відносять</w:t>
      </w:r>
      <w:r w:rsidRPr="00812623">
        <w:rPr>
          <w:rFonts w:ascii="Times New Roman" w:eastAsia="Times New Roman" w:hAnsi="Times New Roman" w:cs="Times New Roman"/>
          <w:sz w:val="28"/>
          <w:szCs w:val="28"/>
        </w:rPr>
        <w:t xml:space="preserve">: </w:t>
      </w:r>
    </w:p>
    <w:p w:rsidR="007E384B" w:rsidRPr="00812623" w:rsidRDefault="007E384B" w:rsidP="007E384B">
      <w:pPr>
        <w:spacing w:line="360" w:lineRule="auto"/>
        <w:contextualSpacing/>
        <w:jc w:val="both"/>
        <w:rPr>
          <w:rFonts w:ascii="Times New Roman" w:eastAsia="Times New Roman" w:hAnsi="Times New Roman" w:cs="Times New Roman"/>
          <w:sz w:val="28"/>
          <w:szCs w:val="28"/>
        </w:rPr>
      </w:pPr>
      <w:r w:rsidRPr="00812623">
        <w:rPr>
          <w:rFonts w:ascii="Times New Roman" w:eastAsia="Times New Roman" w:hAnsi="Times New Roman" w:cs="Times New Roman"/>
          <w:sz w:val="28"/>
          <w:szCs w:val="28"/>
        </w:rPr>
        <w:t>1) Виховну функці</w:t>
      </w:r>
      <w:r>
        <w:rPr>
          <w:rFonts w:ascii="Times New Roman" w:eastAsia="Times New Roman" w:hAnsi="Times New Roman" w:cs="Times New Roman"/>
          <w:sz w:val="28"/>
          <w:szCs w:val="28"/>
        </w:rPr>
        <w:t>ю,</w:t>
      </w:r>
      <w:r w:rsidRPr="008126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що </w:t>
      </w:r>
      <w:r w:rsidRPr="00812623">
        <w:rPr>
          <w:rFonts w:ascii="Times New Roman" w:eastAsia="Times New Roman" w:hAnsi="Times New Roman" w:cs="Times New Roman"/>
          <w:sz w:val="28"/>
          <w:szCs w:val="28"/>
        </w:rPr>
        <w:t xml:space="preserve">передбачає </w:t>
      </w:r>
      <w:r>
        <w:rPr>
          <w:rFonts w:ascii="Times New Roman" w:eastAsia="Times New Roman" w:hAnsi="Times New Roman" w:cs="Times New Roman"/>
          <w:sz w:val="28"/>
          <w:szCs w:val="28"/>
        </w:rPr>
        <w:t xml:space="preserve">виконання та </w:t>
      </w:r>
      <w:r w:rsidRPr="00812623">
        <w:rPr>
          <w:rFonts w:ascii="Times New Roman" w:eastAsia="Times New Roman" w:hAnsi="Times New Roman" w:cs="Times New Roman"/>
          <w:sz w:val="28"/>
          <w:szCs w:val="28"/>
        </w:rPr>
        <w:t xml:space="preserve">задоволення </w:t>
      </w:r>
      <w:r>
        <w:rPr>
          <w:rFonts w:ascii="Times New Roman" w:eastAsia="Times New Roman" w:hAnsi="Times New Roman" w:cs="Times New Roman"/>
          <w:sz w:val="28"/>
          <w:szCs w:val="28"/>
        </w:rPr>
        <w:t>особистістних потреб членів сім’ї у батьківстві та материнстві. Важливими з цієї точки зору є також взаємодія з дітьми та їх виховання.</w:t>
      </w:r>
      <w:r w:rsidRPr="00812623">
        <w:rPr>
          <w:rFonts w:ascii="Times New Roman" w:eastAsia="Times New Roman" w:hAnsi="Times New Roman" w:cs="Times New Roman"/>
          <w:sz w:val="28"/>
          <w:szCs w:val="28"/>
        </w:rPr>
        <w:t xml:space="preserve"> </w:t>
      </w:r>
    </w:p>
    <w:p w:rsidR="007E384B" w:rsidRDefault="007E384B" w:rsidP="007E384B">
      <w:pPr>
        <w:spacing w:line="360" w:lineRule="auto"/>
        <w:contextualSpacing/>
        <w:jc w:val="both"/>
        <w:rPr>
          <w:rFonts w:ascii="Times New Roman" w:eastAsia="Times New Roman" w:hAnsi="Times New Roman" w:cs="Times New Roman"/>
          <w:sz w:val="28"/>
          <w:szCs w:val="28"/>
        </w:rPr>
      </w:pPr>
      <w:r w:rsidRPr="00231876">
        <w:rPr>
          <w:rFonts w:ascii="Times New Roman" w:eastAsia="Times New Roman" w:hAnsi="Times New Roman" w:cs="Times New Roman"/>
          <w:sz w:val="28"/>
          <w:szCs w:val="28"/>
        </w:rPr>
        <w:t>2) Господарсько-побутова функція сім'ї п</w:t>
      </w:r>
      <w:r>
        <w:rPr>
          <w:rFonts w:ascii="Times New Roman" w:eastAsia="Times New Roman" w:hAnsi="Times New Roman" w:cs="Times New Roman"/>
          <w:sz w:val="28"/>
          <w:szCs w:val="28"/>
        </w:rPr>
        <w:t>олягає у задоволенні побутових потреб членів родини, збереженні їх фізичного здоров’я.</w:t>
      </w:r>
      <w:r w:rsidRPr="00231876">
        <w:rPr>
          <w:rFonts w:ascii="Times New Roman" w:eastAsia="Times New Roman" w:hAnsi="Times New Roman" w:cs="Times New Roman"/>
          <w:sz w:val="28"/>
          <w:szCs w:val="28"/>
        </w:rPr>
        <w:t xml:space="preserve"> </w:t>
      </w:r>
    </w:p>
    <w:p w:rsidR="007E384B" w:rsidRPr="005D4921" w:rsidRDefault="007E384B" w:rsidP="007E384B">
      <w:pPr>
        <w:spacing w:line="360" w:lineRule="auto"/>
        <w:contextualSpacing/>
        <w:jc w:val="both"/>
        <w:rPr>
          <w:rFonts w:ascii="Times New Roman" w:eastAsia="Times New Roman" w:hAnsi="Times New Roman" w:cs="Times New Roman"/>
          <w:sz w:val="28"/>
          <w:szCs w:val="28"/>
        </w:rPr>
      </w:pPr>
      <w:r w:rsidRPr="005D492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Задоволення потреб в повазі, визнанні, емоційній підтримці, ,симпатії, психологічному захисті відноситься до емоційної функції. </w:t>
      </w:r>
      <w:r w:rsidRPr="005D49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Ця функція стабілізує суспільство, та зберігає психічне здоров’я людей. </w:t>
      </w:r>
    </w:p>
    <w:p w:rsidR="007E384B" w:rsidRPr="00812623" w:rsidRDefault="007E384B" w:rsidP="007E384B">
      <w:pPr>
        <w:spacing w:line="360" w:lineRule="auto"/>
        <w:contextualSpacing/>
        <w:jc w:val="both"/>
        <w:rPr>
          <w:rFonts w:ascii="Times New Roman" w:eastAsia="Times New Roman" w:hAnsi="Times New Roman" w:cs="Times New Roman"/>
          <w:sz w:val="28"/>
          <w:szCs w:val="28"/>
          <w:lang w:val="ru-RU"/>
        </w:rPr>
      </w:pPr>
      <w:r w:rsidRPr="00141D48">
        <w:rPr>
          <w:rFonts w:ascii="Times New Roman" w:eastAsia="Times New Roman" w:hAnsi="Times New Roman" w:cs="Times New Roman"/>
          <w:sz w:val="28"/>
          <w:szCs w:val="28"/>
        </w:rPr>
        <w:t xml:space="preserve">4) Задоволення потреб у культурному та духовному збагаченні, проведенні вільного часу, задоволенні потреб у спілкуванні характерні для функції духовного (культурного) спілкування. </w:t>
      </w:r>
      <w:r>
        <w:rPr>
          <w:rFonts w:ascii="Times New Roman" w:eastAsia="Times New Roman" w:hAnsi="Times New Roman" w:cs="Times New Roman"/>
          <w:sz w:val="28"/>
          <w:szCs w:val="28"/>
          <w:lang w:val="ru-RU"/>
        </w:rPr>
        <w:t xml:space="preserve">Найважливішу роль в культурному розвитку суспільства відіграє саме ця функція. </w:t>
      </w:r>
    </w:p>
    <w:p w:rsidR="007E384B" w:rsidRDefault="007E384B" w:rsidP="007E384B">
      <w:pPr>
        <w:spacing w:line="360" w:lineRule="auto"/>
        <w:contextualSpacing/>
        <w:jc w:val="both"/>
        <w:rPr>
          <w:rFonts w:ascii="Times New Roman" w:eastAsia="Times New Roman" w:hAnsi="Times New Roman" w:cs="Times New Roman"/>
          <w:sz w:val="28"/>
          <w:szCs w:val="28"/>
          <w:lang w:val="ru-RU"/>
        </w:rPr>
      </w:pPr>
      <w:r w:rsidRPr="00812623">
        <w:rPr>
          <w:rFonts w:ascii="Times New Roman" w:eastAsia="Times New Roman" w:hAnsi="Times New Roman" w:cs="Times New Roman"/>
          <w:sz w:val="28"/>
          <w:szCs w:val="28"/>
          <w:lang w:val="ru-RU"/>
        </w:rPr>
        <w:t xml:space="preserve">5) </w:t>
      </w:r>
      <w:r>
        <w:rPr>
          <w:rFonts w:ascii="Times New Roman" w:eastAsia="Times New Roman" w:hAnsi="Times New Roman" w:cs="Times New Roman"/>
          <w:sz w:val="28"/>
          <w:szCs w:val="28"/>
          <w:lang w:val="ru-RU"/>
        </w:rPr>
        <w:t>За первинний соціальний контроль та виконан</w:t>
      </w:r>
      <w:r w:rsidR="0085276C">
        <w:rPr>
          <w:rFonts w:ascii="Times New Roman" w:eastAsia="Times New Roman" w:hAnsi="Times New Roman" w:cs="Times New Roman"/>
          <w:sz w:val="28"/>
          <w:szCs w:val="28"/>
          <w:lang w:val="ru-RU"/>
        </w:rPr>
        <w:t xml:space="preserve">ня соціальної норми відповідає </w:t>
      </w:r>
      <w:r>
        <w:rPr>
          <w:rFonts w:ascii="Times New Roman" w:eastAsia="Times New Roman" w:hAnsi="Times New Roman" w:cs="Times New Roman"/>
          <w:sz w:val="28"/>
          <w:szCs w:val="28"/>
          <w:lang w:val="ru-RU"/>
        </w:rPr>
        <w:t>ф</w:t>
      </w:r>
      <w:r w:rsidRPr="00812623">
        <w:rPr>
          <w:rFonts w:ascii="Times New Roman" w:eastAsia="Times New Roman" w:hAnsi="Times New Roman" w:cs="Times New Roman"/>
          <w:sz w:val="28"/>
          <w:szCs w:val="28"/>
          <w:lang w:val="ru-RU"/>
        </w:rPr>
        <w:t>ункція первинного с</w:t>
      </w:r>
      <w:r>
        <w:rPr>
          <w:rFonts w:ascii="Times New Roman" w:eastAsia="Times New Roman" w:hAnsi="Times New Roman" w:cs="Times New Roman"/>
          <w:sz w:val="28"/>
          <w:szCs w:val="28"/>
          <w:lang w:val="ru-RU"/>
        </w:rPr>
        <w:t xml:space="preserve">оціального контролю. До цієї функції відносять також спостереження за тими хто з певних причин  не здатний слідкувати за своєю поведінкою, та слідувати </w:t>
      </w:r>
      <w:proofErr w:type="gramStart"/>
      <w:r>
        <w:rPr>
          <w:rFonts w:ascii="Times New Roman" w:eastAsia="Times New Roman" w:hAnsi="Times New Roman" w:cs="Times New Roman"/>
          <w:sz w:val="28"/>
          <w:szCs w:val="28"/>
          <w:lang w:val="ru-RU"/>
        </w:rPr>
        <w:t>соц</w:t>
      </w:r>
      <w:proofErr w:type="gramEnd"/>
      <w:r>
        <w:rPr>
          <w:rFonts w:ascii="Times New Roman" w:eastAsia="Times New Roman" w:hAnsi="Times New Roman" w:cs="Times New Roman"/>
          <w:sz w:val="28"/>
          <w:szCs w:val="28"/>
          <w:lang w:val="ru-RU"/>
        </w:rPr>
        <w:t>іальним нормам. У цього може бути багато причин, зокрема: вікові особливості, захворювання, тощо.</w:t>
      </w:r>
    </w:p>
    <w:p w:rsidR="007E384B" w:rsidRPr="00812623" w:rsidRDefault="007E384B" w:rsidP="007E384B">
      <w:pPr>
        <w:spacing w:line="360" w:lineRule="auto"/>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6) Задоволення сексуально-еротичних потреб сім'ї та біологічне відтворення членів суспільства відповідають сексуально-еротичній функції членів сім'ї. </w:t>
      </w:r>
    </w:p>
    <w:p w:rsidR="007E384B" w:rsidRDefault="0068243A" w:rsidP="0068243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словами Шнейдера </w:t>
      </w:r>
      <w:r w:rsidRPr="0068243A">
        <w:rPr>
          <w:rFonts w:ascii="Times New Roman" w:eastAsia="Times New Roman" w:hAnsi="Times New Roman" w:cs="Times New Roman"/>
          <w:sz w:val="28"/>
          <w:szCs w:val="28"/>
          <w:lang w:val="ru-RU"/>
        </w:rPr>
        <w:t>[</w:t>
      </w:r>
      <w:r w:rsidR="00B5328C" w:rsidRPr="00B5328C">
        <w:rPr>
          <w:rFonts w:ascii="Times New Roman" w:eastAsia="Times New Roman" w:hAnsi="Times New Roman" w:cs="Times New Roman"/>
          <w:sz w:val="28"/>
          <w:szCs w:val="28"/>
          <w:lang w:val="ru-RU"/>
        </w:rPr>
        <w:t>73</w:t>
      </w:r>
      <w:r w:rsidRPr="0068243A">
        <w:rPr>
          <w:rFonts w:ascii="Times New Roman" w:eastAsia="Times New Roman" w:hAnsi="Times New Roman" w:cs="Times New Roman"/>
          <w:sz w:val="28"/>
          <w:szCs w:val="28"/>
        </w:rPr>
        <w:t>]</w:t>
      </w:r>
      <w:r>
        <w:rPr>
          <w:rFonts w:ascii="Times New Roman" w:eastAsia="Times New Roman" w:hAnsi="Times New Roman" w:cs="Times New Roman"/>
          <w:sz w:val="28"/>
          <w:szCs w:val="28"/>
        </w:rPr>
        <w:t>, в</w:t>
      </w:r>
      <w:r w:rsidR="007E384B">
        <w:rPr>
          <w:rFonts w:ascii="Times New Roman" w:eastAsia="Times New Roman" w:hAnsi="Times New Roman" w:cs="Times New Roman"/>
          <w:sz w:val="28"/>
          <w:szCs w:val="28"/>
        </w:rPr>
        <w:t>ід суспільного, сімейне виховання від</w:t>
      </w:r>
      <w:r>
        <w:rPr>
          <w:rFonts w:ascii="Times New Roman" w:eastAsia="Times New Roman" w:hAnsi="Times New Roman" w:cs="Times New Roman"/>
          <w:sz w:val="28"/>
          <w:szCs w:val="28"/>
        </w:rPr>
        <w:t xml:space="preserve">різняється рядом характеристик. </w:t>
      </w:r>
      <w:r w:rsidR="007E384B">
        <w:rPr>
          <w:rFonts w:ascii="Times New Roman" w:eastAsia="Times New Roman" w:hAnsi="Times New Roman" w:cs="Times New Roman"/>
          <w:sz w:val="28"/>
          <w:szCs w:val="28"/>
        </w:rPr>
        <w:t>Основною характеристикою сімейного виховання є його заснованість на емоційній прив’язаності батьків до дитини, їх любові до неї, занепокоєнні про реалізованість дитини  в подальшому.</w:t>
      </w:r>
    </w:p>
    <w:p w:rsidR="007E384B" w:rsidRPr="0068243A" w:rsidRDefault="0068243A" w:rsidP="00036794">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думку таких авторів як Кузьмішина Т. Л., Амелі</w:t>
      </w:r>
      <w:r w:rsidRPr="0068243A">
        <w:rPr>
          <w:rFonts w:ascii="Times New Roman" w:eastAsia="Times New Roman" w:hAnsi="Times New Roman" w:cs="Times New Roman"/>
          <w:sz w:val="28"/>
          <w:szCs w:val="28"/>
        </w:rPr>
        <w:t>на Е. С., Пермякова А. А., Хохлова Е. А.</w:t>
      </w:r>
      <w:r>
        <w:rPr>
          <w:rFonts w:ascii="Times New Roman" w:eastAsia="Times New Roman" w:hAnsi="Times New Roman" w:cs="Times New Roman"/>
          <w:sz w:val="28"/>
          <w:szCs w:val="28"/>
        </w:rPr>
        <w:t xml:space="preserve"> </w:t>
      </w:r>
      <w:r w:rsidRPr="0068243A">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rPr>
        <w:t>38</w:t>
      </w:r>
      <w:r w:rsidRPr="006824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7E384B">
        <w:rPr>
          <w:rFonts w:ascii="Times New Roman" w:eastAsia="Times New Roman" w:hAnsi="Times New Roman" w:cs="Times New Roman"/>
          <w:sz w:val="28"/>
          <w:szCs w:val="28"/>
        </w:rPr>
        <w:t>ім’я для дитини є найпершою різновіковою платформою (чи соціальною групою), в якій дитина набуває досвід спілкування зі старшими та молодшими людьми, критерії та особливості гендерного спілкув</w:t>
      </w:r>
      <w:r w:rsidR="00DA5C5A">
        <w:rPr>
          <w:rFonts w:ascii="Times New Roman" w:eastAsia="Times New Roman" w:hAnsi="Times New Roman" w:cs="Times New Roman"/>
          <w:sz w:val="28"/>
          <w:szCs w:val="28"/>
        </w:rPr>
        <w:t>ання між чоловіками та жінками.</w:t>
      </w:r>
      <w:r w:rsidR="007E384B">
        <w:rPr>
          <w:rFonts w:ascii="Times New Roman" w:eastAsia="Times New Roman" w:hAnsi="Times New Roman" w:cs="Times New Roman"/>
          <w:sz w:val="28"/>
          <w:szCs w:val="28"/>
        </w:rPr>
        <w:t xml:space="preserve"> Другою характеристикою сімейного виховання є те ,що дитина дізнається як вести себе в різних ситуаціях.</w:t>
      </w:r>
      <w:r>
        <w:rPr>
          <w:rFonts w:ascii="Times New Roman" w:eastAsia="Times New Roman" w:hAnsi="Times New Roman" w:cs="Times New Roman"/>
          <w:sz w:val="28"/>
          <w:szCs w:val="28"/>
        </w:rPr>
        <w:t xml:space="preserve"> </w:t>
      </w:r>
      <w:r w:rsidR="007E384B" w:rsidRPr="00775A83">
        <w:rPr>
          <w:rFonts w:ascii="Times New Roman" w:eastAsia="Times New Roman" w:hAnsi="Times New Roman" w:cs="Times New Roman"/>
          <w:sz w:val="28"/>
          <w:szCs w:val="28"/>
        </w:rPr>
        <w:t>С</w:t>
      </w:r>
      <w:r w:rsidR="007E384B">
        <w:rPr>
          <w:rFonts w:ascii="Times New Roman" w:eastAsia="Times New Roman" w:hAnsi="Times New Roman" w:cs="Times New Roman"/>
          <w:sz w:val="28"/>
          <w:szCs w:val="28"/>
        </w:rPr>
        <w:t>ім’я як виховне середовище має також третю характеристику-для дитини це приклад, прототип соціуму в загальному сенсі цього слова: в сім’ї дитина набуває  важливих навичок, засвоює загальних законів та вчиться їх дотримуватись, засвоює сімейні правила. Дізнається про те що в порушення законів є наслідки, які призводять до визначених в сім’ї санкцій, і поведінка що в сім’ї заохочується викликає схвалення з боку оточення. В сім’ї також дитина засвоює різноманітні види суспільної діяльності: працю, с</w:t>
      </w:r>
      <w:r w:rsidR="00036794">
        <w:rPr>
          <w:rFonts w:ascii="Times New Roman" w:eastAsia="Times New Roman" w:hAnsi="Times New Roman" w:cs="Times New Roman"/>
          <w:sz w:val="28"/>
          <w:szCs w:val="28"/>
        </w:rPr>
        <w:t xml:space="preserve">пілкування, навчання, та інші. </w:t>
      </w:r>
      <w:r w:rsidR="007E384B">
        <w:rPr>
          <w:rFonts w:ascii="Times New Roman" w:eastAsia="Times New Roman" w:hAnsi="Times New Roman" w:cs="Times New Roman"/>
          <w:sz w:val="28"/>
          <w:szCs w:val="28"/>
        </w:rPr>
        <w:t>Тривалість впливу сімейного виховання є четвертою особливістю сімейного виховання. Вплив родини на розвиток особистості дитини триває з моменту її народження і продовжуєт</w:t>
      </w:r>
      <w:r>
        <w:rPr>
          <w:rFonts w:ascii="Times New Roman" w:eastAsia="Times New Roman" w:hAnsi="Times New Roman" w:cs="Times New Roman"/>
          <w:sz w:val="28"/>
          <w:szCs w:val="28"/>
        </w:rPr>
        <w:t>ься на протязі усього її життя.</w:t>
      </w:r>
    </w:p>
    <w:p w:rsidR="007E384B" w:rsidRDefault="007E384B" w:rsidP="00036794">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Вітчизняна психологія відзначається багатою кількістю досліджень, що присвячені взаємозв’язку сімейного виховання і тому як воно впливає на розвиток особистості дитини. Зокрема дослідження Прялухіної А.В., та Лаптєва Л.Г.</w:t>
      </w:r>
      <w:r w:rsidR="00036794" w:rsidRPr="00036794">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rPr>
        <w:t>56</w:t>
      </w:r>
      <w:r w:rsidR="00036794" w:rsidRPr="00036794">
        <w:rPr>
          <w:rFonts w:ascii="Times New Roman" w:eastAsia="Times New Roman" w:hAnsi="Times New Roman" w:cs="Times New Roman"/>
          <w:sz w:val="28"/>
          <w:szCs w:val="28"/>
        </w:rPr>
        <w:t>]</w:t>
      </w:r>
      <w:r>
        <w:rPr>
          <w:rFonts w:ascii="Times New Roman" w:eastAsia="Times New Roman" w:hAnsi="Times New Roman" w:cs="Times New Roman"/>
          <w:sz w:val="28"/>
          <w:szCs w:val="28"/>
        </w:rPr>
        <w:t>, щодо виявлення</w:t>
      </w:r>
      <w:r w:rsidRPr="00F16FD7">
        <w:t xml:space="preserve"> </w:t>
      </w:r>
      <w:r w:rsidRPr="00F16FD7">
        <w:rPr>
          <w:rFonts w:ascii="Times New Roman" w:eastAsia="Times New Roman" w:hAnsi="Times New Roman" w:cs="Times New Roman"/>
          <w:sz w:val="28"/>
          <w:szCs w:val="28"/>
        </w:rPr>
        <w:t>взаємозв’язку агресивності підлітків і стилю сімейного виховання</w:t>
      </w:r>
      <w:r>
        <w:rPr>
          <w:rFonts w:ascii="Times New Roman" w:eastAsia="Times New Roman" w:hAnsi="Times New Roman" w:cs="Times New Roman"/>
          <w:sz w:val="28"/>
          <w:szCs w:val="28"/>
        </w:rPr>
        <w:t>.</w:t>
      </w:r>
    </w:p>
    <w:p w:rsidR="0028627E" w:rsidRPr="00B5328C" w:rsidRDefault="007E384B" w:rsidP="00414C04">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Цірінг </w:t>
      </w:r>
      <w:r w:rsidR="00414C04" w:rsidRPr="00B5328C">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rPr>
        <w:t>70</w:t>
      </w:r>
      <w:r w:rsidR="00414C04" w:rsidRPr="00B5328C">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зі співавторами займалися встановенням </w:t>
      </w:r>
      <w:r w:rsidRPr="00F16FD7">
        <w:rPr>
          <w:rFonts w:ascii="Times New Roman" w:eastAsia="Times New Roman" w:hAnsi="Times New Roman" w:cs="Times New Roman"/>
          <w:sz w:val="28"/>
          <w:szCs w:val="28"/>
        </w:rPr>
        <w:t>взаємозв’язку  особистісної безпорадності та стилю сімейного виховання</w:t>
      </w:r>
      <w:r w:rsidR="00414C04" w:rsidRPr="00B5328C">
        <w:rPr>
          <w:rFonts w:ascii="Times New Roman" w:eastAsia="Times New Roman" w:hAnsi="Times New Roman" w:cs="Times New Roman"/>
          <w:sz w:val="28"/>
          <w:szCs w:val="28"/>
        </w:rPr>
        <w:t xml:space="preserve">. </w:t>
      </w:r>
    </w:p>
    <w:p w:rsidR="0028627E" w:rsidRPr="007D64F2" w:rsidRDefault="007E384B" w:rsidP="00414C04">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Мішина М.М. та Серебрякова Н.В.</w:t>
      </w:r>
      <w:r w:rsidR="00414C04" w:rsidRPr="00414C04">
        <w:rPr>
          <w:rFonts w:ascii="Times New Roman" w:eastAsia="Times New Roman" w:hAnsi="Times New Roman" w:cs="Times New Roman"/>
          <w:sz w:val="28"/>
          <w:szCs w:val="28"/>
        </w:rPr>
        <w:t xml:space="preserve"> </w:t>
      </w:r>
      <w:r w:rsidR="00414C04">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lang w:val="ru-RU"/>
        </w:rPr>
        <w:t>46</w:t>
      </w:r>
      <w:r w:rsidR="00414C04">
        <w:rPr>
          <w:rFonts w:ascii="Times New Roman" w:eastAsia="Times New Roman" w:hAnsi="Times New Roman" w:cs="Times New Roman"/>
          <w:sz w:val="28"/>
          <w:szCs w:val="28"/>
        </w:rPr>
        <w:t>]</w:t>
      </w:r>
      <w:r w:rsidRPr="00F16FD7">
        <w:t xml:space="preserve"> </w:t>
      </w:r>
      <w:r>
        <w:rPr>
          <w:rFonts w:ascii="Times New Roman" w:hAnsi="Times New Roman" w:cs="Times New Roman"/>
          <w:sz w:val="28"/>
          <w:szCs w:val="28"/>
        </w:rPr>
        <w:t xml:space="preserve">займалися </w:t>
      </w:r>
      <w:r>
        <w:rPr>
          <w:rFonts w:ascii="Times New Roman" w:eastAsia="Times New Roman" w:hAnsi="Times New Roman" w:cs="Times New Roman"/>
          <w:sz w:val="28"/>
          <w:szCs w:val="28"/>
        </w:rPr>
        <w:t>д</w:t>
      </w:r>
      <w:r w:rsidRPr="00F16FD7">
        <w:rPr>
          <w:rFonts w:ascii="Times New Roman" w:eastAsia="Times New Roman" w:hAnsi="Times New Roman" w:cs="Times New Roman"/>
          <w:sz w:val="28"/>
          <w:szCs w:val="28"/>
        </w:rPr>
        <w:t>ослідженням того яким чином стиль сімейного виховання вплив</w:t>
      </w:r>
      <w:r>
        <w:rPr>
          <w:rFonts w:ascii="Times New Roman" w:eastAsia="Times New Roman" w:hAnsi="Times New Roman" w:cs="Times New Roman"/>
          <w:sz w:val="28"/>
          <w:szCs w:val="28"/>
        </w:rPr>
        <w:t>ає на те наскільки успішні підлі</w:t>
      </w:r>
      <w:r w:rsidR="00414C04">
        <w:rPr>
          <w:rFonts w:ascii="Times New Roman" w:eastAsia="Times New Roman" w:hAnsi="Times New Roman" w:cs="Times New Roman"/>
          <w:sz w:val="28"/>
          <w:szCs w:val="28"/>
        </w:rPr>
        <w:t>тки в навчальній діяльності</w:t>
      </w:r>
      <w:r w:rsidR="00414C04" w:rsidRPr="00414C04">
        <w:rPr>
          <w:rFonts w:ascii="Times New Roman" w:eastAsia="Times New Roman" w:hAnsi="Times New Roman" w:cs="Times New Roman"/>
          <w:sz w:val="28"/>
          <w:szCs w:val="28"/>
          <w:lang w:val="ru-RU"/>
        </w:rPr>
        <w:t>.</w:t>
      </w:r>
    </w:p>
    <w:p w:rsidR="007E384B" w:rsidRPr="00414C04" w:rsidRDefault="00414C04" w:rsidP="00414C04">
      <w:pPr>
        <w:spacing w:line="360" w:lineRule="auto"/>
        <w:ind w:firstLine="851"/>
        <w:contextualSpacing/>
        <w:jc w:val="both"/>
        <w:rPr>
          <w:rFonts w:ascii="Times New Roman" w:eastAsia="Times New Roman" w:hAnsi="Times New Roman" w:cs="Times New Roman"/>
          <w:b/>
          <w:sz w:val="28"/>
          <w:szCs w:val="28"/>
          <w:lang w:val="ru-RU"/>
        </w:rPr>
      </w:pPr>
      <w:r w:rsidRPr="00414C04">
        <w:rPr>
          <w:rFonts w:ascii="Times New Roman" w:eastAsia="Times New Roman" w:hAnsi="Times New Roman" w:cs="Times New Roman"/>
          <w:sz w:val="28"/>
          <w:szCs w:val="28"/>
          <w:lang w:val="ru-RU"/>
        </w:rPr>
        <w:t xml:space="preserve"> </w:t>
      </w:r>
      <w:r w:rsidR="007E384B" w:rsidRPr="00374A01">
        <w:rPr>
          <w:rFonts w:ascii="Times New Roman" w:eastAsia="Times New Roman" w:hAnsi="Times New Roman" w:cs="Times New Roman"/>
          <w:sz w:val="28"/>
          <w:szCs w:val="28"/>
        </w:rPr>
        <w:t xml:space="preserve">Конопльова </w:t>
      </w:r>
      <w:r w:rsidR="007E384B">
        <w:rPr>
          <w:rFonts w:ascii="Times New Roman" w:eastAsia="Times New Roman" w:hAnsi="Times New Roman" w:cs="Times New Roman"/>
          <w:sz w:val="28"/>
          <w:szCs w:val="28"/>
        </w:rPr>
        <w:t xml:space="preserve">І.Н.  та Лозовенко А.С. </w:t>
      </w:r>
      <w:r w:rsidR="0028627E">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lang w:val="ru-RU"/>
        </w:rPr>
        <w:t>45</w:t>
      </w:r>
      <w:r w:rsidR="0028627E">
        <w:rPr>
          <w:rFonts w:ascii="Times New Roman" w:eastAsia="Times New Roman" w:hAnsi="Times New Roman" w:cs="Times New Roman"/>
          <w:sz w:val="28"/>
          <w:szCs w:val="28"/>
        </w:rPr>
        <w:t>]</w:t>
      </w:r>
      <w:r w:rsidR="0028627E">
        <w:t xml:space="preserve"> </w:t>
      </w:r>
      <w:r w:rsidR="007E384B" w:rsidRPr="00F16FD7">
        <w:rPr>
          <w:rFonts w:ascii="Times New Roman" w:eastAsia="Times New Roman" w:hAnsi="Times New Roman" w:cs="Times New Roman"/>
          <w:sz w:val="28"/>
          <w:szCs w:val="28"/>
        </w:rPr>
        <w:t xml:space="preserve">виявили особливості ціннісних орієнтацій у девіантних підлітків в залежності від стилю сімейного виховання. </w:t>
      </w:r>
    </w:p>
    <w:p w:rsidR="00414C04" w:rsidRPr="007D64F2" w:rsidRDefault="007E384B" w:rsidP="00414C04">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Венгер</w:t>
      </w:r>
      <w:r w:rsidR="00414C04" w:rsidRPr="00414C04">
        <w:rPr>
          <w:rFonts w:ascii="Times New Roman" w:eastAsia="Times New Roman" w:hAnsi="Times New Roman" w:cs="Times New Roman"/>
          <w:sz w:val="28"/>
          <w:szCs w:val="28"/>
          <w:lang w:val="ru-RU"/>
        </w:rPr>
        <w:t xml:space="preserve"> [</w:t>
      </w:r>
      <w:r w:rsidR="00B5328C">
        <w:rPr>
          <w:rFonts w:ascii="Times New Roman" w:eastAsia="Times New Roman" w:hAnsi="Times New Roman" w:cs="Times New Roman"/>
          <w:sz w:val="28"/>
          <w:szCs w:val="28"/>
          <w:lang w:val="ru-RU"/>
        </w:rPr>
        <w:t>15</w:t>
      </w:r>
      <w:r w:rsidR="00414C04" w:rsidRPr="00414C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дає визначення поняттю «стиль виховання» як стилю взаємин із дитиню в родині , для якого характерні опіка та турбота, ступінь контролю, ступінь близькості  емоційних контактів між дитиною і батьками (емоційно холодний чи емоційно-тепллий),кількість заборон, характер керівництва поведінкою дитини зі сторони доросл</w:t>
      </w:r>
      <w:r w:rsidR="00414C04">
        <w:rPr>
          <w:rFonts w:ascii="Times New Roman" w:eastAsia="Times New Roman" w:hAnsi="Times New Roman" w:cs="Times New Roman"/>
          <w:sz w:val="28"/>
          <w:szCs w:val="28"/>
        </w:rPr>
        <w:t>их (авторитарний-демократичний)</w:t>
      </w:r>
      <w:r>
        <w:rPr>
          <w:rFonts w:ascii="Times New Roman" w:eastAsia="Times New Roman" w:hAnsi="Times New Roman" w:cs="Times New Roman"/>
          <w:sz w:val="28"/>
          <w:szCs w:val="28"/>
        </w:rPr>
        <w:t xml:space="preserve">. </w:t>
      </w:r>
    </w:p>
    <w:p w:rsidR="007E384B" w:rsidRDefault="007E384B" w:rsidP="00414C04">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звернути увагу на чисельні дослідження щодо стилю виховання в сім’ї у зарубіжній та відчизняній психології, то Альфред Адлер </w:t>
      </w:r>
      <w:r w:rsidR="00414C04">
        <w:rPr>
          <w:rFonts w:ascii="Times New Roman" w:eastAsia="Times New Roman" w:hAnsi="Times New Roman" w:cs="Times New Roman"/>
          <w:sz w:val="28"/>
          <w:szCs w:val="28"/>
        </w:rPr>
        <w:t>[</w:t>
      </w:r>
      <w:r w:rsidR="00B5328C" w:rsidRPr="00B5328C">
        <w:rPr>
          <w:rFonts w:ascii="Times New Roman" w:eastAsia="Times New Roman" w:hAnsi="Times New Roman" w:cs="Times New Roman"/>
          <w:sz w:val="28"/>
          <w:szCs w:val="28"/>
        </w:rPr>
        <w:t>3</w:t>
      </w:r>
      <w:r w:rsidR="00414C04">
        <w:rPr>
          <w:rFonts w:ascii="Times New Roman" w:eastAsia="Times New Roman" w:hAnsi="Times New Roman" w:cs="Times New Roman"/>
          <w:sz w:val="28"/>
          <w:szCs w:val="28"/>
        </w:rPr>
        <w:t>]</w:t>
      </w:r>
      <w:r>
        <w:rPr>
          <w:rFonts w:ascii="Times New Roman" w:eastAsia="Times New Roman" w:hAnsi="Times New Roman" w:cs="Times New Roman"/>
          <w:sz w:val="28"/>
          <w:szCs w:val="28"/>
        </w:rPr>
        <w:t>вже у 1932 році робив огляд та аналіз несприятливих ситуацій дитинства пов’язаних з вихованням у сім’ї. Засновуючись на них дитина розвиває в собі неправильні та хибн</w:t>
      </w:r>
      <w:r w:rsidR="00585B5A">
        <w:rPr>
          <w:rFonts w:ascii="Times New Roman" w:eastAsia="Times New Roman" w:hAnsi="Times New Roman" w:cs="Times New Roman"/>
          <w:sz w:val="28"/>
          <w:szCs w:val="28"/>
        </w:rPr>
        <w:t>і уявле</w:t>
      </w:r>
      <w:r w:rsidR="00585B5A" w:rsidRPr="00585B5A">
        <w:rPr>
          <w:rFonts w:ascii="Times New Roman" w:eastAsia="Times New Roman" w:hAnsi="Times New Roman" w:cs="Times New Roman"/>
          <w:sz w:val="28"/>
          <w:szCs w:val="28"/>
        </w:rPr>
        <w:t>н</w:t>
      </w:r>
      <w:r w:rsidR="00585B5A">
        <w:rPr>
          <w:rFonts w:ascii="Times New Roman" w:eastAsia="Times New Roman" w:hAnsi="Times New Roman" w:cs="Times New Roman"/>
          <w:sz w:val="28"/>
          <w:szCs w:val="28"/>
        </w:rPr>
        <w:t>ня</w:t>
      </w:r>
      <w:r w:rsidR="00414C04">
        <w:rPr>
          <w:rFonts w:ascii="Times New Roman" w:eastAsia="Times New Roman" w:hAnsi="Times New Roman" w:cs="Times New Roman"/>
          <w:sz w:val="28"/>
          <w:szCs w:val="28"/>
        </w:rPr>
        <w:t xml:space="preserve"> про оточуючий світ. </w:t>
      </w:r>
      <w:r>
        <w:rPr>
          <w:rFonts w:ascii="Times New Roman" w:eastAsia="Times New Roman" w:hAnsi="Times New Roman" w:cs="Times New Roman"/>
          <w:sz w:val="28"/>
          <w:szCs w:val="28"/>
        </w:rPr>
        <w:t>За Адлером, зневага батьків до дитини перешкоджає  розвитку у дитини інтересу до соціуму. Потурання як виховний стиль призводить до розвитку в дитини неадекватного бачення самої себе. Нестача уваги батьків призводить до того що дитина зневірюється у власних силах, нестачі сміливості щоб кидати виклик життєвим труднощам, та новим негараздам.</w:t>
      </w:r>
    </w:p>
    <w:p w:rsidR="0028627E" w:rsidRPr="007D64F2" w:rsidRDefault="007E384B" w:rsidP="0028627E">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Зарубіжний психолог-американець Джеймс Мартін Болдуін </w:t>
      </w:r>
      <w:r w:rsidR="0028627E">
        <w:rPr>
          <w:rFonts w:ascii="Times New Roman" w:eastAsia="Times New Roman" w:hAnsi="Times New Roman" w:cs="Times New Roman"/>
          <w:sz w:val="28"/>
          <w:szCs w:val="28"/>
        </w:rPr>
        <w:t xml:space="preserve"> [</w:t>
      </w:r>
      <w:r w:rsidR="00585B5A" w:rsidRPr="00585B5A">
        <w:rPr>
          <w:rFonts w:ascii="Times New Roman" w:eastAsia="Times New Roman" w:hAnsi="Times New Roman" w:cs="Times New Roman"/>
          <w:sz w:val="28"/>
          <w:szCs w:val="28"/>
        </w:rPr>
        <w:t>60</w:t>
      </w:r>
      <w:r w:rsidR="0028627E">
        <w:rPr>
          <w:rFonts w:ascii="Times New Roman" w:eastAsia="Times New Roman" w:hAnsi="Times New Roman" w:cs="Times New Roman"/>
          <w:sz w:val="28"/>
          <w:szCs w:val="28"/>
        </w:rPr>
        <w:t>]</w:t>
      </w:r>
      <w:r>
        <w:rPr>
          <w:rFonts w:ascii="Times New Roman" w:eastAsia="Times New Roman" w:hAnsi="Times New Roman" w:cs="Times New Roman"/>
          <w:sz w:val="28"/>
          <w:szCs w:val="28"/>
        </w:rPr>
        <w:t>спираючись на критерії: батьківських вимог, батьківського контролю, способів оцінки,</w:t>
      </w:r>
      <w:r w:rsidR="00585B5A" w:rsidRPr="0058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емоційної підтримки, виділяє два стилі батьківського виховання.</w:t>
      </w:r>
      <w:r w:rsidR="0028627E" w:rsidRPr="0028627E">
        <w:rPr>
          <w:rFonts w:ascii="Times New Roman" w:eastAsia="Times New Roman" w:hAnsi="Times New Roman" w:cs="Times New Roman"/>
          <w:sz w:val="28"/>
          <w:szCs w:val="28"/>
        </w:rPr>
        <w:t xml:space="preserve"> </w:t>
      </w:r>
      <w:r w:rsidRPr="004F68BA">
        <w:rPr>
          <w:rFonts w:ascii="Times New Roman" w:eastAsia="Times New Roman" w:hAnsi="Times New Roman" w:cs="Times New Roman"/>
          <w:sz w:val="28"/>
          <w:szCs w:val="28"/>
        </w:rPr>
        <w:t>Для демократичного стилю характерні наступні особливості: спілкування та розмови між дітьми та батьками на високому рівні, діти можуть собі дозволити обговорювати разом з батьками сімейні труднощі, батьки готові прийти дітям на допомогу та долучитися до діяльност</w:t>
      </w:r>
      <w:r>
        <w:rPr>
          <w:rFonts w:ascii="Times New Roman" w:eastAsia="Times New Roman" w:hAnsi="Times New Roman" w:cs="Times New Roman"/>
          <w:sz w:val="28"/>
          <w:szCs w:val="28"/>
        </w:rPr>
        <w:t>і дітей, якщо це буде необхідно,</w:t>
      </w:r>
      <w:r w:rsidRPr="004F68BA">
        <w:rPr>
          <w:rFonts w:ascii="Times New Roman" w:eastAsia="Times New Roman" w:hAnsi="Times New Roman" w:cs="Times New Roman"/>
          <w:sz w:val="28"/>
          <w:szCs w:val="28"/>
        </w:rPr>
        <w:t xml:space="preserve"> і вірою в успіх дитини в самостійній діяль</w:t>
      </w:r>
      <w:r>
        <w:rPr>
          <w:rFonts w:ascii="Times New Roman" w:eastAsia="Times New Roman" w:hAnsi="Times New Roman" w:cs="Times New Roman"/>
          <w:sz w:val="28"/>
          <w:szCs w:val="28"/>
        </w:rPr>
        <w:t>ності; прагненням батьків до об’</w:t>
      </w:r>
      <w:r w:rsidRPr="004F68BA">
        <w:rPr>
          <w:rFonts w:ascii="Times New Roman" w:eastAsia="Times New Roman" w:hAnsi="Times New Roman" w:cs="Times New Roman"/>
          <w:sz w:val="28"/>
          <w:szCs w:val="28"/>
        </w:rPr>
        <w:t>єктивного погляду на дити</w:t>
      </w:r>
      <w:r w:rsidR="0028627E">
        <w:rPr>
          <w:rFonts w:ascii="Times New Roman" w:eastAsia="Times New Roman" w:hAnsi="Times New Roman" w:cs="Times New Roman"/>
          <w:sz w:val="28"/>
          <w:szCs w:val="28"/>
        </w:rPr>
        <w:t xml:space="preserve">ну. </w:t>
      </w:r>
      <w:r>
        <w:rPr>
          <w:rFonts w:ascii="Times New Roman" w:eastAsia="Times New Roman" w:hAnsi="Times New Roman" w:cs="Times New Roman"/>
          <w:sz w:val="28"/>
          <w:szCs w:val="28"/>
        </w:rPr>
        <w:t xml:space="preserve">Значними обмеженнями дитячої поведінки, чітким описом батьками сенсу цих обмежень, чіткими заходами стосовно дисциплінарних мір покарання, характеризується контролюючий стиль. Для контролюючого стилю характерні жорсткість, постійність та послідовність. Характерно ще й те, що діти сприймають вимоги як закономірні та справедливі. </w:t>
      </w:r>
    </w:p>
    <w:p w:rsidR="007E384B" w:rsidRPr="0028627E"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Діана Баумрінд [</w:t>
      </w:r>
      <w:r w:rsidR="00CB54E7" w:rsidRPr="00CB54E7">
        <w:rPr>
          <w:rFonts w:ascii="Times New Roman" w:eastAsia="Times New Roman" w:hAnsi="Times New Roman" w:cs="Times New Roman"/>
          <w:sz w:val="28"/>
          <w:szCs w:val="28"/>
          <w:lang w:val="ru-RU"/>
        </w:rPr>
        <w:t>78</w:t>
      </w:r>
      <w:r w:rsidR="0028627E">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ході досліджень типу сімейного виховання виділяє 3 різних типи ставлення батьків до дітей, за емоційною насиченістю та способами контролю  та відповідні до цих стилів характеристики та особл</w:t>
      </w:r>
      <w:r w:rsidR="0028627E">
        <w:rPr>
          <w:rFonts w:ascii="Times New Roman" w:eastAsia="Times New Roman" w:hAnsi="Times New Roman" w:cs="Times New Roman"/>
          <w:sz w:val="28"/>
          <w:szCs w:val="28"/>
        </w:rPr>
        <w:t>ивості дітей.</w:t>
      </w:r>
      <w:r>
        <w:rPr>
          <w:rFonts w:ascii="Times New Roman" w:eastAsia="Times New Roman" w:hAnsi="Times New Roman" w:cs="Times New Roman"/>
          <w:sz w:val="28"/>
          <w:szCs w:val="28"/>
        </w:rPr>
        <w:t xml:space="preserve"> В авторитетних батьків, за думкою Баурмінд, виростають товариські, ініціативні, добрі діти. Батьки такого типу, у більшості випадків, заохочують зростаючу автономію своїх дітей, підтримують з ними добрі відносини. Результатом такого типу виховання є впевненість дітей у собі ,їх соціальна адаптованість, здатність до саморегуляціїї і самоконтролю, володіння адекватною самооцінкою. В очах дітей рішення їх батьків логічні та послідовні, та не здаються їм несправедливими, тому діти легко з ними </w:t>
      </w:r>
      <w:r w:rsidR="0028627E">
        <w:rPr>
          <w:rFonts w:ascii="Times New Roman" w:eastAsia="Times New Roman" w:hAnsi="Times New Roman" w:cs="Times New Roman"/>
          <w:sz w:val="28"/>
          <w:szCs w:val="28"/>
        </w:rPr>
        <w:t>погоджуються</w:t>
      </w:r>
      <w:r>
        <w:rPr>
          <w:rFonts w:ascii="Times New Roman" w:eastAsia="Times New Roman" w:hAnsi="Times New Roman" w:cs="Times New Roman"/>
          <w:sz w:val="28"/>
          <w:szCs w:val="28"/>
        </w:rPr>
        <w:t>[</w:t>
      </w:r>
      <w:r w:rsidR="00585B5A" w:rsidRPr="00585B5A">
        <w:rPr>
          <w:rFonts w:ascii="Times New Roman" w:eastAsia="Times New Roman" w:hAnsi="Times New Roman" w:cs="Times New Roman"/>
          <w:sz w:val="28"/>
          <w:szCs w:val="28"/>
          <w:lang w:val="ru-RU"/>
        </w:rPr>
        <w:t>79</w:t>
      </w:r>
      <w:r>
        <w:rPr>
          <w:rFonts w:ascii="Times New Roman" w:eastAsia="Times New Roman" w:hAnsi="Times New Roman" w:cs="Times New Roman"/>
          <w:sz w:val="28"/>
          <w:szCs w:val="28"/>
        </w:rPr>
        <w:t>].</w:t>
      </w:r>
      <w:r w:rsidR="002862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авторитарних батьків, за думкою Баурмінд, виростають діти що не можуть керувати своєю агресією, діти що не розуміють як правильно поводити себе у конфлікті, дратівливі. В таких сім’ях наявний дуже високий рівень контролю. Це призводить до таких наслідків: відносини батьків з дітьми значно псуються через те що батьки вимагають від них неухильного слідування власним наказам. Відносини з дітьми стають відстороненими та холодними. Встановлення жорстких правил та вимог, відсутність їх обговорення, неможливість дітей висловити свою думку, все це призводить до формування високого рівню тривожності, ску</w:t>
      </w:r>
      <w:r w:rsidR="0028627E">
        <w:rPr>
          <w:rFonts w:ascii="Times New Roman" w:eastAsia="Times New Roman" w:hAnsi="Times New Roman" w:cs="Times New Roman"/>
          <w:sz w:val="28"/>
          <w:szCs w:val="28"/>
        </w:rPr>
        <w:t>тості, боязкості та похмурості</w:t>
      </w:r>
      <w:r>
        <w:rPr>
          <w:rFonts w:ascii="Times New Roman" w:eastAsia="Times New Roman" w:hAnsi="Times New Roman" w:cs="Times New Roman"/>
          <w:sz w:val="28"/>
          <w:szCs w:val="28"/>
        </w:rPr>
        <w:t xml:space="preserve"> [</w:t>
      </w:r>
      <w:r w:rsidR="00585B5A" w:rsidRPr="00D96743">
        <w:rPr>
          <w:rFonts w:ascii="Times New Roman" w:eastAsia="Times New Roman" w:hAnsi="Times New Roman" w:cs="Times New Roman"/>
          <w:sz w:val="28"/>
          <w:szCs w:val="28"/>
        </w:rPr>
        <w:t>80</w:t>
      </w:r>
      <w:r>
        <w:rPr>
          <w:rFonts w:ascii="Times New Roman" w:eastAsia="Times New Roman" w:hAnsi="Times New Roman" w:cs="Times New Roman"/>
          <w:sz w:val="28"/>
          <w:szCs w:val="28"/>
        </w:rPr>
        <w:t>]</w:t>
      </w:r>
      <w:r w:rsidR="002862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Агресивні та імпульсивні діти, за думкою Баурмінд, зростають в поблажливих (ліберальних) батьків. Батьки не контролюють дитину, не встановлюють правил, завжди готові говорити із дитиною, проте домінуючу роль в цьому спілкуванні займає саме дитина. В таких сім’ях страждає виконання батьківських функцій, відсутні обмеження для дитини. Як наслідок, діти зростають неслухняними та агресивними, вимагають мало від себе та багато від інших. В окремих випадках мож</w:t>
      </w:r>
      <w:r w:rsidR="0028627E">
        <w:rPr>
          <w:rFonts w:ascii="Times New Roman" w:eastAsia="Times New Roman" w:hAnsi="Times New Roman" w:cs="Times New Roman"/>
          <w:sz w:val="28"/>
          <w:szCs w:val="28"/>
        </w:rPr>
        <w:t>уть бути активними та творчими</w:t>
      </w:r>
      <w:r>
        <w:rPr>
          <w:rFonts w:ascii="Times New Roman" w:eastAsia="Times New Roman" w:hAnsi="Times New Roman" w:cs="Times New Roman"/>
          <w:sz w:val="28"/>
          <w:szCs w:val="28"/>
        </w:rPr>
        <w:t xml:space="preserve"> [</w:t>
      </w:r>
      <w:r w:rsidR="00585B5A" w:rsidRPr="00743963">
        <w:rPr>
          <w:rFonts w:ascii="Times New Roman" w:eastAsia="Times New Roman" w:hAnsi="Times New Roman" w:cs="Times New Roman"/>
          <w:sz w:val="28"/>
          <w:szCs w:val="28"/>
          <w:lang w:val="ru-RU"/>
        </w:rPr>
        <w:t>82</w:t>
      </w:r>
      <w:r w:rsidRPr="00585B5A">
        <w:rPr>
          <w:rFonts w:ascii="Times New Roman" w:eastAsia="Times New Roman" w:hAnsi="Times New Roman" w:cs="Times New Roman"/>
          <w:sz w:val="28"/>
          <w:szCs w:val="28"/>
        </w:rPr>
        <w:t>]</w:t>
      </w:r>
      <w:r w:rsidR="0028627E" w:rsidRPr="00585B5A">
        <w:rPr>
          <w:rFonts w:ascii="Times New Roman" w:eastAsia="Times New Roman" w:hAnsi="Times New Roman" w:cs="Times New Roman"/>
          <w:sz w:val="28"/>
          <w:szCs w:val="28"/>
        </w:rPr>
        <w:t>.</w:t>
      </w:r>
    </w:p>
    <w:p w:rsidR="007E384B" w:rsidRPr="007D64F2"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один стиль виховання додали до цієї класифікації </w:t>
      </w:r>
      <w:r w:rsidR="0028627E">
        <w:rPr>
          <w:rFonts w:ascii="Times New Roman" w:eastAsia="Times New Roman" w:hAnsi="Times New Roman" w:cs="Times New Roman"/>
          <w:sz w:val="28"/>
          <w:szCs w:val="28"/>
        </w:rPr>
        <w:t xml:space="preserve">Джон Мартін та Елеонора Маккобі </w:t>
      </w:r>
      <w:r w:rsidR="0028627E" w:rsidRPr="0028627E">
        <w:rPr>
          <w:rFonts w:ascii="Times New Roman" w:eastAsia="Times New Roman" w:hAnsi="Times New Roman" w:cs="Times New Roman"/>
          <w:sz w:val="28"/>
          <w:szCs w:val="28"/>
          <w:lang w:val="ru-RU"/>
        </w:rPr>
        <w:t>[</w:t>
      </w:r>
      <w:r w:rsidR="00743963" w:rsidRPr="00743963">
        <w:rPr>
          <w:rFonts w:ascii="Times New Roman" w:eastAsia="Times New Roman" w:hAnsi="Times New Roman" w:cs="Times New Roman"/>
          <w:sz w:val="28"/>
          <w:szCs w:val="28"/>
          <w:lang w:val="ru-RU"/>
        </w:rPr>
        <w:t>52</w:t>
      </w:r>
      <w:r w:rsidR="0028627E">
        <w:rPr>
          <w:rFonts w:ascii="Times New Roman" w:eastAsia="Times New Roman" w:hAnsi="Times New Roman" w:cs="Times New Roman"/>
          <w:sz w:val="28"/>
          <w:szCs w:val="28"/>
        </w:rPr>
        <w:t>]</w:t>
      </w:r>
      <w:r w:rsidR="0028627E" w:rsidRPr="0028627E">
        <w:rPr>
          <w:rFonts w:ascii="Times New Roman" w:eastAsia="Times New Roman" w:hAnsi="Times New Roman" w:cs="Times New Roman"/>
          <w:sz w:val="28"/>
          <w:szCs w:val="28"/>
          <w:lang w:val="ru-RU"/>
        </w:rPr>
        <w:t>.</w:t>
      </w:r>
      <w:r w:rsidR="00743963" w:rsidRPr="00743963">
        <w:rPr>
          <w:rFonts w:ascii="Times New Roman" w:eastAsia="Times New Roman" w:hAnsi="Times New Roman" w:cs="Times New Roman"/>
          <w:sz w:val="28"/>
          <w:szCs w:val="28"/>
          <w:lang w:val="ru-RU"/>
        </w:rPr>
        <w:t xml:space="preserve"> </w:t>
      </w:r>
      <w:r w:rsidR="0028627E">
        <w:rPr>
          <w:rFonts w:ascii="Times New Roman" w:eastAsia="Times New Roman" w:hAnsi="Times New Roman" w:cs="Times New Roman"/>
          <w:sz w:val="28"/>
          <w:szCs w:val="28"/>
        </w:rPr>
        <w:t>З</w:t>
      </w:r>
      <w:r>
        <w:rPr>
          <w:rFonts w:ascii="Times New Roman" w:eastAsia="Times New Roman" w:hAnsi="Times New Roman" w:cs="Times New Roman"/>
          <w:sz w:val="28"/>
          <w:szCs w:val="28"/>
        </w:rPr>
        <w:t>а думкою авторів в байдужих батьків зростають озлоблені діти. Низький рівень чи повна відсутність контролю, відсторонені відносини, холодність у стосунках, закритість від комунікації. Якщо окрім всіх цих характеристик наявна ще й ворожість, то дитина буде схильна до прояві  девіантної поведінки, руйнації.</w:t>
      </w:r>
      <w:r w:rsidR="0028627E" w:rsidRPr="002862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Головною характеристикою стилю батьківського виховання , на думку Д. Елдера </w:t>
      </w:r>
      <w:r w:rsidR="0028627E">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lang w:val="ru-RU"/>
        </w:rPr>
        <w:t>32</w:t>
      </w:r>
      <w:r w:rsidR="0028627E">
        <w:rPr>
          <w:rFonts w:ascii="Times New Roman" w:eastAsia="Times New Roman" w:hAnsi="Times New Roman" w:cs="Times New Roman"/>
          <w:sz w:val="28"/>
          <w:szCs w:val="28"/>
        </w:rPr>
        <w:t>]</w:t>
      </w:r>
      <w:r w:rsidR="0074396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є батьківський контроль і тиск на дитину, зважаючи на це він виділяю 7 стилів взаємодії і спіл</w:t>
      </w:r>
      <w:r w:rsidR="0028627E">
        <w:rPr>
          <w:rFonts w:ascii="Times New Roman" w:eastAsia="Times New Roman" w:hAnsi="Times New Roman" w:cs="Times New Roman"/>
          <w:sz w:val="28"/>
          <w:szCs w:val="28"/>
        </w:rPr>
        <w:t>кування між батьками та дітьми</w:t>
      </w:r>
      <w:r w:rsidR="0028627E" w:rsidRPr="007D64F2">
        <w:rPr>
          <w:rFonts w:ascii="Times New Roman" w:eastAsia="Times New Roman" w:hAnsi="Times New Roman" w:cs="Times New Roman"/>
          <w:sz w:val="28"/>
          <w:szCs w:val="28"/>
        </w:rPr>
        <w:t>.</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sidRPr="00426A04">
        <w:rPr>
          <w:rFonts w:ascii="Times New Roman" w:eastAsia="Times New Roman" w:hAnsi="Times New Roman" w:cs="Times New Roman"/>
          <w:sz w:val="28"/>
          <w:szCs w:val="28"/>
        </w:rPr>
        <w:t>До особливостей автократичного стилю відносяться: безвладдя дітей у сім’ї, відсутність обговорення своїх дій із дітьми, відсутність контролю за діями дитини, нав’язування власних рішень. Порушення особистісних кордонів дитини, наголошення на її некомпетентності.</w:t>
      </w:r>
      <w:r w:rsidR="0028627E" w:rsidRPr="0028627E">
        <w:rPr>
          <w:rFonts w:ascii="Times New Roman" w:eastAsia="Times New Roman" w:hAnsi="Times New Roman" w:cs="Times New Roman"/>
          <w:sz w:val="28"/>
          <w:szCs w:val="28"/>
          <w:lang w:val="ru-RU"/>
        </w:rPr>
        <w:t xml:space="preserve"> </w:t>
      </w:r>
      <w:r w:rsidRPr="00426A04">
        <w:rPr>
          <w:rFonts w:ascii="Times New Roman" w:eastAsia="Times New Roman" w:hAnsi="Times New Roman" w:cs="Times New Roman"/>
          <w:sz w:val="28"/>
          <w:szCs w:val="28"/>
        </w:rPr>
        <w:t>Далі автор виділяє авторитарний стиль, відмінність котрого від автократичного полягає в тому, що підліток все ж таки має можливість висловити свою думку, але на фінальний результат п</w:t>
      </w:r>
      <w:r w:rsidR="0028627E">
        <w:rPr>
          <w:rFonts w:ascii="Times New Roman" w:eastAsia="Times New Roman" w:hAnsi="Times New Roman" w:cs="Times New Roman"/>
          <w:sz w:val="28"/>
          <w:szCs w:val="28"/>
        </w:rPr>
        <w:t>рийняття рішення це не впливає.</w:t>
      </w:r>
      <w:r w:rsidR="0028627E" w:rsidRPr="002862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Третій стиль в класифікації-демократичний. Демократичний стиль характеризується спільним обговоренням між діть</w:t>
      </w:r>
      <w:r w:rsidR="0028627E">
        <w:rPr>
          <w:rFonts w:ascii="Times New Roman" w:eastAsia="Times New Roman" w:hAnsi="Times New Roman" w:cs="Times New Roman"/>
          <w:sz w:val="28"/>
          <w:szCs w:val="28"/>
        </w:rPr>
        <w:t>ми та батьками важливих рішень.</w:t>
      </w:r>
      <w:r w:rsidR="0028627E" w:rsidRPr="002862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Четвертий стиль-егалітарний стиль, для нього харатерні повне рівноправ’я між батьками і дітьми. Батьки та діти мають рівні п</w:t>
      </w:r>
      <w:r w:rsidR="0028627E">
        <w:rPr>
          <w:rFonts w:ascii="Times New Roman" w:eastAsia="Times New Roman" w:hAnsi="Times New Roman" w:cs="Times New Roman"/>
          <w:sz w:val="28"/>
          <w:szCs w:val="28"/>
        </w:rPr>
        <w:t xml:space="preserve">рава в рішеннях та обов’язках. </w:t>
      </w:r>
      <w:r>
        <w:rPr>
          <w:rFonts w:ascii="Times New Roman" w:eastAsia="Times New Roman" w:hAnsi="Times New Roman" w:cs="Times New Roman"/>
          <w:sz w:val="28"/>
          <w:szCs w:val="28"/>
        </w:rPr>
        <w:t>П’ятий стиль-потураючий.  Безконтрольна та повна свобода дій, непосл</w:t>
      </w:r>
      <w:r w:rsidR="0028627E">
        <w:rPr>
          <w:rFonts w:ascii="Times New Roman" w:eastAsia="Times New Roman" w:hAnsi="Times New Roman" w:cs="Times New Roman"/>
          <w:sz w:val="28"/>
          <w:szCs w:val="28"/>
        </w:rPr>
        <w:t xml:space="preserve">ідовність у методах виховання. </w:t>
      </w:r>
      <w:r>
        <w:rPr>
          <w:rFonts w:ascii="Times New Roman" w:eastAsia="Times New Roman" w:hAnsi="Times New Roman" w:cs="Times New Roman"/>
          <w:sz w:val="28"/>
          <w:szCs w:val="28"/>
        </w:rPr>
        <w:t>Для ігноруючого типу характерне беземоційне ставлення батьків до дитини , відсутність інтересу до неї та її справ, байдужість до потреб.</w:t>
      </w:r>
    </w:p>
    <w:p w:rsidR="007E384B" w:rsidRPr="0028627E" w:rsidRDefault="007E384B" w:rsidP="0028627E">
      <w:pPr>
        <w:spacing w:line="360" w:lineRule="auto"/>
        <w:ind w:firstLine="851"/>
        <w:contextualSpacing/>
        <w:jc w:val="both"/>
      </w:pPr>
      <w:r>
        <w:rPr>
          <w:rFonts w:ascii="Times New Roman" w:eastAsia="Times New Roman" w:hAnsi="Times New Roman" w:cs="Times New Roman"/>
          <w:sz w:val="28"/>
          <w:szCs w:val="28"/>
        </w:rPr>
        <w:t>Класифікацію за вираженістю емоційності та особистісною включеністю батьків у відносини  с дитиною розробила вчена Саготовська Л.Г</w:t>
      </w:r>
      <w:r w:rsidR="00743963" w:rsidRPr="00743963">
        <w:rPr>
          <w:rFonts w:ascii="Times New Roman" w:eastAsia="Times New Roman" w:hAnsi="Times New Roman" w:cs="Times New Roman"/>
          <w:sz w:val="28"/>
          <w:szCs w:val="28"/>
        </w:rPr>
        <w:t xml:space="preserve">. </w:t>
      </w:r>
      <w:r w:rsidRPr="00743963">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rPr>
        <w:t>2</w:t>
      </w:r>
      <w:r w:rsidRPr="00743963">
        <w:rPr>
          <w:rFonts w:ascii="Times New Roman" w:eastAsia="Times New Roman" w:hAnsi="Times New Roman" w:cs="Times New Roman"/>
          <w:sz w:val="28"/>
          <w:szCs w:val="28"/>
        </w:rPr>
        <w:t>]</w:t>
      </w:r>
      <w:r>
        <w:t xml:space="preserve"> </w:t>
      </w:r>
      <w:r w:rsidR="00743963" w:rsidRPr="00743963">
        <w:t>.</w:t>
      </w:r>
      <w:r>
        <w:rPr>
          <w:rFonts w:ascii="Times New Roman" w:hAnsi="Times New Roman" w:cs="Times New Roman"/>
          <w:sz w:val="28"/>
          <w:szCs w:val="28"/>
        </w:rPr>
        <w:t>За класифікацією автора існує 6 типів батьківського відношення до дітей:</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Відношення до дитини як до мети життя;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Байдужість та ігнорування  особистого життя дитини;</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3)Егоїстичне відношення до дитини, ставлення до дитини як до особистості що забезпечує основні потреби сім’ї;</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уявлення про дитину як об’єкт для виховання, особисті якості дитини не враховуються;</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дитина заважає особистому життю дорослого;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поважне ставлення до дитини, довіра до неї при покладанні обов’язків. </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своїй класифікації Петровський</w:t>
      </w:r>
      <w:r w:rsidR="00743963" w:rsidRPr="00743963">
        <w:rPr>
          <w:rFonts w:ascii="Times New Roman" w:eastAsia="Times New Roman" w:hAnsi="Times New Roman" w:cs="Times New Roman"/>
          <w:sz w:val="28"/>
          <w:szCs w:val="28"/>
        </w:rPr>
        <w:t xml:space="preserve"> </w:t>
      </w:r>
      <w:r w:rsidR="0028627E">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rPr>
        <w:t>35</w:t>
      </w:r>
      <w:r w:rsidR="002862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виділяє 5 типів сімейних взаємовдносин за типом розділення ролей підпорядкування та конфронтації: мирне співіснування, диктат, опіка, співробітництво.</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класифікацією Зах</w:t>
      </w:r>
      <w:r w:rsidR="0028627E">
        <w:rPr>
          <w:rFonts w:ascii="Times New Roman" w:eastAsia="Times New Roman" w:hAnsi="Times New Roman" w:cs="Times New Roman"/>
          <w:sz w:val="28"/>
          <w:szCs w:val="28"/>
        </w:rPr>
        <w:t>арова виділяються такі критерії</w:t>
      </w:r>
      <w:r>
        <w:rPr>
          <w:rFonts w:ascii="Times New Roman" w:eastAsia="Times New Roman" w:hAnsi="Times New Roman" w:cs="Times New Roman"/>
          <w:sz w:val="28"/>
          <w:szCs w:val="28"/>
        </w:rPr>
        <w:t xml:space="preserve"> [</w:t>
      </w:r>
      <w:r w:rsidR="00743963" w:rsidRPr="00743963">
        <w:rPr>
          <w:rFonts w:ascii="Times New Roman" w:eastAsia="Times New Roman" w:hAnsi="Times New Roman" w:cs="Times New Roman"/>
          <w:sz w:val="28"/>
          <w:szCs w:val="28"/>
          <w:lang w:val="ru-RU"/>
        </w:rPr>
        <w:t>29</w:t>
      </w:r>
      <w:r>
        <w:rPr>
          <w:rFonts w:ascii="Times New Roman" w:eastAsia="Times New Roman" w:hAnsi="Times New Roman" w:cs="Times New Roman"/>
          <w:sz w:val="28"/>
          <w:szCs w:val="28"/>
        </w:rPr>
        <w:t>]:</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Емоційний контакт та його інтенсивність у взаємовідносинах батьків та дітей.</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Дозвільний, ситуативний та обмежувальний типи виховання дозволяє виділити параметр контролю.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Критерій щодо послідовності  у вихованні.</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Критерій емоційної насиченості дозволяє поділити виховання на нестійке та афективно стійке, що дозволяє нам робити висновки про емоційну атмосферу в сім’ї.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Вплив тривожності у формуванні дитячо батьківських відносин .</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словами сімейного психотерапевта </w:t>
      </w:r>
      <w:r w:rsidR="0028627E" w:rsidRPr="0028627E">
        <w:rPr>
          <w:rFonts w:ascii="Times New Roman" w:eastAsia="Times New Roman" w:hAnsi="Times New Roman" w:cs="Times New Roman"/>
          <w:sz w:val="28"/>
          <w:szCs w:val="28"/>
          <w:lang w:val="ru-RU"/>
        </w:rPr>
        <w:t xml:space="preserve"> </w:t>
      </w:r>
      <w:r w:rsidR="0028627E">
        <w:rPr>
          <w:rFonts w:ascii="Times New Roman" w:eastAsia="Times New Roman" w:hAnsi="Times New Roman" w:cs="Times New Roman"/>
          <w:sz w:val="28"/>
          <w:szCs w:val="28"/>
        </w:rPr>
        <w:t xml:space="preserve">Ейдеміллера </w:t>
      </w:r>
      <w:r w:rsidR="0028627E">
        <w:t xml:space="preserve"> </w:t>
      </w:r>
      <w:r w:rsidR="0028627E" w:rsidRPr="00743963">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lang w:val="ru-RU"/>
        </w:rPr>
        <w:t>76</w:t>
      </w:r>
      <w:r w:rsidR="0028627E" w:rsidRPr="00743963">
        <w:rPr>
          <w:rFonts w:ascii="Times New Roman" w:eastAsia="Times New Roman" w:hAnsi="Times New Roman" w:cs="Times New Roman"/>
          <w:sz w:val="28"/>
          <w:szCs w:val="28"/>
        </w:rPr>
        <w:t>]</w:t>
      </w:r>
      <w:r w:rsidR="0028627E">
        <w:t xml:space="preserve"> </w:t>
      </w:r>
      <w:r w:rsidR="002862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існує дуже багато стилів щодо аномального виховання у сім’ї. Зупинимося </w:t>
      </w:r>
      <w:r w:rsidR="0028627E">
        <w:rPr>
          <w:rFonts w:ascii="Times New Roman" w:eastAsia="Times New Roman" w:hAnsi="Times New Roman" w:cs="Times New Roman"/>
          <w:sz w:val="28"/>
          <w:szCs w:val="28"/>
        </w:rPr>
        <w:t>на декількох. Відміності цих сти</w:t>
      </w:r>
      <w:r>
        <w:rPr>
          <w:rFonts w:ascii="Times New Roman" w:eastAsia="Times New Roman" w:hAnsi="Times New Roman" w:cs="Times New Roman"/>
          <w:sz w:val="28"/>
          <w:szCs w:val="28"/>
        </w:rPr>
        <w:t>лей полягают</w:t>
      </w:r>
      <w:r w:rsidR="0028627E">
        <w:rPr>
          <w:rFonts w:ascii="Times New Roman" w:eastAsia="Times New Roman" w:hAnsi="Times New Roman" w:cs="Times New Roman"/>
          <w:sz w:val="28"/>
          <w:szCs w:val="28"/>
        </w:rPr>
        <w:t>ь у параметрах контролю, включен</w:t>
      </w:r>
      <w:r>
        <w:rPr>
          <w:rFonts w:ascii="Times New Roman" w:eastAsia="Times New Roman" w:hAnsi="Times New Roman" w:cs="Times New Roman"/>
          <w:sz w:val="28"/>
          <w:szCs w:val="28"/>
        </w:rPr>
        <w:t xml:space="preserve">ності батьків в особисте життя дитини, розуміння її потреб. </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sidRPr="00035D72">
        <w:rPr>
          <w:rFonts w:ascii="Times New Roman" w:eastAsia="Times New Roman" w:hAnsi="Times New Roman" w:cs="Times New Roman"/>
          <w:sz w:val="28"/>
          <w:szCs w:val="28"/>
        </w:rPr>
        <w:t xml:space="preserve"> Гіпопротекція:</w:t>
      </w:r>
      <w:r>
        <w:rPr>
          <w:rFonts w:ascii="Times New Roman" w:eastAsia="Times New Roman" w:hAnsi="Times New Roman" w:cs="Times New Roman"/>
          <w:sz w:val="28"/>
          <w:szCs w:val="28"/>
        </w:rPr>
        <w:t xml:space="preserve">  відсутність турботи щодо стану дитини, відсутність включення в її життя, взаємини в школі, із друзями. Може проявлятися тільки зовнішній контроль, в цьому випадку ми маємо справу з прихованою гіпопротекцією. </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Наступний тип виховання характеризується співвідношенням турботи і контролю про підлітка і має назву домінуючої гіперпротекції. Такий стиль виховання спонукає дитину до розвитку таких якостей як безініціативність, невміння себе відстояти, залежність від допомоги інших. До таких наслідків призводять заборони батьків.</w:t>
      </w:r>
    </w:p>
    <w:p w:rsidR="007E384B" w:rsidRPr="00743963" w:rsidRDefault="007E384B" w:rsidP="0028627E">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Коли в сім’ї переважає тип потураючої гіперпротекції, дитина виховується як кумир сім’ї. Бажання дитини ставляться на перший план, їм потурають. В В таких сім’ях наявня крайні прояви любові, дитину обожнюють і дозволяють все. Як наслідок, підліток не спроможний правильно оцінити свої сили, не може спиратися на свої сильні сторони та ресурси, втім прагне до лідерства, хоче</w:t>
      </w:r>
      <w:r w:rsidR="00743963">
        <w:rPr>
          <w:rFonts w:ascii="Times New Roman" w:eastAsia="Times New Roman" w:hAnsi="Times New Roman" w:cs="Times New Roman"/>
          <w:sz w:val="28"/>
          <w:szCs w:val="28"/>
        </w:rPr>
        <w:t xml:space="preserve"> позитивних оцінок від оточення</w:t>
      </w:r>
      <w:r>
        <w:t xml:space="preserve"> </w:t>
      </w:r>
      <w:r>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lang w:val="ru-RU"/>
        </w:rPr>
        <w:t>66</w:t>
      </w:r>
      <w:r>
        <w:rPr>
          <w:rFonts w:ascii="Times New Roman" w:eastAsia="Times New Roman" w:hAnsi="Times New Roman" w:cs="Times New Roman"/>
          <w:sz w:val="28"/>
          <w:szCs w:val="28"/>
        </w:rPr>
        <w:t>]</w:t>
      </w:r>
      <w:r>
        <w:t xml:space="preserve"> </w:t>
      </w:r>
      <w:r w:rsidR="00743963">
        <w:rPr>
          <w:lang w:val="ru-RU"/>
        </w:rPr>
        <w:t>.</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переважанні стилю емоційного відкидання характерне жорстоке поводження з підлітком, дитиною та її досягненнями незадоволені , її потреби ігноруються. Інколи емоційне відкидання можна переплутати з надмірною турботою, проте в цій ситуації завжди будуть наявні роздратування, брак щирості, бажання батьків уникнути дитини, позбавитись її.</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стилі виховання Підвищена моральна відповідальність: вимоги батьків до дитини не відповідають її календарному віку.  Реальні можливості дитини не враховуються. Почуття обов’язку, та відповідальність яку накладають на підлітка батьки, нереалістичні очікування мають вплив на емоційний стан дитини.</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Неадекватне материнське ставлення</w:t>
      </w:r>
      <w:r w:rsidRPr="009D4143">
        <w:rPr>
          <w:rFonts w:ascii="Times New Roman" w:eastAsia="Times New Roman" w:hAnsi="Times New Roman" w:cs="Times New Roman"/>
          <w:sz w:val="28"/>
          <w:szCs w:val="28"/>
        </w:rPr>
        <w:t>, що пов'язане з емоційними труднощами</w:t>
      </w:r>
      <w:r>
        <w:rPr>
          <w:rFonts w:ascii="Times New Roman" w:eastAsia="Times New Roman" w:hAnsi="Times New Roman" w:cs="Times New Roman"/>
          <w:sz w:val="28"/>
          <w:szCs w:val="28"/>
        </w:rPr>
        <w:t>, та його типи розглядали</w:t>
      </w:r>
      <w:r w:rsidRPr="00D75412">
        <w:t xml:space="preserve"> </w:t>
      </w:r>
      <w:r w:rsidRPr="00D75412">
        <w:rPr>
          <w:rFonts w:ascii="Times New Roman" w:eastAsia="Times New Roman" w:hAnsi="Times New Roman" w:cs="Times New Roman"/>
          <w:sz w:val="28"/>
          <w:szCs w:val="28"/>
        </w:rPr>
        <w:t>Є.Т. Столін і В.В. Столін</w:t>
      </w:r>
      <w:r>
        <w:rPr>
          <w:rFonts w:ascii="Times New Roman" w:eastAsia="Times New Roman" w:hAnsi="Times New Roman" w:cs="Times New Roman"/>
          <w:sz w:val="28"/>
          <w:szCs w:val="28"/>
        </w:rPr>
        <w:t xml:space="preserve"> [</w:t>
      </w:r>
      <w:r w:rsidR="00743963" w:rsidRPr="00743963">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 </w:t>
      </w:r>
    </w:p>
    <w:p w:rsidR="007E384B" w:rsidRDefault="007E384B" w:rsidP="0028627E">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 матір ставиться до сина як до об’єкта що замінює їй чоловіка.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цьому разі матір буде намагатися знизити вплив друзів на життя сина, буде прагнути його уваги, хотіти знати повністю все про його особисте життя, бути постійно поруч із сином, брати його на різноманітні заходи разом із собою. В пом’якшеному варіанті вплив такого стилю виховання  проявляється в називанні підлітка главою родини. В більш складних випадках матері наголошують на відсутності добрих відносин із сином, на тому що син її не сприймає та презирливо відноситься.</w:t>
      </w:r>
    </w:p>
    <w:p w:rsidR="007E384B" w:rsidRDefault="007E384B" w:rsidP="00392C01">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Гіперопіка і симбіоз проявляються в декількох бажаннях: бажання симбіотичних, дуже близьких відносин із дитиною, бажання зробити всі важливі та «складні» справи замість дитини через батьківський страх щодо її благополуччя , емоційно прив’язати її до себе. Через такі батьківські прояви дитина може призупинити свій розвиток, досягти значно меншого аніж могла б. Як загальний феномен контакту батьків і дитини, можна відзначити зациклення на примітивних формах комунікації, заради того щоб подовжити нездоровий симбіотичний зв’язок.</w:t>
      </w:r>
    </w:p>
    <w:p w:rsidR="007E384B" w:rsidRDefault="007E384B" w:rsidP="00392C01">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Наступний стиль виховання має назву виховного контролю що втілюється із позбавленням любові: </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Негативні, з точки зору батьків, прояви дитини, такі як шкільна успішність, непослух, відсутність мотивації прибрати в домі караються ігноруванням та демонстрацією того що дитина, така яка є наразі, не потрібна. Невдоволення  поведінкою не демонструється прямо, при дитині можуть казати про її погані сторони інш</w:t>
      </w:r>
      <w:r w:rsidR="00743963">
        <w:rPr>
          <w:rFonts w:ascii="Times New Roman" w:eastAsia="Times New Roman" w:hAnsi="Times New Roman" w:cs="Times New Roman"/>
          <w:sz w:val="28"/>
          <w:szCs w:val="28"/>
        </w:rPr>
        <w:t>им людям, просто ігнорувати її</w:t>
      </w:r>
      <w:r>
        <w:rPr>
          <w:rFonts w:ascii="Times New Roman" w:eastAsia="Times New Roman" w:hAnsi="Times New Roman" w:cs="Times New Roman"/>
          <w:b/>
          <w:sz w:val="28"/>
          <w:szCs w:val="28"/>
        </w:rPr>
        <w:t xml:space="preserve"> </w:t>
      </w:r>
      <w:r w:rsidRPr="00743963">
        <w:rPr>
          <w:rFonts w:ascii="Times New Roman" w:eastAsia="Times New Roman" w:hAnsi="Times New Roman" w:cs="Times New Roman"/>
          <w:sz w:val="28"/>
          <w:szCs w:val="28"/>
        </w:rPr>
        <w:t>[</w:t>
      </w:r>
      <w:r w:rsidRPr="00743963">
        <w:t xml:space="preserve"> </w:t>
      </w:r>
      <w:r w:rsidR="00743963" w:rsidRPr="00743963">
        <w:rPr>
          <w:rFonts w:ascii="Times New Roman" w:eastAsia="Times New Roman" w:hAnsi="Times New Roman" w:cs="Times New Roman"/>
          <w:sz w:val="28"/>
          <w:szCs w:val="28"/>
        </w:rPr>
        <w:t>7</w:t>
      </w:r>
      <w:r w:rsidR="00743963" w:rsidRPr="00743963">
        <w:rPr>
          <w:rFonts w:ascii="Times New Roman" w:eastAsia="Times New Roman" w:hAnsi="Times New Roman" w:cs="Times New Roman"/>
          <w:b/>
          <w:sz w:val="28"/>
          <w:szCs w:val="28"/>
        </w:rPr>
        <w:t>7</w:t>
      </w:r>
      <w:r>
        <w:rPr>
          <w:rFonts w:ascii="Times New Roman" w:eastAsia="Times New Roman" w:hAnsi="Times New Roman" w:cs="Times New Roman"/>
          <w:sz w:val="28"/>
          <w:szCs w:val="28"/>
        </w:rPr>
        <w:t>]</w:t>
      </w:r>
      <w:r>
        <w:t xml:space="preserve"> </w:t>
      </w:r>
      <w:r w:rsidR="00743963">
        <w:rPr>
          <w:lang w:val="ru-RU"/>
        </w:rPr>
        <w:t xml:space="preserve">. </w:t>
      </w:r>
      <w:r>
        <w:rPr>
          <w:rFonts w:ascii="Times New Roman" w:hAnsi="Times New Roman" w:cs="Times New Roman"/>
          <w:sz w:val="28"/>
          <w:szCs w:val="28"/>
        </w:rPr>
        <w:t>Звичайно ж таке ставлення не викликає почуття комфорту, а тільки бентежить її і викликає неприємні почуття. Можуть спостерігатися прояви агресії та руйнації. Зважаючи на таку поведінку дитини реакцією батьків може бути бажання підкоритися вимогам дитини, піти їй на поступки. Таким чином подібні прояви стилю виховання утворюють в дитини почу</w:t>
      </w:r>
      <w:r w:rsidR="00392C01">
        <w:rPr>
          <w:rFonts w:ascii="Times New Roman" w:hAnsi="Times New Roman" w:cs="Times New Roman"/>
          <w:sz w:val="28"/>
          <w:szCs w:val="28"/>
        </w:rPr>
        <w:t>ття самотності та непотрібності</w:t>
      </w:r>
      <w:r>
        <w:t xml:space="preserve"> </w:t>
      </w:r>
      <w:r>
        <w:rPr>
          <w:rFonts w:ascii="Times New Roman" w:eastAsia="Times New Roman" w:hAnsi="Times New Roman" w:cs="Times New Roman"/>
          <w:sz w:val="28"/>
          <w:szCs w:val="28"/>
        </w:rPr>
        <w:t>[</w:t>
      </w:r>
      <w:r w:rsidR="00743963" w:rsidRPr="00743963">
        <w:rPr>
          <w:rFonts w:ascii="Times New Roman" w:eastAsia="Times New Roman" w:hAnsi="Times New Roman" w:cs="Times New Roman"/>
          <w:sz w:val="28"/>
          <w:szCs w:val="28"/>
          <w:lang w:val="ru-RU"/>
        </w:rPr>
        <w:t>62</w:t>
      </w:r>
      <w:r w:rsidR="00392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Бажання звернути на себе увагу батьків може досягати крайніх проявів, таких як пригнічення власної гідності, втрата себе, обмеження своїх індивідуальних проявів. Дитина знецінює власне я для того щоб зберегти примітивну прихильність.</w:t>
      </w:r>
    </w:p>
    <w:p w:rsidR="007E384B" w:rsidRDefault="007E384B" w:rsidP="00392C01">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Наступний стиль виховання – встановлення виховного контролю з поміччю викликання почуття провини. В цій ситуації дитина що порушує правила сприймається батьками як особа що спричиняє занадто багато проблем, сімейна ганьба, дитині буквально надається клеймо яке в подальшому ї супроводжує всюди.  Почуття провини сильно пригнічує дитину чи підлітка, як наслідок може виникнути стагнація у розвитку та відсутність самостійності, відносини в сімейній системі будуть формуватися по типу залежності.</w:t>
      </w:r>
    </w:p>
    <w:p w:rsidR="007E384B" w:rsidRDefault="007E384B" w:rsidP="00392C01">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особистість дитини формується в межах сімейної системи.</w:t>
      </w:r>
      <w:r w:rsidR="00DA5C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Багато новоутворень психіки залежить саме від типу спілкування та стилю виховання в родині. В подальшому житті самооцінка дитини та її відношення до себе є віддзеркаленням того як до неї відносились батьки та значущі дорослі.</w:t>
      </w:r>
      <w:r w:rsidR="00DA5C5A">
        <w:rPr>
          <w:rFonts w:ascii="Times New Roman" w:eastAsia="Times New Roman" w:hAnsi="Times New Roman" w:cs="Times New Roman"/>
          <w:sz w:val="28"/>
          <w:szCs w:val="28"/>
        </w:rPr>
        <w:t xml:space="preserve"> У нашій роботі </w:t>
      </w:r>
      <w:r w:rsidR="00DA5C5A" w:rsidRPr="00DA5C5A">
        <w:rPr>
          <w:rFonts w:ascii="Times New Roman" w:eastAsia="Times New Roman" w:hAnsi="Times New Roman" w:cs="Times New Roman"/>
          <w:sz w:val="28"/>
          <w:szCs w:val="28"/>
        </w:rPr>
        <w:t>ми будемо спиратися на класифікацію Овчарової, яка виділяє 3 основні стилі виховання: демократичний, авторитарний та ліберальний, та на класифікацію Ейдемілера, що приводить типи дисгармонійного виховання, такі як: потураюча гіперпротекція, домінуюча гіперпротекція, підвищена моральна відповідальність, емоційне відкидання, жорстоке відношення, гіпопротекція.</w:t>
      </w:r>
      <w:r w:rsidR="00DA5C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Засвоєння параметрів оцінок, цінностей норм яких дотримуються батьки та за якими дитина у подальшо</w:t>
      </w:r>
      <w:r w:rsidR="008D0AE3">
        <w:rPr>
          <w:rFonts w:ascii="Times New Roman" w:eastAsia="Times New Roman" w:hAnsi="Times New Roman" w:cs="Times New Roman"/>
          <w:sz w:val="28"/>
          <w:szCs w:val="28"/>
        </w:rPr>
        <w:t>му оцінює себе сама, утворення Я</w:t>
      </w:r>
      <w:r>
        <w:rPr>
          <w:rFonts w:ascii="Times New Roman" w:eastAsia="Times New Roman" w:hAnsi="Times New Roman" w:cs="Times New Roman"/>
          <w:sz w:val="28"/>
          <w:szCs w:val="28"/>
        </w:rPr>
        <w:t>- концепції проходить в рамках сімейної системи.</w:t>
      </w:r>
      <w:r w:rsidR="00392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рамках дослідження родини до основної задачі психологів можна віднести виявлення того яким чином родина відноситься до організації своїх відносин, а не найменування типів сімейного виховання.</w:t>
      </w:r>
    </w:p>
    <w:p w:rsidR="00743963" w:rsidRDefault="00743963" w:rsidP="00392C01">
      <w:pPr>
        <w:spacing w:line="360" w:lineRule="auto"/>
        <w:ind w:firstLine="851"/>
        <w:contextualSpacing/>
        <w:jc w:val="both"/>
        <w:rPr>
          <w:rFonts w:ascii="Times New Roman" w:eastAsia="Times New Roman" w:hAnsi="Times New Roman" w:cs="Times New Roman"/>
          <w:sz w:val="28"/>
          <w:szCs w:val="28"/>
        </w:rPr>
      </w:pPr>
    </w:p>
    <w:p w:rsidR="00392C01" w:rsidRDefault="007E384B" w:rsidP="007E384B">
      <w:pPr>
        <w:spacing w:line="360" w:lineRule="auto"/>
        <w:contextualSpacing/>
        <w:jc w:val="both"/>
        <w:outlineLvl w:val="1"/>
        <w:rPr>
          <w:rFonts w:ascii="Times New Roman" w:eastAsia="Times New Roman" w:hAnsi="Times New Roman" w:cs="Times New Roman"/>
          <w:b/>
          <w:sz w:val="28"/>
          <w:szCs w:val="28"/>
        </w:rPr>
      </w:pPr>
      <w:bookmarkStart w:id="4" w:name="_Toc88661697"/>
      <w:r>
        <w:rPr>
          <w:rFonts w:ascii="Times New Roman" w:eastAsia="Times New Roman" w:hAnsi="Times New Roman" w:cs="Times New Roman"/>
          <w:b/>
          <w:sz w:val="28"/>
          <w:szCs w:val="28"/>
        </w:rPr>
        <w:t>1.3 Наукове підгрунтя вивчення копінг стратегій особистоcті</w:t>
      </w:r>
      <w:bookmarkEnd w:id="4"/>
      <w:r>
        <w:rPr>
          <w:rFonts w:ascii="Times New Roman" w:eastAsia="Times New Roman" w:hAnsi="Times New Roman" w:cs="Times New Roman"/>
          <w:b/>
          <w:sz w:val="28"/>
          <w:szCs w:val="28"/>
        </w:rPr>
        <w:t xml:space="preserve"> </w:t>
      </w:r>
    </w:p>
    <w:p w:rsidR="00DB4220" w:rsidRDefault="00DB4220" w:rsidP="00E21F12">
      <w:pPr>
        <w:spacing w:line="360" w:lineRule="auto"/>
        <w:ind w:firstLine="851"/>
        <w:contextualSpacing/>
        <w:jc w:val="both"/>
        <w:rPr>
          <w:rFonts w:ascii="Times New Roman" w:eastAsia="Times New Roman" w:hAnsi="Times New Roman" w:cs="Times New Roman"/>
          <w:sz w:val="28"/>
          <w:szCs w:val="28"/>
        </w:rPr>
      </w:pPr>
    </w:p>
    <w:p w:rsidR="008359F4" w:rsidRPr="00E21F12" w:rsidRDefault="008359F4" w:rsidP="00E21F12">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val="ru-RU"/>
        </w:rPr>
        <w:t>Вперше поняття коп</w:t>
      </w:r>
      <w:r>
        <w:rPr>
          <w:rFonts w:ascii="Times New Roman" w:eastAsia="Times New Roman" w:hAnsi="Times New Roman" w:cs="Times New Roman"/>
          <w:sz w:val="28"/>
          <w:szCs w:val="28"/>
        </w:rPr>
        <w:t>інгу було запропоновано</w:t>
      </w:r>
      <w:r w:rsidRPr="008359F4">
        <w:t xml:space="preserve"> </w:t>
      </w:r>
      <w:r>
        <w:rPr>
          <w:rFonts w:ascii="Times New Roman" w:hAnsi="Times New Roman" w:cs="Times New Roman"/>
          <w:sz w:val="28"/>
          <w:szCs w:val="28"/>
          <w:lang w:val="ru-RU"/>
        </w:rPr>
        <w:t>Л. Мёрф</w:t>
      </w:r>
      <w:r>
        <w:rPr>
          <w:rFonts w:ascii="Times New Roman" w:hAnsi="Times New Roman" w:cs="Times New Roman"/>
          <w:sz w:val="28"/>
          <w:szCs w:val="28"/>
        </w:rPr>
        <w:t>і</w:t>
      </w:r>
      <w:r w:rsidR="0048536D">
        <w:rPr>
          <w:rFonts w:ascii="Times New Roman" w:hAnsi="Times New Roman" w:cs="Times New Roman"/>
          <w:sz w:val="28"/>
          <w:szCs w:val="28"/>
          <w:lang w:val="ru-RU"/>
        </w:rPr>
        <w:t xml:space="preserve"> </w:t>
      </w:r>
      <w:r w:rsidR="00E21F12" w:rsidRPr="008359F4">
        <w:rPr>
          <w:rFonts w:ascii="Times New Roman" w:hAnsi="Times New Roman" w:cs="Times New Roman"/>
          <w:sz w:val="28"/>
          <w:szCs w:val="28"/>
        </w:rPr>
        <w:t>[</w:t>
      </w:r>
      <w:r w:rsidR="0048536D" w:rsidRPr="0048536D">
        <w:rPr>
          <w:rFonts w:ascii="Times New Roman" w:hAnsi="Times New Roman" w:cs="Times New Roman"/>
          <w:sz w:val="28"/>
          <w:szCs w:val="28"/>
          <w:lang w:val="ru-RU"/>
        </w:rPr>
        <w:t>69</w:t>
      </w:r>
      <w:r w:rsidR="00E21F12" w:rsidRPr="008359F4">
        <w:rPr>
          <w:rFonts w:ascii="Times New Roman" w:hAnsi="Times New Roman" w:cs="Times New Roman"/>
          <w:sz w:val="28"/>
          <w:szCs w:val="28"/>
        </w:rPr>
        <w:t>]</w:t>
      </w:r>
      <w:r>
        <w:rPr>
          <w:rFonts w:ascii="Times New Roman" w:hAnsi="Times New Roman" w:cs="Times New Roman"/>
          <w:sz w:val="28"/>
          <w:szCs w:val="28"/>
        </w:rPr>
        <w:t>, поняття було використано в контексті дослідження вікових криз. М</w:t>
      </w:r>
      <w:r w:rsidRPr="008359F4">
        <w:rPr>
          <w:rFonts w:ascii="Times New Roman" w:hAnsi="Times New Roman" w:cs="Times New Roman"/>
          <w:sz w:val="28"/>
          <w:szCs w:val="28"/>
        </w:rPr>
        <w:t>ёрф</w:t>
      </w:r>
      <w:r>
        <w:rPr>
          <w:rFonts w:ascii="Times New Roman" w:hAnsi="Times New Roman" w:cs="Times New Roman"/>
          <w:sz w:val="28"/>
          <w:szCs w:val="28"/>
        </w:rPr>
        <w:t>і визначила копінг як спробу особистості до конструктивної зміни ситуації, що сприймається нею як та що спричиняє загрозу, та призводить до мобілізації внутрішніх ресурсів</w:t>
      </w:r>
      <w:r w:rsidR="00E21F12" w:rsidRPr="00E21F12">
        <w:rPr>
          <w:rFonts w:ascii="Times New Roman" w:hAnsi="Times New Roman" w:cs="Times New Roman"/>
          <w:sz w:val="28"/>
          <w:szCs w:val="28"/>
        </w:rPr>
        <w:t>.</w:t>
      </w:r>
    </w:p>
    <w:p w:rsidR="007E384B" w:rsidRPr="00D96743" w:rsidRDefault="007E384B" w:rsidP="00E21F1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Лазарус та Фолькман дають таке визначення копінгу:«прагнення до вирішення проблем, що проявляє індивід в ситуації (пов'язаній з небезпекою або великим успіхом), яка має умови для активізації адаптивних можливостей, з метою збереження фізичного, психічн</w:t>
      </w:r>
      <w:r w:rsidR="0048536D">
        <w:rPr>
          <w:rFonts w:ascii="Times New Roman" w:eastAsia="Times New Roman" w:hAnsi="Times New Roman" w:cs="Times New Roman"/>
          <w:sz w:val="28"/>
          <w:szCs w:val="28"/>
        </w:rPr>
        <w:t xml:space="preserve">ого і соціального благополуччя» </w:t>
      </w:r>
      <w:r>
        <w:rPr>
          <w:rFonts w:ascii="Times New Roman" w:eastAsia="Times New Roman" w:hAnsi="Times New Roman" w:cs="Times New Roman"/>
          <w:sz w:val="28"/>
          <w:szCs w:val="28"/>
        </w:rPr>
        <w:t>[</w:t>
      </w:r>
      <w:r w:rsidR="0048536D" w:rsidRPr="0048536D">
        <w:rPr>
          <w:rFonts w:ascii="Times New Roman" w:eastAsia="Times New Roman" w:hAnsi="Times New Roman" w:cs="Times New Roman"/>
          <w:sz w:val="28"/>
          <w:szCs w:val="28"/>
        </w:rPr>
        <w:t>49</w:t>
      </w:r>
      <w:r>
        <w:rPr>
          <w:rFonts w:ascii="Times New Roman" w:eastAsia="Times New Roman" w:hAnsi="Times New Roman" w:cs="Times New Roman"/>
          <w:sz w:val="28"/>
          <w:szCs w:val="28"/>
        </w:rPr>
        <w:t>]</w:t>
      </w:r>
      <w:r w:rsidR="00E21F12" w:rsidRPr="00E21F12">
        <w:rPr>
          <w:rFonts w:ascii="Times New Roman" w:eastAsia="Times New Roman" w:hAnsi="Times New Roman" w:cs="Times New Roman"/>
          <w:sz w:val="28"/>
          <w:szCs w:val="28"/>
        </w:rPr>
        <w:t>.</w:t>
      </w:r>
      <w:r w:rsidR="0048536D" w:rsidRPr="004853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Автори</w:t>
      </w:r>
      <w:r w:rsidRPr="00E21F12">
        <w:rPr>
          <w:rFonts w:ascii="Times New Roman" w:eastAsia="Times New Roman" w:hAnsi="Times New Roman" w:cs="Times New Roman"/>
          <w:sz w:val="28"/>
          <w:szCs w:val="28"/>
        </w:rPr>
        <w:t xml:space="preserve"> розглядають трьохфакторну модель що розглядає копінг-механізми. </w:t>
      </w:r>
      <w:r w:rsidRPr="00D96743">
        <w:rPr>
          <w:rFonts w:ascii="Times New Roman" w:eastAsia="Times New Roman" w:hAnsi="Times New Roman" w:cs="Times New Roman"/>
          <w:sz w:val="28"/>
          <w:szCs w:val="28"/>
        </w:rPr>
        <w:t>До цієї моделі відносяться копінг-ресурси, копінг-поведінка, копінг-стратегії.</w:t>
      </w:r>
      <w:r w:rsidR="00E21F12" w:rsidRPr="00D967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Головною складовою моделі є копінг стратегії, та їм дається визначення реакції особи на небезпеку та методів які вона застосову</w:t>
      </w:r>
      <w:r w:rsidR="00E21F12">
        <w:rPr>
          <w:rFonts w:ascii="Times New Roman" w:eastAsia="Times New Roman" w:hAnsi="Times New Roman" w:cs="Times New Roman"/>
          <w:sz w:val="28"/>
          <w:szCs w:val="28"/>
        </w:rPr>
        <w:t>є для подолання цієї небезпеки.</w:t>
      </w:r>
      <w:r w:rsidR="00E21F12" w:rsidRPr="00D967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класифікації що визначає ефективність поведінки людини у тяжкій ситуації виділяється 3 групи копінгу: деструктивні, до яких відносять дистинціювання, конфронтацію, втечу; конструктивні, до яких відносять самоконтроль, планування, пошук підтримки у соціуму; відносно конструктивні, до яких відносять позитивну переоцінку та прийняття своєї відповідальності.</w:t>
      </w:r>
    </w:p>
    <w:p w:rsidR="007E384B" w:rsidRDefault="007E384B" w:rsidP="00E21F1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Вчені Фабес Р. та Ейзенберг Н. </w:t>
      </w:r>
      <w:r w:rsidR="00E21F12">
        <w:rPr>
          <w:rFonts w:ascii="Times New Roman" w:eastAsia="Times New Roman" w:hAnsi="Times New Roman" w:cs="Times New Roman"/>
          <w:sz w:val="28"/>
          <w:szCs w:val="28"/>
        </w:rPr>
        <w:t>[</w:t>
      </w:r>
      <w:r w:rsidR="005725FC" w:rsidRPr="00D96743">
        <w:rPr>
          <w:rFonts w:ascii="Times New Roman" w:eastAsia="Times New Roman" w:hAnsi="Times New Roman" w:cs="Times New Roman"/>
          <w:sz w:val="28"/>
          <w:szCs w:val="28"/>
        </w:rPr>
        <w:t>57</w:t>
      </w:r>
      <w:r w:rsidR="00E21F12">
        <w:rPr>
          <w:rFonts w:ascii="Times New Roman" w:eastAsia="Times New Roman" w:hAnsi="Times New Roman" w:cs="Times New Roman"/>
          <w:sz w:val="28"/>
          <w:szCs w:val="28"/>
        </w:rPr>
        <w:t>]</w:t>
      </w:r>
      <w:r>
        <w:rPr>
          <w:rFonts w:ascii="Times New Roman" w:eastAsia="Times New Roman" w:hAnsi="Times New Roman" w:cs="Times New Roman"/>
          <w:sz w:val="28"/>
          <w:szCs w:val="28"/>
        </w:rPr>
        <w:t>розглядають різні типи щодо емоційної регуляції. До них відносять регуляцію емоцій, що втілюється як спроможність людини керувати власним емоційним станом, також  носить назву емоційно-орієнтованого копінгу. Наступний тип копінгу у даній класифікації це регуляція поведінки, слідом йде спроможність регуляції контексту ситуації.</w:t>
      </w:r>
    </w:p>
    <w:p w:rsidR="007E384B" w:rsidRDefault="007E384B" w:rsidP="00E21F12">
      <w:pPr>
        <w:spacing w:line="360" w:lineRule="auto"/>
        <w:ind w:firstLine="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основних критеріїв завдяки яким відрізняються захисні механізми та копінг стратегії Крамер відносить несвідомий характер одних та свідомий характер інших, перегляд стану чи його спотворення, мимовільну та довільну природу процесів.</w:t>
      </w:r>
    </w:p>
    <w:p w:rsidR="00E21F12" w:rsidRPr="007D64F2" w:rsidRDefault="007E384B" w:rsidP="00E21F12">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Ще один вчений який дає своє визначення копінгу це Абрахам Маслоу. Він говорить про копінг як певну готовність та спроможність до вирішення життєвих проблем, спроможність людини долати емоційний стрес, здатність людини пристосуватися до змінних обставин зовнішнього світу. Також, з точки зору Маслоу копінг є результатом власних старань людини, її спроможності до навчання, щось придбане, дуже відрізняється цим від експресивної поведінки. Великий вплив на копінг мають суспільство, культура, зовнішні обставини в яких зростає особистість. Як його мета розглядається можливість людини задовольняти власні потреби та можливість зменшити загрозу . Для копінгу характерні такі якості як керованість та свідомість, він має направленість, при бажанні його можна стримати. </w:t>
      </w:r>
    </w:p>
    <w:p w:rsidR="007E384B" w:rsidRPr="00C14AC1" w:rsidRDefault="005725FC" w:rsidP="00E21F1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Крюкової</w:t>
      </w:r>
      <w:r w:rsidR="00E21F12">
        <w:t xml:space="preserve"> </w:t>
      </w:r>
      <w:r w:rsidR="00E21F12" w:rsidRPr="005725FC">
        <w:rPr>
          <w:rFonts w:ascii="Times New Roman" w:eastAsia="Times New Roman" w:hAnsi="Times New Roman" w:cs="Times New Roman"/>
          <w:sz w:val="28"/>
          <w:szCs w:val="28"/>
        </w:rPr>
        <w:t>[</w:t>
      </w:r>
      <w:r w:rsidRPr="005725FC">
        <w:rPr>
          <w:rFonts w:ascii="Times New Roman" w:eastAsia="Times New Roman" w:hAnsi="Times New Roman" w:cs="Times New Roman"/>
          <w:sz w:val="28"/>
          <w:szCs w:val="28"/>
          <w:lang w:val="ru-RU"/>
        </w:rPr>
        <w:t>48</w:t>
      </w:r>
      <w:r w:rsidR="00E21F12" w:rsidRPr="005725FC">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007E384B">
        <w:rPr>
          <w:rFonts w:ascii="Times New Roman" w:eastAsia="Times New Roman" w:hAnsi="Times New Roman" w:cs="Times New Roman"/>
          <w:sz w:val="28"/>
          <w:szCs w:val="28"/>
        </w:rPr>
        <w:t>копінг поведінка відзначається цілеспрямованістю і дає людині можливість впоратись зі стресовими подіями тими способами, що задовольняють потребам особистості і відповідають її особистісним якостям, використовуючи при цьому стратегії дій які усвідомлює та які задовольняють потребам ситуації.</w:t>
      </w:r>
    </w:p>
    <w:p w:rsidR="007E384B" w:rsidRDefault="007E384B" w:rsidP="00E21F1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українських дослідженнях термін копінгу вживається як «долаюча поведінка».</w:t>
      </w:r>
      <w:r w:rsidR="007D64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Загальною та суттєвою характеристикою є здатність до саморегуляції, управління  власним емоційним станом та особливостями поведінки в стресі.</w:t>
      </w:r>
      <w:r w:rsidR="00E21F12" w:rsidRPr="00E21F1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У своїх дослідженнях говорили про копінг поведінку та її особливості в підлітків такі вчені як Останіна Н.В., Хазова С.А., Вороніна А.Н.</w:t>
      </w:r>
      <w:r w:rsidR="00E21F12" w:rsidRPr="00E21F12">
        <w:rPr>
          <w:rFonts w:ascii="Times New Roman" w:eastAsia="Times New Roman" w:hAnsi="Times New Roman" w:cs="Times New Roman"/>
          <w:b/>
          <w:sz w:val="28"/>
          <w:szCs w:val="28"/>
        </w:rPr>
        <w:t xml:space="preserve"> </w:t>
      </w:r>
      <w:r w:rsidR="00E21F12" w:rsidRPr="005725FC">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lang w:val="ru-RU"/>
        </w:rPr>
        <w:t>68</w:t>
      </w:r>
      <w:r w:rsidR="00E21F12" w:rsidRPr="005725FC">
        <w:rPr>
          <w:rFonts w:ascii="Times New Roman" w:eastAsia="Times New Roman" w:hAnsi="Times New Roman" w:cs="Times New Roman"/>
          <w:sz w:val="28"/>
          <w:szCs w:val="28"/>
        </w:rPr>
        <w:t>]</w:t>
      </w:r>
      <w:r w:rsidR="00E21F12" w:rsidRPr="005725F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За результатами досліджень підлітки схильні до безвідповідальної поведінки, передають відповідальність іншим людям,</w:t>
      </w:r>
      <w:r w:rsidR="007D64F2" w:rsidRPr="007D6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когнітивні моделі копінгу розвинені нижче ніж інші, дистанціюватися від ситуації складно. Приорітетними у використанні є деструктивні копінг стратегії. Схильнісь до вкористання конструктивних копінг стратегій з’являється у більш дорослому віці.</w:t>
      </w:r>
    </w:p>
    <w:p w:rsidR="007E384B" w:rsidRPr="00612634" w:rsidRDefault="007E384B" w:rsidP="00E0324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зарубіжних досліджень були виділені види копінгу які можна об’єднати у дві групи, такі як проблемно-орієнтований копінг та суб’єктивно-орієнтований копінг. Спрямованість проблемно-орієнтованого копінгу втілюється в раціональному аналізі проблеми, пошуковому потенціалі людини в отримані інформації,що знадобиться для вирішення ситуації. Спрямованність суб’єктивно-орієнтованого копінгу втілюється відіграні емоцій в контексті стресової ситуації, при цьому немає конкретних дій, що мали б вирішити ситуацію.</w:t>
      </w:r>
      <w:r w:rsidR="00E21F12" w:rsidRPr="00E21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Одним з перших розглядав феномен стресу та виділив 3 стадії його розвитку Ганс Сельє,</w:t>
      </w:r>
      <w:r w:rsidR="00E0324A" w:rsidRPr="00E0324A">
        <w:rPr>
          <w:rFonts w:ascii="Times New Roman" w:eastAsia="Times New Roman" w:hAnsi="Times New Roman" w:cs="Times New Roman"/>
          <w:sz w:val="28"/>
          <w:szCs w:val="28"/>
        </w:rPr>
        <w:t xml:space="preserve"> </w:t>
      </w:r>
      <w:r w:rsidR="00E0324A">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lang w:val="ru-RU"/>
        </w:rPr>
        <w:t>81</w:t>
      </w:r>
      <w:r w:rsidR="00E0324A">
        <w:rPr>
          <w:rFonts w:ascii="Times New Roman" w:eastAsia="Times New Roman" w:hAnsi="Times New Roman" w:cs="Times New Roman"/>
          <w:sz w:val="28"/>
          <w:szCs w:val="28"/>
        </w:rPr>
        <w:t>] психолог з Канади.</w:t>
      </w:r>
      <w:r w:rsidR="00E0324A" w:rsidRPr="00E0324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Для першої- стадія тривоги, для якої характерні використання резервів адаптації на повну, мобілізація функцій організму. З точки зору Сельє адаптаційни</w:t>
      </w:r>
      <w:r w:rsidR="00E21F12">
        <w:rPr>
          <w:rFonts w:ascii="Times New Roman" w:eastAsia="Times New Roman" w:hAnsi="Times New Roman" w:cs="Times New Roman"/>
          <w:sz w:val="28"/>
          <w:szCs w:val="28"/>
        </w:rPr>
        <w:t>й потенціал людини обмежений.</w:t>
      </w:r>
      <w:r w:rsidR="00E21F12" w:rsidRPr="00E21F1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Для другої стадії резистентності характерне витрачання адаптаційного резерву людиною. На цій стадії від організму вимагають високого потенціалу адаптац</w:t>
      </w:r>
      <w:r w:rsidR="00E21F12">
        <w:rPr>
          <w:rFonts w:ascii="Times New Roman" w:eastAsia="Times New Roman" w:hAnsi="Times New Roman" w:cs="Times New Roman"/>
          <w:sz w:val="28"/>
          <w:szCs w:val="28"/>
        </w:rPr>
        <w:t>ії та адаптаційних можливостей.</w:t>
      </w:r>
      <w:r w:rsidR="00E21F12" w:rsidRPr="00E21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третій стадії «виснаження» адаптаційний потенціал людини доходить до кінця</w:t>
      </w:r>
      <w:r>
        <w:rPr>
          <w:rFonts w:ascii="Times New Roman" w:eastAsia="Times New Roman" w:hAnsi="Times New Roman" w:cs="Times New Roman"/>
          <w:sz w:val="28"/>
          <w:szCs w:val="28"/>
          <w:lang w:val="ru-RU"/>
        </w:rPr>
        <w:t xml:space="preserve">, при </w:t>
      </w:r>
      <w:r>
        <w:rPr>
          <w:rFonts w:ascii="Times New Roman" w:eastAsia="Times New Roman" w:hAnsi="Times New Roman" w:cs="Times New Roman"/>
          <w:sz w:val="28"/>
          <w:szCs w:val="28"/>
        </w:rPr>
        <w:t>цьому дія стресорів продовжується. Організм сигналізує оточенню, що йому потрібна допомога.</w:t>
      </w:r>
    </w:p>
    <w:p w:rsidR="007E384B" w:rsidRPr="00E0324A" w:rsidRDefault="007E384B" w:rsidP="00E0324A">
      <w:pPr>
        <w:spacing w:line="360" w:lineRule="auto"/>
        <w:ind w:firstLine="851"/>
        <w:contextualSpacing/>
        <w:jc w:val="both"/>
      </w:pPr>
      <w:r>
        <w:rPr>
          <w:rFonts w:ascii="Times New Roman" w:eastAsia="Times New Roman" w:hAnsi="Times New Roman" w:cs="Times New Roman"/>
          <w:sz w:val="28"/>
          <w:szCs w:val="28"/>
        </w:rPr>
        <w:t xml:space="preserve">Коржова Є.Ю. </w:t>
      </w:r>
      <w:r w:rsidR="00E0324A" w:rsidRPr="005725FC">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42</w:t>
      </w:r>
      <w:r w:rsidR="00E0324A" w:rsidRPr="005725FC">
        <w:rPr>
          <w:rFonts w:ascii="Times New Roman" w:eastAsia="Times New Roman" w:hAnsi="Times New Roman" w:cs="Times New Roman"/>
          <w:sz w:val="28"/>
          <w:szCs w:val="28"/>
        </w:rPr>
        <w:t>]</w:t>
      </w:r>
      <w:r w:rsidR="00E0324A" w:rsidRPr="00E0324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зазначає що суб’єктивна оцінка ситуації, мінливість подій, несподівані ситуації що супроводжують життя особистоссті,кількість резервів впливає на оцінку важкості ситуації людиною.</w:t>
      </w:r>
    </w:p>
    <w:p w:rsidR="00E0324A" w:rsidRPr="007D64F2" w:rsidRDefault="007E384B" w:rsidP="00E0324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Щербатих Ю.В.</w:t>
      </w:r>
      <w:r w:rsidR="00E0324A" w:rsidRPr="00E0324A">
        <w:rPr>
          <w:rFonts w:ascii="Times New Roman" w:eastAsia="Times New Roman" w:hAnsi="Times New Roman" w:cs="Times New Roman"/>
          <w:sz w:val="28"/>
          <w:szCs w:val="28"/>
        </w:rPr>
        <w:t xml:space="preserve"> </w:t>
      </w:r>
      <w:r w:rsidR="00E0324A">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lang w:val="ru-RU"/>
        </w:rPr>
        <w:t>61</w:t>
      </w:r>
      <w:r w:rsidR="00E0324A" w:rsidRPr="005725FC">
        <w:rPr>
          <w:rFonts w:ascii="Times New Roman" w:eastAsia="Times New Roman" w:hAnsi="Times New Roman" w:cs="Times New Roman"/>
          <w:sz w:val="28"/>
          <w:szCs w:val="28"/>
        </w:rPr>
        <w:t>]</w:t>
      </w:r>
      <w:r>
        <w:rPr>
          <w:rFonts w:ascii="Times New Roman" w:hAnsi="Times New Roman" w:cs="Times New Roman"/>
          <w:sz w:val="28"/>
          <w:szCs w:val="28"/>
        </w:rPr>
        <w:t xml:space="preserve"> виділяє такі психологічні характеристики стресу: напруження, втому, стан перевантаженості інформацією. Адаптаційний потенціал людини значно страждає від подібних станів, успішність адаптації знижується, данні характеристики є індикатором реакції стресу.</w:t>
      </w:r>
      <w:r w:rsidR="00E0324A" w:rsidRPr="00E0324A">
        <w:rPr>
          <w:rFonts w:ascii="Times New Roman" w:hAnsi="Times New Roman" w:cs="Times New Roman"/>
          <w:sz w:val="28"/>
          <w:szCs w:val="28"/>
        </w:rPr>
        <w:t xml:space="preserve"> </w:t>
      </w:r>
    </w:p>
    <w:p w:rsidR="007E384B" w:rsidRPr="00E0324A" w:rsidRDefault="007E384B" w:rsidP="00E0324A">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Довгочасний вплив стресових подій, який не може подолати організм, з точки зору Водоп’янової сприяє та </w:t>
      </w:r>
      <w:r w:rsidR="005725FC">
        <w:rPr>
          <w:rFonts w:ascii="Times New Roman" w:eastAsia="Times New Roman" w:hAnsi="Times New Roman" w:cs="Times New Roman"/>
          <w:sz w:val="28"/>
          <w:szCs w:val="28"/>
        </w:rPr>
        <w:t xml:space="preserve">призводить </w:t>
      </w:r>
      <w:r>
        <w:rPr>
          <w:rFonts w:ascii="Times New Roman" w:eastAsia="Times New Roman" w:hAnsi="Times New Roman" w:cs="Times New Roman"/>
          <w:sz w:val="28"/>
          <w:szCs w:val="28"/>
        </w:rPr>
        <w:t>до емоційного вигорання. Подібні складно організовані феномени мають негативний вплив на всю життєдіяльність людини та на всі її аспекти.</w:t>
      </w:r>
      <w:r w:rsidR="00E0324A" w:rsidRPr="00E0324A">
        <w:rPr>
          <w:rFonts w:ascii="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Водоп’янова каже </w:t>
      </w:r>
      <w:r w:rsidR="00E0324A">
        <w:rPr>
          <w:sz w:val="28"/>
          <w:szCs w:val="28"/>
        </w:rPr>
        <w:t xml:space="preserve"> [</w:t>
      </w:r>
      <w:r w:rsidR="00E0324A">
        <w:t xml:space="preserve"> </w:t>
      </w:r>
      <w:r w:rsidR="005725FC" w:rsidRPr="005725FC">
        <w:rPr>
          <w:rFonts w:ascii="Times New Roman" w:eastAsia="Times New Roman" w:hAnsi="Times New Roman" w:cs="Times New Roman"/>
          <w:sz w:val="28"/>
          <w:szCs w:val="28"/>
          <w:lang w:val="ru-RU"/>
        </w:rPr>
        <w:t>9</w:t>
      </w:r>
      <w:r w:rsidR="00E0324A">
        <w:rPr>
          <w:sz w:val="28"/>
          <w:szCs w:val="28"/>
        </w:rPr>
        <w:t xml:space="preserve">] </w:t>
      </w:r>
      <w:r w:rsidR="00E0324A" w:rsidRPr="00E0324A">
        <w:rPr>
          <w:rFonts w:ascii="Times New Roman" w:hAnsi="Times New Roman" w:cs="Times New Roman"/>
          <w:sz w:val="28"/>
          <w:szCs w:val="28"/>
        </w:rPr>
        <w:t>каже</w:t>
      </w:r>
      <w:r w:rsidR="00E032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E0324A">
        <w:rPr>
          <w:rFonts w:ascii="Times New Roman" w:eastAsia="Times New Roman" w:hAnsi="Times New Roman" w:cs="Times New Roman"/>
          <w:sz w:val="28"/>
          <w:szCs w:val="28"/>
        </w:rPr>
        <w:t>р</w:t>
      </w:r>
      <w:r>
        <w:rPr>
          <w:rFonts w:ascii="Times New Roman" w:eastAsia="Times New Roman" w:hAnsi="Times New Roman" w:cs="Times New Roman"/>
          <w:sz w:val="28"/>
          <w:szCs w:val="28"/>
        </w:rPr>
        <w:t>о стрес-синдроми як про реакцію людини на стресові обставини, важкі періоди життя, що супроводжується виникненням гострого стресового стану, який супроводжує  акумуляція хронічного афекту. Формується хронічний ефект, особистісні деструкції, що призводить до формування різноманітних особистісних зрушень.</w:t>
      </w:r>
    </w:p>
    <w:p w:rsidR="00E0324A" w:rsidRPr="005725FC" w:rsidRDefault="007E384B" w:rsidP="005725F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До функціонального стану організму стрес відносять Марютіна Т.М. та Кондакова І.М. Стрес у їх розумінні об’єднує різноманітні властивості та аспекти організму, що мають впли</w:t>
      </w:r>
      <w:r w:rsidR="005725FC">
        <w:rPr>
          <w:rFonts w:ascii="Times New Roman" w:hAnsi="Times New Roman" w:cs="Times New Roman"/>
          <w:sz w:val="28"/>
          <w:szCs w:val="28"/>
        </w:rPr>
        <w:t>в на виконання операцій людиною</w:t>
      </w:r>
      <w:r>
        <w:rPr>
          <w:sz w:val="28"/>
          <w:szCs w:val="28"/>
        </w:rPr>
        <w:t xml:space="preserve"> </w:t>
      </w:r>
      <w:r w:rsidRPr="005725FC">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34</w:t>
      </w:r>
      <w:r w:rsidRPr="005725FC">
        <w:rPr>
          <w:rFonts w:ascii="Times New Roman" w:eastAsia="Times New Roman" w:hAnsi="Times New Roman" w:cs="Times New Roman"/>
          <w:sz w:val="28"/>
          <w:szCs w:val="28"/>
        </w:rPr>
        <w:t>].</w:t>
      </w:r>
      <w:r>
        <w:t xml:space="preserve"> </w:t>
      </w:r>
    </w:p>
    <w:p w:rsidR="007E384B" w:rsidRPr="00E0324A" w:rsidRDefault="007E384B" w:rsidP="00E0324A">
      <w:pPr>
        <w:spacing w:line="360" w:lineRule="auto"/>
        <w:ind w:firstLine="851"/>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t>До функціональних станів, що мають на думку Григор’євої</w:t>
      </w:r>
      <w:r w:rsidR="00E0324A">
        <w:rPr>
          <w:rFonts w:ascii="Times New Roman" w:hAnsi="Times New Roman" w:cs="Times New Roman"/>
          <w:sz w:val="28"/>
          <w:szCs w:val="28"/>
        </w:rPr>
        <w:t xml:space="preserve"> </w:t>
      </w:r>
      <w:r w:rsidR="00E0324A">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24</w:t>
      </w:r>
      <w:r w:rsidR="00E0324A">
        <w:rPr>
          <w:rFonts w:ascii="Times New Roman" w:eastAsia="Times New Roman" w:hAnsi="Times New Roman" w:cs="Times New Roman"/>
          <w:sz w:val="28"/>
          <w:szCs w:val="28"/>
        </w:rPr>
        <w:t>]</w:t>
      </w:r>
      <w:r>
        <w:rPr>
          <w:rFonts w:ascii="Times New Roman" w:hAnsi="Times New Roman" w:cs="Times New Roman"/>
          <w:sz w:val="28"/>
          <w:szCs w:val="28"/>
        </w:rPr>
        <w:t xml:space="preserve"> 2 аспекти ,відноситься динамічна неузгодженість та адекватна мобілізація. Адекватна мобілізація розуміється як достатність ресурсів організму, що використовується для виконання необхідної діяльності. Динамічна неузгодженість розуміється як нездатність внутрішнього резерву організму впоратись з вимогами зовнішнього середовища. Завдяки цим характеристикам досягається прогнозування стресового стану.</w:t>
      </w:r>
      <w:r w:rsidR="00E0324A">
        <w:rPr>
          <w:rFonts w:ascii="Times New Roman" w:eastAsia="Times New Roman" w:hAnsi="Times New Roman" w:cs="Times New Roman"/>
          <w:b/>
          <w:sz w:val="28"/>
          <w:szCs w:val="28"/>
        </w:rPr>
        <w:t xml:space="preserve"> </w:t>
      </w:r>
      <w:r>
        <w:rPr>
          <w:rFonts w:ascii="Times New Roman" w:hAnsi="Times New Roman" w:cs="Times New Roman"/>
          <w:sz w:val="28"/>
          <w:szCs w:val="28"/>
        </w:rPr>
        <w:t>Функціональна напруженість, стійкі  функціональні розлади та порушення можуть бути не просто окремими проявами, а індикаторами інтенсивності навантаження при стресі.</w:t>
      </w:r>
      <w:r w:rsidR="00E0324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Рівень функціональних можливостей що не відповідає заявленим потребам діяльності, проявляється як надмірна, неадекватна реакція організму внаслідок робочого навантаження.</w:t>
      </w:r>
      <w:r w:rsidR="00E0324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Функціональна напруженість та хронічний стрес втілюються в особистості певним чином, та мають певні прояви. В людини може знижуватися імунитет, також наявні почуття втоми, бажання відійти до сну та надмірна втома.</w:t>
      </w:r>
    </w:p>
    <w:p w:rsidR="007E384B" w:rsidRPr="00E0324A" w:rsidRDefault="005725FC" w:rsidP="00E0324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віт</w:t>
      </w:r>
      <w:r w:rsidR="007E384B">
        <w:rPr>
          <w:rFonts w:ascii="Times New Roman" w:eastAsia="Times New Roman" w:hAnsi="Times New Roman" w:cs="Times New Roman"/>
          <w:sz w:val="28"/>
          <w:szCs w:val="28"/>
        </w:rPr>
        <w:t>чизняного вченого Абабкова В.А.</w:t>
      </w:r>
      <w:r w:rsidR="00E0324A">
        <w:rPr>
          <w:sz w:val="28"/>
          <w:szCs w:val="28"/>
        </w:rPr>
        <w:t xml:space="preserve"> </w:t>
      </w:r>
      <w:r w:rsidR="00E0324A">
        <w:rPr>
          <w:rFonts w:ascii="Times New Roman" w:eastAsia="Times New Roman" w:hAnsi="Times New Roman" w:cs="Times New Roman"/>
          <w:sz w:val="28"/>
          <w:szCs w:val="28"/>
        </w:rPr>
        <w:t>[</w:t>
      </w:r>
      <w:r w:rsidRPr="005725FC">
        <w:rPr>
          <w:rFonts w:ascii="Times New Roman" w:eastAsia="Times New Roman" w:hAnsi="Times New Roman" w:cs="Times New Roman"/>
          <w:sz w:val="28"/>
          <w:szCs w:val="28"/>
          <w:lang w:val="ru-RU"/>
        </w:rPr>
        <w:t>31</w:t>
      </w:r>
      <w:r w:rsidR="00E0324A" w:rsidRPr="005725FC">
        <w:rPr>
          <w:sz w:val="28"/>
          <w:szCs w:val="28"/>
        </w:rPr>
        <w:t>]</w:t>
      </w:r>
      <w:r w:rsidR="007E384B">
        <w:rPr>
          <w:rFonts w:ascii="Times New Roman" w:eastAsia="Times New Roman" w:hAnsi="Times New Roman" w:cs="Times New Roman"/>
          <w:sz w:val="28"/>
          <w:szCs w:val="28"/>
        </w:rPr>
        <w:t xml:space="preserve"> ,дію ситуативних  сильних стресорів особистість переносить набагато легше ніж довготривалі стресори. </w:t>
      </w:r>
      <w:r w:rsidR="00E0324A">
        <w:rPr>
          <w:rFonts w:ascii="Times New Roman" w:eastAsia="Times New Roman" w:hAnsi="Times New Roman" w:cs="Times New Roman"/>
          <w:sz w:val="28"/>
          <w:szCs w:val="28"/>
        </w:rPr>
        <w:t xml:space="preserve"> </w:t>
      </w:r>
      <w:r w:rsidR="007E384B">
        <w:rPr>
          <w:rFonts w:ascii="Times New Roman" w:eastAsia="Times New Roman" w:hAnsi="Times New Roman" w:cs="Times New Roman"/>
          <w:sz w:val="28"/>
          <w:szCs w:val="28"/>
        </w:rPr>
        <w:t>Коли на людину довго мають вплив негативно забарвлені емоції та стресові умови, її темп діяльності та продуктивність знижуються, працювати стає складніше, все це може с</w:t>
      </w:r>
      <w:r w:rsidR="00E0324A">
        <w:rPr>
          <w:rFonts w:ascii="Times New Roman" w:eastAsia="Times New Roman" w:hAnsi="Times New Roman" w:cs="Times New Roman"/>
          <w:sz w:val="28"/>
          <w:szCs w:val="28"/>
        </w:rPr>
        <w:t xml:space="preserve">причиняти професійне вигорання. </w:t>
      </w:r>
      <w:r w:rsidR="007E384B">
        <w:rPr>
          <w:rFonts w:ascii="Times New Roman" w:eastAsia="Times New Roman" w:hAnsi="Times New Roman" w:cs="Times New Roman"/>
          <w:sz w:val="28"/>
          <w:szCs w:val="28"/>
        </w:rPr>
        <w:t>Китаєва-Смик Л.А. говорить про залежність стресових переживань людиною від інтенсивності зовнішніх впливів оточення, і від того наскільки близько вона це сприймає, її ціннісних</w:t>
      </w:r>
      <w:r w:rsidR="00E0324A">
        <w:rPr>
          <w:rFonts w:ascii="Times New Roman" w:eastAsia="Times New Roman" w:hAnsi="Times New Roman" w:cs="Times New Roman"/>
          <w:sz w:val="28"/>
          <w:szCs w:val="28"/>
        </w:rPr>
        <w:t xml:space="preserve"> орієнтацій та інших параметрів</w:t>
      </w:r>
      <w:r w:rsidR="007E384B">
        <w:rPr>
          <w:sz w:val="28"/>
          <w:szCs w:val="28"/>
        </w:rPr>
        <w:t>.</w:t>
      </w:r>
      <w:r w:rsidRPr="005725FC">
        <w:rPr>
          <w:sz w:val="28"/>
          <w:szCs w:val="28"/>
        </w:rPr>
        <w:t xml:space="preserve"> </w:t>
      </w:r>
      <w:r w:rsidR="007E384B">
        <w:rPr>
          <w:rFonts w:ascii="Times New Roman" w:hAnsi="Times New Roman" w:cs="Times New Roman"/>
          <w:sz w:val="28"/>
          <w:szCs w:val="28"/>
        </w:rPr>
        <w:t>З точки зору відчизняної психології долаюча поведінка визначається як сприятлива для осмисленного сприйняття людиною існуючих проблем та їх подолання.</w:t>
      </w:r>
    </w:p>
    <w:p w:rsidR="007E384B" w:rsidRDefault="007E384B" w:rsidP="00E0324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адаптивної поведінки</w:t>
      </w:r>
      <w:r w:rsidR="00E0324A">
        <w:rPr>
          <w:rFonts w:ascii="Times New Roman" w:eastAsia="Times New Roman" w:hAnsi="Times New Roman" w:cs="Times New Roman"/>
          <w:sz w:val="28"/>
          <w:szCs w:val="28"/>
        </w:rPr>
        <w:t>, на думку Крюкової</w:t>
      </w:r>
      <w:r w:rsidR="00E0324A">
        <w:rPr>
          <w:sz w:val="28"/>
          <w:szCs w:val="28"/>
        </w:rPr>
        <w:t>[</w:t>
      </w:r>
      <w:r w:rsidR="005725FC" w:rsidRPr="005725FC">
        <w:rPr>
          <w:rFonts w:ascii="Times New Roman" w:eastAsia="Times New Roman" w:hAnsi="Times New Roman" w:cs="Times New Roman"/>
          <w:sz w:val="28"/>
          <w:szCs w:val="28"/>
        </w:rPr>
        <w:t>37</w:t>
      </w:r>
      <w:r w:rsidR="00E032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пристосування до кризової ситуації, або спроба її зміни, якщо така можливість існує.</w:t>
      </w:r>
      <w:r w:rsidR="00E032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Низький адаптивний потенціал , низька саморегуляція, має великий вплив на всі сфери життя людини, починаючи з добробуту ,закінчуючи здоров’ям.</w:t>
      </w:r>
      <w:r w:rsidR="00E032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Існує багато підходів та стратегій щодо застосування долаючої поведінки. Кожна особистість вибирає для себе один чи декілька підходів які їй більш до вподоби, тому що кожен з підході не може бути однаково ефективним для різних людей. </w:t>
      </w:r>
      <w:r>
        <w:rPr>
          <w:sz w:val="28"/>
          <w:szCs w:val="28"/>
        </w:rPr>
        <w:t xml:space="preserve"> </w:t>
      </w:r>
    </w:p>
    <w:p w:rsidR="007E384B" w:rsidRPr="00E0324A" w:rsidRDefault="007E384B" w:rsidP="00E0324A">
      <w:pPr>
        <w:spacing w:line="360" w:lineRule="auto"/>
        <w:ind w:firstLine="851"/>
        <w:contextualSpacing/>
        <w:jc w:val="both"/>
      </w:pPr>
      <w:r>
        <w:rPr>
          <w:rFonts w:ascii="Times New Roman" w:eastAsia="Times New Roman" w:hAnsi="Times New Roman" w:cs="Times New Roman"/>
          <w:sz w:val="28"/>
          <w:szCs w:val="28"/>
        </w:rPr>
        <w:t xml:space="preserve"> На думку Белана Е.А.</w:t>
      </w:r>
      <w:r w:rsidR="00E0324A">
        <w:rPr>
          <w:sz w:val="28"/>
          <w:szCs w:val="28"/>
        </w:rPr>
        <w:t xml:space="preserve"> [</w:t>
      </w:r>
      <w:r w:rsidR="005725FC" w:rsidRPr="005725FC">
        <w:rPr>
          <w:rFonts w:ascii="Times New Roman" w:eastAsia="Times New Roman" w:hAnsi="Times New Roman" w:cs="Times New Roman"/>
          <w:sz w:val="28"/>
          <w:szCs w:val="28"/>
          <w:lang w:val="ru-RU"/>
        </w:rPr>
        <w:t>10</w:t>
      </w:r>
      <w:r w:rsidR="00E0324A" w:rsidRPr="005725FC">
        <w:rPr>
          <w:sz w:val="28"/>
          <w:szCs w:val="28"/>
        </w:rPr>
        <w:t>]</w:t>
      </w:r>
      <w:r w:rsidR="00E0324A">
        <w:t xml:space="preserve"> </w:t>
      </w:r>
      <w:r>
        <w:rPr>
          <w:rFonts w:ascii="Times New Roman" w:eastAsia="Times New Roman" w:hAnsi="Times New Roman" w:cs="Times New Roman"/>
          <w:sz w:val="28"/>
          <w:szCs w:val="28"/>
        </w:rPr>
        <w:t xml:space="preserve"> долаюча поведінка складний феномен з тої причини що включає в себе абсолютно всі сфери особистості, та різні аспекти хвилюючих особистість ситуацій.</w:t>
      </w:r>
      <w:r w:rsidR="00E0324A">
        <w:t xml:space="preserve"> </w:t>
      </w:r>
      <w:r>
        <w:rPr>
          <w:rFonts w:ascii="Times New Roman" w:hAnsi="Times New Roman" w:cs="Times New Roman"/>
          <w:sz w:val="28"/>
          <w:szCs w:val="28"/>
        </w:rPr>
        <w:t>Якщо особистість вкладає велику кількість власних ресурсів у вирішення ситуації, гостро реагує  на ситуацію та певні її параметри, то як основну функію, що долаюча поведінка буде виконувати це здатність мінімізувати неузгодженість.</w:t>
      </w:r>
    </w:p>
    <w:p w:rsidR="007E384B" w:rsidRPr="00E0324A" w:rsidRDefault="007E384B" w:rsidP="00E0324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Зважаючи на все зазна</w:t>
      </w:r>
      <w:r w:rsidR="00E0324A">
        <w:rPr>
          <w:rFonts w:ascii="Times New Roman" w:eastAsia="Times New Roman" w:hAnsi="Times New Roman" w:cs="Times New Roman"/>
          <w:sz w:val="28"/>
          <w:szCs w:val="28"/>
        </w:rPr>
        <w:t>ч</w:t>
      </w:r>
      <w:r>
        <w:rPr>
          <w:rFonts w:ascii="Times New Roman" w:eastAsia="Times New Roman" w:hAnsi="Times New Roman" w:cs="Times New Roman"/>
          <w:sz w:val="28"/>
          <w:szCs w:val="28"/>
        </w:rPr>
        <w:t>ене вище, долаючу поведінку можна сприймати як спроможність людини до реалізації свого адаптивного потенціалу при взаємодії зі своїм оточенням</w:t>
      </w:r>
      <w:r w:rsidR="00E032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 як поводить себе навколишнє оточення людини в ситуаціях стресу, їх моделі поведінки дуже впливає на те як поводить себе людина,в данній ситуації людина спирається не тільки на свої внутрішні о</w:t>
      </w:r>
      <w:r w:rsidR="00E0324A">
        <w:rPr>
          <w:rFonts w:ascii="Times New Roman" w:eastAsia="Times New Roman" w:hAnsi="Times New Roman" w:cs="Times New Roman"/>
          <w:sz w:val="28"/>
          <w:szCs w:val="28"/>
        </w:rPr>
        <w:t xml:space="preserve">рієнтири, але й на думку інших. </w:t>
      </w:r>
      <w:r>
        <w:rPr>
          <w:rFonts w:ascii="Times New Roman" w:eastAsia="Times New Roman" w:hAnsi="Times New Roman" w:cs="Times New Roman"/>
          <w:sz w:val="28"/>
          <w:szCs w:val="28"/>
        </w:rPr>
        <w:t>Психологи- гу</w:t>
      </w:r>
      <w:r w:rsidR="00E0324A">
        <w:rPr>
          <w:rFonts w:ascii="Times New Roman" w:eastAsia="Times New Roman" w:hAnsi="Times New Roman" w:cs="Times New Roman"/>
          <w:sz w:val="28"/>
          <w:szCs w:val="28"/>
        </w:rPr>
        <w:t>маністи стверджують що труднощі</w:t>
      </w:r>
      <w:r>
        <w:rPr>
          <w:rFonts w:ascii="Times New Roman" w:eastAsia="Times New Roman" w:hAnsi="Times New Roman" w:cs="Times New Roman"/>
          <w:sz w:val="28"/>
          <w:szCs w:val="28"/>
        </w:rPr>
        <w:t xml:space="preserve"> з якими зіштовхується людина на своєму життєвому шляху залежать також від внутрішніх уявлень людини про навколишній світ. Те як ставиться людина до себе, його уявлення про внутрішній світ, уявлення про інших індивідів є фактором формування стресових подій. Спираючись на це, ми можемо зробити висновок що життєвий досвід людини у значній мірі залежить від організації внутрішнього світу людини. Якщо в минулому досвіді людини не має адаптивних моделей, то в стресовій ситуації можуть виникнути проблеми і</w:t>
      </w:r>
      <w:r w:rsidR="00E0324A">
        <w:rPr>
          <w:rFonts w:ascii="Times New Roman" w:eastAsia="Times New Roman" w:hAnsi="Times New Roman" w:cs="Times New Roman"/>
          <w:sz w:val="28"/>
          <w:szCs w:val="28"/>
        </w:rPr>
        <w:t>з обранням стратегії поведінки</w:t>
      </w:r>
      <w:r w:rsidRPr="005725FC">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6</w:t>
      </w:r>
      <w:r w:rsidRPr="005725FC">
        <w:rPr>
          <w:rFonts w:ascii="Times New Roman" w:eastAsia="Times New Roman" w:hAnsi="Times New Roman" w:cs="Times New Roman"/>
          <w:sz w:val="28"/>
          <w:szCs w:val="28"/>
        </w:rPr>
        <w:t>]</w:t>
      </w:r>
      <w:r w:rsidR="00E0324A" w:rsidRPr="005725FC">
        <w:t>.</w:t>
      </w:r>
      <w:r w:rsidR="00E0324A">
        <w:t xml:space="preserve"> </w:t>
      </w:r>
      <w:r>
        <w:rPr>
          <w:rFonts w:ascii="Times New Roman" w:hAnsi="Times New Roman" w:cs="Times New Roman"/>
          <w:sz w:val="28"/>
          <w:szCs w:val="28"/>
        </w:rPr>
        <w:t>Наявність позитивного досвіду у вирішенні стресових життєвих ситуацій дає людині більше шансів на успішне вирішення труднощів.</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позитивного життєвого досвіду дає можливість людині сприймати кризові ситуації не як стрес, а як можливість набути нових навичок, розвинути нові здібності.</w:t>
      </w:r>
    </w:p>
    <w:p w:rsidR="007E384B" w:rsidRDefault="007E384B" w:rsidP="004B1A9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Вчений Белан Е.А. виділяє в долаючій поведінці такі типи як пошуки соціальної підтримки</w:t>
      </w:r>
      <w:r w:rsidR="004B1A99">
        <w:rPr>
          <w:rFonts w:ascii="Times New Roman" w:eastAsia="Times New Roman" w:hAnsi="Times New Roman" w:cs="Times New Roman"/>
          <w:sz w:val="28"/>
          <w:szCs w:val="28"/>
        </w:rPr>
        <w:t>, вирішення проблеми, уникнення</w:t>
      </w:r>
      <w:r>
        <w:rPr>
          <w:sz w:val="28"/>
          <w:szCs w:val="28"/>
        </w:rPr>
        <w:t xml:space="preserve"> </w:t>
      </w:r>
      <w:r>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4B1A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Резерви особистості та її соціальні можливості впливають на здатність людини долати стресові події, та на те наскільки успішно вона це робить. Також цьому сприяє соціальне середовище, яке надає людині соціальну підтримку.</w:t>
      </w:r>
    </w:p>
    <w:p w:rsidR="004B1A99" w:rsidRDefault="004B1A99" w:rsidP="004B1A99">
      <w:pPr>
        <w:spacing w:line="360" w:lineRule="auto"/>
        <w:ind w:firstLine="851"/>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До внутрішніх ресурсів людини, на думку Коломинського </w:t>
      </w:r>
      <w:r w:rsidRPr="005725FC">
        <w:rPr>
          <w:rFonts w:ascii="Times New Roman" w:eastAsia="Times New Roman" w:hAnsi="Times New Roman" w:cs="Times New Roman"/>
          <w:sz w:val="28"/>
          <w:szCs w:val="28"/>
        </w:rPr>
        <w:t>[</w:t>
      </w:r>
      <w:r w:rsidR="005725FC" w:rsidRPr="005725FC">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007E384B">
        <w:rPr>
          <w:rFonts w:ascii="Times New Roman" w:eastAsia="Times New Roman" w:hAnsi="Times New Roman" w:cs="Times New Roman"/>
          <w:sz w:val="28"/>
          <w:szCs w:val="28"/>
        </w:rPr>
        <w:t xml:space="preserve">ми можемо віднести  оптимістичне сприйняття світу, можливість взаємодіяти з іншими, адекватне самосприйняття та самооцінка. </w:t>
      </w:r>
    </w:p>
    <w:p w:rsidR="007E384B" w:rsidRDefault="004B1A99" w:rsidP="004B1A99">
      <w:pPr>
        <w:spacing w:line="360" w:lineRule="auto"/>
        <w:ind w:firstLine="851"/>
        <w:contextualSpacing/>
        <w:jc w:val="both"/>
      </w:pPr>
      <w:r>
        <w:rPr>
          <w:rFonts w:ascii="Times New Roman" w:hAnsi="Times New Roman" w:cs="Times New Roman"/>
          <w:sz w:val="28"/>
          <w:szCs w:val="28"/>
        </w:rPr>
        <w:t>Д</w:t>
      </w:r>
      <w:r w:rsidR="007E384B">
        <w:rPr>
          <w:rFonts w:ascii="Times New Roman" w:hAnsi="Times New Roman" w:cs="Times New Roman"/>
          <w:sz w:val="28"/>
          <w:szCs w:val="28"/>
        </w:rPr>
        <w:t>оволі детально на понятті копінгу зупинялася Анциферова</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003D2E00" w:rsidRPr="003D2E00">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rPr>
        <w:t>]</w:t>
      </w:r>
      <w:r w:rsidR="007E384B">
        <w:rPr>
          <w:rFonts w:ascii="Times New Roman" w:hAnsi="Times New Roman" w:cs="Times New Roman"/>
          <w:sz w:val="28"/>
          <w:szCs w:val="28"/>
        </w:rPr>
        <w:t>, роблячи це через категоріальний апарат ціннісно-смислової теорії. На погляд Анциферової стресові події завжди є несподіваними, тобто особистість їх не очікує. Тому перед раціональним баченням ситуації та її обробкою (пошуком рішень) завжди йде емоційне сприйняття ситуації. Здатність керувати своїм станом у цій ситуації значно впливає на керування проц</w:t>
      </w:r>
      <w:r>
        <w:rPr>
          <w:rFonts w:ascii="Times New Roman" w:hAnsi="Times New Roman" w:cs="Times New Roman"/>
          <w:sz w:val="28"/>
          <w:szCs w:val="28"/>
        </w:rPr>
        <w:t>есом пошуку раціональних рішень</w:t>
      </w:r>
      <w:r>
        <w:t>.</w:t>
      </w:r>
    </w:p>
    <w:p w:rsidR="007E384B" w:rsidRDefault="007E384B" w:rsidP="004B1A99">
      <w:pPr>
        <w:spacing w:line="360" w:lineRule="auto"/>
        <w:ind w:firstLine="851"/>
        <w:contextualSpacing/>
        <w:jc w:val="both"/>
        <w:rPr>
          <w:sz w:val="28"/>
          <w:szCs w:val="28"/>
        </w:rPr>
      </w:pPr>
      <w:r>
        <w:rPr>
          <w:rFonts w:ascii="Times New Roman" w:hAnsi="Times New Roman" w:cs="Times New Roman"/>
          <w:sz w:val="28"/>
          <w:szCs w:val="28"/>
        </w:rPr>
        <w:t>Автором структурно-функціональної системи, щодо поведінки в стресовій ситуації був Лібін А.В.</w:t>
      </w:r>
      <w:r w:rsidR="004B1A99" w:rsidRPr="004B1A99">
        <w:rPr>
          <w:rFonts w:ascii="Times New Roman" w:eastAsia="Times New Roman" w:hAnsi="Times New Roman" w:cs="Times New Roman"/>
          <w:sz w:val="28"/>
          <w:szCs w:val="28"/>
        </w:rPr>
        <w:t xml:space="preserve"> </w:t>
      </w:r>
      <w:r w:rsidR="004B1A99">
        <w:rPr>
          <w:rFonts w:ascii="Times New Roman" w:eastAsia="Times New Roman" w:hAnsi="Times New Roman" w:cs="Times New Roman"/>
          <w:sz w:val="28"/>
          <w:szCs w:val="28"/>
        </w:rPr>
        <w:t>[</w:t>
      </w:r>
      <w:r w:rsidR="00C4783C" w:rsidRPr="00C4783C">
        <w:rPr>
          <w:rFonts w:ascii="Times New Roman" w:eastAsia="Times New Roman" w:hAnsi="Times New Roman" w:cs="Times New Roman"/>
          <w:sz w:val="28"/>
          <w:szCs w:val="28"/>
          <w:lang w:val="ru-RU"/>
        </w:rPr>
        <w:t>41</w:t>
      </w:r>
      <w:r w:rsidR="004B1A99">
        <w:rPr>
          <w:rFonts w:ascii="Times New Roman" w:eastAsia="Times New Roman" w:hAnsi="Times New Roman" w:cs="Times New Roman"/>
          <w:sz w:val="28"/>
          <w:szCs w:val="28"/>
        </w:rPr>
        <w:t>].</w:t>
      </w:r>
      <w:r>
        <w:rPr>
          <w:rFonts w:ascii="Times New Roman" w:hAnsi="Times New Roman" w:cs="Times New Roman"/>
          <w:sz w:val="28"/>
          <w:szCs w:val="28"/>
        </w:rPr>
        <w:t xml:space="preserve"> За словами Лібіна значна роль в процесі долання людиною стресу належить емоціям та її емоційному стану.</w:t>
      </w:r>
      <w:r>
        <w:rPr>
          <w:sz w:val="28"/>
          <w:szCs w:val="28"/>
        </w:rPr>
        <w:t xml:space="preserve"> </w:t>
      </w:r>
    </w:p>
    <w:p w:rsidR="007E384B" w:rsidRPr="004B1A99" w:rsidRDefault="007E384B" w:rsidP="004B1A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Свій внесок у вивчення взаємозалежності копінгу та психологічних захистів зробила Нікольська. Також Нікольська  говорить про основні принципи долаючої поведінки та особливості людини. За словами вченої система психологічних захистів поділяється на декілька рівнів :фізіологічний, поведінковий, рівень психологічного захисту, рівень долаючої поведінки.</w:t>
      </w:r>
      <w:r w:rsidR="004B1A99">
        <w:rPr>
          <w:rFonts w:ascii="Times New Roman" w:hAnsi="Times New Roman" w:cs="Times New Roman"/>
          <w:sz w:val="28"/>
          <w:szCs w:val="28"/>
        </w:rPr>
        <w:t xml:space="preserve"> </w:t>
      </w:r>
      <w:r>
        <w:rPr>
          <w:rFonts w:ascii="Times New Roman" w:eastAsia="Times New Roman" w:hAnsi="Times New Roman" w:cs="Times New Roman"/>
          <w:sz w:val="28"/>
          <w:szCs w:val="28"/>
        </w:rPr>
        <w:t>В концепції Нікольської адаптація проходить коли особистість усвідомлює свої недоліки в процесі вироблення адекватних поведінкових</w:t>
      </w:r>
      <w:r w:rsidR="004B1A99">
        <w:rPr>
          <w:rFonts w:ascii="Times New Roman" w:eastAsia="Times New Roman" w:hAnsi="Times New Roman" w:cs="Times New Roman"/>
          <w:sz w:val="28"/>
          <w:szCs w:val="28"/>
        </w:rPr>
        <w:t xml:space="preserve"> стратегій в стресовій ситуації</w:t>
      </w:r>
      <w:r>
        <w:rPr>
          <w:rFonts w:ascii="Times New Roman" w:eastAsia="Times New Roman" w:hAnsi="Times New Roman" w:cs="Times New Roman"/>
          <w:sz w:val="28"/>
          <w:szCs w:val="28"/>
        </w:rPr>
        <w:t xml:space="preserve"> [</w:t>
      </w:r>
      <w:r w:rsidR="00C4783C" w:rsidRPr="00C4783C">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sz w:val="28"/>
          <w:szCs w:val="28"/>
        </w:rPr>
        <w:t>.</w:t>
      </w:r>
      <w:r w:rsidR="00C4783C">
        <w:rPr>
          <w:sz w:val="28"/>
          <w:szCs w:val="28"/>
          <w:lang w:val="ru-RU"/>
        </w:rPr>
        <w:t xml:space="preserve"> </w:t>
      </w:r>
      <w:r>
        <w:rPr>
          <w:rFonts w:ascii="Times New Roman" w:eastAsia="Times New Roman" w:hAnsi="Times New Roman" w:cs="Times New Roman"/>
          <w:sz w:val="28"/>
          <w:szCs w:val="28"/>
        </w:rPr>
        <w:t>Як важливі адаптаційні процеси та способи реагування на стрес, відчизняними дослідниками розглядаються «механізми психологічного зах</w:t>
      </w:r>
      <w:r w:rsidR="004B1A99">
        <w:rPr>
          <w:rFonts w:ascii="Times New Roman" w:eastAsia="Times New Roman" w:hAnsi="Times New Roman" w:cs="Times New Roman"/>
          <w:sz w:val="28"/>
          <w:szCs w:val="28"/>
        </w:rPr>
        <w:t>исту» та «механізми опанування»</w:t>
      </w:r>
      <w:r>
        <w:rPr>
          <w:sz w:val="28"/>
          <w:szCs w:val="28"/>
        </w:rPr>
        <w:t xml:space="preserve"> </w:t>
      </w:r>
      <w:r>
        <w:rPr>
          <w:rFonts w:ascii="Times New Roman" w:eastAsia="Times New Roman" w:hAnsi="Times New Roman" w:cs="Times New Roman"/>
          <w:sz w:val="28"/>
          <w:szCs w:val="28"/>
        </w:rPr>
        <w:t>[</w:t>
      </w:r>
      <w:r w:rsidR="00C4783C" w:rsidRPr="00C4783C">
        <w:rPr>
          <w:rFonts w:ascii="Times New Roman" w:eastAsia="Times New Roman" w:hAnsi="Times New Roman" w:cs="Times New Roman"/>
          <w:sz w:val="28"/>
          <w:szCs w:val="28"/>
          <w:lang w:val="ru-RU"/>
        </w:rPr>
        <w:t>58</w:t>
      </w:r>
      <w:r w:rsidRPr="00C4783C">
        <w:rPr>
          <w:rFonts w:ascii="Times New Roman" w:eastAsia="Times New Roman" w:hAnsi="Times New Roman" w:cs="Times New Roman"/>
          <w:sz w:val="28"/>
          <w:szCs w:val="28"/>
        </w:rPr>
        <w:t>].</w:t>
      </w:r>
    </w:p>
    <w:p w:rsidR="007E384B" w:rsidRDefault="004B1A99" w:rsidP="004B1A9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w:t>
      </w:r>
      <w:r w:rsidR="007E384B">
        <w:rPr>
          <w:rFonts w:ascii="Times New Roman" w:eastAsia="Times New Roman" w:hAnsi="Times New Roman" w:cs="Times New Roman"/>
          <w:sz w:val="28"/>
          <w:szCs w:val="28"/>
        </w:rPr>
        <w:t>, долаюча поведінка-це дозволяючий  свідомо людині справлятися із ситуаціями стресу вид поведінки. Механізми психологічного захисту значно знижують рівень стресу на накопичену напругу, значно знижують рівень тривоги, з’являються тоді коли ситуація є занадто складною для усвідомлення, прот</w:t>
      </w:r>
      <w:r>
        <w:rPr>
          <w:rFonts w:ascii="Times New Roman" w:eastAsia="Times New Roman" w:hAnsi="Times New Roman" w:cs="Times New Roman"/>
          <w:sz w:val="28"/>
          <w:szCs w:val="28"/>
        </w:rPr>
        <w:t xml:space="preserve">е заважають вирішенню ситуації. </w:t>
      </w:r>
      <w:r w:rsidR="007E384B">
        <w:rPr>
          <w:rFonts w:ascii="Times New Roman" w:eastAsia="Times New Roman" w:hAnsi="Times New Roman" w:cs="Times New Roman"/>
          <w:sz w:val="28"/>
          <w:szCs w:val="28"/>
        </w:rPr>
        <w:t>На відміну від механізмів психологічного захисту долаюча поведінка усвідомлена, пластична, вимагає максимальних зусиль та напруги усіх ресурсів від людини. Особистість що використовує долаючу поведінку є гнучкою, та діє усвідомлено, мінімально використовує ригідні та жорстокі методи.</w:t>
      </w:r>
      <w:r>
        <w:rPr>
          <w:rFonts w:ascii="Times New Roman" w:eastAsia="Times New Roman" w:hAnsi="Times New Roman" w:cs="Times New Roman"/>
          <w:sz w:val="28"/>
          <w:szCs w:val="28"/>
        </w:rPr>
        <w:t xml:space="preserve"> </w:t>
      </w:r>
      <w:r w:rsidR="007E384B">
        <w:rPr>
          <w:rFonts w:ascii="Times New Roman" w:eastAsia="Times New Roman" w:hAnsi="Times New Roman" w:cs="Times New Roman"/>
          <w:sz w:val="28"/>
          <w:szCs w:val="28"/>
        </w:rPr>
        <w:t>Аналізуючи зарубіжні та вітчизняні дослідження, ми розуміємо копінг поведінку як нестатичні поведінкові та когнітивні зусилля, що використовуються для опанування методами боротьби із внутрішніми та зовнішніми факторами що, на думку людини, можуть їй загрожувати, та  перевищувати адаптаційний потенціал людини у стресовій ситуації.</w:t>
      </w:r>
      <w:r>
        <w:rPr>
          <w:rFonts w:ascii="Times New Roman" w:eastAsia="Times New Roman" w:hAnsi="Times New Roman" w:cs="Times New Roman"/>
          <w:sz w:val="28"/>
          <w:szCs w:val="28"/>
        </w:rPr>
        <w:t xml:space="preserve"> </w:t>
      </w:r>
      <w:r w:rsidR="007E384B">
        <w:rPr>
          <w:rFonts w:ascii="Times New Roman" w:eastAsia="Times New Roman" w:hAnsi="Times New Roman" w:cs="Times New Roman"/>
          <w:sz w:val="28"/>
          <w:szCs w:val="28"/>
        </w:rPr>
        <w:t xml:space="preserve">Коли ми говоримо про стрес, то </w:t>
      </w:r>
      <w:r w:rsidR="007D64F2">
        <w:rPr>
          <w:rFonts w:ascii="Times New Roman" w:eastAsia="Times New Roman" w:hAnsi="Times New Roman" w:cs="Times New Roman"/>
          <w:sz w:val="28"/>
          <w:szCs w:val="28"/>
        </w:rPr>
        <w:t>маємо на увазі</w:t>
      </w:r>
      <w:r w:rsidR="007E384B">
        <w:rPr>
          <w:rFonts w:ascii="Times New Roman" w:eastAsia="Times New Roman" w:hAnsi="Times New Roman" w:cs="Times New Roman"/>
          <w:sz w:val="28"/>
          <w:szCs w:val="28"/>
        </w:rPr>
        <w:t xml:space="preserve"> стан напруження що є неспецифічною реакцією організму на запропоновані йому вимогі від середовища. Можливість керувати своїм станом у ситуаціях стресового навантаження  залежить від багатьох факторів. Серед них: індивідуально-психологічні, псхофізіологічні, сензитивність, емоційно-вольова сфера та її особливості.</w:t>
      </w:r>
    </w:p>
    <w:p w:rsidR="00DB4220" w:rsidRDefault="00DB4220" w:rsidP="004B1A99">
      <w:pPr>
        <w:spacing w:line="360" w:lineRule="auto"/>
        <w:ind w:firstLine="851"/>
        <w:contextualSpacing/>
        <w:jc w:val="both"/>
        <w:rPr>
          <w:rFonts w:ascii="Times New Roman" w:eastAsia="Times New Roman" w:hAnsi="Times New Roman" w:cs="Times New Roman"/>
          <w:sz w:val="28"/>
          <w:szCs w:val="28"/>
        </w:rPr>
      </w:pPr>
    </w:p>
    <w:p w:rsidR="007E384B" w:rsidRDefault="007E384B" w:rsidP="007E384B">
      <w:pPr>
        <w:spacing w:line="360" w:lineRule="auto"/>
        <w:contextualSpacing/>
        <w:jc w:val="both"/>
        <w:outlineLvl w:val="1"/>
        <w:rPr>
          <w:rFonts w:ascii="Times New Roman" w:eastAsia="Times New Roman" w:hAnsi="Times New Roman" w:cs="Times New Roman"/>
          <w:b/>
          <w:sz w:val="28"/>
          <w:szCs w:val="28"/>
        </w:rPr>
      </w:pPr>
      <w:bookmarkStart w:id="5" w:name="_Toc88661698"/>
      <w:r>
        <w:rPr>
          <w:rFonts w:ascii="Times New Roman" w:eastAsia="Times New Roman" w:hAnsi="Times New Roman" w:cs="Times New Roman"/>
          <w:b/>
          <w:sz w:val="28"/>
          <w:szCs w:val="28"/>
        </w:rPr>
        <w:t>1.4.Теоретичні засади дослідження соціально-психологічних механізмів формування копінг стратегій підлітків у сімейній системі.</w:t>
      </w:r>
      <w:bookmarkEnd w:id="5"/>
    </w:p>
    <w:p w:rsidR="00DB4220" w:rsidRDefault="00DB4220" w:rsidP="00AA7046">
      <w:pPr>
        <w:spacing w:line="360" w:lineRule="auto"/>
        <w:ind w:firstLine="851"/>
        <w:contextualSpacing/>
        <w:jc w:val="both"/>
        <w:rPr>
          <w:rFonts w:ascii="Times New Roman" w:eastAsia="Times New Roman" w:hAnsi="Times New Roman" w:cs="Times New Roman"/>
          <w:sz w:val="28"/>
          <w:szCs w:val="28"/>
        </w:rPr>
      </w:pPr>
    </w:p>
    <w:p w:rsidR="007E384B" w:rsidRDefault="007E384B" w:rsidP="00AA7046">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вплив на розвиток та формування копінг стратегій має сімейне виховання, також воно впливає на формування захистних п</w:t>
      </w:r>
      <w:r w:rsidR="00AA7046">
        <w:rPr>
          <w:rFonts w:ascii="Times New Roman" w:eastAsia="Times New Roman" w:hAnsi="Times New Roman" w:cs="Times New Roman"/>
          <w:sz w:val="28"/>
          <w:szCs w:val="28"/>
        </w:rPr>
        <w:t>сихологічних механізмів дитини.</w:t>
      </w:r>
      <w:r w:rsidR="00C4783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До факторів що формують та розвивають копінг стратегії та захисні механізми відносять: тип НС, те наскільки наразі задоволені базові потреби дитини, ставлення до проблем в родині, те як до них ставляться і як вирішують, наявність травмуючих ситуацій.</w:t>
      </w:r>
    </w:p>
    <w:p w:rsidR="00AA7046" w:rsidRDefault="007E384B" w:rsidP="00AA7046">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Велика кількість авторів, серед яких Варга А.Я, Лічко А.Є., Соколова Е.Т., поділяють думку що важливу роль в становленні особистості грає сім’я в якій зростає дитина. Емоційне відкидання та симбіоз, за словами авторів, мають найгірший вплив на формування дитячої психіки та розвиток особисті в цілому.</w:t>
      </w:r>
    </w:p>
    <w:p w:rsidR="007E384B" w:rsidRPr="00640867" w:rsidRDefault="007E384B" w:rsidP="00AA7046">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Представники психоаналітичної школи дотримуються думки , що переживання та тривога які переживала особистість в дитячому віці формують в подальшому особистість дорослого та являються елементами</w:t>
      </w:r>
      <w:r w:rsidR="00640867">
        <w:rPr>
          <w:rFonts w:ascii="Times New Roman" w:eastAsia="Times New Roman" w:hAnsi="Times New Roman" w:cs="Times New Roman"/>
          <w:sz w:val="28"/>
          <w:szCs w:val="28"/>
        </w:rPr>
        <w:t xml:space="preserve"> утворюючими захисну поведінку</w:t>
      </w:r>
      <w:r w:rsidR="00AA70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27</w:t>
      </w:r>
      <w:r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w:t>
      </w:r>
    </w:p>
    <w:p w:rsidR="007E384B" w:rsidRDefault="007E384B" w:rsidP="007E384B">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розвитку захисних механізмів сприяють різноманітні страхи дітей, до яких можна віднести: страх емоційного відкидання, самотності, сорому. Мета цих захисних механізмів в уникненні зовнішніх та внутрішніх дискомфортних проявів, підтримання внутрішнього балансу особистості.</w:t>
      </w:r>
    </w:p>
    <w:p w:rsidR="007E384B" w:rsidRDefault="007E384B" w:rsidP="00AA7046">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Примірювання на особистість різноманітних моделей поведінки обумовлено уникненням негативних емоцій, почуття провини, образи, безпорадності.</w:t>
      </w:r>
      <w:r w:rsidR="0064086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Базова потреба в безпеці ігнорується в тих випадках коли в родині наявні конфлікти між батьками дитини, велика кількість сварок, психічні захворювання, індивідуальні особливості одного чи двох з батьків, проблеми комунікації, дисгармонійні стилі виховання. В даному випадку порушується  не тільки базова по</w:t>
      </w:r>
      <w:r w:rsidR="00AA7046">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реба в безпеці , а й почуття прихильності. Все це може стати передумовою до використання ди</w:t>
      </w:r>
      <w:r w:rsidR="00AA7046">
        <w:rPr>
          <w:rFonts w:ascii="Times New Roman" w:eastAsia="Times New Roman" w:hAnsi="Times New Roman" w:cs="Times New Roman"/>
          <w:sz w:val="28"/>
          <w:szCs w:val="28"/>
        </w:rPr>
        <w:t>тиною неадекватних стилів захис</w:t>
      </w:r>
      <w:r>
        <w:rPr>
          <w:rFonts w:ascii="Times New Roman" w:eastAsia="Times New Roman" w:hAnsi="Times New Roman" w:cs="Times New Roman"/>
          <w:sz w:val="28"/>
          <w:szCs w:val="28"/>
        </w:rPr>
        <w:t>ної поведінки.</w:t>
      </w:r>
    </w:p>
    <w:p w:rsidR="007E384B" w:rsidRPr="00640867" w:rsidRDefault="007E384B" w:rsidP="00AA7046">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 тому що стиль сімейного виховання формує механізми психологічного захисту та долаючу поведінку у дітей підліткового віку наголошує багато вчених, які займаються на даний час вивченням цієї проблематики. Окремими аспектами та факторами цього процесу займається Абдулаєва.</w:t>
      </w:r>
      <w:r w:rsidR="00AA70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І. Абдулаєва розглядає окремі аспекти і фактори цього процесу</w:t>
      </w:r>
      <w:r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1</w:t>
      </w:r>
      <w:r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w:t>
      </w:r>
    </w:p>
    <w:p w:rsidR="007E384B" w:rsidRDefault="007D64F2" w:rsidP="007D64F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Бєлорукова розглядає </w:t>
      </w:r>
      <w:r w:rsidR="007E384B">
        <w:rPr>
          <w:rFonts w:ascii="Times New Roman" w:eastAsia="Times New Roman" w:hAnsi="Times New Roman" w:cs="Times New Roman"/>
          <w:sz w:val="28"/>
          <w:szCs w:val="28"/>
        </w:rPr>
        <w:t>особливості сімейних складнощів та долаючої поведінки. Ці</w:t>
      </w:r>
      <w:r>
        <w:rPr>
          <w:rFonts w:ascii="Times New Roman" w:eastAsia="Times New Roman" w:hAnsi="Times New Roman" w:cs="Times New Roman"/>
          <w:sz w:val="28"/>
          <w:szCs w:val="28"/>
        </w:rPr>
        <w:t xml:space="preserve"> два фактори науковець досліджує </w:t>
      </w:r>
      <w:r w:rsidR="007E384B">
        <w:rPr>
          <w:rFonts w:ascii="Times New Roman" w:eastAsia="Times New Roman" w:hAnsi="Times New Roman" w:cs="Times New Roman"/>
          <w:sz w:val="28"/>
          <w:szCs w:val="28"/>
        </w:rPr>
        <w:t xml:space="preserve">спираючись на сімейний цикл родини. Спираючись на результати власних досліджень Бєлорукова каже про важливу роль копінгу в розвитку сімейної системи. Важливим чинником в розвитку сім’ї з точки зору вченої є адекватна здатність до подолання тяжких ситуацій та їх обговорення. Характерними особливостями функціональних сімей є задоволеність стосунками один між одним, що є показником успішного подолання кризових ситуацій. </w:t>
      </w:r>
    </w:p>
    <w:p w:rsidR="007E384B" w:rsidRDefault="007E384B" w:rsidP="007D64F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Вчена Гущина Т.В. в контексті дисфункціональної родини розглядає долаючу поведінку. З точки зору Гущиної особливістю членів дисфункціональної сім’ї , в контексті долаючої поведінки, є використання непродуктивних стратегій , таких як уникнення</w:t>
      </w:r>
      <w:r w:rsidRPr="003A7874">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інщі, зокрема емоційно-експресивні способи.</w:t>
      </w:r>
      <w:r w:rsidR="007D6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Девіантні матері мають свій особливий стиль подолання, що носить назву проблемно-орієнтованого. Цей стиль характеризується аналізом проблеми та відсутністю дій для її вирішення.</w:t>
      </w:r>
    </w:p>
    <w:p w:rsidR="007E384B" w:rsidRDefault="007E384B" w:rsidP="007D64F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Куфтяк </w:t>
      </w:r>
      <w:r w:rsidR="007D64F2">
        <w:rPr>
          <w:rFonts w:ascii="Times New Roman" w:eastAsia="Times New Roman" w:hAnsi="Times New Roman" w:cs="Times New Roman"/>
          <w:sz w:val="28"/>
          <w:szCs w:val="28"/>
        </w:rPr>
        <w:t xml:space="preserve"> </w:t>
      </w:r>
      <w:r w:rsidR="007D64F2"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71</w:t>
      </w:r>
      <w:r w:rsidR="007D64F2" w:rsidRPr="00640867">
        <w:rPr>
          <w:rFonts w:ascii="Times New Roman" w:eastAsia="Times New Roman" w:hAnsi="Times New Roman" w:cs="Times New Roman"/>
          <w:sz w:val="28"/>
          <w:szCs w:val="28"/>
        </w:rPr>
        <w:t>]</w:t>
      </w:r>
      <w:r w:rsidR="007D64F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займалась вивченням особливостей поведінки подолання в сім’ях схильних до використання фізичних покарань у відношенні дітей. Висновками до її досліджень стали такі пункти: діти та батьки в таких сім’ях мають схожі копінг-стратегії, копінг поведінка дітей яких регулярно фізично карають значно відрізняється від поведінки дітей, в сім’ях яких використовують більш ліберальні методи. Також була відмічена схильність дітей із неблагополучних родин використовувати неефективні  та неконструктивні способи долання проблем. Споглядаючи на цей факт, найбажанішими копінг стратегіями для таких дітей були орієнтовані на соціальний контакт копінги, бо соціальна підтримка для них вкрай важлива. Копінги які практично не використовувались відзначаються розрядкою, пошуком опори, пасивним відволіканням.</w:t>
      </w:r>
    </w:p>
    <w:p w:rsidR="007E384B" w:rsidRPr="007D64F2" w:rsidRDefault="007E384B" w:rsidP="007D64F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Дослідженням особливостей копінгу в підлітків та їх міжособистісних стосунках займалися</w:t>
      </w:r>
      <w:r w:rsidR="007D64F2">
        <w:rPr>
          <w:rFonts w:ascii="Times New Roman" w:eastAsia="Times New Roman" w:hAnsi="Times New Roman" w:cs="Times New Roman"/>
          <w:sz w:val="28"/>
          <w:szCs w:val="28"/>
        </w:rPr>
        <w:t xml:space="preserve"> Лавренова А.М. та Раянова Ю.Ю</w:t>
      </w:r>
      <w:r>
        <w:t xml:space="preserve"> </w:t>
      </w:r>
      <w:r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rPr>
        <w:t>39</w:t>
      </w:r>
      <w:r w:rsidRPr="007D64F2">
        <w:rPr>
          <w:rFonts w:ascii="Times New Roman" w:eastAsia="Times New Roman" w:hAnsi="Times New Roman" w:cs="Times New Roman"/>
          <w:sz w:val="28"/>
          <w:szCs w:val="28"/>
        </w:rPr>
        <w:t>]</w:t>
      </w:r>
      <w:r w:rsidR="007D64F2" w:rsidRPr="007D64F2">
        <w:rPr>
          <w:rFonts w:ascii="Times New Roman" w:eastAsia="Times New Roman" w:hAnsi="Times New Roman" w:cs="Times New Roman"/>
          <w:sz w:val="28"/>
          <w:szCs w:val="28"/>
        </w:rPr>
        <w:t>.</w:t>
      </w:r>
    </w:p>
    <w:p w:rsidR="007E384B" w:rsidRDefault="007E384B" w:rsidP="007D64F2">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підліткового копінгу вивчали Попова А.Ю. та Плотнікова Л.І.</w:t>
      </w:r>
      <w:r w:rsidR="007D64F2">
        <w:rPr>
          <w:b/>
        </w:rPr>
        <w:t xml:space="preserve"> </w:t>
      </w:r>
      <w:r w:rsidR="007D64F2"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55</w:t>
      </w:r>
      <w:r w:rsidR="007D64F2" w:rsidRPr="006408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Їх дослідження стосувалися підлітків що зростали в неблагополучних сім’ях.</w:t>
      </w:r>
    </w:p>
    <w:p w:rsidR="00FC7F23" w:rsidRDefault="007D64F2" w:rsidP="007D64F2">
      <w:pPr>
        <w:spacing w:line="360" w:lineRule="auto"/>
        <w:ind w:firstLine="851"/>
        <w:contextualSpacing/>
        <w:jc w:val="both"/>
      </w:pPr>
      <w:r>
        <w:rPr>
          <w:rFonts w:ascii="Times New Roman" w:hAnsi="Times New Roman" w:cs="Times New Roman"/>
          <w:sz w:val="28"/>
          <w:szCs w:val="28"/>
        </w:rPr>
        <w:t>Ряд досліджень, з</w:t>
      </w:r>
      <w:r w:rsidR="007E384B">
        <w:rPr>
          <w:rFonts w:ascii="Times New Roman" w:hAnsi="Times New Roman" w:cs="Times New Roman"/>
          <w:sz w:val="28"/>
          <w:szCs w:val="28"/>
        </w:rPr>
        <w:t xml:space="preserve"> приводу </w:t>
      </w:r>
      <w:r>
        <w:rPr>
          <w:rFonts w:ascii="Times New Roman" w:hAnsi="Times New Roman" w:cs="Times New Roman"/>
          <w:sz w:val="28"/>
          <w:szCs w:val="28"/>
        </w:rPr>
        <w:t xml:space="preserve">вивчення </w:t>
      </w:r>
      <w:r w:rsidR="007E384B">
        <w:rPr>
          <w:rFonts w:ascii="Times New Roman" w:hAnsi="Times New Roman" w:cs="Times New Roman"/>
          <w:sz w:val="28"/>
          <w:szCs w:val="28"/>
        </w:rPr>
        <w:t>підліткових копінг стратегій, що застосовуються в сім’ях ,</w:t>
      </w:r>
      <w:r w:rsidR="00640867" w:rsidRPr="00640867">
        <w:rPr>
          <w:rFonts w:ascii="Times New Roman" w:hAnsi="Times New Roman" w:cs="Times New Roman"/>
          <w:sz w:val="28"/>
          <w:szCs w:val="28"/>
        </w:rPr>
        <w:t xml:space="preserve"> </w:t>
      </w:r>
      <w:r w:rsidR="007E384B">
        <w:rPr>
          <w:rFonts w:ascii="Times New Roman" w:hAnsi="Times New Roman" w:cs="Times New Roman"/>
          <w:sz w:val="28"/>
          <w:szCs w:val="28"/>
        </w:rPr>
        <w:t>де тип дитячо-батьківських відносин відрізняється, був проведе</w:t>
      </w:r>
      <w:r w:rsidR="00FC7F23">
        <w:rPr>
          <w:rFonts w:ascii="Times New Roman" w:hAnsi="Times New Roman" w:cs="Times New Roman"/>
          <w:sz w:val="28"/>
          <w:szCs w:val="28"/>
        </w:rPr>
        <w:t>ний Ромайкіною та Істратовою</w:t>
      </w:r>
      <w:r w:rsidR="007E384B">
        <w:rPr>
          <w:rFonts w:ascii="Times New Roman" w:hAnsi="Times New Roman" w:cs="Times New Roman"/>
          <w:sz w:val="28"/>
          <w:szCs w:val="28"/>
        </w:rPr>
        <w:t>.</w:t>
      </w:r>
      <w:r w:rsidR="007E384B">
        <w:t xml:space="preserve"> </w:t>
      </w:r>
      <w:r w:rsidR="007E384B" w:rsidRPr="00640867">
        <w:rPr>
          <w:rFonts w:ascii="Times New Roman" w:eastAsia="Times New Roman" w:hAnsi="Times New Roman" w:cs="Times New Roman"/>
          <w:sz w:val="28"/>
          <w:szCs w:val="28"/>
        </w:rPr>
        <w:t>[</w:t>
      </w:r>
      <w:r w:rsidR="00640867" w:rsidRPr="00640867">
        <w:rPr>
          <w:rFonts w:ascii="Times New Roman" w:eastAsia="Times New Roman" w:hAnsi="Times New Roman" w:cs="Times New Roman"/>
          <w:sz w:val="28"/>
          <w:szCs w:val="28"/>
          <w:lang w:val="ru-RU"/>
        </w:rPr>
        <w:t>59</w:t>
      </w:r>
      <w:r w:rsidR="007E384B" w:rsidRPr="00640867">
        <w:rPr>
          <w:rFonts w:ascii="Times New Roman" w:eastAsia="Times New Roman" w:hAnsi="Times New Roman" w:cs="Times New Roman"/>
          <w:sz w:val="28"/>
          <w:szCs w:val="28"/>
        </w:rPr>
        <w:t>]</w:t>
      </w:r>
      <w:r w:rsidRPr="00640867">
        <w:rPr>
          <w:rFonts w:ascii="Times New Roman" w:eastAsia="Times New Roman" w:hAnsi="Times New Roman" w:cs="Times New Roman"/>
          <w:sz w:val="28"/>
          <w:szCs w:val="28"/>
        </w:rPr>
        <w:t>.</w:t>
      </w:r>
      <w:r w:rsidR="007E384B" w:rsidRPr="00FC7F23">
        <w:t xml:space="preserve"> </w:t>
      </w:r>
    </w:p>
    <w:p w:rsidR="00FC7F23" w:rsidRDefault="007E384B" w:rsidP="00FC7F23">
      <w:pPr>
        <w:spacing w:line="360" w:lineRule="auto"/>
        <w:ind w:firstLine="851"/>
        <w:contextualSpacing/>
        <w:jc w:val="both"/>
        <w:rPr>
          <w:rFonts w:ascii="Times New Roman" w:hAnsi="Times New Roman" w:cs="Times New Roman"/>
          <w:sz w:val="28"/>
          <w:szCs w:val="28"/>
        </w:rPr>
      </w:pPr>
      <w:r>
        <w:t xml:space="preserve"> </w:t>
      </w:r>
      <w:r>
        <w:rPr>
          <w:rFonts w:ascii="Times New Roman" w:hAnsi="Times New Roman" w:cs="Times New Roman"/>
          <w:sz w:val="28"/>
          <w:szCs w:val="28"/>
        </w:rPr>
        <w:t>Дослідження особливостей стратегій долаючої поведінки було проведено Хазовою С.А</w:t>
      </w:r>
      <w:r w:rsidR="00FC7F23" w:rsidRPr="00FC7F23">
        <w:rPr>
          <w:rFonts w:ascii="Times New Roman" w:hAnsi="Times New Roman" w:cs="Times New Roman"/>
          <w:sz w:val="28"/>
          <w:szCs w:val="28"/>
        </w:rPr>
        <w:t xml:space="preserve"> [</w:t>
      </w:r>
      <w:r w:rsidR="00640867" w:rsidRPr="00640867">
        <w:rPr>
          <w:rFonts w:ascii="Times New Roman" w:eastAsia="Times New Roman" w:hAnsi="Times New Roman" w:cs="Times New Roman"/>
          <w:sz w:val="28"/>
          <w:szCs w:val="28"/>
        </w:rPr>
        <w:t>71</w:t>
      </w:r>
      <w:r w:rsidR="00FC7F23" w:rsidRPr="00FC7F23">
        <w:rPr>
          <w:rFonts w:ascii="Times New Roman" w:eastAsia="Times New Roman" w:hAnsi="Times New Roman" w:cs="Times New Roman"/>
          <w:b/>
          <w:sz w:val="28"/>
          <w:szCs w:val="28"/>
        </w:rPr>
        <w:t>]</w:t>
      </w:r>
      <w:r>
        <w:rPr>
          <w:rFonts w:ascii="Times New Roman" w:hAnsi="Times New Roman" w:cs="Times New Roman"/>
          <w:sz w:val="28"/>
          <w:szCs w:val="28"/>
        </w:rPr>
        <w:t>. Дослідниця ді</w:t>
      </w:r>
      <w:r w:rsidR="00640867">
        <w:rPr>
          <w:rFonts w:ascii="Times New Roman" w:hAnsi="Times New Roman" w:cs="Times New Roman"/>
          <w:sz w:val="28"/>
          <w:szCs w:val="28"/>
        </w:rPr>
        <w:t>й</w:t>
      </w:r>
      <w:r>
        <w:rPr>
          <w:rFonts w:ascii="Times New Roman" w:hAnsi="Times New Roman" w:cs="Times New Roman"/>
          <w:sz w:val="28"/>
          <w:szCs w:val="28"/>
        </w:rPr>
        <w:t>шла висновків про те , що обдарованість старш</w:t>
      </w:r>
      <w:r w:rsidR="00640867">
        <w:rPr>
          <w:rFonts w:ascii="Times New Roman" w:hAnsi="Times New Roman" w:cs="Times New Roman"/>
          <w:sz w:val="28"/>
          <w:szCs w:val="28"/>
        </w:rPr>
        <w:t>о</w:t>
      </w:r>
      <w:r>
        <w:rPr>
          <w:rFonts w:ascii="Times New Roman" w:hAnsi="Times New Roman" w:cs="Times New Roman"/>
          <w:sz w:val="28"/>
          <w:szCs w:val="28"/>
        </w:rPr>
        <w:t>класників впливає на вибір копінг стратегій, підлітки частіше схильні аналізувати ситуацію, та менше потребують соціальної підтримки.</w:t>
      </w:r>
    </w:p>
    <w:p w:rsidR="007E384B" w:rsidRPr="00FC7F23" w:rsidRDefault="00FC7F23" w:rsidP="00FC7F23">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rPr>
        <w:t>Таким чином</w:t>
      </w:r>
      <w:r w:rsidR="007E384B">
        <w:rPr>
          <w:rFonts w:ascii="Times New Roman" w:eastAsia="Times New Roman" w:hAnsi="Times New Roman" w:cs="Times New Roman"/>
          <w:sz w:val="28"/>
          <w:szCs w:val="28"/>
        </w:rPr>
        <w:t>, ми можемо прийти до висновків, про великий вплив сімейного виховання на вибір долаючої поведінки. Емоційні складові комунікації, досвід спілкування в родині значно обумовлюють поведінку особистості в подальшому. Рівень дисфункцій, що стосується емоційно-комунікативної складової, відсутність взаєморозуміння між батьками та дитиною,її неприйняття батьками впливають на вибір ефективних чи неефективних стратегій долаючої поведінки в подальшому. Запорукою формування адаптивних моделей копінгу є гармонійна взаємодія та взаєморозуміння між батьками та дитиною.</w:t>
      </w:r>
    </w:p>
    <w:p w:rsidR="007E384B" w:rsidRDefault="007E384B" w:rsidP="007E384B">
      <w:pPr>
        <w:contextualSpacing/>
        <w:jc w:val="both"/>
        <w:rPr>
          <w:rFonts w:ascii="Times New Roman" w:hAnsi="Times New Roman" w:cs="Times New Roman"/>
          <w:sz w:val="28"/>
          <w:szCs w:val="28"/>
        </w:rPr>
      </w:pPr>
    </w:p>
    <w:p w:rsidR="00F505B0" w:rsidRPr="00E62B10" w:rsidRDefault="007E384B" w:rsidP="00F505B0">
      <w:pPr>
        <w:spacing w:line="360" w:lineRule="auto"/>
        <w:contextualSpacing/>
        <w:jc w:val="both"/>
        <w:outlineLvl w:val="1"/>
        <w:rPr>
          <w:rFonts w:ascii="Times New Roman" w:hAnsi="Times New Roman" w:cs="Times New Roman"/>
          <w:b/>
          <w:sz w:val="28"/>
          <w:szCs w:val="28"/>
        </w:rPr>
      </w:pPr>
      <w:bookmarkStart w:id="6" w:name="_Toc88661699"/>
      <w:r w:rsidRPr="00E62B10">
        <w:rPr>
          <w:rFonts w:ascii="Times New Roman" w:hAnsi="Times New Roman" w:cs="Times New Roman"/>
          <w:b/>
          <w:sz w:val="28"/>
          <w:szCs w:val="28"/>
        </w:rPr>
        <w:t>Висновки до першого розділу</w:t>
      </w:r>
      <w:bookmarkEnd w:id="6"/>
    </w:p>
    <w:p w:rsidR="00F505B0" w:rsidRDefault="00F505B0" w:rsidP="002F2B17">
      <w:pPr>
        <w:spacing w:line="360" w:lineRule="auto"/>
        <w:contextualSpacing/>
        <w:jc w:val="both"/>
        <w:rPr>
          <w:rFonts w:ascii="Times New Roman" w:hAnsi="Times New Roman" w:cs="Times New Roman"/>
          <w:sz w:val="28"/>
          <w:szCs w:val="28"/>
        </w:rPr>
      </w:pPr>
    </w:p>
    <w:p w:rsidR="00F505B0" w:rsidRPr="007F38C5" w:rsidRDefault="00F505B0" w:rsidP="007F38C5">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Pr>
          <w:rFonts w:ascii="Times New Roman" w:hAnsi="Times New Roman" w:cs="Times New Roman"/>
          <w:sz w:val="28"/>
          <w:szCs w:val="28"/>
        </w:rPr>
        <w:t xml:space="preserve">Аналізуючи погляди  </w:t>
      </w:r>
      <w:r w:rsidRPr="008525E2">
        <w:rPr>
          <w:rFonts w:ascii="Times New Roman" w:hAnsi="Times New Roman" w:cs="Times New Roman"/>
          <w:sz w:val="28"/>
          <w:szCs w:val="28"/>
        </w:rPr>
        <w:t>А. Адлер</w:t>
      </w:r>
      <w:r>
        <w:rPr>
          <w:rFonts w:ascii="Times New Roman" w:hAnsi="Times New Roman" w:cs="Times New Roman"/>
          <w:sz w:val="28"/>
          <w:szCs w:val="28"/>
        </w:rPr>
        <w:t>а</w:t>
      </w:r>
      <w:r w:rsidRPr="008525E2">
        <w:rPr>
          <w:rFonts w:ascii="Times New Roman" w:hAnsi="Times New Roman" w:cs="Times New Roman"/>
          <w:sz w:val="28"/>
          <w:szCs w:val="28"/>
        </w:rPr>
        <w:t>, Д. Баумрінд, Болдуїн</w:t>
      </w:r>
      <w:r>
        <w:rPr>
          <w:rFonts w:ascii="Times New Roman" w:hAnsi="Times New Roman" w:cs="Times New Roman"/>
          <w:sz w:val="28"/>
          <w:szCs w:val="28"/>
        </w:rPr>
        <w:t>а</w:t>
      </w:r>
      <w:r w:rsidRPr="008525E2">
        <w:rPr>
          <w:rFonts w:ascii="Times New Roman" w:hAnsi="Times New Roman" w:cs="Times New Roman"/>
          <w:sz w:val="28"/>
          <w:szCs w:val="28"/>
        </w:rPr>
        <w:t xml:space="preserve"> Д. Венгер</w:t>
      </w:r>
      <w:r>
        <w:rPr>
          <w:rFonts w:ascii="Times New Roman" w:hAnsi="Times New Roman" w:cs="Times New Roman"/>
          <w:sz w:val="28"/>
          <w:szCs w:val="28"/>
        </w:rPr>
        <w:t>а А.Л, Виготського</w:t>
      </w:r>
      <w:r w:rsidRPr="008525E2">
        <w:rPr>
          <w:rFonts w:ascii="Times New Roman" w:hAnsi="Times New Roman" w:cs="Times New Roman"/>
          <w:sz w:val="28"/>
          <w:szCs w:val="28"/>
        </w:rPr>
        <w:t xml:space="preserve"> Л.С., Захаров</w:t>
      </w:r>
      <w:r>
        <w:rPr>
          <w:rFonts w:ascii="Times New Roman" w:hAnsi="Times New Roman" w:cs="Times New Roman"/>
          <w:sz w:val="28"/>
          <w:szCs w:val="28"/>
        </w:rPr>
        <w:t>ої Л.І, ми будемо говорити про сім’ю, як про соціальну групу засновану на родинних зв’язках, подружніх відносинах, що живуть на одній території та ведуть сімейний побут.</w:t>
      </w:r>
    </w:p>
    <w:p w:rsidR="00F505B0" w:rsidRPr="002F2B17" w:rsidRDefault="00F505B0" w:rsidP="002F2B1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Стосовно стилів виховання, ми будемо спиратися на класифікацію Овчарової, яка виділяє 3 основні стилі виховання: демократичний, авторитарний та ліберальний, та на класифікацію Ейдемілера, що приводить типи дисгармонійного виховання, такі як: потураюча гіперпротекція, домінуюча гіперпротекція, підвищена моральна відповідальність, емоційне відкидання, жорстоке відношенн</w:t>
      </w:r>
      <w:r w:rsidR="002F2B17">
        <w:rPr>
          <w:rFonts w:ascii="Times New Roman" w:hAnsi="Times New Roman" w:cs="Times New Roman"/>
          <w:sz w:val="28"/>
          <w:szCs w:val="28"/>
        </w:rPr>
        <w:t xml:space="preserve">я, гіпопротекція. </w:t>
      </w:r>
    </w:p>
    <w:p w:rsidR="00F505B0" w:rsidRDefault="00F505B0" w:rsidP="007F38C5">
      <w:pPr>
        <w:spacing w:line="360" w:lineRule="auto"/>
        <w:ind w:firstLine="851"/>
        <w:contextualSpacing/>
        <w:jc w:val="both"/>
        <w:rPr>
          <w:rFonts w:ascii="Times New Roman" w:eastAsia="Times New Roman" w:hAnsi="Times New Roman" w:cs="Times New Roman"/>
          <w:sz w:val="28"/>
          <w:szCs w:val="28"/>
        </w:rPr>
      </w:pPr>
      <w:r w:rsidRPr="00C95AF3">
        <w:rPr>
          <w:rFonts w:ascii="Times New Roman" w:eastAsia="Times New Roman" w:hAnsi="Times New Roman" w:cs="Times New Roman"/>
          <w:sz w:val="28"/>
          <w:szCs w:val="28"/>
        </w:rPr>
        <w:t>2.</w:t>
      </w:r>
      <w:r w:rsidRPr="00C95AF3">
        <w:rPr>
          <w:rFonts w:ascii="Times New Roman" w:eastAsia="Times New Roman" w:hAnsi="Times New Roman" w:cs="Times New Roman"/>
          <w:sz w:val="28"/>
          <w:szCs w:val="28"/>
        </w:rPr>
        <w:tab/>
        <w:t xml:space="preserve"> </w:t>
      </w:r>
      <w:r>
        <w:rPr>
          <w:rFonts w:ascii="Times New Roman" w:hAnsi="Times New Roman" w:cs="Times New Roman"/>
          <w:sz w:val="28"/>
          <w:szCs w:val="28"/>
        </w:rPr>
        <w:t>У нашій роботі, спираючись на погляди таких вчених як Курт Левін, Гезель, Ельконін, Еріксон, ми визначаємо підлітковий вік, як період змін</w:t>
      </w:r>
      <w:r w:rsidRPr="001972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уявленнях про сім’ю, соціум, період автономії, яка включає в себе просторовий, особистісний та соціальний аспекти. Поділяючи думку Е. Еріксона ми визначаємо підлітковий вік як період від 12 до 18 років.</w:t>
      </w:r>
    </w:p>
    <w:p w:rsidR="00F505B0" w:rsidRDefault="00F505B0" w:rsidP="00F505B0">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Розглядаючи тему акцентуацій характеру, ми зупинилися на описі акцентуацій такими вченими як А.Е. Лічко та  К.Леонгард. Також великий внесок стосовно теми акцентуацій характеру зробили</w:t>
      </w:r>
      <w:r w:rsidRPr="00197285">
        <w:rPr>
          <w:rFonts w:ascii="Times New Roman" w:eastAsia="Times New Roman" w:hAnsi="Times New Roman" w:cs="Times New Roman"/>
          <w:sz w:val="28"/>
          <w:szCs w:val="28"/>
        </w:rPr>
        <w:t xml:space="preserve"> К.К. Платонов</w:t>
      </w:r>
      <w:r>
        <w:rPr>
          <w:rFonts w:ascii="Times New Roman" w:eastAsia="Times New Roman" w:hAnsi="Times New Roman" w:cs="Times New Roman"/>
          <w:sz w:val="28"/>
          <w:szCs w:val="28"/>
        </w:rPr>
        <w:t xml:space="preserve"> та</w:t>
      </w:r>
      <w:r w:rsidRPr="008525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 Столяренко.</w:t>
      </w:r>
    </w:p>
    <w:p w:rsidR="00F505B0" w:rsidRPr="000A0929" w:rsidRDefault="00F505B0" w:rsidP="000A092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00700C22">
        <w:rPr>
          <w:rFonts w:ascii="Times New Roman" w:hAnsi="Times New Roman" w:cs="Times New Roman"/>
          <w:sz w:val="28"/>
          <w:szCs w:val="28"/>
        </w:rPr>
        <w:t>Незважаючи на велику кількість досліджень в галузі сімейного виховання, копінг стратегій, підліткової психології, взаємозв’язок між ними розкритий недостатньо.</w:t>
      </w:r>
      <w:r w:rsidR="002F2B17" w:rsidRPr="002F2B17">
        <w:rPr>
          <w:rFonts w:ascii="Times New Roman" w:hAnsi="Times New Roman" w:cs="Times New Roman"/>
          <w:sz w:val="28"/>
          <w:szCs w:val="28"/>
        </w:rPr>
        <w:t xml:space="preserve"> </w:t>
      </w:r>
      <w:r w:rsidR="002F2B17" w:rsidRPr="007C39E3">
        <w:rPr>
          <w:rFonts w:ascii="Times New Roman" w:hAnsi="Times New Roman" w:cs="Times New Roman"/>
          <w:sz w:val="28"/>
          <w:szCs w:val="28"/>
        </w:rPr>
        <w:t>Кожна особистість вибирає для себе один чи декілька підходів які їй більш до вподоби, тому що кожен з підході</w:t>
      </w:r>
      <w:r w:rsidR="002F2B17">
        <w:rPr>
          <w:rFonts w:ascii="Times New Roman" w:hAnsi="Times New Roman" w:cs="Times New Roman"/>
          <w:sz w:val="28"/>
          <w:szCs w:val="28"/>
        </w:rPr>
        <w:t>в</w:t>
      </w:r>
      <w:r w:rsidR="002F2B17" w:rsidRPr="007C39E3">
        <w:rPr>
          <w:rFonts w:ascii="Times New Roman" w:hAnsi="Times New Roman" w:cs="Times New Roman"/>
          <w:sz w:val="28"/>
          <w:szCs w:val="28"/>
        </w:rPr>
        <w:t xml:space="preserve"> не може бути однаково ефективним для різних людей.</w:t>
      </w:r>
      <w:r w:rsidR="002F2B17">
        <w:rPr>
          <w:rFonts w:ascii="Times New Roman" w:hAnsi="Times New Roman" w:cs="Times New Roman"/>
          <w:sz w:val="28"/>
          <w:szCs w:val="28"/>
        </w:rPr>
        <w:t xml:space="preserve"> </w:t>
      </w:r>
      <w:r w:rsidR="00700C22">
        <w:rPr>
          <w:rFonts w:ascii="Times New Roman" w:hAnsi="Times New Roman" w:cs="Times New Roman"/>
          <w:sz w:val="28"/>
          <w:szCs w:val="28"/>
        </w:rPr>
        <w:t xml:space="preserve">На даний момент існує 3 основні підходи у досліджені копінг стратегій. Перша це Его-орієнтована теорія копінгу, що бере початок в психоаналітичній теорії Зигмунда Фрейда. У даній моделі до базової системи захистів відносяться несвідомі адаптивні механізми. Вчені що поділяють погляди другої концепції вважають що стійкість рис особистості є визначальним фактором у виборі стилю поведінки у стресовій ситуації. Представниками цієї концепції є </w:t>
      </w:r>
      <w:r w:rsidR="005C2BE8" w:rsidRPr="005C2BE8">
        <w:rPr>
          <w:rFonts w:ascii="Times New Roman" w:hAnsi="Times New Roman" w:cs="Times New Roman"/>
          <w:sz w:val="28"/>
          <w:szCs w:val="28"/>
        </w:rPr>
        <w:t>А. Г. Біллінгс, Р. Х. Моос</w:t>
      </w:r>
      <w:r w:rsidR="005C2BE8">
        <w:rPr>
          <w:rFonts w:ascii="Times New Roman" w:hAnsi="Times New Roman" w:cs="Times New Roman"/>
          <w:sz w:val="28"/>
          <w:szCs w:val="28"/>
        </w:rPr>
        <w:t xml:space="preserve"> , які виділили 3 стратегії копінгу:</w:t>
      </w:r>
      <w:r w:rsidR="005C2BE8" w:rsidRPr="005C2BE8">
        <w:t xml:space="preserve"> </w:t>
      </w:r>
      <w:r w:rsidR="005C2BE8" w:rsidRPr="005C2BE8">
        <w:rPr>
          <w:rFonts w:ascii="Times New Roman" w:hAnsi="Times New Roman" w:cs="Times New Roman"/>
          <w:sz w:val="28"/>
          <w:szCs w:val="28"/>
        </w:rPr>
        <w:t>подолання стресової ситуації: оцінка ситуації, втручання в ситуацію та уникнення</w:t>
      </w:r>
      <w:r w:rsidR="005C2BE8">
        <w:rPr>
          <w:rFonts w:ascii="Times New Roman" w:hAnsi="Times New Roman" w:cs="Times New Roman"/>
          <w:sz w:val="28"/>
          <w:szCs w:val="28"/>
        </w:rPr>
        <w:t>.</w:t>
      </w:r>
      <w:r w:rsidR="002F2B17">
        <w:rPr>
          <w:rFonts w:ascii="Times New Roman" w:hAnsi="Times New Roman" w:cs="Times New Roman"/>
          <w:sz w:val="28"/>
          <w:szCs w:val="28"/>
        </w:rPr>
        <w:t xml:space="preserve"> У нашій роботі ми будемо поділяти точку зору представників когнітивно-феноменологічної концепції Лазаруса та Фолкмана, </w:t>
      </w:r>
      <w:r w:rsidR="002F2B17" w:rsidRPr="002F2B17">
        <w:rPr>
          <w:rFonts w:ascii="Times New Roman" w:hAnsi="Times New Roman" w:cs="Times New Roman"/>
          <w:sz w:val="28"/>
          <w:szCs w:val="28"/>
        </w:rPr>
        <w:t>У цій теорії долання стресу визначається як динамічний процес, який безпосередньо має залежність як від специфіки ситуації, так і від когнітивної оцінки самою людиною стресової ситуації.</w:t>
      </w:r>
    </w:p>
    <w:p w:rsidR="007E384B" w:rsidRPr="003D3526" w:rsidRDefault="007E384B" w:rsidP="003D3526">
      <w:pPr>
        <w:spacing w:after="0" w:line="360" w:lineRule="auto"/>
        <w:contextualSpacing/>
        <w:jc w:val="both"/>
        <w:outlineLvl w:val="0"/>
        <w:rPr>
          <w:rFonts w:ascii="Times New Roman" w:hAnsi="Times New Roman" w:cs="Times New Roman"/>
          <w:b/>
          <w:sz w:val="28"/>
          <w:szCs w:val="28"/>
        </w:rPr>
      </w:pPr>
      <w:bookmarkStart w:id="7" w:name="_Toc88661700"/>
      <w:r w:rsidRPr="003D3526">
        <w:rPr>
          <w:rFonts w:ascii="Times New Roman" w:hAnsi="Times New Roman" w:cs="Times New Roman"/>
          <w:b/>
          <w:sz w:val="28"/>
          <w:szCs w:val="28"/>
        </w:rPr>
        <w:t>РОЗДІЛ 2. ОРГАНІЗАЦІЯ ТА МЕТОДИ ЕМПІРИЧНОГО ДОСЛІДЖЕННЯ</w:t>
      </w:r>
      <w:bookmarkEnd w:id="7"/>
    </w:p>
    <w:p w:rsidR="007E384B" w:rsidRDefault="007E384B" w:rsidP="003D3526">
      <w:pPr>
        <w:spacing w:after="0" w:line="360" w:lineRule="auto"/>
        <w:contextualSpacing/>
        <w:jc w:val="both"/>
        <w:rPr>
          <w:rFonts w:ascii="Times New Roman" w:hAnsi="Times New Roman" w:cs="Times New Roman"/>
          <w:sz w:val="28"/>
          <w:szCs w:val="28"/>
        </w:rPr>
      </w:pPr>
    </w:p>
    <w:p w:rsidR="007E384B" w:rsidRPr="003D3526" w:rsidRDefault="007E384B" w:rsidP="003D3526">
      <w:pPr>
        <w:spacing w:after="0" w:line="360" w:lineRule="auto"/>
        <w:contextualSpacing/>
        <w:jc w:val="both"/>
        <w:outlineLvl w:val="1"/>
        <w:rPr>
          <w:rFonts w:ascii="Times New Roman" w:hAnsi="Times New Roman" w:cs="Times New Roman"/>
          <w:b/>
          <w:sz w:val="28"/>
          <w:szCs w:val="28"/>
        </w:rPr>
      </w:pPr>
      <w:bookmarkStart w:id="8" w:name="_Toc88661701"/>
      <w:r w:rsidRPr="003D3526">
        <w:rPr>
          <w:rFonts w:ascii="Times New Roman" w:hAnsi="Times New Roman" w:cs="Times New Roman"/>
          <w:b/>
          <w:sz w:val="28"/>
          <w:szCs w:val="28"/>
        </w:rPr>
        <w:t>2.1. Організація та вибірка дослідження</w:t>
      </w:r>
      <w:bookmarkEnd w:id="8"/>
    </w:p>
    <w:p w:rsidR="003D3526" w:rsidRDefault="003D3526" w:rsidP="003D3526">
      <w:pPr>
        <w:spacing w:after="0" w:line="360" w:lineRule="auto"/>
        <w:contextualSpacing/>
        <w:jc w:val="both"/>
        <w:rPr>
          <w:rFonts w:ascii="Times New Roman" w:hAnsi="Times New Roman" w:cs="Times New Roman"/>
          <w:sz w:val="28"/>
          <w:szCs w:val="28"/>
        </w:rPr>
      </w:pPr>
    </w:p>
    <w:p w:rsidR="007E384B" w:rsidRDefault="007E384B" w:rsidP="003D3526">
      <w:pPr>
        <w:spacing w:after="0" w:line="360" w:lineRule="auto"/>
        <w:ind w:firstLine="709"/>
        <w:contextualSpacing/>
        <w:jc w:val="both"/>
        <w:rPr>
          <w:rFonts w:ascii="Times New Roman" w:hAnsi="Times New Roman" w:cs="Times New Roman"/>
          <w:sz w:val="28"/>
          <w:szCs w:val="28"/>
        </w:rPr>
      </w:pPr>
      <w:r w:rsidRPr="00CD7A50">
        <w:rPr>
          <w:rFonts w:ascii="Times New Roman" w:hAnsi="Times New Roman" w:cs="Times New Roman"/>
          <w:sz w:val="28"/>
          <w:szCs w:val="28"/>
        </w:rPr>
        <w:t>Організація дослідження включає в себе детальний опис вибірки дослідження, методик та окремих методів, які застосовувалися у процесі роботи, етапів дослідження, їхню послідовність.</w:t>
      </w:r>
    </w:p>
    <w:p w:rsidR="007E384B" w:rsidRDefault="007E384B" w:rsidP="003D3526">
      <w:pPr>
        <w:spacing w:line="360" w:lineRule="auto"/>
        <w:ind w:firstLine="709"/>
        <w:contextualSpacing/>
        <w:jc w:val="both"/>
        <w:rPr>
          <w:rFonts w:ascii="Times New Roman" w:hAnsi="Times New Roman" w:cs="Times New Roman"/>
          <w:sz w:val="28"/>
          <w:szCs w:val="28"/>
        </w:rPr>
      </w:pPr>
      <w:r w:rsidRPr="00CD7A50">
        <w:rPr>
          <w:rFonts w:ascii="Times New Roman" w:hAnsi="Times New Roman" w:cs="Times New Roman"/>
          <w:sz w:val="28"/>
          <w:szCs w:val="28"/>
        </w:rPr>
        <w:t>Дослідження впливу стилю батьківського виховання на формування копінг-стратегій підлітків з різними акцентуаціями характеру проводилося в кілька етапів:</w:t>
      </w:r>
    </w:p>
    <w:p w:rsidR="007E384B" w:rsidRPr="00F934BA" w:rsidRDefault="007E384B" w:rsidP="003D3526">
      <w:pPr>
        <w:spacing w:line="360" w:lineRule="auto"/>
        <w:ind w:firstLine="709"/>
        <w:contextualSpacing/>
        <w:jc w:val="both"/>
        <w:rPr>
          <w:rFonts w:ascii="Times New Roman" w:hAnsi="Times New Roman" w:cs="Times New Roman"/>
          <w:sz w:val="28"/>
          <w:szCs w:val="28"/>
        </w:rPr>
      </w:pPr>
      <w:r w:rsidRPr="00F934BA">
        <w:rPr>
          <w:rFonts w:ascii="Times New Roman" w:hAnsi="Times New Roman" w:cs="Times New Roman"/>
          <w:sz w:val="28"/>
          <w:szCs w:val="28"/>
        </w:rPr>
        <w:t>1.</w:t>
      </w:r>
      <w:r w:rsidRPr="00F934BA">
        <w:rPr>
          <w:rFonts w:ascii="Times New Roman" w:hAnsi="Times New Roman" w:cs="Times New Roman"/>
          <w:sz w:val="28"/>
          <w:szCs w:val="28"/>
        </w:rPr>
        <w:tab/>
        <w:t>Теоретичний аналіз наукової літератури з досліджуваної проблеми;</w:t>
      </w:r>
    </w:p>
    <w:p w:rsidR="007E384B" w:rsidRPr="00F934BA" w:rsidRDefault="007E384B" w:rsidP="003D3526">
      <w:pPr>
        <w:spacing w:line="360" w:lineRule="auto"/>
        <w:ind w:firstLine="709"/>
        <w:contextualSpacing/>
        <w:jc w:val="both"/>
        <w:rPr>
          <w:rFonts w:ascii="Times New Roman" w:hAnsi="Times New Roman" w:cs="Times New Roman"/>
          <w:sz w:val="28"/>
          <w:szCs w:val="28"/>
        </w:rPr>
      </w:pPr>
      <w:r w:rsidRPr="00F934BA">
        <w:rPr>
          <w:rFonts w:ascii="Times New Roman" w:hAnsi="Times New Roman" w:cs="Times New Roman"/>
          <w:sz w:val="28"/>
          <w:szCs w:val="28"/>
        </w:rPr>
        <w:t>2.</w:t>
      </w:r>
      <w:r w:rsidRPr="00F934BA">
        <w:rPr>
          <w:rFonts w:ascii="Times New Roman" w:hAnsi="Times New Roman" w:cs="Times New Roman"/>
          <w:sz w:val="28"/>
          <w:szCs w:val="28"/>
        </w:rPr>
        <w:tab/>
        <w:t>Виділення об’єкта та предмета, формулювання мети та постановка завдань;</w:t>
      </w:r>
    </w:p>
    <w:p w:rsidR="007E384B" w:rsidRPr="00F934BA" w:rsidRDefault="007E384B" w:rsidP="003D3526">
      <w:pPr>
        <w:spacing w:line="360" w:lineRule="auto"/>
        <w:ind w:firstLine="709"/>
        <w:contextualSpacing/>
        <w:jc w:val="both"/>
        <w:rPr>
          <w:rFonts w:ascii="Times New Roman" w:hAnsi="Times New Roman" w:cs="Times New Roman"/>
          <w:sz w:val="28"/>
          <w:szCs w:val="28"/>
        </w:rPr>
      </w:pPr>
      <w:r w:rsidRPr="00F934BA">
        <w:rPr>
          <w:rFonts w:ascii="Times New Roman" w:hAnsi="Times New Roman" w:cs="Times New Roman"/>
          <w:sz w:val="28"/>
          <w:szCs w:val="28"/>
        </w:rPr>
        <w:t>3.</w:t>
      </w:r>
      <w:r w:rsidRPr="00F934BA">
        <w:rPr>
          <w:rFonts w:ascii="Times New Roman" w:hAnsi="Times New Roman" w:cs="Times New Roman"/>
          <w:sz w:val="28"/>
          <w:szCs w:val="28"/>
        </w:rPr>
        <w:tab/>
        <w:t>Підготовка (вибір методів та методик) та проведення емпіричного дослідження;</w:t>
      </w:r>
    </w:p>
    <w:p w:rsidR="007E384B" w:rsidRDefault="007E384B" w:rsidP="003D3526">
      <w:pPr>
        <w:spacing w:line="360" w:lineRule="auto"/>
        <w:ind w:firstLine="709"/>
        <w:contextualSpacing/>
        <w:jc w:val="both"/>
        <w:rPr>
          <w:rFonts w:ascii="Times New Roman" w:hAnsi="Times New Roman" w:cs="Times New Roman"/>
          <w:sz w:val="28"/>
          <w:szCs w:val="28"/>
        </w:rPr>
      </w:pPr>
      <w:r w:rsidRPr="00F934BA">
        <w:rPr>
          <w:rFonts w:ascii="Times New Roman" w:hAnsi="Times New Roman" w:cs="Times New Roman"/>
          <w:sz w:val="28"/>
          <w:szCs w:val="28"/>
        </w:rPr>
        <w:t>4.</w:t>
      </w:r>
      <w:r w:rsidRPr="00F934BA">
        <w:rPr>
          <w:rFonts w:ascii="Times New Roman" w:hAnsi="Times New Roman" w:cs="Times New Roman"/>
          <w:sz w:val="28"/>
          <w:szCs w:val="28"/>
        </w:rPr>
        <w:tab/>
        <w:t>Обробка, аналіз та інтерпретація отриманих результатів.</w:t>
      </w:r>
    </w:p>
    <w:p w:rsidR="007E384B" w:rsidRDefault="007E384B" w:rsidP="003D3526">
      <w:pPr>
        <w:spacing w:line="360" w:lineRule="auto"/>
        <w:ind w:firstLine="709"/>
        <w:contextualSpacing/>
        <w:jc w:val="both"/>
        <w:rPr>
          <w:rFonts w:ascii="Times New Roman" w:hAnsi="Times New Roman" w:cs="Times New Roman"/>
          <w:sz w:val="28"/>
          <w:szCs w:val="28"/>
        </w:rPr>
      </w:pPr>
      <w:r w:rsidRPr="00F934BA">
        <w:rPr>
          <w:rFonts w:ascii="Times New Roman" w:hAnsi="Times New Roman" w:cs="Times New Roman"/>
          <w:sz w:val="28"/>
          <w:szCs w:val="28"/>
        </w:rPr>
        <w:t>Перший ета</w:t>
      </w:r>
      <w:r>
        <w:rPr>
          <w:rFonts w:ascii="Times New Roman" w:hAnsi="Times New Roman" w:cs="Times New Roman"/>
          <w:sz w:val="28"/>
          <w:szCs w:val="28"/>
        </w:rPr>
        <w:t>п дослідження тривав з 12 грудня 2020 року по 21 квітня 2021</w:t>
      </w:r>
      <w:r w:rsidRPr="00F934BA">
        <w:rPr>
          <w:rFonts w:ascii="Times New Roman" w:hAnsi="Times New Roman" w:cs="Times New Roman"/>
          <w:sz w:val="28"/>
          <w:szCs w:val="28"/>
        </w:rPr>
        <w:t xml:space="preserve"> року. На даному етапі була проаналізована наукова література з досліджуваної проблеми. Головною метою було отримати вихідні для оцінки стану проблеми та її дослідження.</w:t>
      </w:r>
    </w:p>
    <w:p w:rsidR="007E384B" w:rsidRDefault="007E384B" w:rsidP="003D352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Другий етап тривав з 25 квітня по 15 червня 2021</w:t>
      </w:r>
      <w:r w:rsidRPr="00F934BA">
        <w:rPr>
          <w:rFonts w:ascii="Times New Roman" w:hAnsi="Times New Roman" w:cs="Times New Roman"/>
          <w:sz w:val="28"/>
          <w:szCs w:val="28"/>
        </w:rPr>
        <w:t xml:space="preserve"> року. Нами були сформульовані мета та постановка завдань, виділено -  об’єкт і предмет дослідження.</w:t>
      </w:r>
    </w:p>
    <w:p w:rsidR="007E384B" w:rsidRPr="00CD7A50" w:rsidRDefault="007E384B" w:rsidP="003D352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Третій етап</w:t>
      </w:r>
      <w:r w:rsidR="00703BAB">
        <w:rPr>
          <w:rFonts w:ascii="Times New Roman" w:hAnsi="Times New Roman" w:cs="Times New Roman"/>
          <w:sz w:val="28"/>
          <w:szCs w:val="28"/>
        </w:rPr>
        <w:t xml:space="preserve"> дослідження – з 2 серпня 2021</w:t>
      </w:r>
      <w:r w:rsidRPr="002B289F">
        <w:rPr>
          <w:rFonts w:ascii="Times New Roman" w:hAnsi="Times New Roman" w:cs="Times New Roman"/>
          <w:sz w:val="28"/>
          <w:szCs w:val="28"/>
        </w:rPr>
        <w:t xml:space="preserve"> року по </w:t>
      </w:r>
      <w:r>
        <w:rPr>
          <w:rFonts w:ascii="Times New Roman" w:hAnsi="Times New Roman" w:cs="Times New Roman"/>
          <w:sz w:val="28"/>
          <w:szCs w:val="28"/>
        </w:rPr>
        <w:t>15 жовтня 2021</w:t>
      </w:r>
      <w:r w:rsidRPr="002B289F">
        <w:rPr>
          <w:rFonts w:ascii="Times New Roman" w:hAnsi="Times New Roman" w:cs="Times New Roman"/>
          <w:sz w:val="28"/>
          <w:szCs w:val="28"/>
        </w:rPr>
        <w:t xml:space="preserve"> року. здійснювався підбір діагностичного інструментарію, що визначають особливості стилю батьківського виховання підлітків, копінг-стратегії та акцентуації характеру школярів</w:t>
      </w:r>
      <w:r>
        <w:rPr>
          <w:rFonts w:ascii="Times New Roman" w:hAnsi="Times New Roman" w:cs="Times New Roman"/>
          <w:sz w:val="28"/>
          <w:szCs w:val="28"/>
        </w:rPr>
        <w:t>,</w:t>
      </w:r>
      <w:r w:rsidRPr="002B289F">
        <w:rPr>
          <w:rFonts w:ascii="Times New Roman" w:hAnsi="Times New Roman" w:cs="Times New Roman"/>
          <w:sz w:val="28"/>
          <w:szCs w:val="28"/>
        </w:rPr>
        <w:t xml:space="preserve"> </w:t>
      </w:r>
      <w:r>
        <w:rPr>
          <w:rFonts w:ascii="Times New Roman" w:hAnsi="Times New Roman" w:cs="Times New Roman"/>
          <w:sz w:val="28"/>
          <w:szCs w:val="28"/>
        </w:rPr>
        <w:t>зібрані емпіричні дані, первині дані були зведені в таблиці вихідних даних.</w:t>
      </w:r>
      <w:r w:rsidRPr="002B289F">
        <w:rPr>
          <w:rFonts w:ascii="Times New Roman" w:hAnsi="Times New Roman" w:cs="Times New Roman"/>
          <w:sz w:val="28"/>
          <w:szCs w:val="28"/>
        </w:rPr>
        <w:t xml:space="preserve"> </w:t>
      </w:r>
    </w:p>
    <w:p w:rsidR="007E384B" w:rsidRPr="00CD7A50" w:rsidRDefault="007E384B" w:rsidP="006619D5">
      <w:pPr>
        <w:spacing w:line="360" w:lineRule="auto"/>
        <w:ind w:firstLine="851"/>
        <w:contextualSpacing/>
        <w:jc w:val="both"/>
        <w:rPr>
          <w:rFonts w:ascii="Times New Roman" w:hAnsi="Times New Roman" w:cs="Times New Roman"/>
          <w:sz w:val="28"/>
          <w:szCs w:val="28"/>
        </w:rPr>
      </w:pPr>
      <w:r w:rsidRPr="002B289F">
        <w:rPr>
          <w:rFonts w:ascii="Times New Roman" w:hAnsi="Times New Roman" w:cs="Times New Roman"/>
          <w:sz w:val="28"/>
          <w:szCs w:val="28"/>
        </w:rPr>
        <w:t>Четвертий етап емпіричного дослідження тривав з</w:t>
      </w:r>
      <w:r>
        <w:rPr>
          <w:rFonts w:ascii="Times New Roman" w:hAnsi="Times New Roman" w:cs="Times New Roman"/>
          <w:sz w:val="28"/>
          <w:szCs w:val="28"/>
        </w:rPr>
        <w:t xml:space="preserve"> 16 жовтня по 5</w:t>
      </w:r>
      <w:r w:rsidRPr="002B289F">
        <w:rPr>
          <w:rFonts w:ascii="Times New Roman" w:hAnsi="Times New Roman" w:cs="Times New Roman"/>
          <w:sz w:val="28"/>
          <w:szCs w:val="28"/>
        </w:rPr>
        <w:t xml:space="preserve"> </w:t>
      </w:r>
      <w:r w:rsidR="00703BAB">
        <w:rPr>
          <w:rFonts w:ascii="Times New Roman" w:hAnsi="Times New Roman" w:cs="Times New Roman"/>
          <w:sz w:val="28"/>
          <w:szCs w:val="28"/>
        </w:rPr>
        <w:t>листопада 2021 року. Основним</w:t>
      </w:r>
      <w:r>
        <w:rPr>
          <w:rFonts w:ascii="Times New Roman" w:hAnsi="Times New Roman" w:cs="Times New Roman"/>
          <w:sz w:val="28"/>
          <w:szCs w:val="28"/>
        </w:rPr>
        <w:t xml:space="preserve"> завданням цьо</w:t>
      </w:r>
      <w:r w:rsidRPr="002B289F">
        <w:rPr>
          <w:rFonts w:ascii="Times New Roman" w:hAnsi="Times New Roman" w:cs="Times New Roman"/>
          <w:sz w:val="28"/>
          <w:szCs w:val="28"/>
        </w:rPr>
        <w:t>го етапу була математично–статистична обробка та психологічна інтерпретація отриманих результатів.</w:t>
      </w:r>
      <w:r w:rsidRPr="002B289F">
        <w:t xml:space="preserve"> </w:t>
      </w:r>
      <w:r>
        <w:rPr>
          <w:rFonts w:ascii="Times New Roman" w:hAnsi="Times New Roman" w:cs="Times New Roman"/>
          <w:sz w:val="28"/>
          <w:szCs w:val="28"/>
        </w:rPr>
        <w:t>Результати</w:t>
      </w:r>
      <w:r w:rsidRPr="002B289F">
        <w:rPr>
          <w:rFonts w:ascii="Times New Roman" w:hAnsi="Times New Roman" w:cs="Times New Roman"/>
          <w:sz w:val="28"/>
          <w:szCs w:val="28"/>
        </w:rPr>
        <w:t xml:space="preserve"> діагностики були оброблені в програмі Statistica. Був проведений кількісний та якісний аналіз результатів дослідження.</w:t>
      </w:r>
      <w:r>
        <w:rPr>
          <w:rFonts w:ascii="Times New Roman" w:hAnsi="Times New Roman" w:cs="Times New Roman"/>
          <w:sz w:val="28"/>
          <w:szCs w:val="28"/>
        </w:rPr>
        <w:t xml:space="preserve"> О</w:t>
      </w:r>
      <w:r w:rsidRPr="00CD7A50">
        <w:rPr>
          <w:rFonts w:ascii="Times New Roman" w:hAnsi="Times New Roman" w:cs="Times New Roman"/>
          <w:sz w:val="28"/>
          <w:szCs w:val="28"/>
        </w:rPr>
        <w:t>тримані при статистичній обробці дані були проінтерпретовані. Аналіз результатів супроводжувався представленим ілюстративним матеріалом (таблиці).</w:t>
      </w:r>
    </w:p>
    <w:p w:rsidR="007E384B" w:rsidRPr="00CD7A50" w:rsidRDefault="007E384B" w:rsidP="006619D5">
      <w:pPr>
        <w:spacing w:line="360" w:lineRule="auto"/>
        <w:ind w:firstLine="851"/>
        <w:contextualSpacing/>
        <w:jc w:val="both"/>
        <w:rPr>
          <w:rFonts w:ascii="Times New Roman" w:hAnsi="Times New Roman" w:cs="Times New Roman"/>
          <w:sz w:val="28"/>
          <w:szCs w:val="28"/>
        </w:rPr>
      </w:pPr>
      <w:r w:rsidRPr="00CD7A50">
        <w:rPr>
          <w:rFonts w:ascii="Times New Roman" w:hAnsi="Times New Roman" w:cs="Times New Roman"/>
          <w:sz w:val="28"/>
          <w:szCs w:val="28"/>
        </w:rPr>
        <w:t xml:space="preserve">Для проведення емпіричного дослідження впливу стилю батьківського виховання на формування копінг-стратегій підлітків з різними акцентуаціями характеру застосовувався комплекс методів, адекватних предмету дослідження. Зокрема, застосовувались теоретичні методи – аналіз, синтез, осмислення та узагальнення положень педагогічної, психологічної літератури, класифікація, структурно-функціональне моделювання; психодіагностичні методи – тестові методики. </w:t>
      </w:r>
    </w:p>
    <w:p w:rsidR="006619D5" w:rsidRDefault="007E384B" w:rsidP="006619D5">
      <w:pPr>
        <w:spacing w:line="360" w:lineRule="auto"/>
        <w:ind w:firstLine="851"/>
        <w:contextualSpacing/>
        <w:jc w:val="both"/>
        <w:rPr>
          <w:rFonts w:ascii="Times New Roman" w:hAnsi="Times New Roman" w:cs="Times New Roman"/>
          <w:sz w:val="28"/>
          <w:szCs w:val="28"/>
        </w:rPr>
      </w:pPr>
      <w:r w:rsidRPr="00F934BA">
        <w:rPr>
          <w:rFonts w:ascii="Times New Roman" w:hAnsi="Times New Roman" w:cs="Times New Roman"/>
          <w:sz w:val="28"/>
          <w:szCs w:val="28"/>
        </w:rPr>
        <w:t>Дослідження впливу стилю батьківського виховання на формування копінг-стратегій підлітків з різними акцентуаціями характеру проводилося в груповому порядку з урахуванням принципу добровільної участі. У дослі</w:t>
      </w:r>
      <w:r w:rsidR="00174BE0">
        <w:rPr>
          <w:rFonts w:ascii="Times New Roman" w:hAnsi="Times New Roman" w:cs="Times New Roman"/>
          <w:sz w:val="28"/>
          <w:szCs w:val="28"/>
        </w:rPr>
        <w:t>дженні взяли участь 150 респондентів: школярі 8-11</w:t>
      </w:r>
      <w:r w:rsidR="006619D5">
        <w:rPr>
          <w:rFonts w:ascii="Times New Roman" w:hAnsi="Times New Roman" w:cs="Times New Roman"/>
          <w:sz w:val="28"/>
          <w:szCs w:val="28"/>
        </w:rPr>
        <w:t xml:space="preserve"> класів та їх батьки.</w:t>
      </w:r>
    </w:p>
    <w:p w:rsidR="006619D5" w:rsidRDefault="007E384B" w:rsidP="006619D5">
      <w:pPr>
        <w:spacing w:line="360" w:lineRule="auto"/>
        <w:ind w:firstLine="851"/>
        <w:contextualSpacing/>
        <w:jc w:val="both"/>
        <w:rPr>
          <w:rFonts w:ascii="Times New Roman" w:hAnsi="Times New Roman" w:cs="Times New Roman"/>
          <w:sz w:val="28"/>
          <w:szCs w:val="28"/>
        </w:rPr>
      </w:pPr>
      <w:r w:rsidRPr="00F934BA">
        <w:rPr>
          <w:rFonts w:ascii="Times New Roman" w:hAnsi="Times New Roman" w:cs="Times New Roman"/>
          <w:sz w:val="28"/>
          <w:szCs w:val="28"/>
        </w:rPr>
        <w:t>Кількі</w:t>
      </w:r>
      <w:r w:rsidR="00174BE0">
        <w:rPr>
          <w:rFonts w:ascii="Times New Roman" w:hAnsi="Times New Roman" w:cs="Times New Roman"/>
          <w:sz w:val="28"/>
          <w:szCs w:val="28"/>
        </w:rPr>
        <w:t>сть досліджуваних підлітків – 75 осіб у віці 13-17</w:t>
      </w:r>
      <w:r w:rsidRPr="00F934BA">
        <w:rPr>
          <w:rFonts w:ascii="Times New Roman" w:hAnsi="Times New Roman" w:cs="Times New Roman"/>
          <w:sz w:val="28"/>
          <w:szCs w:val="28"/>
        </w:rPr>
        <w:t xml:space="preserve"> років. Кіль</w:t>
      </w:r>
      <w:r w:rsidR="00174BE0">
        <w:rPr>
          <w:rFonts w:ascii="Times New Roman" w:hAnsi="Times New Roman" w:cs="Times New Roman"/>
          <w:sz w:val="28"/>
          <w:szCs w:val="28"/>
        </w:rPr>
        <w:t>кість досліджуваних батьків – 75</w:t>
      </w:r>
      <w:r w:rsidRPr="00F934BA">
        <w:rPr>
          <w:rFonts w:ascii="Times New Roman" w:hAnsi="Times New Roman" w:cs="Times New Roman"/>
          <w:sz w:val="28"/>
          <w:szCs w:val="28"/>
        </w:rPr>
        <w:t>.</w:t>
      </w:r>
    </w:p>
    <w:p w:rsidR="007E384B" w:rsidRPr="00F934BA" w:rsidRDefault="007E384B" w:rsidP="006619D5">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База дослідження-Одеська загальноосвітня школа </w:t>
      </w:r>
      <w:r>
        <w:rPr>
          <w:rFonts w:ascii="Times New Roman" w:hAnsi="Times New Roman" w:cs="Times New Roman"/>
          <w:sz w:val="28"/>
          <w:szCs w:val="28"/>
          <w:lang w:val="en-US"/>
        </w:rPr>
        <w:t>I</w:t>
      </w:r>
      <w:r w:rsidRPr="00D96743">
        <w:rPr>
          <w:rFonts w:ascii="Times New Roman" w:hAnsi="Times New Roman" w:cs="Times New Roman"/>
          <w:sz w:val="28"/>
          <w:szCs w:val="28"/>
        </w:rPr>
        <w:t>-</w:t>
      </w:r>
      <w:r>
        <w:rPr>
          <w:rFonts w:ascii="Times New Roman" w:hAnsi="Times New Roman" w:cs="Times New Roman"/>
          <w:sz w:val="28"/>
          <w:szCs w:val="28"/>
          <w:lang w:val="en-US"/>
        </w:rPr>
        <w:t>III</w:t>
      </w:r>
      <w:r w:rsidRPr="00D96743">
        <w:rPr>
          <w:rFonts w:ascii="Times New Roman" w:hAnsi="Times New Roman" w:cs="Times New Roman"/>
          <w:sz w:val="28"/>
          <w:szCs w:val="28"/>
        </w:rPr>
        <w:t xml:space="preserve"> </w:t>
      </w:r>
      <w:r>
        <w:rPr>
          <w:rFonts w:ascii="Times New Roman" w:hAnsi="Times New Roman" w:cs="Times New Roman"/>
          <w:sz w:val="28"/>
          <w:szCs w:val="28"/>
        </w:rPr>
        <w:t>ступенів № 52</w:t>
      </w:r>
    </w:p>
    <w:p w:rsidR="007E384B" w:rsidRPr="00CD7A50" w:rsidRDefault="007E384B" w:rsidP="007E384B">
      <w:pPr>
        <w:spacing w:line="360" w:lineRule="auto"/>
        <w:contextualSpacing/>
        <w:jc w:val="both"/>
        <w:rPr>
          <w:rFonts w:ascii="Times New Roman" w:hAnsi="Times New Roman" w:cs="Times New Roman"/>
          <w:sz w:val="28"/>
          <w:szCs w:val="28"/>
        </w:rPr>
      </w:pPr>
      <w:r w:rsidRPr="00CD7A50">
        <w:rPr>
          <w:rFonts w:ascii="Times New Roman" w:hAnsi="Times New Roman" w:cs="Times New Roman"/>
          <w:sz w:val="28"/>
          <w:szCs w:val="28"/>
        </w:rPr>
        <w:t>В ході емпіричного дослідження впливу стилю батьківського виховання на формування копінг-стратегій підлітків з різними акцентуаціями характеру відповідно до мети даного дослідження ми використовували такі психологічні методики дослідження:</w:t>
      </w:r>
    </w:p>
    <w:p w:rsidR="00703BAB" w:rsidRDefault="00703BA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703BAB">
        <w:rPr>
          <w:rFonts w:ascii="Times New Roman" w:hAnsi="Times New Roman" w:cs="Times New Roman"/>
          <w:sz w:val="28"/>
          <w:szCs w:val="28"/>
        </w:rPr>
        <w:t xml:space="preserve"> </w:t>
      </w:r>
      <w:r w:rsidRPr="00CD7A50">
        <w:rPr>
          <w:rFonts w:ascii="Times New Roman" w:hAnsi="Times New Roman" w:cs="Times New Roman"/>
          <w:sz w:val="28"/>
          <w:szCs w:val="28"/>
        </w:rPr>
        <w:t>Стилі батьківського виховання Овчарової  (для батьків).</w:t>
      </w:r>
    </w:p>
    <w:p w:rsidR="007E384B" w:rsidRPr="00CD7A50" w:rsidRDefault="00703BA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7E384B" w:rsidRPr="00CD7A50">
        <w:rPr>
          <w:rFonts w:ascii="Times New Roman" w:hAnsi="Times New Roman" w:cs="Times New Roman"/>
          <w:sz w:val="28"/>
          <w:szCs w:val="28"/>
        </w:rPr>
        <w:t>. «Батьків оцінюють діти» (для підлітків);</w:t>
      </w:r>
    </w:p>
    <w:p w:rsidR="007E384B" w:rsidRPr="00CD7A50" w:rsidRDefault="00703BA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7E384B" w:rsidRPr="00CD7A50">
        <w:rPr>
          <w:rFonts w:ascii="Times New Roman" w:hAnsi="Times New Roman" w:cs="Times New Roman"/>
          <w:sz w:val="28"/>
          <w:szCs w:val="28"/>
        </w:rPr>
        <w:t>. Опитувальник Леонгарда-Шмішека (для підлітків);</w:t>
      </w:r>
    </w:p>
    <w:p w:rsidR="007E384B" w:rsidRPr="00CD7A50" w:rsidRDefault="00703BA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7E384B" w:rsidRPr="00CD7A50">
        <w:rPr>
          <w:rFonts w:ascii="Times New Roman" w:hAnsi="Times New Roman" w:cs="Times New Roman"/>
          <w:sz w:val="28"/>
          <w:szCs w:val="28"/>
        </w:rPr>
        <w:t>. Опитувальник копінг-стратегій (WCQ) Р. Лазаруса  (для підлітків);</w:t>
      </w:r>
    </w:p>
    <w:p w:rsidR="007E384B" w:rsidRPr="00CD7A50" w:rsidRDefault="00703BA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7E384B" w:rsidRPr="00CD7A50">
        <w:rPr>
          <w:rFonts w:ascii="Times New Roman" w:hAnsi="Times New Roman" w:cs="Times New Roman"/>
          <w:sz w:val="28"/>
          <w:szCs w:val="28"/>
        </w:rPr>
        <w:t>. Стилі батьківського виховання Овчарової  (для батьків).</w:t>
      </w:r>
    </w:p>
    <w:p w:rsidR="007E384B" w:rsidRDefault="007E384B" w:rsidP="006C7C83">
      <w:pPr>
        <w:spacing w:line="360" w:lineRule="auto"/>
        <w:ind w:firstLine="851"/>
        <w:contextualSpacing/>
        <w:jc w:val="both"/>
        <w:rPr>
          <w:rFonts w:ascii="Times New Roman" w:hAnsi="Times New Roman" w:cs="Times New Roman"/>
          <w:sz w:val="28"/>
          <w:szCs w:val="28"/>
        </w:rPr>
      </w:pPr>
      <w:r w:rsidRPr="00CD7A50">
        <w:rPr>
          <w:rFonts w:ascii="Times New Roman" w:hAnsi="Times New Roman" w:cs="Times New Roman"/>
          <w:sz w:val="28"/>
          <w:szCs w:val="28"/>
        </w:rPr>
        <w:t>Методики пред'являлися досліджуваним в письмовому вигляді, з відповідними інструкціями і поясненнями.</w:t>
      </w:r>
      <w:r w:rsidR="005A056D">
        <w:rPr>
          <w:rFonts w:ascii="Times New Roman" w:hAnsi="Times New Roman" w:cs="Times New Roman"/>
          <w:sz w:val="28"/>
          <w:szCs w:val="28"/>
        </w:rPr>
        <w:t xml:space="preserve"> За допомогою методики Овчарової «Стилі батьківського виховання» яка була пред’явлена нами батькам, було виявлено три групи респондентів з Демократичним, Авторитарним та Ліберальним стилем виховання, результати яких ми порівнювали за показниками інших методик, що були використані у дослідженні.</w:t>
      </w:r>
    </w:p>
    <w:p w:rsidR="007E384B" w:rsidRDefault="007E384B" w:rsidP="007E384B">
      <w:pPr>
        <w:spacing w:line="360" w:lineRule="auto"/>
        <w:contextualSpacing/>
        <w:jc w:val="both"/>
        <w:rPr>
          <w:rFonts w:ascii="Times New Roman" w:hAnsi="Times New Roman" w:cs="Times New Roman"/>
          <w:sz w:val="28"/>
          <w:szCs w:val="28"/>
        </w:rPr>
      </w:pPr>
    </w:p>
    <w:p w:rsidR="007E384B" w:rsidRPr="003D3526" w:rsidRDefault="007E384B" w:rsidP="007E384B">
      <w:pPr>
        <w:spacing w:line="360" w:lineRule="auto"/>
        <w:contextualSpacing/>
        <w:jc w:val="both"/>
        <w:outlineLvl w:val="1"/>
        <w:rPr>
          <w:rFonts w:ascii="Times New Roman" w:hAnsi="Times New Roman" w:cs="Times New Roman"/>
          <w:b/>
          <w:sz w:val="28"/>
          <w:szCs w:val="28"/>
        </w:rPr>
      </w:pPr>
      <w:bookmarkStart w:id="9" w:name="_Toc88661702"/>
      <w:r w:rsidRPr="003D3526">
        <w:rPr>
          <w:rFonts w:ascii="Times New Roman" w:hAnsi="Times New Roman" w:cs="Times New Roman"/>
          <w:b/>
          <w:sz w:val="28"/>
          <w:szCs w:val="28"/>
        </w:rPr>
        <w:t>2.2. Методи дослідження</w:t>
      </w:r>
      <w:bookmarkEnd w:id="9"/>
    </w:p>
    <w:p w:rsidR="003D3526" w:rsidRDefault="003D3526" w:rsidP="00360E2B">
      <w:pPr>
        <w:spacing w:line="360" w:lineRule="auto"/>
        <w:ind w:firstLine="851"/>
        <w:contextualSpacing/>
        <w:jc w:val="both"/>
        <w:rPr>
          <w:rFonts w:ascii="Times New Roman" w:hAnsi="Times New Roman" w:cs="Times New Roman"/>
          <w:sz w:val="28"/>
          <w:szCs w:val="28"/>
        </w:rPr>
      </w:pPr>
    </w:p>
    <w:p w:rsidR="007E384B" w:rsidRPr="009A2F6D" w:rsidRDefault="007E384B" w:rsidP="00360E2B">
      <w:pPr>
        <w:spacing w:line="360" w:lineRule="auto"/>
        <w:ind w:firstLine="851"/>
        <w:contextualSpacing/>
        <w:jc w:val="both"/>
        <w:rPr>
          <w:rFonts w:ascii="Times New Roman" w:hAnsi="Times New Roman" w:cs="Times New Roman"/>
          <w:sz w:val="28"/>
          <w:szCs w:val="28"/>
        </w:rPr>
      </w:pPr>
      <w:r w:rsidRPr="009A2F6D">
        <w:rPr>
          <w:rFonts w:ascii="Times New Roman" w:hAnsi="Times New Roman" w:cs="Times New Roman"/>
          <w:sz w:val="28"/>
          <w:szCs w:val="28"/>
        </w:rPr>
        <w:t>З метою виявлення переважаючого типу акцентуації характеру і темпераменту особистості використовували тест-опитувальник, розроблений К. Леонгардом, в модифікації Г. Шмішека</w:t>
      </w:r>
      <w:r w:rsidRPr="0054433C">
        <w:rPr>
          <w:rFonts w:ascii="Times New Roman" w:hAnsi="Times New Roman" w:cs="Times New Roman"/>
          <w:sz w:val="28"/>
          <w:szCs w:val="28"/>
        </w:rPr>
        <w:t xml:space="preserve"> </w:t>
      </w:r>
      <w:r w:rsidRPr="00640867">
        <w:rPr>
          <w:rFonts w:ascii="Times New Roman" w:hAnsi="Times New Roman" w:cs="Times New Roman"/>
          <w:sz w:val="28"/>
          <w:szCs w:val="28"/>
        </w:rPr>
        <w:t>[</w:t>
      </w:r>
      <w:r w:rsidR="00640867" w:rsidRPr="00640867">
        <w:rPr>
          <w:rFonts w:ascii="Times New Roman" w:hAnsi="Times New Roman" w:cs="Times New Roman"/>
          <w:sz w:val="28"/>
          <w:szCs w:val="28"/>
        </w:rPr>
        <w:t>40</w:t>
      </w:r>
      <w:r w:rsidRPr="00640867">
        <w:rPr>
          <w:rFonts w:ascii="Times New Roman" w:hAnsi="Times New Roman" w:cs="Times New Roman"/>
          <w:sz w:val="28"/>
          <w:szCs w:val="28"/>
        </w:rPr>
        <w:t>].</w:t>
      </w:r>
      <w:r w:rsidRPr="009A2F6D">
        <w:rPr>
          <w:rFonts w:ascii="Times New Roman" w:hAnsi="Times New Roman" w:cs="Times New Roman"/>
          <w:sz w:val="28"/>
          <w:szCs w:val="28"/>
        </w:rPr>
        <w:t xml:space="preserve"> Автор опитувальника виділяє 4 типи акцентуації характеру (педантичний, демонстративний, збудливий і застрягаючий) і 6 типів акцентуації темпераменту (дистимічний, циклотимічний, емотивний, гіпертимічний, триво</w:t>
      </w:r>
      <w:r w:rsidR="00E65124">
        <w:rPr>
          <w:rFonts w:ascii="Times New Roman" w:hAnsi="Times New Roman" w:cs="Times New Roman"/>
          <w:sz w:val="28"/>
          <w:szCs w:val="28"/>
        </w:rPr>
        <w:t>жно-боязкий, афективний). Прояви акцентуацій характерні</w:t>
      </w:r>
      <w:r w:rsidRPr="009A2F6D">
        <w:rPr>
          <w:rFonts w:ascii="Times New Roman" w:hAnsi="Times New Roman" w:cs="Times New Roman"/>
          <w:sz w:val="28"/>
          <w:szCs w:val="28"/>
        </w:rPr>
        <w:t xml:space="preserve"> для осіб, у яких показник 19 і більше балів. Можливо поєднання декількох типів акцентуацій, проте провідним типом є один-два.</w:t>
      </w:r>
      <w:r w:rsidR="00360E2B">
        <w:rPr>
          <w:rFonts w:ascii="Times New Roman" w:hAnsi="Times New Roman" w:cs="Times New Roman"/>
          <w:sz w:val="28"/>
          <w:szCs w:val="28"/>
        </w:rPr>
        <w:t xml:space="preserve"> </w:t>
      </w:r>
      <w:r w:rsidRPr="009A2F6D">
        <w:rPr>
          <w:rFonts w:ascii="Times New Roman" w:hAnsi="Times New Roman" w:cs="Times New Roman"/>
          <w:sz w:val="28"/>
          <w:szCs w:val="28"/>
        </w:rPr>
        <w:t xml:space="preserve">Мета: опитувальник дозволяє виявити наявність і вираженість акцентуації </w:t>
      </w:r>
      <w:r w:rsidR="00360E2B">
        <w:rPr>
          <w:rFonts w:ascii="Times New Roman" w:hAnsi="Times New Roman" w:cs="Times New Roman"/>
          <w:sz w:val="28"/>
          <w:szCs w:val="28"/>
        </w:rPr>
        <w:t xml:space="preserve">окремих рис характеру. </w:t>
      </w:r>
      <w:r w:rsidRPr="009A2F6D">
        <w:rPr>
          <w:rFonts w:ascii="Times New Roman" w:hAnsi="Times New Roman" w:cs="Times New Roman"/>
          <w:sz w:val="28"/>
          <w:szCs w:val="28"/>
        </w:rPr>
        <w:t>Короткий опис методики: опитувальник містить 88 питань, 10 шкал відповідно до десятьох виділених К. Леонгардом тип</w:t>
      </w:r>
      <w:r w:rsidR="00360E2B">
        <w:rPr>
          <w:rFonts w:ascii="Times New Roman" w:hAnsi="Times New Roman" w:cs="Times New Roman"/>
          <w:sz w:val="28"/>
          <w:szCs w:val="28"/>
        </w:rPr>
        <w:t>ів акцентуйованих особистостей. Шкали опитувальника: г</w:t>
      </w:r>
      <w:r w:rsidR="00E65124">
        <w:rPr>
          <w:rFonts w:ascii="Times New Roman" w:hAnsi="Times New Roman" w:cs="Times New Roman"/>
          <w:sz w:val="28"/>
          <w:szCs w:val="28"/>
        </w:rPr>
        <w:t>іперти</w:t>
      </w:r>
      <w:r w:rsidR="00360E2B">
        <w:rPr>
          <w:rFonts w:ascii="Times New Roman" w:hAnsi="Times New Roman" w:cs="Times New Roman"/>
          <w:sz w:val="28"/>
          <w:szCs w:val="28"/>
        </w:rPr>
        <w:t>мний тип, застрягаючий тип, емотивний тип, педантичний тип, т</w:t>
      </w:r>
      <w:r w:rsidRPr="009A2F6D">
        <w:rPr>
          <w:rFonts w:ascii="Times New Roman" w:hAnsi="Times New Roman" w:cs="Times New Roman"/>
          <w:sz w:val="28"/>
          <w:szCs w:val="28"/>
        </w:rPr>
        <w:t>рив</w:t>
      </w:r>
      <w:r w:rsidR="00360E2B">
        <w:rPr>
          <w:rFonts w:ascii="Times New Roman" w:hAnsi="Times New Roman" w:cs="Times New Roman"/>
          <w:sz w:val="28"/>
          <w:szCs w:val="28"/>
        </w:rPr>
        <w:t xml:space="preserve">ожний тип, циклотимічний тип, демонстративний тип, емоційний тип, дистимний тип, екзальтований тип. </w:t>
      </w:r>
      <w:r w:rsidRPr="009A2F6D">
        <w:rPr>
          <w:rFonts w:ascii="Times New Roman" w:hAnsi="Times New Roman" w:cs="Times New Roman"/>
          <w:sz w:val="28"/>
          <w:szCs w:val="28"/>
        </w:rPr>
        <w:t>Обробка результатів: проводиться відповідно до ключа: підраховується кількість балів по кожній з 10 шкал і отримані дані (по кожній з</w:t>
      </w:r>
      <w:r w:rsidR="00360E2B">
        <w:rPr>
          <w:rFonts w:ascii="Times New Roman" w:hAnsi="Times New Roman" w:cs="Times New Roman"/>
          <w:sz w:val="28"/>
          <w:szCs w:val="28"/>
        </w:rPr>
        <w:t xml:space="preserve"> шкал) множаться на 2, 3 або 6. </w:t>
      </w:r>
      <w:r w:rsidRPr="009A2F6D">
        <w:rPr>
          <w:rFonts w:ascii="Times New Roman" w:hAnsi="Times New Roman" w:cs="Times New Roman"/>
          <w:sz w:val="28"/>
          <w:szCs w:val="28"/>
        </w:rPr>
        <w:t>Риса характеру є акцентуйованою, якщо кінцева сума балів дорівнює або більше 19. Про тенденції до схильності свідчить кількість балів від 13 до 18 включно.</w:t>
      </w:r>
    </w:p>
    <w:p w:rsidR="007E384B" w:rsidRPr="00D96743" w:rsidRDefault="007E384B" w:rsidP="00360E2B">
      <w:pPr>
        <w:spacing w:line="360" w:lineRule="auto"/>
        <w:ind w:firstLine="851"/>
        <w:contextualSpacing/>
        <w:jc w:val="both"/>
        <w:rPr>
          <w:rFonts w:ascii="Times New Roman" w:hAnsi="Times New Roman" w:cs="Times New Roman"/>
          <w:sz w:val="28"/>
          <w:szCs w:val="28"/>
        </w:rPr>
      </w:pPr>
      <w:r w:rsidRPr="009A2F6D">
        <w:rPr>
          <w:rFonts w:ascii="Times New Roman" w:hAnsi="Times New Roman" w:cs="Times New Roman"/>
          <w:sz w:val="28"/>
          <w:szCs w:val="28"/>
        </w:rPr>
        <w:t>Методика «Батьків оцінюють діти» створена на базі методики «Аналіз сімейного виховання» (АСВ</w:t>
      </w:r>
      <w:r w:rsidR="00640867">
        <w:rPr>
          <w:rFonts w:ascii="Times New Roman" w:hAnsi="Times New Roman" w:cs="Times New Roman"/>
          <w:sz w:val="28"/>
          <w:szCs w:val="28"/>
        </w:rPr>
        <w:t xml:space="preserve">) І.А. Фурманова і А.А. Аладьїн </w:t>
      </w:r>
      <w:r w:rsidRPr="00640867">
        <w:rPr>
          <w:rFonts w:ascii="Times New Roman" w:hAnsi="Times New Roman" w:cs="Times New Roman"/>
          <w:sz w:val="28"/>
          <w:szCs w:val="28"/>
        </w:rPr>
        <w:t>[</w:t>
      </w:r>
      <w:r w:rsidR="00640867" w:rsidRPr="00640867">
        <w:rPr>
          <w:rFonts w:ascii="Times New Roman" w:hAnsi="Times New Roman" w:cs="Times New Roman"/>
          <w:sz w:val="28"/>
          <w:szCs w:val="28"/>
        </w:rPr>
        <w:t>67</w:t>
      </w:r>
      <w:r w:rsidRPr="00640867">
        <w:rPr>
          <w:rFonts w:ascii="Times New Roman" w:hAnsi="Times New Roman" w:cs="Times New Roman"/>
          <w:sz w:val="28"/>
          <w:szCs w:val="28"/>
        </w:rPr>
        <w:t>]</w:t>
      </w:r>
      <w:r w:rsidR="00640867" w:rsidRPr="00640867">
        <w:rPr>
          <w:rFonts w:ascii="Times New Roman" w:hAnsi="Times New Roman" w:cs="Times New Roman"/>
          <w:sz w:val="28"/>
          <w:szCs w:val="28"/>
        </w:rPr>
        <w:t xml:space="preserve">. </w:t>
      </w:r>
      <w:r w:rsidRPr="009A2F6D">
        <w:rPr>
          <w:rFonts w:ascii="Times New Roman" w:hAnsi="Times New Roman" w:cs="Times New Roman"/>
          <w:sz w:val="28"/>
          <w:szCs w:val="28"/>
        </w:rPr>
        <w:t>Методика призначена для вивчення уявлень дитини про стиль сімейного виховання. Використання цієї методики дозволяє виявити наявність проблем в уявленнях членів родини. Крім того, знайомство батьків з результатами відповідей їхніх дітей часто підсилює мотивацію останніх до змін в сімейних відносинах, бажання зрозуміти дитину.</w:t>
      </w:r>
      <w:r w:rsidR="00360E2B" w:rsidRPr="00360E2B">
        <w:rPr>
          <w:rFonts w:ascii="Times New Roman" w:hAnsi="Times New Roman" w:cs="Times New Roman"/>
          <w:sz w:val="28"/>
          <w:szCs w:val="28"/>
        </w:rPr>
        <w:t xml:space="preserve"> </w:t>
      </w:r>
      <w:r w:rsidRPr="009A2F6D">
        <w:rPr>
          <w:rFonts w:ascii="Times New Roman" w:hAnsi="Times New Roman" w:cs="Times New Roman"/>
          <w:sz w:val="28"/>
          <w:szCs w:val="28"/>
        </w:rPr>
        <w:t>Опитувальник містить 120 тверджень, які дозволяють отримати інформацію по 18 шкалами. Назви і позначення шкал з метою зручності зіставлення з методикою АСВ збережені. У даній методиці відсутні дві останні шкали опитувальника АСВ.</w:t>
      </w:r>
      <w:r w:rsidR="00360E2B">
        <w:rPr>
          <w:rFonts w:ascii="Times New Roman" w:hAnsi="Times New Roman" w:cs="Times New Roman"/>
          <w:sz w:val="28"/>
          <w:szCs w:val="28"/>
        </w:rPr>
        <w:t xml:space="preserve"> </w:t>
      </w:r>
      <w:r w:rsidRPr="009A2F6D">
        <w:rPr>
          <w:rFonts w:ascii="Times New Roman" w:hAnsi="Times New Roman" w:cs="Times New Roman"/>
          <w:sz w:val="28"/>
          <w:szCs w:val="28"/>
        </w:rPr>
        <w:t>Процедура проведення та інтерпретація аналогічна тим, які були описані в опитувальнику АСВ.</w:t>
      </w:r>
      <w:r w:rsidR="00360E2B">
        <w:rPr>
          <w:rFonts w:ascii="Times New Roman" w:hAnsi="Times New Roman" w:cs="Times New Roman"/>
          <w:sz w:val="28"/>
          <w:szCs w:val="28"/>
          <w:lang w:val="ru-RU"/>
        </w:rPr>
        <w:t xml:space="preserve"> </w:t>
      </w:r>
      <w:r w:rsidRPr="009A2F6D">
        <w:rPr>
          <w:rFonts w:ascii="Times New Roman" w:hAnsi="Times New Roman" w:cs="Times New Roman"/>
          <w:sz w:val="28"/>
          <w:szCs w:val="28"/>
        </w:rPr>
        <w:t>Інструкція: Пропонований опитувальник містить думку дітей про взаємини з батьками. Читайте по черзі твердження. Якщо Ви, в загальному, згодні з ними, то на бланку відповідей закресліть номер, їм відповідний. Якщо Ви, не згодні, - не робіть ніяких позначок.</w:t>
      </w:r>
      <w:r w:rsidR="006619D5">
        <w:rPr>
          <w:rFonts w:ascii="Times New Roman" w:hAnsi="Times New Roman" w:cs="Times New Roman"/>
          <w:sz w:val="28"/>
          <w:szCs w:val="28"/>
        </w:rPr>
        <w:t xml:space="preserve"> </w:t>
      </w:r>
      <w:r w:rsidRPr="009A2F6D">
        <w:rPr>
          <w:rFonts w:ascii="Times New Roman" w:hAnsi="Times New Roman" w:cs="Times New Roman"/>
          <w:sz w:val="28"/>
          <w:szCs w:val="28"/>
        </w:rPr>
        <w:t>В опитувальнику немає «неправильних» або «правильних» тверджень. Відповідайте так, як Ви самі думаєте.</w:t>
      </w:r>
    </w:p>
    <w:p w:rsidR="007E384B" w:rsidRPr="005A3EFC" w:rsidRDefault="007E384B" w:rsidP="00E65124">
      <w:pPr>
        <w:spacing w:line="360" w:lineRule="auto"/>
        <w:ind w:firstLine="851"/>
        <w:contextualSpacing/>
        <w:jc w:val="both"/>
        <w:rPr>
          <w:rFonts w:ascii="Times New Roman" w:hAnsi="Times New Roman" w:cs="Times New Roman"/>
          <w:sz w:val="28"/>
          <w:szCs w:val="28"/>
          <w:lang w:val="ru-RU"/>
        </w:rPr>
      </w:pPr>
      <w:r w:rsidRPr="009A2F6D">
        <w:rPr>
          <w:rFonts w:ascii="Times New Roman" w:hAnsi="Times New Roman" w:cs="Times New Roman"/>
          <w:sz w:val="28"/>
          <w:szCs w:val="28"/>
        </w:rPr>
        <w:t>Для вивчення уявлень дитини про батьківський стиль виховання був використаний тест Р.В.Овчарової «Стилі виховання»</w:t>
      </w:r>
      <w:r w:rsidRPr="00D96743">
        <w:rPr>
          <w:rFonts w:ascii="Times New Roman" w:hAnsi="Times New Roman" w:cs="Times New Roman"/>
          <w:sz w:val="28"/>
          <w:szCs w:val="28"/>
        </w:rPr>
        <w:t xml:space="preserve"> [</w:t>
      </w:r>
      <w:r w:rsidR="00640867" w:rsidRPr="00D96743">
        <w:rPr>
          <w:rFonts w:ascii="Times New Roman" w:hAnsi="Times New Roman" w:cs="Times New Roman"/>
          <w:sz w:val="28"/>
          <w:szCs w:val="28"/>
        </w:rPr>
        <w:t>51</w:t>
      </w:r>
      <w:r w:rsidRPr="00D96743">
        <w:rPr>
          <w:rFonts w:ascii="Times New Roman" w:hAnsi="Times New Roman" w:cs="Times New Roman"/>
          <w:sz w:val="28"/>
          <w:szCs w:val="28"/>
        </w:rPr>
        <w:t>]</w:t>
      </w:r>
      <w:r w:rsidRPr="009A2F6D">
        <w:rPr>
          <w:rFonts w:ascii="Times New Roman" w:hAnsi="Times New Roman" w:cs="Times New Roman"/>
          <w:sz w:val="28"/>
          <w:szCs w:val="28"/>
        </w:rPr>
        <w:t>, в якому пропонується ряд питань з вибором варіанта відповідей. Цей тест дозволяє визначити переважний стиль виховання і взаємодії батьків з дитиною. Випробуваному необхідно було вибрати один варіант відповіді для кожног</w:t>
      </w:r>
      <w:r>
        <w:rPr>
          <w:rFonts w:ascii="Times New Roman" w:hAnsi="Times New Roman" w:cs="Times New Roman"/>
          <w:sz w:val="28"/>
          <w:szCs w:val="28"/>
        </w:rPr>
        <w:t>о з десяти питань</w:t>
      </w:r>
      <w:r w:rsidRPr="009A2F6D">
        <w:rPr>
          <w:rFonts w:ascii="Times New Roman" w:hAnsi="Times New Roman" w:cs="Times New Roman"/>
          <w:sz w:val="28"/>
          <w:szCs w:val="28"/>
        </w:rPr>
        <w:t>.</w:t>
      </w:r>
    </w:p>
    <w:p w:rsidR="007E384B" w:rsidRPr="009A2F6D" w:rsidRDefault="007E384B" w:rsidP="00E65124">
      <w:pPr>
        <w:spacing w:line="360" w:lineRule="auto"/>
        <w:contextualSpacing/>
        <w:jc w:val="both"/>
        <w:rPr>
          <w:rFonts w:ascii="Times New Roman" w:hAnsi="Times New Roman" w:cs="Times New Roman"/>
          <w:sz w:val="28"/>
          <w:szCs w:val="28"/>
        </w:rPr>
      </w:pPr>
      <w:r w:rsidRPr="009A2F6D">
        <w:rPr>
          <w:rFonts w:ascii="Times New Roman" w:hAnsi="Times New Roman" w:cs="Times New Roman"/>
          <w:sz w:val="28"/>
          <w:szCs w:val="28"/>
        </w:rPr>
        <w:t xml:space="preserve">Р.В.Овчарова виокремлює демократичний, авторитарний та ліберальний стилі батьківського виховання. </w:t>
      </w:r>
      <w:r w:rsidR="00E65124">
        <w:rPr>
          <w:rFonts w:ascii="Times New Roman" w:hAnsi="Times New Roman" w:cs="Times New Roman"/>
          <w:sz w:val="28"/>
          <w:szCs w:val="28"/>
        </w:rPr>
        <w:t xml:space="preserve"> Опитувальник містить десять питань, ключ для обробки опис стилів виховання.</w:t>
      </w:r>
      <w:r w:rsidR="00E65124" w:rsidRPr="00E65124">
        <w:rPr>
          <w:rFonts w:ascii="Times New Roman" w:hAnsi="Times New Roman" w:cs="Times New Roman"/>
          <w:sz w:val="28"/>
          <w:szCs w:val="28"/>
        </w:rPr>
        <w:t xml:space="preserve"> </w:t>
      </w:r>
    </w:p>
    <w:p w:rsidR="007E384B" w:rsidRPr="009A2F6D" w:rsidRDefault="007E384B" w:rsidP="00E65124">
      <w:pPr>
        <w:spacing w:line="360" w:lineRule="auto"/>
        <w:ind w:firstLine="851"/>
        <w:contextualSpacing/>
        <w:jc w:val="both"/>
        <w:rPr>
          <w:rFonts w:ascii="Times New Roman" w:hAnsi="Times New Roman" w:cs="Times New Roman"/>
          <w:sz w:val="28"/>
          <w:szCs w:val="28"/>
        </w:rPr>
      </w:pPr>
      <w:r w:rsidRPr="009A2F6D">
        <w:rPr>
          <w:rFonts w:ascii="Times New Roman" w:hAnsi="Times New Roman" w:cs="Times New Roman"/>
          <w:sz w:val="28"/>
          <w:szCs w:val="28"/>
        </w:rPr>
        <w:t xml:space="preserve">Методика опитувальник копінг-стратегій (WCQ) Р. Лазаруса </w:t>
      </w:r>
      <w:r w:rsidRPr="00E757A6">
        <w:rPr>
          <w:rFonts w:ascii="Times New Roman" w:hAnsi="Times New Roman" w:cs="Times New Roman"/>
          <w:sz w:val="28"/>
          <w:szCs w:val="28"/>
        </w:rPr>
        <w:t>[</w:t>
      </w:r>
      <w:r w:rsidR="004B3150" w:rsidRPr="004B3150">
        <w:rPr>
          <w:rFonts w:ascii="Times New Roman" w:hAnsi="Times New Roman" w:cs="Times New Roman"/>
          <w:sz w:val="28"/>
          <w:szCs w:val="28"/>
        </w:rPr>
        <w:t>36</w:t>
      </w:r>
      <w:r w:rsidRPr="00E80B9E">
        <w:rPr>
          <w:rFonts w:ascii="Times New Roman" w:hAnsi="Times New Roman" w:cs="Times New Roman"/>
          <w:sz w:val="28"/>
          <w:szCs w:val="28"/>
        </w:rPr>
        <w:t>]</w:t>
      </w:r>
      <w:r w:rsidR="004B3150">
        <w:rPr>
          <w:rFonts w:ascii="Times New Roman" w:hAnsi="Times New Roman" w:cs="Times New Roman"/>
          <w:sz w:val="28"/>
          <w:szCs w:val="28"/>
        </w:rPr>
        <w:t xml:space="preserve"> </w:t>
      </w:r>
      <w:r w:rsidRPr="009A2F6D">
        <w:rPr>
          <w:rFonts w:ascii="Times New Roman" w:hAnsi="Times New Roman" w:cs="Times New Roman"/>
          <w:sz w:val="28"/>
          <w:szCs w:val="28"/>
        </w:rPr>
        <w:t>призначена для визначення копінг-механізмів, способів подолання труднощів у різн</w:t>
      </w:r>
      <w:r>
        <w:rPr>
          <w:rFonts w:ascii="Times New Roman" w:hAnsi="Times New Roman" w:cs="Times New Roman"/>
          <w:sz w:val="28"/>
          <w:szCs w:val="28"/>
        </w:rPr>
        <w:t>их сферах психічної діяльності.</w:t>
      </w:r>
      <w:r w:rsidRPr="009A2F6D">
        <w:rPr>
          <w:rFonts w:ascii="Times New Roman" w:hAnsi="Times New Roman" w:cs="Times New Roman"/>
          <w:sz w:val="28"/>
          <w:szCs w:val="28"/>
        </w:rPr>
        <w:t>Даний опитувальник вважається першою стандартною методикою в області вимірювання копінга.</w:t>
      </w:r>
    </w:p>
    <w:p w:rsidR="007E384B" w:rsidRPr="009A2F6D" w:rsidRDefault="007E384B" w:rsidP="007E384B">
      <w:pPr>
        <w:spacing w:line="360" w:lineRule="auto"/>
        <w:contextualSpacing/>
        <w:jc w:val="both"/>
        <w:rPr>
          <w:rFonts w:ascii="Times New Roman" w:hAnsi="Times New Roman" w:cs="Times New Roman"/>
          <w:sz w:val="28"/>
          <w:szCs w:val="28"/>
        </w:rPr>
      </w:pPr>
      <w:r w:rsidRPr="009A2F6D">
        <w:rPr>
          <w:rFonts w:ascii="Times New Roman" w:hAnsi="Times New Roman" w:cs="Times New Roman"/>
          <w:sz w:val="28"/>
          <w:szCs w:val="28"/>
        </w:rPr>
        <w:t xml:space="preserve">Методика була розроблена Р. Лазарусом і С. Фолкманом в 1988 році. У 2004 році методика була дещо скорочена до 50 пунктів, які згруповані у 8 шкал. Номери опитувальника (по порядку, але різні) працюють на різні шкали, наприклад, в шкалі «конфронтативного копінг» питання - 2, 3, 13, 21, 26, </w:t>
      </w:r>
      <w:r w:rsidR="00E65124">
        <w:rPr>
          <w:rFonts w:ascii="Times New Roman" w:hAnsi="Times New Roman" w:cs="Times New Roman"/>
          <w:sz w:val="28"/>
          <w:szCs w:val="28"/>
        </w:rPr>
        <w:t xml:space="preserve">37 і т.д. </w:t>
      </w:r>
      <w:r w:rsidRPr="009A2F6D">
        <w:rPr>
          <w:rFonts w:ascii="Times New Roman" w:hAnsi="Times New Roman" w:cs="Times New Roman"/>
          <w:sz w:val="28"/>
          <w:szCs w:val="28"/>
        </w:rPr>
        <w:t>Випробуваному пропонуються 50 тверджень стосуються поведінки у важкій життєвій ситуації. Випробуваний повинен оцінити як часто ці види</w:t>
      </w:r>
      <w:r w:rsidR="00E65124">
        <w:rPr>
          <w:rFonts w:ascii="Times New Roman" w:hAnsi="Times New Roman" w:cs="Times New Roman"/>
          <w:sz w:val="28"/>
          <w:szCs w:val="28"/>
        </w:rPr>
        <w:t xml:space="preserve"> поведінки виявляються у нього. </w:t>
      </w:r>
      <w:r w:rsidRPr="009A2F6D">
        <w:rPr>
          <w:rFonts w:ascii="Times New Roman" w:hAnsi="Times New Roman" w:cs="Times New Roman"/>
          <w:sz w:val="28"/>
          <w:szCs w:val="28"/>
        </w:rPr>
        <w:t>Методика може бути використана при дослідженні особливостей поведінки в проблемних і важких для особистості ситуаціях, виявленні характерних способів подолання стресу у різних контингентів досліджуваних. Опитувальник може бути ефективний у вирішенні завдань профвідбору (особливо для роботи в напружених умовах), виявленні факторів ризику психічної дезадаптації в стресових умовах. Опитувальник в комплексі з іншими методиками може застосовуватися з метою оцінки ефективності психокорекційних заходів і психотерапії. Показанням до застосування опитувальника є також масові скринінгові дослідження в рамках психогігієнічних і психопрофілактичних програм.</w:t>
      </w:r>
    </w:p>
    <w:p w:rsidR="007E384B" w:rsidRDefault="007E384B" w:rsidP="007E384B">
      <w:pPr>
        <w:spacing w:line="360" w:lineRule="auto"/>
        <w:contextualSpacing/>
        <w:jc w:val="both"/>
        <w:rPr>
          <w:rFonts w:ascii="Times New Roman" w:hAnsi="Times New Roman" w:cs="Times New Roman"/>
          <w:sz w:val="28"/>
          <w:szCs w:val="28"/>
        </w:rPr>
      </w:pPr>
      <w:r w:rsidRPr="009A2F6D">
        <w:rPr>
          <w:rFonts w:ascii="Times New Roman" w:hAnsi="Times New Roman" w:cs="Times New Roman"/>
          <w:sz w:val="28"/>
          <w:szCs w:val="28"/>
        </w:rPr>
        <w:t>Статистична обробка даних проводилася з використанням математичних методів на основі пакету статистичних програм «SPSS».</w:t>
      </w:r>
    </w:p>
    <w:p w:rsidR="007E384B" w:rsidRDefault="007E384B" w:rsidP="007E384B">
      <w:pPr>
        <w:spacing w:line="360" w:lineRule="auto"/>
        <w:contextualSpacing/>
        <w:jc w:val="both"/>
        <w:rPr>
          <w:rFonts w:ascii="Times New Roman" w:hAnsi="Times New Roman" w:cs="Times New Roman"/>
          <w:sz w:val="28"/>
          <w:szCs w:val="28"/>
        </w:rPr>
      </w:pPr>
    </w:p>
    <w:p w:rsidR="007E384B" w:rsidRPr="00E62B10" w:rsidRDefault="007E384B" w:rsidP="007E384B">
      <w:pPr>
        <w:spacing w:line="360" w:lineRule="auto"/>
        <w:contextualSpacing/>
        <w:jc w:val="both"/>
        <w:outlineLvl w:val="1"/>
        <w:rPr>
          <w:rFonts w:ascii="Times New Roman" w:hAnsi="Times New Roman" w:cs="Times New Roman"/>
          <w:b/>
          <w:sz w:val="28"/>
          <w:szCs w:val="28"/>
        </w:rPr>
      </w:pPr>
      <w:bookmarkStart w:id="10" w:name="_Toc88661703"/>
      <w:r w:rsidRPr="00E62B10">
        <w:rPr>
          <w:rFonts w:ascii="Times New Roman" w:hAnsi="Times New Roman" w:cs="Times New Roman"/>
          <w:b/>
          <w:sz w:val="28"/>
          <w:szCs w:val="28"/>
        </w:rPr>
        <w:t>Висновки до другого розділу</w:t>
      </w:r>
      <w:bookmarkEnd w:id="10"/>
    </w:p>
    <w:p w:rsidR="003D3526" w:rsidRDefault="003D3526" w:rsidP="00C23D65">
      <w:pPr>
        <w:spacing w:line="360" w:lineRule="auto"/>
        <w:ind w:firstLine="851"/>
        <w:contextualSpacing/>
        <w:jc w:val="both"/>
        <w:rPr>
          <w:rFonts w:ascii="Times New Roman" w:hAnsi="Times New Roman" w:cs="Times New Roman"/>
          <w:sz w:val="28"/>
          <w:szCs w:val="28"/>
        </w:rPr>
      </w:pPr>
    </w:p>
    <w:p w:rsidR="007E384B" w:rsidRDefault="007E384B" w:rsidP="00C23D65">
      <w:pPr>
        <w:spacing w:line="360" w:lineRule="auto"/>
        <w:ind w:firstLine="851"/>
        <w:contextualSpacing/>
        <w:jc w:val="both"/>
        <w:rPr>
          <w:rFonts w:ascii="Times New Roman" w:hAnsi="Times New Roman" w:cs="Times New Roman"/>
          <w:sz w:val="28"/>
          <w:szCs w:val="28"/>
        </w:rPr>
      </w:pPr>
      <w:r w:rsidRPr="00E757A6">
        <w:rPr>
          <w:rFonts w:ascii="Times New Roman" w:hAnsi="Times New Roman" w:cs="Times New Roman"/>
          <w:sz w:val="28"/>
          <w:szCs w:val="28"/>
        </w:rPr>
        <w:t>Організація дослідження включає в себе детальний опис вибірки дослідження, методик та окремих методів, які застосовувалися у процесі роботи, етапів дослідження, їхню послідовність. Для вирішення поставлених дослідницьких завдань були використані такі методи: метод теоретичного аналізу та узагальнення наукових теоретичних джерел за досліджуваною проблематикою, метод психолого–діагностичного дослідження, метод математичної статистики, кількісний та якісний аналіз. Використовувались такі психодіагностичні методики:</w:t>
      </w:r>
    </w:p>
    <w:p w:rsidR="007E384B" w:rsidRDefault="007E384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E757A6">
        <w:rPr>
          <w:rFonts w:ascii="Times New Roman" w:hAnsi="Times New Roman" w:cs="Times New Roman"/>
          <w:sz w:val="28"/>
          <w:szCs w:val="28"/>
        </w:rPr>
        <w:t xml:space="preserve">«Батьків оцінюють діти» </w:t>
      </w:r>
      <w:r>
        <w:rPr>
          <w:rFonts w:ascii="Times New Roman" w:hAnsi="Times New Roman" w:cs="Times New Roman"/>
          <w:sz w:val="28"/>
          <w:szCs w:val="28"/>
        </w:rPr>
        <w:t xml:space="preserve">І. А. Фурманова, Аладьїна А.А. </w:t>
      </w:r>
    </w:p>
    <w:p w:rsidR="007E384B" w:rsidRDefault="007E384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E757A6">
        <w:rPr>
          <w:rFonts w:ascii="Times New Roman" w:hAnsi="Times New Roman" w:cs="Times New Roman"/>
          <w:sz w:val="28"/>
          <w:szCs w:val="28"/>
        </w:rPr>
        <w:t>Опитувальник Леонгарда-Шмішека;</w:t>
      </w:r>
    </w:p>
    <w:p w:rsidR="007E384B" w:rsidRDefault="007E384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E757A6">
        <w:rPr>
          <w:rFonts w:ascii="Times New Roman" w:hAnsi="Times New Roman" w:cs="Times New Roman"/>
          <w:sz w:val="28"/>
          <w:szCs w:val="28"/>
        </w:rPr>
        <w:t xml:space="preserve"> Опитувальник копінг-стратегій (WCQ) Р. Лазаруса;</w:t>
      </w:r>
    </w:p>
    <w:p w:rsidR="007E384B" w:rsidRDefault="007E384B" w:rsidP="007E38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Pr="00E757A6">
        <w:rPr>
          <w:rFonts w:ascii="Times New Roman" w:hAnsi="Times New Roman" w:cs="Times New Roman"/>
          <w:sz w:val="28"/>
          <w:szCs w:val="28"/>
        </w:rPr>
        <w:t xml:space="preserve"> Стилі батьківського виховання Овчарової.</w:t>
      </w:r>
    </w:p>
    <w:p w:rsidR="001666C3" w:rsidRDefault="007E384B" w:rsidP="001666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Емпіричне  дослідження впливу батьківського виховання на формування копінг стратегій підлітків з різними акцентуаціями характеру ми почали з</w:t>
      </w:r>
      <w:r w:rsidR="008717B8">
        <w:rPr>
          <w:rFonts w:ascii="Times New Roman" w:hAnsi="Times New Roman" w:cs="Times New Roman"/>
          <w:sz w:val="28"/>
          <w:szCs w:val="28"/>
        </w:rPr>
        <w:t xml:space="preserve"> виділення трьох груп піддослідних, батьки яких використовують Демократичний, Ліберальний та Авторитарний стилі виховання,</w:t>
      </w:r>
      <w:r w:rsidR="001666C3">
        <w:rPr>
          <w:rFonts w:ascii="Times New Roman" w:hAnsi="Times New Roman" w:cs="Times New Roman"/>
          <w:sz w:val="28"/>
          <w:szCs w:val="28"/>
        </w:rPr>
        <w:t xml:space="preserve"> результати яких ми порівнювали за показниками інших методик, що були використані у дослідженні.</w:t>
      </w:r>
    </w:p>
    <w:p w:rsidR="001666C3" w:rsidRDefault="001666C3" w:rsidP="001666C3">
      <w:pPr>
        <w:spacing w:line="360" w:lineRule="auto"/>
        <w:contextualSpacing/>
        <w:jc w:val="both"/>
        <w:rPr>
          <w:rFonts w:ascii="Times New Roman" w:hAnsi="Times New Roman" w:cs="Times New Roman"/>
          <w:sz w:val="28"/>
          <w:szCs w:val="28"/>
        </w:rPr>
      </w:pPr>
    </w:p>
    <w:p w:rsidR="001666C3" w:rsidRDefault="001666C3" w:rsidP="001666C3">
      <w:pPr>
        <w:spacing w:line="360" w:lineRule="auto"/>
        <w:contextualSpacing/>
        <w:jc w:val="both"/>
        <w:rPr>
          <w:rFonts w:ascii="Times New Roman" w:hAnsi="Times New Roman" w:cs="Times New Roman"/>
          <w:sz w:val="28"/>
          <w:szCs w:val="28"/>
        </w:rPr>
      </w:pPr>
    </w:p>
    <w:p w:rsidR="005C6D19" w:rsidRDefault="004B3150" w:rsidP="004B3150">
      <w:pPr>
        <w:rPr>
          <w:rFonts w:ascii="Times New Roman" w:hAnsi="Times New Roman" w:cs="Times New Roman"/>
          <w:sz w:val="28"/>
          <w:szCs w:val="28"/>
        </w:rPr>
      </w:pPr>
      <w:r>
        <w:rPr>
          <w:rFonts w:ascii="Times New Roman" w:hAnsi="Times New Roman" w:cs="Times New Roman"/>
          <w:sz w:val="28"/>
          <w:szCs w:val="28"/>
        </w:rPr>
        <w:br w:type="page"/>
      </w:r>
    </w:p>
    <w:p w:rsidR="006B2075" w:rsidRPr="006B2075" w:rsidRDefault="006B2075" w:rsidP="003D3526">
      <w:pPr>
        <w:spacing w:after="0" w:line="360" w:lineRule="auto"/>
        <w:jc w:val="both"/>
        <w:outlineLvl w:val="0"/>
        <w:rPr>
          <w:rFonts w:ascii="Times New Roman" w:eastAsia="HiddenHorzOCR" w:hAnsi="Times New Roman" w:cs="Times New Roman"/>
          <w:b/>
          <w:color w:val="000000"/>
          <w:sz w:val="28"/>
          <w:szCs w:val="28"/>
          <w:lang w:eastAsia="en-US"/>
        </w:rPr>
      </w:pPr>
      <w:bookmarkStart w:id="11" w:name="_Toc88661704"/>
      <w:r w:rsidRPr="006B2075">
        <w:rPr>
          <w:rFonts w:ascii="Times New Roman" w:eastAsia="HiddenHorzOCR" w:hAnsi="Times New Roman" w:cs="Times New Roman"/>
          <w:b/>
          <w:color w:val="000000"/>
          <w:sz w:val="28"/>
          <w:szCs w:val="28"/>
          <w:lang w:eastAsia="en-US"/>
        </w:rPr>
        <w:t>РОЗДІЛ 3. ЕМПІРИЧНЕ ДОСЛІДЖЕННЯ ВПЛИВУ СТИЛЮ ВИХОВАННЯ НА ФОРМУВАННЯ КОПІНГ СТРА</w:t>
      </w:r>
      <w:r w:rsidR="00B42F67">
        <w:rPr>
          <w:rFonts w:ascii="Times New Roman" w:eastAsia="HiddenHorzOCR" w:hAnsi="Times New Roman" w:cs="Times New Roman"/>
          <w:b/>
          <w:color w:val="000000"/>
          <w:sz w:val="28"/>
          <w:szCs w:val="28"/>
          <w:lang w:eastAsia="en-US"/>
        </w:rPr>
        <w:t>ТЕГІЙ У ПІДЛІТКІВ З РІЗНИМИ АКЦЕ</w:t>
      </w:r>
      <w:r w:rsidRPr="006B2075">
        <w:rPr>
          <w:rFonts w:ascii="Times New Roman" w:eastAsia="HiddenHorzOCR" w:hAnsi="Times New Roman" w:cs="Times New Roman"/>
          <w:b/>
          <w:color w:val="000000"/>
          <w:sz w:val="28"/>
          <w:szCs w:val="28"/>
          <w:lang w:eastAsia="en-US"/>
        </w:rPr>
        <w:t>НТУАЦІЯМИ</w:t>
      </w:r>
      <w:bookmarkEnd w:id="11"/>
      <w:r w:rsidRPr="006B2075">
        <w:rPr>
          <w:rFonts w:ascii="Times New Roman" w:eastAsia="HiddenHorzOCR" w:hAnsi="Times New Roman" w:cs="Times New Roman"/>
          <w:b/>
          <w:color w:val="000000"/>
          <w:sz w:val="28"/>
          <w:szCs w:val="28"/>
          <w:lang w:eastAsia="en-US"/>
        </w:rPr>
        <w:t xml:space="preserve">                                                                              </w:t>
      </w:r>
    </w:p>
    <w:p w:rsidR="006B2075" w:rsidRPr="006B2075" w:rsidRDefault="006B2075" w:rsidP="006B2075">
      <w:pPr>
        <w:spacing w:after="0" w:line="240" w:lineRule="auto"/>
        <w:ind w:firstLine="709"/>
        <w:jc w:val="center"/>
        <w:rPr>
          <w:rFonts w:ascii="Times New Roman" w:eastAsia="HiddenHorzOCR" w:hAnsi="Times New Roman" w:cs="Times New Roman"/>
          <w:b/>
          <w:color w:val="000000"/>
          <w:sz w:val="28"/>
          <w:szCs w:val="28"/>
          <w:lang w:eastAsia="en-US"/>
        </w:rPr>
      </w:pPr>
    </w:p>
    <w:p w:rsidR="006B2075" w:rsidRPr="006B2075" w:rsidRDefault="006B2075" w:rsidP="003D3526">
      <w:pPr>
        <w:spacing w:after="0" w:line="360" w:lineRule="auto"/>
        <w:jc w:val="both"/>
        <w:outlineLvl w:val="1"/>
        <w:rPr>
          <w:rFonts w:ascii="Times New Roman" w:eastAsia="HiddenHorzOCR" w:hAnsi="Times New Roman" w:cs="Times New Roman"/>
          <w:b/>
          <w:color w:val="000000"/>
          <w:sz w:val="28"/>
          <w:szCs w:val="28"/>
          <w:lang w:eastAsia="en-US"/>
        </w:rPr>
      </w:pPr>
      <w:bookmarkStart w:id="12" w:name="_Toc88661705"/>
      <w:bookmarkStart w:id="13" w:name="_Hlk88573531"/>
      <w:r w:rsidRPr="006B2075">
        <w:rPr>
          <w:rFonts w:ascii="Times New Roman" w:eastAsia="HiddenHorzOCR" w:hAnsi="Times New Roman" w:cs="Times New Roman"/>
          <w:b/>
          <w:color w:val="000000"/>
          <w:sz w:val="28"/>
          <w:szCs w:val="28"/>
          <w:lang w:eastAsia="en-US"/>
        </w:rPr>
        <w:t xml:space="preserve">3.1. </w:t>
      </w:r>
      <w:bookmarkStart w:id="14" w:name="_Hlk88394424"/>
      <w:r w:rsidRPr="006B2075">
        <w:rPr>
          <w:rFonts w:ascii="Times New Roman" w:eastAsia="HiddenHorzOCR" w:hAnsi="Times New Roman" w:cs="Times New Roman"/>
          <w:b/>
          <w:color w:val="000000"/>
          <w:sz w:val="28"/>
          <w:szCs w:val="28"/>
          <w:lang w:eastAsia="en-US"/>
        </w:rPr>
        <w:t>Порівняльний аналіз виразності копінг - стратегій у підлітків з демократичним, авторитарним та ліберальним стилями виховання</w:t>
      </w:r>
      <w:bookmarkEnd w:id="12"/>
      <w:bookmarkEnd w:id="14"/>
    </w:p>
    <w:bookmarkEnd w:id="13"/>
    <w:p w:rsidR="006B2075" w:rsidRPr="006B2075" w:rsidRDefault="006B2075" w:rsidP="006B2075">
      <w:pPr>
        <w:spacing w:after="0" w:line="240" w:lineRule="auto"/>
        <w:ind w:firstLine="709"/>
        <w:jc w:val="both"/>
        <w:rPr>
          <w:rFonts w:ascii="Times New Roman" w:eastAsia="HiddenHorzOCR" w:hAnsi="Times New Roman" w:cs="Times New Roman"/>
          <w:b/>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визначення стратегій поведінки у стресі у респондентів нашої вибірки, ми використовували опитувальник «Копінг - стратегії (WCQ)»              Р. Лазаруса. Даний опитувальник складається з восьми шкал, а саме: «Конфронтація», «Дистанціювання, «Самоконтроль», «Пошук соціальної підтримки», «прийняття відповідальності», «Уникнення», «Планування вирішення проблем», «Позитивна переоцінка».</w:t>
      </w:r>
    </w:p>
    <w:p w:rsidR="006B2075" w:rsidRPr="006B2075" w:rsidRDefault="006B2075" w:rsidP="006B2075">
      <w:pPr>
        <w:autoSpaceDE w:val="0"/>
        <w:autoSpaceDN w:val="0"/>
        <w:adjustRightInd w:val="0"/>
        <w:spacing w:after="0" w:line="360" w:lineRule="auto"/>
        <w:ind w:firstLine="709"/>
        <w:jc w:val="both"/>
        <w:rPr>
          <w:rFonts w:ascii="Times New Roman" w:eastAsia="HiddenHorzOCR" w:hAnsi="Times New Roman" w:cs="Times New Roman"/>
          <w:noProof/>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підбору статистичного критерію необхідно визначити наявність або відсутність нормального розподілу значень у вибірках. Критерій Шапіро – Уілка використовується для перевірки гіпотези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Н</m:t>
            </m:r>
          </m:e>
          <m:sub>
            <m:r>
              <w:rPr>
                <w:rFonts w:ascii="Cambria Math" w:eastAsia="ヒラギノ角ゴ Pro W3" w:hAnsi="Cambria Math" w:cs="Times New Roman"/>
                <w:color w:val="000000"/>
                <w:sz w:val="28"/>
                <w:szCs w:val="28"/>
                <w:lang w:eastAsia="en-US"/>
              </w:rPr>
              <m:t>0</m:t>
            </m:r>
          </m:sub>
        </m:sSub>
      </m:oMath>
      <w:r w:rsidRPr="006B2075">
        <w:rPr>
          <w:rFonts w:ascii="Times New Roman" w:eastAsia="ヒラギノ角ゴ Pro W3" w:hAnsi="Times New Roman" w:cs="Times New Roman"/>
          <w:color w:val="000000"/>
          <w:sz w:val="28"/>
          <w:szCs w:val="28"/>
          <w:lang w:eastAsia="en-US"/>
        </w:rPr>
        <w:t xml:space="preserve"> «випадкові значення розподілянні нормально» та цей критерій є одним найбільш ефективним критериієм перевірки нормальності. Даний критерій Шапіро – Уілкі</w:t>
      </w:r>
      <w:r w:rsidRPr="006B2075">
        <w:rPr>
          <w:rFonts w:ascii="Times New Roman" w:eastAsia="HiddenHorzOCR" w:hAnsi="Times New Roman" w:cs="Times New Roman"/>
          <w:noProof/>
          <w:color w:val="000000"/>
          <w:sz w:val="28"/>
          <w:szCs w:val="28"/>
          <w:lang w:eastAsia="en-US"/>
        </w:rPr>
        <w:t xml:space="preserve"> розраховується за формулою:</w:t>
      </w:r>
    </w:p>
    <w:p w:rsidR="006B2075" w:rsidRPr="006B2075" w:rsidRDefault="006B2075" w:rsidP="006B2075">
      <w:pPr>
        <w:spacing w:after="0" w:line="360" w:lineRule="auto"/>
        <w:ind w:firstLine="709"/>
        <w:jc w:val="center"/>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W =  </w:t>
      </w:r>
      <m:oMath>
        <m:f>
          <m:fPr>
            <m:ctrlPr>
              <w:rPr>
                <w:rFonts w:ascii="Cambria Math" w:eastAsia="ヒラギノ角ゴ Pro W3" w:hAnsi="Cambria Math" w:cs="Times New Roman"/>
                <w:i/>
                <w:color w:val="000000"/>
                <w:sz w:val="28"/>
                <w:szCs w:val="28"/>
                <w:lang w:eastAsia="en-US"/>
              </w:rPr>
            </m:ctrlPr>
          </m:fPr>
          <m:num>
            <m:sSup>
              <m:sSupPr>
                <m:ctrlPr>
                  <w:rPr>
                    <w:rFonts w:ascii="Cambria Math" w:eastAsia="ヒラギノ角ゴ Pro W3" w:hAnsi="Cambria Math" w:cs="Times New Roman"/>
                    <w:i/>
                    <w:color w:val="000000"/>
                    <w:sz w:val="28"/>
                    <w:szCs w:val="28"/>
                    <w:lang w:eastAsia="en-US"/>
                  </w:rPr>
                </m:ctrlPr>
              </m:sSupPr>
              <m:e>
                <m:r>
                  <w:rPr>
                    <w:rFonts w:ascii="Cambria Math" w:eastAsia="ヒラギノ角ゴ Pro W3" w:hAnsi="Cambria Math" w:cs="Times New Roman"/>
                    <w:color w:val="000000"/>
                    <w:sz w:val="28"/>
                    <w:szCs w:val="28"/>
                    <w:lang w:eastAsia="en-US"/>
                  </w:rPr>
                  <m:t>b</m:t>
                </m:r>
              </m:e>
              <m:sup>
                <m:r>
                  <w:rPr>
                    <w:rFonts w:ascii="Cambria Math" w:eastAsia="ヒラギノ角ゴ Pro W3" w:hAnsi="Cambria Math" w:cs="Times New Roman"/>
                    <w:color w:val="000000"/>
                    <w:sz w:val="28"/>
                    <w:szCs w:val="28"/>
                    <w:lang w:eastAsia="en-US"/>
                  </w:rPr>
                  <m:t>2</m:t>
                </m:r>
              </m:sup>
            </m:sSup>
          </m:num>
          <m:den>
            <m:sSup>
              <m:sSupPr>
                <m:ctrlPr>
                  <w:rPr>
                    <w:rFonts w:ascii="Cambria Math" w:eastAsia="ヒラギノ角ゴ Pro W3" w:hAnsi="Cambria Math" w:cs="Times New Roman"/>
                    <w:i/>
                    <w:color w:val="000000"/>
                    <w:sz w:val="28"/>
                    <w:szCs w:val="28"/>
                    <w:lang w:eastAsia="en-US"/>
                  </w:rPr>
                </m:ctrlPr>
              </m:sSupPr>
              <m:e>
                <m:r>
                  <w:rPr>
                    <w:rFonts w:ascii="Cambria Math" w:eastAsia="ヒラギノ角ゴ Pro W3" w:hAnsi="Cambria Math" w:cs="Times New Roman"/>
                    <w:color w:val="000000"/>
                    <w:sz w:val="28"/>
                    <w:szCs w:val="28"/>
                    <w:lang w:eastAsia="en-US"/>
                  </w:rPr>
                  <m:t>S</m:t>
                </m:r>
              </m:e>
              <m:sup>
                <m:r>
                  <w:rPr>
                    <w:rFonts w:ascii="Cambria Math" w:eastAsia="ヒラギノ角ゴ Pro W3" w:hAnsi="Cambria Math" w:cs="Times New Roman"/>
                    <w:color w:val="000000"/>
                    <w:sz w:val="28"/>
                    <w:szCs w:val="28"/>
                    <w:lang w:eastAsia="en-US"/>
                  </w:rPr>
                  <m:t>2</m:t>
                </m:r>
              </m:sup>
            </m:sSup>
          </m:den>
        </m:f>
      </m:oMath>
      <w:r w:rsidRPr="006B2075">
        <w:rPr>
          <w:rFonts w:ascii="Times New Roman" w:eastAsia="ヒラギノ角ゴ Pro W3" w:hAnsi="Times New Roman" w:cs="Times New Roman"/>
          <w:color w:val="000000"/>
          <w:sz w:val="28"/>
          <w:szCs w:val="28"/>
          <w:lang w:eastAsia="en-US"/>
        </w:rPr>
        <w:t xml:space="preserve"> , де:</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 </w:t>
      </w:r>
      <m:oMath>
        <m:sSup>
          <m:sSupPr>
            <m:ctrlPr>
              <w:rPr>
                <w:rFonts w:ascii="Cambria Math" w:eastAsia="ヒラギノ角ゴ Pro W3" w:hAnsi="Cambria Math" w:cs="Times New Roman"/>
                <w:i/>
                <w:color w:val="000000"/>
                <w:sz w:val="28"/>
                <w:szCs w:val="28"/>
                <w:lang w:eastAsia="en-US"/>
              </w:rPr>
            </m:ctrlPr>
          </m:sSupPr>
          <m:e>
            <m:r>
              <w:rPr>
                <w:rFonts w:ascii="Cambria Math" w:eastAsia="ヒラギノ角ゴ Pro W3" w:hAnsi="Cambria Math" w:cs="Times New Roman"/>
                <w:color w:val="000000"/>
                <w:sz w:val="28"/>
                <w:szCs w:val="28"/>
                <w:lang w:eastAsia="en-US"/>
              </w:rPr>
              <m:t>S</m:t>
            </m:r>
          </m:e>
          <m:sup>
            <m:r>
              <w:rPr>
                <w:rFonts w:ascii="Cambria Math" w:eastAsia="ヒラギノ角ゴ Pro W3" w:hAnsi="Cambria Math" w:cs="Times New Roman"/>
                <w:color w:val="000000"/>
                <w:sz w:val="28"/>
                <w:szCs w:val="28"/>
                <w:lang w:eastAsia="en-US"/>
              </w:rPr>
              <m:t>2</m:t>
            </m:r>
          </m:sup>
        </m:sSup>
      </m:oMath>
      <w:r w:rsidRPr="006B2075">
        <w:rPr>
          <w:rFonts w:ascii="Times New Roman" w:eastAsia="ヒラギノ角ゴ Pro W3" w:hAnsi="Times New Roman" w:cs="Times New Roman"/>
          <w:color w:val="000000"/>
          <w:sz w:val="28"/>
          <w:szCs w:val="28"/>
          <w:lang w:eastAsia="en-US"/>
        </w:rPr>
        <w:t xml:space="preserve">= </w:t>
      </w:r>
      <m:oMath>
        <m:nary>
          <m:naryPr>
            <m:chr m:val="∑"/>
            <m:ctrlPr>
              <w:rPr>
                <w:rFonts w:ascii="Cambria Math" w:eastAsia="ヒラギノ角ゴ Pro W3" w:hAnsi="Cambria Math" w:cs="Times New Roman"/>
                <w:i/>
                <w:color w:val="000000"/>
                <w:sz w:val="28"/>
                <w:szCs w:val="28"/>
                <w:lang w:eastAsia="en-US"/>
              </w:rPr>
            </m:ctrlPr>
          </m:naryPr>
          <m:sub>
            <m:r>
              <w:rPr>
                <w:rFonts w:ascii="Cambria Math" w:eastAsia="ヒラギノ角ゴ Pro W3" w:hAnsi="Cambria Math" w:cs="Times New Roman"/>
                <w:color w:val="000000"/>
                <w:sz w:val="28"/>
                <w:szCs w:val="28"/>
                <w:lang w:eastAsia="en-US"/>
              </w:rPr>
              <m:t>i=1</m:t>
            </m:r>
          </m:sub>
          <m:sup>
            <m:r>
              <w:rPr>
                <w:rFonts w:ascii="Cambria Math" w:eastAsia="ヒラギノ角ゴ Pro W3" w:hAnsi="Cambria Math" w:cs="Times New Roman"/>
                <w:color w:val="000000"/>
                <w:sz w:val="28"/>
                <w:szCs w:val="28"/>
                <w:lang w:eastAsia="en-US"/>
              </w:rPr>
              <m:t>n</m:t>
            </m:r>
          </m:sup>
          <m:e>
            <m:sSup>
              <m:sSupPr>
                <m:ctrlPr>
                  <w:rPr>
                    <w:rFonts w:ascii="Cambria Math" w:eastAsia="ヒラギノ角ゴ Pro W3" w:hAnsi="Cambria Math" w:cs="Times New Roman"/>
                    <w:i/>
                    <w:color w:val="000000"/>
                    <w:sz w:val="28"/>
                    <w:szCs w:val="28"/>
                    <w:lang w:eastAsia="en-US"/>
                  </w:rPr>
                </m:ctrlPr>
              </m:sSupPr>
              <m:e>
                <m:r>
                  <w:rPr>
                    <w:rFonts w:ascii="Cambria Math" w:eastAsia="ヒラギノ角ゴ Pro W3" w:hAnsi="Cambria Math" w:cs="Times New Roman"/>
                    <w:color w:val="000000"/>
                    <w:sz w:val="28"/>
                    <w:szCs w:val="28"/>
                    <w:lang w:eastAsia="en-US"/>
                  </w:rPr>
                  <m:t>(</m:t>
                </m:r>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X</m:t>
                    </m:r>
                  </m:e>
                  <m:sub>
                    <m:r>
                      <w:rPr>
                        <w:rFonts w:ascii="Cambria Math" w:eastAsia="ヒラギノ角ゴ Pro W3" w:hAnsi="Cambria Math" w:cs="Times New Roman"/>
                        <w:color w:val="000000"/>
                        <w:sz w:val="28"/>
                        <w:szCs w:val="28"/>
                        <w:lang w:eastAsia="en-US"/>
                      </w:rPr>
                      <m:t>i</m:t>
                    </m:r>
                  </m:sub>
                </m:sSub>
                <m:r>
                  <w:rPr>
                    <w:rFonts w:ascii="Cambria Math" w:eastAsia="ヒラギノ角ゴ Pro W3" w:hAnsi="Cambria Math" w:cs="Times New Roman"/>
                    <w:color w:val="000000"/>
                    <w:sz w:val="28"/>
                    <w:szCs w:val="28"/>
                    <w:lang w:eastAsia="en-US"/>
                  </w:rPr>
                  <m:t xml:space="preserve">- </m:t>
                </m:r>
                <m:acc>
                  <m:accPr>
                    <m:chr m:val="̅"/>
                    <m:ctrlPr>
                      <w:rPr>
                        <w:rFonts w:ascii="Cambria Math" w:eastAsia="ヒラギノ角ゴ Pro W3" w:hAnsi="Cambria Math" w:cs="Times New Roman"/>
                        <w:i/>
                        <w:color w:val="000000"/>
                        <w:sz w:val="28"/>
                        <w:szCs w:val="28"/>
                        <w:lang w:eastAsia="en-US"/>
                      </w:rPr>
                    </m:ctrlPr>
                  </m:accPr>
                  <m:e>
                    <m:r>
                      <w:rPr>
                        <w:rFonts w:ascii="Cambria Math" w:eastAsia="ヒラギノ角ゴ Pro W3" w:hAnsi="Cambria Math" w:cs="Times New Roman"/>
                        <w:color w:val="000000"/>
                        <w:sz w:val="28"/>
                        <w:szCs w:val="28"/>
                        <w:lang w:eastAsia="en-US"/>
                      </w:rPr>
                      <m:t>X</m:t>
                    </m:r>
                  </m:e>
                </m:acc>
                <m:r>
                  <w:rPr>
                    <w:rFonts w:ascii="Cambria Math" w:eastAsia="ヒラギノ角ゴ Pro W3" w:hAnsi="Cambria Math" w:cs="Times New Roman"/>
                    <w:color w:val="000000"/>
                    <w:sz w:val="28"/>
                    <w:szCs w:val="28"/>
                    <w:lang w:eastAsia="en-US"/>
                  </w:rPr>
                  <m:t>)</m:t>
                </m:r>
              </m:e>
              <m:sup>
                <m:r>
                  <w:rPr>
                    <w:rFonts w:ascii="Cambria Math" w:eastAsia="ヒラギノ角ゴ Pro W3" w:hAnsi="Cambria Math" w:cs="Times New Roman"/>
                    <w:color w:val="000000"/>
                    <w:sz w:val="28"/>
                    <w:szCs w:val="28"/>
                    <w:lang w:eastAsia="en-US"/>
                  </w:rPr>
                  <m:t>2</m:t>
                </m:r>
              </m:sup>
            </m:sSup>
          </m:e>
        </m:nary>
      </m:oMath>
      <w:r w:rsidRPr="006B2075">
        <w:rPr>
          <w:rFonts w:ascii="Times New Roman" w:eastAsia="ヒラギノ角ゴ Pro W3" w:hAnsi="Times New Roman" w:cs="Times New Roman"/>
          <w:color w:val="000000"/>
          <w:sz w:val="28"/>
          <w:szCs w:val="28"/>
          <w:lang w:eastAsia="en-US"/>
        </w:rPr>
        <w:t>,</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 b= </w:t>
      </w:r>
      <m:oMath>
        <m:nary>
          <m:naryPr>
            <m:chr m:val="∑"/>
            <m:limLoc m:val="undOvr"/>
            <m:ctrlPr>
              <w:rPr>
                <w:rFonts w:ascii="Cambria Math" w:eastAsia="ヒラギノ角ゴ Pro W3" w:hAnsi="Cambria Math" w:cs="Times New Roman"/>
                <w:i/>
                <w:color w:val="000000"/>
                <w:sz w:val="28"/>
                <w:szCs w:val="28"/>
                <w:lang w:eastAsia="en-US"/>
              </w:rPr>
            </m:ctrlPr>
          </m:naryPr>
          <m:sub>
            <m:r>
              <w:rPr>
                <w:rFonts w:ascii="Cambria Math" w:eastAsia="ヒラギノ角ゴ Pro W3" w:hAnsi="Cambria Math" w:cs="Times New Roman"/>
                <w:color w:val="000000"/>
                <w:sz w:val="28"/>
                <w:szCs w:val="28"/>
                <w:lang w:eastAsia="en-US"/>
              </w:rPr>
              <m:t>i=1</m:t>
            </m:r>
          </m:sub>
          <m:sup>
            <m:r>
              <w:rPr>
                <w:rFonts w:ascii="Cambria Math" w:eastAsia="ヒラギノ角ゴ Pro W3" w:hAnsi="Cambria Math" w:cs="Times New Roman"/>
                <w:color w:val="000000"/>
                <w:sz w:val="28"/>
                <w:szCs w:val="28"/>
                <w:lang w:eastAsia="en-US"/>
              </w:rPr>
              <m:t>k</m:t>
            </m:r>
          </m:sup>
          <m:e>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a</m:t>
                </m:r>
              </m:e>
              <m:sub>
                <m:r>
                  <w:rPr>
                    <w:rFonts w:ascii="Cambria Math" w:eastAsia="ヒラギノ角ゴ Pro W3" w:hAnsi="Cambria Math" w:cs="Times New Roman"/>
                    <w:color w:val="000000"/>
                    <w:sz w:val="28"/>
                    <w:szCs w:val="28"/>
                    <w:lang w:eastAsia="en-US"/>
                  </w:rPr>
                  <m:t>n.i</m:t>
                </m:r>
              </m:sub>
            </m:sSub>
          </m:e>
        </m:nary>
        <m:r>
          <w:rPr>
            <w:rFonts w:ascii="Cambria Math" w:eastAsia="ヒラギノ角ゴ Pro W3" w:hAnsi="Cambria Math" w:cs="Times New Roman"/>
            <w:color w:val="000000"/>
            <w:sz w:val="28"/>
            <w:szCs w:val="28"/>
            <w:lang w:eastAsia="en-US"/>
          </w:rPr>
          <m:t>(</m:t>
        </m:r>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X</m:t>
            </m:r>
          </m:e>
          <m:sub>
            <m:d>
              <m:dPr>
                <m:ctrlPr>
                  <w:rPr>
                    <w:rFonts w:ascii="Cambria Math" w:eastAsia="ヒラギノ角ゴ Pro W3" w:hAnsi="Cambria Math" w:cs="Times New Roman"/>
                    <w:i/>
                    <w:color w:val="000000"/>
                    <w:sz w:val="28"/>
                    <w:szCs w:val="28"/>
                    <w:lang w:eastAsia="en-US"/>
                  </w:rPr>
                </m:ctrlPr>
              </m:dPr>
              <m:e>
                <m:r>
                  <w:rPr>
                    <w:rFonts w:ascii="Cambria Math" w:eastAsia="ヒラギノ角ゴ Pro W3" w:hAnsi="Cambria Math" w:cs="Times New Roman"/>
                    <w:color w:val="000000"/>
                    <w:sz w:val="28"/>
                    <w:szCs w:val="28"/>
                    <w:lang w:eastAsia="en-US"/>
                  </w:rPr>
                  <m:t>n-i+1</m:t>
                </m:r>
              </m:e>
            </m:d>
          </m:sub>
        </m:sSub>
        <m:r>
          <w:rPr>
            <w:rFonts w:ascii="Cambria Math" w:eastAsia="ヒラギノ角ゴ Pro W3" w:hAnsi="Cambria Math" w:cs="Times New Roman"/>
            <w:color w:val="000000"/>
            <w:sz w:val="28"/>
            <w:szCs w:val="28"/>
            <w:lang w:eastAsia="en-US"/>
          </w:rPr>
          <m:t xml:space="preserve">- </m:t>
        </m:r>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X</m:t>
            </m:r>
          </m:e>
          <m:sub>
            <m:d>
              <m:dPr>
                <m:ctrlPr>
                  <w:rPr>
                    <w:rFonts w:ascii="Cambria Math" w:eastAsia="ヒラギノ角ゴ Pro W3" w:hAnsi="Cambria Math" w:cs="Times New Roman"/>
                    <w:i/>
                    <w:color w:val="000000"/>
                    <w:sz w:val="28"/>
                    <w:szCs w:val="28"/>
                    <w:lang w:eastAsia="en-US"/>
                  </w:rPr>
                </m:ctrlPr>
              </m:dPr>
              <m:e>
                <m:r>
                  <w:rPr>
                    <w:rFonts w:ascii="Cambria Math" w:eastAsia="ヒラギノ角ゴ Pro W3" w:hAnsi="Cambria Math" w:cs="Times New Roman"/>
                    <w:color w:val="000000"/>
                    <w:sz w:val="28"/>
                    <w:szCs w:val="28"/>
                    <w:lang w:eastAsia="en-US"/>
                  </w:rPr>
                  <m:t>i</m:t>
                </m:r>
              </m:e>
            </m:d>
          </m:sub>
        </m:sSub>
        <m:r>
          <w:rPr>
            <w:rFonts w:ascii="Cambria Math" w:eastAsia="ヒラギノ角ゴ Pro W3" w:hAnsi="Cambria Math" w:cs="Times New Roman"/>
            <w:color w:val="000000"/>
            <w:sz w:val="28"/>
            <w:szCs w:val="28"/>
            <w:lang w:eastAsia="en-US"/>
          </w:rPr>
          <m:t>)</m:t>
        </m:r>
      </m:oMath>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Значення k в останній формулі визначається наступним чином:</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k =  </w:t>
      </w:r>
      <m:oMath>
        <m:f>
          <m:fPr>
            <m:ctrlPr>
              <w:rPr>
                <w:rFonts w:ascii="Cambria Math" w:eastAsia="ヒラギノ角ゴ Pro W3" w:hAnsi="Cambria Math" w:cs="Times New Roman"/>
                <w:i/>
                <w:color w:val="000000"/>
                <w:sz w:val="28"/>
                <w:szCs w:val="28"/>
                <w:lang w:eastAsia="en-US"/>
              </w:rPr>
            </m:ctrlPr>
          </m:fPr>
          <m:num>
            <m:r>
              <w:rPr>
                <w:rFonts w:ascii="Cambria Math" w:eastAsia="ヒラギノ角ゴ Pro W3" w:hAnsi="Cambria Math" w:cs="Times New Roman"/>
                <w:color w:val="000000"/>
                <w:sz w:val="28"/>
                <w:szCs w:val="28"/>
                <w:lang w:eastAsia="en-US"/>
              </w:rPr>
              <m:t>n</m:t>
            </m:r>
          </m:num>
          <m:den>
            <m:r>
              <w:rPr>
                <w:rFonts w:ascii="Cambria Math" w:eastAsia="ヒラギノ角ゴ Pro W3" w:hAnsi="Cambria Math" w:cs="Times New Roman"/>
                <w:color w:val="000000"/>
                <w:sz w:val="28"/>
                <w:szCs w:val="28"/>
                <w:lang w:eastAsia="en-US"/>
              </w:rPr>
              <m:t>2</m:t>
            </m:r>
          </m:den>
        </m:f>
      </m:oMath>
      <w:r w:rsidRPr="006B2075">
        <w:rPr>
          <w:rFonts w:ascii="Times New Roman" w:eastAsia="ヒラギノ角ゴ Pro W3" w:hAnsi="Times New Roman" w:cs="Times New Roman"/>
          <w:color w:val="000000"/>
          <w:sz w:val="28"/>
          <w:szCs w:val="28"/>
          <w:lang w:eastAsia="en-US"/>
        </w:rPr>
        <w:t xml:space="preserve"> , якщо n – парне</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k =  </w:t>
      </w:r>
      <m:oMath>
        <m:f>
          <m:fPr>
            <m:ctrlPr>
              <w:rPr>
                <w:rFonts w:ascii="Cambria Math" w:eastAsia="ヒラギノ角ゴ Pro W3" w:hAnsi="Cambria Math" w:cs="Times New Roman"/>
                <w:i/>
                <w:color w:val="000000"/>
                <w:sz w:val="28"/>
                <w:szCs w:val="28"/>
                <w:lang w:eastAsia="en-US"/>
              </w:rPr>
            </m:ctrlPr>
          </m:fPr>
          <m:num>
            <m:r>
              <w:rPr>
                <w:rFonts w:ascii="Cambria Math" w:eastAsia="ヒラギノ角ゴ Pro W3" w:hAnsi="Cambria Math" w:cs="Times New Roman"/>
                <w:color w:val="000000"/>
                <w:sz w:val="28"/>
                <w:szCs w:val="28"/>
                <w:lang w:eastAsia="en-US"/>
              </w:rPr>
              <m:t>(n-1)</m:t>
            </m:r>
          </m:num>
          <m:den>
            <m:r>
              <w:rPr>
                <w:rFonts w:ascii="Cambria Math" w:eastAsia="ヒラギノ角ゴ Pro W3" w:hAnsi="Cambria Math" w:cs="Times New Roman"/>
                <w:color w:val="000000"/>
                <w:sz w:val="28"/>
                <w:szCs w:val="28"/>
                <w:lang w:eastAsia="en-US"/>
              </w:rPr>
              <m:t>2</m:t>
            </m:r>
          </m:den>
        </m:f>
      </m:oMath>
      <w:r w:rsidRPr="006B2075">
        <w:rPr>
          <w:rFonts w:ascii="Times New Roman" w:eastAsia="ヒラギノ角ゴ Pro W3" w:hAnsi="Times New Roman" w:cs="Times New Roman"/>
          <w:color w:val="000000"/>
          <w:sz w:val="28"/>
          <w:szCs w:val="28"/>
          <w:lang w:eastAsia="en-US"/>
        </w:rPr>
        <w:t xml:space="preserve"> , якщо n – непарне</w:t>
      </w:r>
    </w:p>
    <w:p w:rsidR="006B2075" w:rsidRPr="006B2075" w:rsidRDefault="006C770F" w:rsidP="006B2075">
      <w:pPr>
        <w:spacing w:after="0" w:line="360" w:lineRule="auto"/>
        <w:ind w:firstLine="709"/>
        <w:jc w:val="both"/>
        <w:rPr>
          <w:rFonts w:ascii="Times New Roman" w:eastAsia="ヒラギノ角ゴ Pro W3" w:hAnsi="Times New Roman" w:cs="Times New Roman"/>
          <w:color w:val="000000"/>
          <w:sz w:val="28"/>
          <w:szCs w:val="28"/>
          <w:lang w:eastAsia="en-US"/>
        </w:rPr>
      </w:pPr>
      <m:oMath>
        <m:d>
          <m:dPr>
            <m:begChr m:val="{"/>
            <m:endChr m:val="}"/>
            <m:ctrlPr>
              <w:rPr>
                <w:rFonts w:ascii="Cambria Math" w:eastAsia="ヒラギノ角ゴ Pro W3" w:hAnsi="Cambria Math" w:cs="Times New Roman"/>
                <w:i/>
                <w:color w:val="000000"/>
                <w:sz w:val="28"/>
                <w:szCs w:val="28"/>
                <w:lang w:eastAsia="en-US"/>
              </w:rPr>
            </m:ctrlPr>
          </m:dPr>
          <m:e>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a</m:t>
                </m:r>
              </m:e>
              <m:sub>
                <m:r>
                  <w:rPr>
                    <w:rFonts w:ascii="Cambria Math" w:eastAsia="ヒラギノ角ゴ Pro W3" w:hAnsi="Cambria Math" w:cs="Times New Roman"/>
                    <w:color w:val="000000"/>
                    <w:sz w:val="28"/>
                    <w:szCs w:val="28"/>
                    <w:lang w:eastAsia="en-US"/>
                  </w:rPr>
                  <m:t>n,і</m:t>
                </m:r>
              </m:sub>
            </m:sSub>
            <m:r>
              <w:rPr>
                <w:rFonts w:ascii="Cambria Math" w:eastAsia="ヒラギノ角ゴ Pro W3" w:hAnsi="Cambria Math" w:cs="Times New Roman"/>
                <w:color w:val="000000"/>
                <w:sz w:val="28"/>
                <w:szCs w:val="28"/>
                <w:lang w:eastAsia="en-US"/>
              </w:rPr>
              <m:t xml:space="preserve">, i=1, …,k;n=3, …, 50 </m:t>
            </m:r>
          </m:e>
        </m:d>
      </m:oMath>
      <w:r w:rsidR="006B2075" w:rsidRPr="006B2075">
        <w:rPr>
          <w:rFonts w:ascii="Times New Roman" w:eastAsia="ヒラギノ角ゴ Pro W3" w:hAnsi="Times New Roman" w:cs="Times New Roman"/>
          <w:color w:val="000000"/>
          <w:sz w:val="28"/>
          <w:szCs w:val="28"/>
          <w:lang w:eastAsia="en-US"/>
        </w:rPr>
        <w:t xml:space="preserve"> - відомі константи.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обчислення реально досягнутого рівня значущості застосовується нормальна апроксимація, використовується наступна формула:</w:t>
      </w:r>
    </w:p>
    <w:p w:rsidR="006B2075" w:rsidRPr="006B2075" w:rsidRDefault="006B2075" w:rsidP="006B2075">
      <w:pPr>
        <w:spacing w:after="0" w:line="360" w:lineRule="auto"/>
        <w:ind w:firstLine="709"/>
        <w:jc w:val="center"/>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1 -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Ф</m:t>
            </m:r>
          </m:e>
          <m:sub>
            <m:r>
              <w:rPr>
                <w:rFonts w:ascii="Cambria Math" w:eastAsia="ヒラギノ角ゴ Pro W3" w:hAnsi="Cambria Math" w:cs="Times New Roman"/>
                <w:color w:val="000000"/>
                <w:sz w:val="28"/>
                <w:szCs w:val="28"/>
                <w:lang w:eastAsia="en-US"/>
              </w:rPr>
              <m:t xml:space="preserve">0,1 </m:t>
            </m:r>
          </m:sub>
        </m:sSub>
        <m:r>
          <w:rPr>
            <w:rFonts w:ascii="Cambria Math" w:eastAsia="ヒラギノ角ゴ Pro W3" w:hAnsi="Cambria Math" w:cs="Times New Roman"/>
            <w:color w:val="000000"/>
            <w:sz w:val="28"/>
            <w:szCs w:val="28"/>
            <w:lang w:eastAsia="en-US"/>
          </w:rPr>
          <m:t>(</m:t>
        </m:r>
        <m:d>
          <m:dPr>
            <m:begChr m:val="|"/>
            <m:endChr m:val="|"/>
            <m:ctrlPr>
              <w:rPr>
                <w:rFonts w:ascii="Cambria Math" w:eastAsia="ヒラギノ角ゴ Pro W3" w:hAnsi="Cambria Math" w:cs="Times New Roman"/>
                <w:i/>
                <w:color w:val="000000"/>
                <w:sz w:val="28"/>
                <w:szCs w:val="28"/>
                <w:lang w:eastAsia="en-US"/>
              </w:rPr>
            </m:ctrlPr>
          </m:dPr>
          <m:e>
            <m:f>
              <m:fPr>
                <m:ctrlPr>
                  <w:rPr>
                    <w:rFonts w:ascii="Cambria Math" w:eastAsia="ヒラギノ角ゴ Pro W3" w:hAnsi="Cambria Math" w:cs="Times New Roman"/>
                    <w:i/>
                    <w:color w:val="000000"/>
                    <w:sz w:val="28"/>
                    <w:szCs w:val="28"/>
                    <w:lang w:eastAsia="en-US"/>
                  </w:rPr>
                </m:ctrlPr>
              </m:fPr>
              <m:num>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b</m:t>
                    </m:r>
                  </m:e>
                  <m:sub>
                    <m:r>
                      <w:rPr>
                        <w:rFonts w:ascii="Cambria Math" w:eastAsia="ヒラギノ角ゴ Pro W3" w:hAnsi="Cambria Math" w:cs="Times New Roman"/>
                        <w:color w:val="000000"/>
                        <w:sz w:val="28"/>
                        <w:szCs w:val="28"/>
                        <w:lang w:eastAsia="en-US"/>
                      </w:rPr>
                      <m:t>n</m:t>
                    </m:r>
                  </m:sub>
                </m:sSub>
                <m:r>
                  <w:rPr>
                    <w:rFonts w:ascii="Cambria Math" w:eastAsia="ヒラギノ角ゴ Pro W3" w:hAnsi="Cambria Math" w:cs="Times New Roman"/>
                    <w:color w:val="000000"/>
                    <w:sz w:val="28"/>
                    <w:szCs w:val="28"/>
                    <w:lang w:eastAsia="en-US"/>
                  </w:rPr>
                  <m:t xml:space="preserve">+ </m:t>
                </m:r>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c</m:t>
                    </m:r>
                  </m:e>
                  <m:sub>
                    <m:r>
                      <w:rPr>
                        <w:rFonts w:ascii="Cambria Math" w:eastAsia="ヒラギノ角ゴ Pro W3" w:hAnsi="Cambria Math" w:cs="Times New Roman"/>
                        <w:color w:val="000000"/>
                        <w:sz w:val="28"/>
                        <w:szCs w:val="28"/>
                        <w:lang w:eastAsia="en-US"/>
                      </w:rPr>
                      <m:t>n</m:t>
                    </m:r>
                  </m:sub>
                </m:sSub>
                <m:func>
                  <m:funcPr>
                    <m:ctrlPr>
                      <w:rPr>
                        <w:rFonts w:ascii="Cambria Math" w:eastAsia="ヒラギノ角ゴ Pro W3" w:hAnsi="Cambria Math" w:cs="Times New Roman"/>
                        <w:i/>
                        <w:color w:val="000000"/>
                        <w:sz w:val="28"/>
                        <w:szCs w:val="28"/>
                        <w:lang w:eastAsia="en-US"/>
                      </w:rPr>
                    </m:ctrlPr>
                  </m:funcPr>
                  <m:fName>
                    <m:r>
                      <m:rPr>
                        <m:sty m:val="p"/>
                      </m:rPr>
                      <w:rPr>
                        <w:rFonts w:ascii="Cambria Math" w:eastAsia="ヒラギノ角ゴ Pro W3" w:hAnsi="Cambria Math" w:cs="Times New Roman"/>
                        <w:color w:val="000000"/>
                        <w:sz w:val="28"/>
                        <w:szCs w:val="28"/>
                        <w:lang w:eastAsia="en-US"/>
                      </w:rPr>
                      <m:t>ln</m:t>
                    </m:r>
                  </m:fName>
                  <m:e>
                    <m:r>
                      <w:rPr>
                        <w:rFonts w:ascii="Cambria Math" w:eastAsia="ヒラギノ角ゴ Pro W3" w:hAnsi="Cambria Math" w:cs="Times New Roman"/>
                        <w:color w:val="000000"/>
                        <w:sz w:val="28"/>
                        <w:szCs w:val="28"/>
                        <w:lang w:eastAsia="en-US"/>
                      </w:rPr>
                      <m:t>(W-</m:t>
                    </m:r>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d</m:t>
                        </m:r>
                      </m:e>
                      <m:sub>
                        <m:r>
                          <w:rPr>
                            <w:rFonts w:ascii="Cambria Math" w:eastAsia="ヒラギノ角ゴ Pro W3" w:hAnsi="Cambria Math" w:cs="Times New Roman"/>
                            <w:color w:val="000000"/>
                            <w:sz w:val="28"/>
                            <w:szCs w:val="28"/>
                            <w:lang w:eastAsia="en-US"/>
                          </w:rPr>
                          <m:t>n</m:t>
                        </m:r>
                      </m:sub>
                    </m:sSub>
                  </m:e>
                </m:func>
                <m:r>
                  <w:rPr>
                    <w:rFonts w:ascii="Cambria Math" w:eastAsia="ヒラギノ角ゴ Pro W3" w:hAnsi="Cambria Math" w:cs="Times New Roman"/>
                    <w:color w:val="000000"/>
                    <w:sz w:val="28"/>
                    <w:szCs w:val="28"/>
                    <w:lang w:eastAsia="en-US"/>
                  </w:rPr>
                  <m:t>)</m:t>
                </m:r>
              </m:num>
              <m:den>
                <m:d>
                  <m:dPr>
                    <m:ctrlPr>
                      <w:rPr>
                        <w:rFonts w:ascii="Cambria Math" w:eastAsia="ヒラギノ角ゴ Pro W3" w:hAnsi="Cambria Math" w:cs="Times New Roman"/>
                        <w:i/>
                        <w:color w:val="000000"/>
                        <w:sz w:val="28"/>
                        <w:szCs w:val="28"/>
                        <w:lang w:eastAsia="en-US"/>
                      </w:rPr>
                    </m:ctrlPr>
                  </m:dPr>
                  <m:e>
                    <m:r>
                      <w:rPr>
                        <w:rFonts w:ascii="Cambria Math" w:eastAsia="ヒラギノ角ゴ Pro W3" w:hAnsi="Cambria Math" w:cs="Times New Roman"/>
                        <w:color w:val="000000"/>
                        <w:sz w:val="28"/>
                        <w:szCs w:val="28"/>
                        <w:lang w:eastAsia="en-US"/>
                      </w:rPr>
                      <m:t>1-W</m:t>
                    </m:r>
                  </m:e>
                </m:d>
              </m:den>
            </m:f>
          </m:e>
        </m:d>
        <m:r>
          <w:rPr>
            <w:rFonts w:ascii="Cambria Math" w:eastAsia="ヒラギノ角ゴ Pro W3" w:hAnsi="Cambria Math" w:cs="Times New Roman"/>
            <w:color w:val="000000"/>
            <w:sz w:val="28"/>
            <w:szCs w:val="28"/>
            <w:lang w:eastAsia="en-US"/>
          </w:rPr>
          <m:t>)</m:t>
        </m:r>
      </m:oMath>
      <w:r w:rsidRPr="006B2075">
        <w:rPr>
          <w:rFonts w:ascii="Times New Roman" w:eastAsia="ヒラギノ角ゴ Pro W3" w:hAnsi="Times New Roman" w:cs="Times New Roman"/>
          <w:color w:val="000000"/>
          <w:sz w:val="28"/>
          <w:szCs w:val="28"/>
          <w:lang w:eastAsia="en-US"/>
        </w:rPr>
        <w:t>, де</w:t>
      </w:r>
    </w:p>
    <w:p w:rsidR="006B2075" w:rsidRPr="006B2075" w:rsidRDefault="006C770F"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Ф</m:t>
            </m:r>
          </m:e>
          <m:sub>
            <m:r>
              <w:rPr>
                <w:rFonts w:ascii="Cambria Math" w:eastAsia="ヒラギノ角ゴ Pro W3" w:hAnsi="Cambria Math" w:cs="Times New Roman"/>
                <w:color w:val="000000"/>
                <w:sz w:val="28"/>
                <w:szCs w:val="28"/>
                <w:lang w:eastAsia="en-US"/>
              </w:rPr>
              <m:t xml:space="preserve">0,1 </m:t>
            </m:r>
          </m:sub>
        </m:sSub>
      </m:oMath>
      <w:r w:rsidR="006B2075" w:rsidRPr="006B2075">
        <w:rPr>
          <w:rFonts w:ascii="Times New Roman" w:eastAsia="ヒラギノ角ゴ Pro W3" w:hAnsi="Times New Roman" w:cs="Times New Roman"/>
          <w:color w:val="000000"/>
          <w:sz w:val="28"/>
          <w:szCs w:val="28"/>
          <w:lang w:eastAsia="en-US"/>
        </w:rPr>
        <w:t xml:space="preserve">   -  стандартне нормальне відхилення</w:t>
      </w:r>
    </w:p>
    <w:p w:rsidR="006B2075" w:rsidRPr="006B2075" w:rsidRDefault="006C770F"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b</m:t>
            </m:r>
          </m:e>
          <m:sub>
            <m:r>
              <w:rPr>
                <w:rFonts w:ascii="Cambria Math" w:eastAsia="ヒラギノ角ゴ Pro W3" w:hAnsi="Cambria Math" w:cs="Times New Roman"/>
                <w:color w:val="000000"/>
                <w:sz w:val="28"/>
                <w:szCs w:val="28"/>
                <w:lang w:eastAsia="en-US"/>
              </w:rPr>
              <m:t>n</m:t>
            </m:r>
          </m:sub>
        </m:sSub>
      </m:oMath>
      <w:r w:rsidR="006B2075" w:rsidRPr="006B2075">
        <w:rPr>
          <w:rFonts w:ascii="Times New Roman" w:eastAsia="ヒラギノ角ゴ Pro W3" w:hAnsi="Times New Roman" w:cs="Times New Roman"/>
          <w:color w:val="000000"/>
          <w:sz w:val="28"/>
          <w:szCs w:val="28"/>
          <w:lang w:eastAsia="en-US"/>
        </w:rPr>
        <w:t xml:space="preserve">,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c</m:t>
            </m:r>
          </m:e>
          <m:sub>
            <m:r>
              <w:rPr>
                <w:rFonts w:ascii="Cambria Math" w:eastAsia="ヒラギノ角ゴ Pro W3" w:hAnsi="Cambria Math" w:cs="Times New Roman"/>
                <w:color w:val="000000"/>
                <w:sz w:val="28"/>
                <w:szCs w:val="28"/>
                <w:lang w:eastAsia="en-US"/>
              </w:rPr>
              <m:t>n</m:t>
            </m:r>
          </m:sub>
        </m:sSub>
      </m:oMath>
      <w:r w:rsidR="006B2075" w:rsidRPr="006B2075">
        <w:rPr>
          <w:rFonts w:ascii="Times New Roman" w:eastAsia="ヒラギノ角ゴ Pro W3" w:hAnsi="Times New Roman" w:cs="Times New Roman"/>
          <w:color w:val="000000"/>
          <w:sz w:val="28"/>
          <w:szCs w:val="28"/>
          <w:lang w:eastAsia="en-US"/>
        </w:rPr>
        <w:t xml:space="preserve">,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d</m:t>
            </m:r>
          </m:e>
          <m:sub>
            <m:r>
              <w:rPr>
                <w:rFonts w:ascii="Cambria Math" w:eastAsia="ヒラギノ角ゴ Pro W3" w:hAnsi="Cambria Math" w:cs="Times New Roman"/>
                <w:color w:val="000000"/>
                <w:sz w:val="28"/>
                <w:szCs w:val="28"/>
                <w:lang w:eastAsia="en-US"/>
              </w:rPr>
              <m:t>n</m:t>
            </m:r>
          </m:sub>
        </m:sSub>
      </m:oMath>
      <w:r w:rsidR="006B2075" w:rsidRPr="006B2075">
        <w:rPr>
          <w:rFonts w:ascii="Times New Roman" w:eastAsia="ヒラギノ角ゴ Pro W3" w:hAnsi="Times New Roman" w:cs="Times New Roman"/>
          <w:color w:val="000000"/>
          <w:sz w:val="28"/>
          <w:szCs w:val="28"/>
          <w:lang w:eastAsia="en-US"/>
        </w:rPr>
        <w:t xml:space="preserve">  - константи, для яких відомі, в залежності від обсягу вибірки, табличні значення.</w:t>
      </w: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Times New Roman" w:hAnsi="Times New Roman" w:cs="Times New Roman"/>
          <w:color w:val="000000"/>
          <w:sz w:val="28"/>
          <w:szCs w:val="28"/>
        </w:rPr>
        <w:t>У випадку,  якщо р ≥ 0,05, можна говорити про наявність нормального розподілу значень у виборці. Якщо р ≤ 0,05, тоді гіпотеза про нормальність вибірки відхиляться.</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eastAsia="en-US"/>
        </w:rPr>
      </w:pPr>
      <w:bookmarkStart w:id="15" w:name="_Hlk88394460"/>
      <w:r w:rsidRPr="006B2075">
        <w:rPr>
          <w:rFonts w:ascii="Times New Roman" w:eastAsia="HiddenHorzOCR" w:hAnsi="Times New Roman" w:cs="Times New Roman"/>
          <w:b/>
          <w:noProof/>
          <w:color w:val="000000"/>
          <w:sz w:val="28"/>
          <w:szCs w:val="28"/>
          <w:lang w:eastAsia="en-US"/>
        </w:rPr>
        <w:t>Таблиця 3.1</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Результати дослідження нормального розподілу значень за кожним типом реагування в стресі підлітків з демократичним, авторитарним та ліберальним стилями виховання</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(Опитувальник «Копінг – стратегії»</w:t>
      </w:r>
      <w:r w:rsidRPr="006B2075">
        <w:rPr>
          <w:rFonts w:ascii="Times New Roman" w:eastAsia="HiddenHorzOCR" w:hAnsi="Times New Roman" w:cs="Times New Roman"/>
          <w:b/>
          <w:noProof/>
          <w:color w:val="000000"/>
          <w:sz w:val="28"/>
          <w:szCs w:val="28"/>
          <w:lang w:val="ru-RU" w:eastAsia="en-US"/>
        </w:rPr>
        <w:t xml:space="preserve"> </w:t>
      </w:r>
      <w:r w:rsidRPr="006B2075">
        <w:rPr>
          <w:rFonts w:ascii="Times New Roman" w:eastAsia="HiddenHorzOCR" w:hAnsi="Times New Roman" w:cs="Times New Roman"/>
          <w:b/>
          <w:noProof/>
          <w:color w:val="000000"/>
          <w:sz w:val="28"/>
          <w:szCs w:val="28"/>
          <w:lang w:eastAsia="en-US"/>
        </w:rPr>
        <w:t>Р. Лазаруса)</w:t>
      </w:r>
    </w:p>
    <w:tbl>
      <w:tblPr>
        <w:tblpPr w:leftFromText="180" w:rightFromText="180" w:vertAnchor="text" w:horzAnchor="margin" w:tblpXSpec="center" w:tblpY="20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1276"/>
        <w:gridCol w:w="1266"/>
        <w:gridCol w:w="1144"/>
        <w:gridCol w:w="1265"/>
        <w:gridCol w:w="1145"/>
        <w:gridCol w:w="1265"/>
      </w:tblGrid>
      <w:tr w:rsidR="006B2075" w:rsidRPr="006B2075" w:rsidTr="006B2075">
        <w:trPr>
          <w:trHeight w:val="486"/>
        </w:trPr>
        <w:tc>
          <w:tcPr>
            <w:tcW w:w="2415" w:type="dxa"/>
            <w:vMerge w:val="restart"/>
            <w:vAlign w:val="center"/>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Типи реагування</w:t>
            </w:r>
          </w:p>
        </w:tc>
        <w:tc>
          <w:tcPr>
            <w:tcW w:w="2542"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16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демократичним стилем виховання</w:t>
            </w:r>
          </w:p>
        </w:tc>
        <w:tc>
          <w:tcPr>
            <w:tcW w:w="2409"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авторитарним</w:t>
            </w:r>
          </w:p>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стилем виховання</w:t>
            </w:r>
          </w:p>
        </w:tc>
        <w:tc>
          <w:tcPr>
            <w:tcW w:w="2410" w:type="dxa"/>
            <w:gridSpan w:val="2"/>
            <w:shd w:val="clear" w:color="auto" w:fill="auto"/>
          </w:tcPr>
          <w:p w:rsidR="006B2075" w:rsidRPr="006B2075" w:rsidRDefault="006B2075" w:rsidP="006B2075">
            <w:pPr>
              <w:spacing w:after="0" w:line="259" w:lineRule="auto"/>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ліберальним</w:t>
            </w:r>
          </w:p>
          <w:p w:rsidR="006B2075" w:rsidRPr="006B2075" w:rsidRDefault="006B2075" w:rsidP="006B2075">
            <w:pPr>
              <w:spacing w:after="0" w:line="259" w:lineRule="auto"/>
              <w:rPr>
                <w:rFonts w:ascii="Arial" w:eastAsia="Arial" w:hAnsi="Arial" w:cs="Arial"/>
                <w:lang w:eastAsia="en-US"/>
              </w:rPr>
            </w:pPr>
            <w:r w:rsidRPr="006B2075">
              <w:rPr>
                <w:rFonts w:ascii="Times New Roman" w:hAnsi="Times New Roman" w:cs="Times New Roman"/>
                <w:color w:val="000000"/>
                <w:sz w:val="28"/>
                <w:szCs w:val="28"/>
                <w:lang w:eastAsia="en-US"/>
              </w:rPr>
              <w:t>стилем виховання</w:t>
            </w:r>
          </w:p>
        </w:tc>
      </w:tr>
      <w:tr w:rsidR="006B2075" w:rsidRPr="006B2075" w:rsidTr="006B2075">
        <w:trPr>
          <w:trHeight w:val="410"/>
        </w:trPr>
        <w:tc>
          <w:tcPr>
            <w:tcW w:w="2415" w:type="dxa"/>
            <w:vMerge/>
          </w:tcPr>
          <w:p w:rsidR="006B2075" w:rsidRPr="006B2075" w:rsidRDefault="006B2075" w:rsidP="006B2075">
            <w:pPr>
              <w:spacing w:after="160"/>
              <w:jc w:val="center"/>
              <w:rPr>
                <w:rFonts w:ascii="Times New Roman" w:hAnsi="Times New Roman" w:cs="Times New Roman"/>
                <w:color w:val="000000"/>
                <w:sz w:val="28"/>
                <w:szCs w:val="28"/>
                <w:lang w:eastAsia="en-US"/>
              </w:rPr>
            </w:pPr>
          </w:p>
        </w:tc>
        <w:tc>
          <w:tcPr>
            <w:tcW w:w="1276"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266"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144"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265"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145"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265"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Конфронтація</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126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Дистанціювання</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0,009</w:t>
            </w:r>
          </w:p>
        </w:tc>
        <w:tc>
          <w:tcPr>
            <w:tcW w:w="126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Самоконтроль</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0,008</w:t>
            </w:r>
          </w:p>
        </w:tc>
        <w:tc>
          <w:tcPr>
            <w:tcW w:w="126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Пошук соціальної підтримки</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26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26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Прийняття відповідальності</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6"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Уникнення</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1266"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6B2075">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Планування вирішення проблем</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1266"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0,009</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2415" w:type="dxa"/>
          </w:tcPr>
          <w:p w:rsidR="006B2075" w:rsidRPr="006B2075" w:rsidRDefault="006B2075" w:rsidP="00EF3FC0">
            <w:pPr>
              <w:spacing w:after="0"/>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Позитивна переоцінка</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6"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14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265" w:type="dxa"/>
            <w:vAlign w:val="center"/>
          </w:tcPr>
          <w:p w:rsidR="006B2075" w:rsidRPr="006B2075" w:rsidRDefault="006B2075" w:rsidP="006B2075">
            <w:pPr>
              <w:spacing w:after="0"/>
              <w:jc w:val="center"/>
              <w:rPr>
                <w:rFonts w:ascii="Arial" w:eastAsia="Arial" w:hAnsi="Arial" w:cs="Arial"/>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bookmarkEnd w:id="15"/>
    </w:tbl>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Times New Roman" w:hAnsi="Times New Roman" w:cs="Times New Roman"/>
          <w:color w:val="000000"/>
          <w:sz w:val="28"/>
          <w:szCs w:val="28"/>
        </w:rPr>
        <w:t xml:space="preserve">Отже, як ми бачимо, за таблицею 3.1, у підлітків з демократичним, авторитарним та ліберальним стилями виховання за такими шкалами, як </w:t>
      </w:r>
      <w:r w:rsidRPr="006B2075">
        <w:rPr>
          <w:rFonts w:ascii="Times New Roman" w:eastAsia="ヒラギノ角ゴ Pro W3" w:hAnsi="Times New Roman" w:cs="Times New Roman"/>
          <w:color w:val="000000"/>
          <w:sz w:val="28"/>
          <w:szCs w:val="28"/>
          <w:lang w:eastAsia="en-US"/>
        </w:rPr>
        <w:t>«Конфронтація», «Дистанціювання, «Самоконтроль», «Пошук соціальної підтримки», «прийняття відповідальності», «Уникнення», «Планування вирішення проблем», «Позитивна переоцінка»</w:t>
      </w:r>
      <w:r w:rsidRPr="006B2075">
        <w:rPr>
          <w:rFonts w:ascii="Times New Roman" w:eastAsia="Times New Roman" w:hAnsi="Times New Roman" w:cs="Times New Roman"/>
          <w:color w:val="000000"/>
          <w:sz w:val="28"/>
          <w:szCs w:val="28"/>
        </w:rPr>
        <w:t xml:space="preserve"> значення Хр </w:t>
      </w: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 xml:space="preserve"> 0,05. Отже, ми можемо зробити висновок, що гіпотеза про нормальність вибірки відхиляється.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6" w:name="_Hlk88399709"/>
      <w:r w:rsidRPr="006B2075">
        <w:rPr>
          <w:rFonts w:ascii="Times New Roman" w:eastAsia="ヒラギノ角ゴ Pro W3" w:hAnsi="Times New Roman" w:cs="Times New Roman"/>
          <w:color w:val="000000"/>
          <w:sz w:val="28"/>
          <w:szCs w:val="28"/>
          <w:lang w:eastAsia="en-US"/>
        </w:rPr>
        <w:t xml:space="preserve">Якщо, гіпотеза про нормальність вибірки відхиляється і вибірки є незалежними одна від другої, тобто отримані результати однієї вибірки не мають вплив на результати іншої, вибірок більше ніж двоє, ми застосовуємо непараметричний критерій Н Крускалла - Уоліса для n вибірок.  Цей непараметричний критерій є розширенням двохвибіркового критерію Вилкоксона рангових сум. При нульовій гіпотезі відсутності відмінностей в розподілах між групами суми рангів в кожній з k груп мають бути порівнянні після обліку будь-яких відмінностей у розмірі вибірки. </w:t>
      </w:r>
    </w:p>
    <w:bookmarkEnd w:id="16"/>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Далі, за допомогою непараметричного Н - критерія Крускалла - Уоліса для n вибірок ми порівняємо отримані значення представників кожного стилю виховання один з одним, </w:t>
      </w:r>
      <w:bookmarkStart w:id="17" w:name="_Hlk88398703"/>
      <w:r w:rsidRPr="006B2075">
        <w:rPr>
          <w:rFonts w:ascii="Times New Roman" w:eastAsia="ヒラギノ角ゴ Pro W3" w:hAnsi="Times New Roman" w:cs="Times New Roman"/>
          <w:color w:val="000000"/>
          <w:sz w:val="28"/>
          <w:szCs w:val="28"/>
          <w:lang w:eastAsia="en-US"/>
        </w:rPr>
        <w:t xml:space="preserve">тобто показники підлітків з демократичним стилем виховання порівняємо з показниками підлітків з авторитарним стилем виховання, далі показники підлітків з демократичним стилем виховання порівняємо з показниками підлітків, які виховувались у ліберальному стилі, і останнім, порівняємо показники підлітків з авторитарним стилем виховання з показниками підлітків з ліберальним стилем виховання. </w:t>
      </w:r>
      <w:bookmarkEnd w:id="17"/>
      <w:r w:rsidRPr="006B2075">
        <w:rPr>
          <w:rFonts w:ascii="Times New Roman" w:eastAsia="ヒラギノ角ゴ Pro W3" w:hAnsi="Times New Roman" w:cs="Times New Roman"/>
          <w:color w:val="000000"/>
          <w:sz w:val="28"/>
          <w:szCs w:val="28"/>
          <w:lang w:eastAsia="en-US"/>
        </w:rPr>
        <w:t>Ці дії ми впровадимо для кожної шкали – типу реагування у стресі. Таким чином ми маємо змогу дізнатися, які паттерни поведінки у стресі є актуальними для кожної групи вибірки.</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val="ru-RU" w:eastAsia="en-US"/>
        </w:rPr>
      </w:pPr>
      <w:r w:rsidRPr="006B2075">
        <w:rPr>
          <w:rFonts w:ascii="Times New Roman" w:eastAsia="HiddenHorzOCR" w:hAnsi="Times New Roman" w:cs="Times New Roman"/>
          <w:b/>
          <w:noProof/>
          <w:color w:val="000000"/>
          <w:sz w:val="28"/>
          <w:szCs w:val="28"/>
          <w:lang w:val="ru-RU" w:eastAsia="en-US"/>
        </w:rPr>
        <w:t>Таблиця 3.2</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Результати порівняння показників за кожним типом реагування в стресі підлітків з демократичним, авторитарним та ліберальним стилями виховання</w:t>
      </w:r>
    </w:p>
    <w:tbl>
      <w:tblPr>
        <w:tblpPr w:leftFromText="180" w:rightFromText="180" w:bottomFromText="160" w:vertAnchor="text" w:horzAnchor="margin" w:tblpY="65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560"/>
        <w:gridCol w:w="1446"/>
        <w:gridCol w:w="992"/>
        <w:gridCol w:w="851"/>
        <w:gridCol w:w="992"/>
      </w:tblGrid>
      <w:tr w:rsidR="006B2075" w:rsidRPr="006B2075" w:rsidTr="00EF3FC0">
        <w:trPr>
          <w:trHeight w:val="966"/>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8"/>
                <w:szCs w:val="28"/>
                <w:lang w:val="ru-RU" w:eastAsia="en-US"/>
              </w:rPr>
            </w:pPr>
            <w:bookmarkStart w:id="18" w:name="_Hlk88399104"/>
            <w:r w:rsidRPr="006B2075">
              <w:rPr>
                <w:rFonts w:ascii="Times New Roman" w:hAnsi="Times New Roman" w:cs="Times New Roman"/>
                <w:color w:val="000000"/>
                <w:sz w:val="28"/>
                <w:szCs w:val="28"/>
                <w:lang w:eastAsia="en-US"/>
              </w:rPr>
              <w:t>Типи реагування</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Демократичний стиль</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Авторитарний стиль</w:t>
            </w:r>
          </w:p>
        </w:tc>
        <w:tc>
          <w:tcPr>
            <w:tcW w:w="1446" w:type="dxa"/>
            <w:shd w:val="clear" w:color="auto" w:fill="auto"/>
            <w:vAlign w:val="center"/>
          </w:tcPr>
          <w:p w:rsidR="006B2075" w:rsidRPr="006B2075" w:rsidRDefault="006B2075" w:rsidP="006B2075">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Лібераль</w:t>
            </w:r>
          </w:p>
          <w:p w:rsidR="006B2075" w:rsidRPr="006B2075" w:rsidRDefault="006B2075" w:rsidP="006B2075">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ний стиль</w:t>
            </w:r>
          </w:p>
        </w:tc>
        <w:tc>
          <w:tcPr>
            <w:tcW w:w="992" w:type="dxa"/>
            <w:vMerge w:val="restart"/>
            <w:vAlign w:val="center"/>
          </w:tcPr>
          <w:p w:rsidR="006B2075" w:rsidRPr="006B2075" w:rsidRDefault="006B2075" w:rsidP="006B2075">
            <w:pPr>
              <w:spacing w:after="160"/>
              <w:jc w:val="center"/>
              <w:rPr>
                <w:rFonts w:ascii="Times New Roman" w:eastAsia="Times New Roman" w:hAnsi="Times New Roman" w:cs="Times New Roman"/>
                <w:color w:val="000000"/>
                <w:sz w:val="28"/>
                <w:szCs w:val="28"/>
                <w:lang w:val="en-US"/>
              </w:rPr>
            </w:pPr>
            <w:r w:rsidRPr="006B2075">
              <w:rPr>
                <w:rFonts w:ascii="Times New Roman" w:eastAsia="ヒラギノ角ゴ Pro W3" w:hAnsi="Times New Roman" w:cs="Times New Roman"/>
                <w:color w:val="000000"/>
                <w:sz w:val="24"/>
                <w:szCs w:val="24"/>
                <w:lang w:eastAsia="en-US"/>
              </w:rPr>
              <w:t>χ</w:t>
            </w:r>
            <w:r w:rsidRPr="006B2075">
              <w:rPr>
                <w:rFonts w:ascii="Times New Roman" w:eastAsia="ヒラギノ角ゴ Pro W3" w:hAnsi="Times New Roman" w:cs="Times New Roman"/>
                <w:color w:val="000000"/>
                <w:sz w:val="24"/>
                <w:szCs w:val="24"/>
                <w:vertAlign w:val="superscript"/>
                <w:lang w:eastAsia="en-US"/>
              </w:rPr>
              <w:t>2</w:t>
            </w:r>
          </w:p>
        </w:tc>
        <w:tc>
          <w:tcPr>
            <w:tcW w:w="851" w:type="dxa"/>
            <w:vMerge w:val="restart"/>
            <w:shd w:val="clear" w:color="auto" w:fill="auto"/>
            <w:vAlign w:val="center"/>
          </w:tcPr>
          <w:p w:rsidR="006B2075" w:rsidRPr="006B2075" w:rsidRDefault="006B2075" w:rsidP="006B2075">
            <w:pPr>
              <w:spacing w:after="160"/>
              <w:jc w:val="center"/>
              <w:rPr>
                <w:rFonts w:cs="Times New Roman"/>
                <w:color w:val="000000"/>
                <w:sz w:val="20"/>
                <w:szCs w:val="20"/>
                <w:lang w:val="en-US"/>
              </w:rPr>
            </w:pPr>
            <w:r w:rsidRPr="006B2075">
              <w:rPr>
                <w:rFonts w:ascii="Times New Roman" w:eastAsia="Times New Roman" w:hAnsi="Times New Roman" w:cs="Times New Roman"/>
                <w:color w:val="000000"/>
                <w:sz w:val="28"/>
                <w:szCs w:val="28"/>
                <w:lang w:val="en-US"/>
              </w:rPr>
              <w:t>h</w:t>
            </w:r>
          </w:p>
        </w:tc>
        <w:tc>
          <w:tcPr>
            <w:tcW w:w="992" w:type="dxa"/>
            <w:vMerge w:val="restart"/>
            <w:vAlign w:val="center"/>
          </w:tcPr>
          <w:p w:rsidR="006B2075" w:rsidRPr="006B2075" w:rsidRDefault="006B2075" w:rsidP="006B2075">
            <w:pPr>
              <w:spacing w:after="160"/>
              <w:jc w:val="center"/>
              <w:rPr>
                <w:rFonts w:ascii="Times New Roman" w:eastAsia="Times New Roman" w:hAnsi="Times New Roman" w:cs="Times New Roman"/>
                <w:color w:val="000000"/>
                <w:sz w:val="28"/>
                <w:szCs w:val="28"/>
                <w:lang w:val="ru-RU"/>
              </w:rPr>
            </w:pPr>
            <w:r w:rsidRPr="006B2075">
              <w:rPr>
                <w:rFonts w:ascii="Times New Roman" w:eastAsia="Times New Roman" w:hAnsi="Times New Roman" w:cs="Times New Roman"/>
                <w:color w:val="000000"/>
                <w:sz w:val="28"/>
                <w:szCs w:val="28"/>
                <w:lang w:val="ru-RU"/>
              </w:rPr>
              <w:t>р</w:t>
            </w:r>
          </w:p>
        </w:tc>
      </w:tr>
      <w:tr w:rsidR="006B2075" w:rsidRPr="006B2075" w:rsidTr="00EF3FC0">
        <w:trPr>
          <w:trHeight w:val="35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0" w:line="256" w:lineRule="auto"/>
              <w:jc w:val="center"/>
              <w:rPr>
                <w:rFonts w:ascii="Times New Roman" w:hAnsi="Times New Roman" w:cs="Times New Roman"/>
                <w:color w:val="000000"/>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ru-RU" w:eastAsia="en-US"/>
              </w:rPr>
            </w:pPr>
            <w:r w:rsidRPr="006B2075">
              <w:rPr>
                <w:rFonts w:ascii="Times New Roman" w:hAnsi="Times New Roman" w:cs="Times New Roman"/>
                <w:color w:val="000000"/>
                <w:sz w:val="24"/>
                <w:szCs w:val="24"/>
                <w:lang w:eastAsia="en-US"/>
              </w:rPr>
              <w:t>midrank</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en-US" w:eastAsia="en-US"/>
              </w:rPr>
            </w:pPr>
            <w:r w:rsidRPr="006B2075">
              <w:rPr>
                <w:rFonts w:ascii="Times New Roman" w:eastAsia="HiddenHorzOCR" w:hAnsi="Times New Roman" w:cs="Times New Roman"/>
                <w:color w:val="000000"/>
                <w:sz w:val="24"/>
                <w:szCs w:val="24"/>
                <w:lang w:eastAsia="en-US"/>
              </w:rPr>
              <w:t>m</w:t>
            </w:r>
            <w:r w:rsidRPr="006B2075">
              <w:rPr>
                <w:rFonts w:ascii="Times New Roman" w:eastAsia="HiddenHorzOCR" w:hAnsi="Times New Roman" w:cs="Times New Roman"/>
                <w:color w:val="000000"/>
                <w:sz w:val="24"/>
                <w:szCs w:val="24"/>
                <w:lang w:val="en-US" w:eastAsia="en-US"/>
              </w:rPr>
              <w:t>idrank</w:t>
            </w:r>
          </w:p>
        </w:tc>
        <w:tc>
          <w:tcPr>
            <w:tcW w:w="1446" w:type="dxa"/>
            <w:tcBorders>
              <w:top w:val="single" w:sz="4" w:space="0" w:color="auto"/>
              <w:left w:val="single" w:sz="4" w:space="0" w:color="auto"/>
              <w:bottom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ru-RU" w:eastAsia="en-US"/>
              </w:rPr>
            </w:pPr>
            <w:r w:rsidRPr="006B2075">
              <w:rPr>
                <w:rFonts w:ascii="Times New Roman" w:eastAsia="HiddenHorzOCR" w:hAnsi="Times New Roman" w:cs="Times New Roman"/>
                <w:color w:val="000000"/>
                <w:sz w:val="24"/>
                <w:szCs w:val="24"/>
                <w:lang w:eastAsia="en-US"/>
              </w:rPr>
              <w:t>midrank</w:t>
            </w:r>
          </w:p>
        </w:tc>
        <w:tc>
          <w:tcPr>
            <w:tcW w:w="992" w:type="dxa"/>
            <w:vMerge/>
            <w:tcBorders>
              <w:bottom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c>
          <w:tcPr>
            <w:tcW w:w="851" w:type="dxa"/>
            <w:vMerge/>
            <w:tcBorders>
              <w:bottom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r>
      <w:tr w:rsidR="006B2075" w:rsidRPr="006B2075" w:rsidTr="00EF3FC0">
        <w:trPr>
          <w:trHeight w:val="578"/>
        </w:trPr>
        <w:tc>
          <w:tcPr>
            <w:tcW w:w="1951" w:type="dxa"/>
            <w:vAlign w:val="center"/>
            <w:hideMark/>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Конфронтація</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22,60</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36,22</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bookmarkStart w:id="19" w:name="_Hlk88353283"/>
            <w:r w:rsidRPr="006B2075">
              <w:rPr>
                <w:rFonts w:ascii="Times New Roman" w:hAnsi="Times New Roman" w:cs="Times New Roman"/>
                <w:color w:val="000000"/>
                <w:sz w:val="28"/>
                <w:szCs w:val="28"/>
                <w:lang w:eastAsia="en-US"/>
              </w:rPr>
              <w:t>55,18</w:t>
            </w:r>
            <w:bookmarkEnd w:id="19"/>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28,418</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EF3FC0">
        <w:trPr>
          <w:trHeight w:val="629"/>
        </w:trPr>
        <w:tc>
          <w:tcPr>
            <w:tcW w:w="1951" w:type="dxa"/>
            <w:vAlign w:val="center"/>
            <w:hideMark/>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Дистанціювання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28,14</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29</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56,86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28,450</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EF3FC0">
        <w:trPr>
          <w:trHeight w:val="681"/>
        </w:trPr>
        <w:tc>
          <w:tcPr>
            <w:tcW w:w="1951" w:type="dxa"/>
            <w:vAlign w:val="center"/>
            <w:hideMark/>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Самоконтроль</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32,8</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49,86</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bookmarkStart w:id="20" w:name="_Hlk88356711"/>
            <w:r w:rsidRPr="006B2075">
              <w:rPr>
                <w:rFonts w:ascii="Times New Roman" w:hAnsi="Times New Roman" w:cs="Times New Roman"/>
                <w:color w:val="000000"/>
                <w:sz w:val="28"/>
                <w:szCs w:val="28"/>
                <w:lang w:eastAsia="en-US"/>
              </w:rPr>
              <w:t>31,34</w:t>
            </w:r>
            <w:bookmarkEnd w:id="20"/>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11,333</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EF3FC0">
        <w:trPr>
          <w:trHeight w:val="988"/>
        </w:trPr>
        <w:tc>
          <w:tcPr>
            <w:tcW w:w="1951" w:type="dxa"/>
            <w:vAlign w:val="center"/>
            <w:hideMark/>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Пошук соц. підтримки</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29,98</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42,14</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41,88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5,160</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0,076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&gt;0.05</w:t>
            </w:r>
          </w:p>
        </w:tc>
      </w:tr>
      <w:tr w:rsidR="006B2075" w:rsidRPr="006B2075" w:rsidTr="00EF3FC0">
        <w:trPr>
          <w:trHeight w:val="966"/>
        </w:trPr>
        <w:tc>
          <w:tcPr>
            <w:tcW w:w="1951" w:type="dxa"/>
            <w:vAlign w:val="center"/>
            <w:hideMark/>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Прийняття відповідальності</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27,98</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47,76</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38,26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10,497</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0,005</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EF3FC0">
        <w:trPr>
          <w:trHeight w:val="966"/>
        </w:trPr>
        <w:tc>
          <w:tcPr>
            <w:tcW w:w="1951"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Уникнення</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28,58</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27,12</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58,30</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32,965</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EF3FC0">
        <w:trPr>
          <w:trHeight w:val="966"/>
        </w:trPr>
        <w:tc>
          <w:tcPr>
            <w:tcW w:w="1951"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План вирішення проблем</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32,62</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45,96</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35,42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5,310</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0,070</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&gt;0.05</w:t>
            </w:r>
          </w:p>
        </w:tc>
      </w:tr>
      <w:tr w:rsidR="006B2075" w:rsidRPr="006B2075" w:rsidTr="00EF3FC0">
        <w:trPr>
          <w:trHeight w:val="966"/>
        </w:trPr>
        <w:tc>
          <w:tcPr>
            <w:tcW w:w="1951"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Позитивна переоцінка</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35,26</w:t>
            </w:r>
          </w:p>
        </w:tc>
        <w:tc>
          <w:tcPr>
            <w:tcW w:w="1560"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35,66</w:t>
            </w:r>
          </w:p>
        </w:tc>
        <w:tc>
          <w:tcPr>
            <w:tcW w:w="1446"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43,08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2,071</w:t>
            </w:r>
          </w:p>
        </w:tc>
        <w:tc>
          <w:tcPr>
            <w:tcW w:w="85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0,35</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&gt;0.05</w:t>
            </w:r>
          </w:p>
        </w:tc>
      </w:tr>
    </w:tbl>
    <w:bookmarkEnd w:id="18"/>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(Опитувальник «Копінг – стратегії»</w:t>
      </w:r>
      <w:r w:rsidRPr="006B2075">
        <w:rPr>
          <w:rFonts w:ascii="Times New Roman" w:eastAsia="HiddenHorzOCR" w:hAnsi="Times New Roman" w:cs="Times New Roman"/>
          <w:b/>
          <w:noProof/>
          <w:color w:val="000000"/>
          <w:sz w:val="28"/>
          <w:szCs w:val="28"/>
          <w:lang w:val="ru-RU" w:eastAsia="en-US"/>
        </w:rPr>
        <w:t xml:space="preserve"> </w:t>
      </w:r>
      <w:r w:rsidRPr="006B2075">
        <w:rPr>
          <w:rFonts w:ascii="Times New Roman" w:eastAsia="HiddenHorzOCR" w:hAnsi="Times New Roman" w:cs="Times New Roman"/>
          <w:b/>
          <w:noProof/>
          <w:color w:val="000000"/>
          <w:sz w:val="28"/>
          <w:szCs w:val="28"/>
          <w:lang w:eastAsia="en-US"/>
        </w:rPr>
        <w:t>Р. Лазаруса)</w:t>
      </w:r>
    </w:p>
    <w:p w:rsidR="006B2075" w:rsidRPr="006B2075" w:rsidRDefault="006B2075" w:rsidP="006B2075">
      <w:pPr>
        <w:spacing w:before="240" w:after="0" w:line="360" w:lineRule="auto"/>
        <w:ind w:firstLine="709"/>
        <w:jc w:val="both"/>
        <w:rPr>
          <w:rFonts w:ascii="Times New Roman" w:eastAsia="HiddenHorzOCR" w:hAnsi="Times New Roman" w:cs="Times New Roman"/>
          <w:noProof/>
          <w:color w:val="000000"/>
          <w:sz w:val="28"/>
          <w:szCs w:val="28"/>
          <w:lang w:eastAsia="en-US"/>
        </w:rPr>
      </w:pPr>
      <w:r w:rsidRPr="006B2075">
        <w:rPr>
          <w:rFonts w:ascii="Times New Roman" w:eastAsia="HiddenHorzOCR" w:hAnsi="Times New Roman" w:cs="Times New Roman"/>
          <w:noProof/>
          <w:color w:val="000000"/>
          <w:sz w:val="28"/>
          <w:szCs w:val="28"/>
          <w:lang w:eastAsia="en-US"/>
        </w:rPr>
        <w:t>По перше необхідно зауважити наявність чі відсутність вагомих відмінностей між представленними вибірками. Дану задачу ми можемо реалізувати завдяки порівнянні отриманих показників h – критерію та показником р, який має рівень довіри 0.05. Якщо значення h – критерію менше чи дорівнює 0.05, то отримані данні у представленних вибірках мають статистично значущі відмінності. Якщо значення h – критерію більше ніж 0.05, тоді отриманні показники у вібирках не мають статистично значимих відмінностей.</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21" w:name="_Hlk88401364"/>
      <w:r w:rsidRPr="006B2075">
        <w:rPr>
          <w:rFonts w:ascii="Times New Roman" w:eastAsia="ヒラギノ角ゴ Pro W3" w:hAnsi="Times New Roman" w:cs="Times New Roman"/>
          <w:color w:val="000000"/>
          <w:sz w:val="28"/>
          <w:szCs w:val="28"/>
          <w:lang w:eastAsia="en-US"/>
        </w:rPr>
        <w:t>В першу чергу розберемо показники копінг – стратегій  за першою шкалою. Перша шкала вимірює такий вид реакції, як «конфронтація». Конфронтація допомагає діяти, зрушувати ситуацію з мертвої точки, висловлювати свою позицію і відстоювати її. Однак зворотним боком такого реагування є нерозумність, необдуманість дій. Там, де немає усвідомленості, складно прийти до ефективного вирішення проблеми.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22" w:name="_Hlk88354690"/>
      <w:r w:rsidRPr="006B2075">
        <w:rPr>
          <w:rFonts w:ascii="Times New Roman" w:eastAsia="ヒラギノ角ゴ Pro W3" w:hAnsi="Times New Roman" w:cs="Times New Roman"/>
          <w:color w:val="000000"/>
          <w:sz w:val="28"/>
          <w:szCs w:val="28"/>
          <w:lang w:eastAsia="en-US"/>
        </w:rPr>
        <w:t>За шкалою «Конфронтація»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jc w:val="both"/>
        <w:rPr>
          <w:rFonts w:ascii="Times New Roman" w:eastAsia="HiddenHorzOCR" w:hAnsi="Times New Roman" w:cs="Times New Roman"/>
          <w:noProof/>
          <w:color w:val="000000"/>
          <w:sz w:val="28"/>
          <w:szCs w:val="28"/>
          <w:lang w:eastAsia="en-US"/>
        </w:rPr>
      </w:pPr>
      <w:bookmarkStart w:id="23" w:name="_Hlk88402037"/>
      <w:bookmarkStart w:id="24" w:name="_Hlk88354766"/>
      <w:bookmarkEnd w:id="21"/>
      <w:bookmarkEnd w:id="22"/>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w:t>
      </w:r>
      <w:bookmarkStart w:id="25" w:name="_Hlk88353211"/>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25"/>
      <w:r w:rsidRPr="006B2075">
        <w:rPr>
          <w:rFonts w:ascii="Times New Roman" w:eastAsia="ヒラギノ角ゴ Pro W3" w:hAnsi="Times New Roman" w:cs="Times New Roman"/>
          <w:color w:val="000000"/>
          <w:sz w:val="28"/>
          <w:szCs w:val="28"/>
          <w:lang w:eastAsia="en-US"/>
        </w:rPr>
        <w:t xml:space="preserve"> дорівнює </w:t>
      </w:r>
      <w:r w:rsidRPr="006B2075">
        <w:rPr>
          <w:rFonts w:ascii="Times New Roman" w:hAnsi="Times New Roman" w:cs="Times New Roman"/>
          <w:color w:val="000000"/>
          <w:sz w:val="28"/>
          <w:szCs w:val="28"/>
          <w:lang w:eastAsia="en-US"/>
        </w:rPr>
        <w:t>22</w:t>
      </w:r>
      <w:r w:rsidRPr="006B2075">
        <w:rPr>
          <w:rFonts w:ascii="Times New Roman" w:hAnsi="Times New Roman" w:cs="Times New Roman"/>
          <w:color w:val="000000"/>
          <w:sz w:val="28"/>
          <w:szCs w:val="28"/>
          <w:lang w:val="ru-RU" w:eastAsia="en-US"/>
        </w:rPr>
        <w:t>.</w:t>
      </w:r>
      <w:r w:rsidRPr="006B2075">
        <w:rPr>
          <w:rFonts w:ascii="Times New Roman" w:hAnsi="Times New Roman" w:cs="Times New Roman"/>
          <w:color w:val="000000"/>
          <w:sz w:val="28"/>
          <w:szCs w:val="28"/>
          <w:lang w:eastAsia="en-US"/>
        </w:rPr>
        <w:t xml:space="preserve">60, а середній ранг групи </w:t>
      </w:r>
      <w:bookmarkStart w:id="26" w:name="_Hlk88353884"/>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bookmarkEnd w:id="26"/>
      <w:r w:rsidRPr="006B2075">
        <w:rPr>
          <w:rFonts w:ascii="Times New Roman" w:eastAsia="ヒラギノ角ゴ Pro W3" w:hAnsi="Times New Roman" w:cs="Times New Roman"/>
          <w:color w:val="000000"/>
          <w:sz w:val="28"/>
          <w:szCs w:val="28"/>
          <w:lang w:eastAsia="en-US"/>
        </w:rPr>
        <w:t xml:space="preserve"> дорівнює </w:t>
      </w:r>
      <w:bookmarkStart w:id="27" w:name="_Hlk88353926"/>
      <w:r w:rsidRPr="006B2075">
        <w:rPr>
          <w:rFonts w:ascii="Times New Roman" w:hAnsi="Times New Roman" w:cs="Times New Roman"/>
          <w:color w:val="000000"/>
          <w:sz w:val="28"/>
          <w:szCs w:val="28"/>
          <w:lang w:eastAsia="en-US"/>
        </w:rPr>
        <w:t>36</w:t>
      </w:r>
      <w:r w:rsidRPr="006B2075">
        <w:rPr>
          <w:rFonts w:ascii="Times New Roman" w:hAnsi="Times New Roman" w:cs="Times New Roman"/>
          <w:color w:val="000000"/>
          <w:sz w:val="28"/>
          <w:szCs w:val="28"/>
          <w:lang w:val="ru-RU" w:eastAsia="en-US"/>
        </w:rPr>
        <w:t>.</w:t>
      </w:r>
      <w:r w:rsidRPr="006B2075">
        <w:rPr>
          <w:rFonts w:ascii="Times New Roman" w:hAnsi="Times New Roman" w:cs="Times New Roman"/>
          <w:color w:val="000000"/>
          <w:sz w:val="28"/>
          <w:szCs w:val="28"/>
          <w:lang w:eastAsia="en-US"/>
        </w:rPr>
        <w:t>22</w:t>
      </w:r>
      <w:bookmarkEnd w:id="27"/>
      <w:r w:rsidRPr="006B2075">
        <w:rPr>
          <w:rFonts w:ascii="Times New Roman" w:hAnsi="Times New Roman" w:cs="Times New Roman"/>
          <w:color w:val="000000"/>
          <w:sz w:val="28"/>
          <w:szCs w:val="28"/>
          <w:lang w:eastAsia="en-US"/>
        </w:rPr>
        <w:t>.</w:t>
      </w:r>
      <w:r w:rsidRPr="006B2075">
        <w:rPr>
          <w:rFonts w:ascii="Times New Roman" w:hAnsi="Times New Roman" w:cs="Times New Roman"/>
          <w:color w:val="000000"/>
          <w:sz w:val="28"/>
          <w:szCs w:val="28"/>
          <w:lang w:val="ru-RU" w:eastAsia="en-US"/>
        </w:rPr>
        <w:t xml:space="preserve">  Отже</w:t>
      </w:r>
      <w:r w:rsidRPr="006B2075">
        <w:rPr>
          <w:rFonts w:ascii="Times New Roman" w:hAnsi="Times New Roman" w:cs="Times New Roman"/>
          <w:color w:val="000000"/>
          <w:sz w:val="28"/>
          <w:szCs w:val="28"/>
          <w:lang w:eastAsia="en-US"/>
        </w:rPr>
        <w:t xml:space="preserve">, отриманий результат показує, що </w:t>
      </w:r>
      <w:bookmarkEnd w:id="23"/>
      <w:r w:rsidRPr="006B2075">
        <w:rPr>
          <w:rFonts w:ascii="Times New Roman" w:hAnsi="Times New Roman" w:cs="Times New Roman"/>
          <w:color w:val="000000"/>
          <w:sz w:val="28"/>
          <w:szCs w:val="28"/>
          <w:lang w:eastAsia="en-US"/>
        </w:rPr>
        <w:t xml:space="preserve">така стратегія поведінки, як конфронтація у стресі більше використовується респондентами, які складають групу підлітків, яких виховували в авторитарному стилі. Це говорить о том, </w:t>
      </w:r>
      <w:bookmarkEnd w:id="24"/>
      <w:r w:rsidRPr="006B2075">
        <w:rPr>
          <w:rFonts w:ascii="Times New Roman" w:hAnsi="Times New Roman" w:cs="Times New Roman"/>
          <w:color w:val="000000"/>
          <w:sz w:val="28"/>
          <w:szCs w:val="28"/>
          <w:lang w:eastAsia="en-US"/>
        </w:rPr>
        <w:t xml:space="preserve">що такі паттерни поведінки, як спроби вирішення проблеми за рахунок не завжди цілеспрямованої поведінкової активності але здійснення конкретних дій, спрямованих на зміну ситуації, або на відреагування негативних емоцій у зв'язку з виниклими труднощами для того, щоб впоратися з емоційним навантаженням притаманні підліткам з авторитарним стилем виховання. </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bookmarkStart w:id="28" w:name="_Hlk88359164"/>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bookmarkStart w:id="29" w:name="_Hlk88353487"/>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bookmarkEnd w:id="29"/>
      <w:r w:rsidRPr="006B2075">
        <w:rPr>
          <w:rFonts w:ascii="Times New Roman" w:eastAsia="ヒラギノ角ゴ Pro W3" w:hAnsi="Times New Roman" w:cs="Times New Roman"/>
          <w:color w:val="000000"/>
          <w:sz w:val="28"/>
          <w:szCs w:val="28"/>
          <w:lang w:eastAsia="en-US"/>
        </w:rPr>
        <w:t xml:space="preserve"> складають відповідно 22.60 та </w:t>
      </w:r>
      <w:r w:rsidRPr="006B2075">
        <w:rPr>
          <w:rFonts w:ascii="Times New Roman" w:hAnsi="Times New Roman" w:cs="Times New Roman"/>
          <w:color w:val="000000"/>
          <w:sz w:val="28"/>
          <w:szCs w:val="28"/>
          <w:lang w:eastAsia="en-US"/>
        </w:rPr>
        <w:t xml:space="preserve">55,18. </w:t>
      </w:r>
      <w:bookmarkEnd w:id="28"/>
      <w:r w:rsidRPr="006B2075">
        <w:rPr>
          <w:rFonts w:ascii="Times New Roman" w:hAnsi="Times New Roman" w:cs="Times New Roman"/>
          <w:color w:val="000000"/>
          <w:sz w:val="28"/>
          <w:szCs w:val="28"/>
          <w:lang w:eastAsia="en-US"/>
        </w:rPr>
        <w:t xml:space="preserve">Ми можемо зробити висновок, про наявність значного розбігу у даних показниках. Такі результати показують, що представники групи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 найчастіше з усіх представників вибірки прибігають до даного типу відреагування на стрес. При вираженій перевазі цієї стратегії можуть спостерігатися імпульсивність в поведінці (іноді з елементами ворожості і конфліктності), ворожість, труднощі планування дій, прогнозування їх результату, корекції стратегії поведінки, невиправдана завзятість. Копинг-дії при цьому втрачають свою цілеспрямованість і стають переважно результатом розрядки емоційної напруги. Часто стратегія конфронтації розглядається як неадаптивна, проте при помірному використанні вона забезпечує здатність особи до опору труднощам, енергійність і підприємність при вирішенні проблемних ситуацій, уміння відстоювати власні інтереси, справлятися з тривогою в стресогенних умовах.</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bookmarkStart w:id="30" w:name="_Hlk88359378"/>
      <w:r w:rsidRPr="006B2075">
        <w:rPr>
          <w:rFonts w:ascii="Times New Roman" w:eastAsia="HiddenHorzOCR" w:hAnsi="Times New Roman" w:cs="Times New Roman"/>
          <w:noProof/>
          <w:color w:val="000000"/>
          <w:sz w:val="28"/>
          <w:szCs w:val="28"/>
          <w:lang w:eastAsia="en-US"/>
        </w:rPr>
        <w:t xml:space="preserve">Показники середнього рангу таких груп, як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складають </w:t>
      </w:r>
      <w:r w:rsidRPr="006B2075">
        <w:rPr>
          <w:rFonts w:ascii="Times New Roman" w:hAnsi="Times New Roman" w:cs="Times New Roman"/>
          <w:color w:val="000000"/>
          <w:sz w:val="28"/>
          <w:szCs w:val="28"/>
          <w:lang w:eastAsia="en-US"/>
        </w:rPr>
        <w:t>36</w:t>
      </w:r>
      <w:r w:rsidRPr="006B2075">
        <w:rPr>
          <w:rFonts w:ascii="Times New Roman" w:hAnsi="Times New Roman" w:cs="Times New Roman"/>
          <w:color w:val="000000"/>
          <w:sz w:val="28"/>
          <w:szCs w:val="28"/>
          <w:lang w:val="ru-RU" w:eastAsia="en-US"/>
        </w:rPr>
        <w:t>.</w:t>
      </w:r>
      <w:r w:rsidRPr="006B2075">
        <w:rPr>
          <w:rFonts w:ascii="Times New Roman" w:hAnsi="Times New Roman" w:cs="Times New Roman"/>
          <w:color w:val="000000"/>
          <w:sz w:val="28"/>
          <w:szCs w:val="28"/>
          <w:lang w:eastAsia="en-US"/>
        </w:rPr>
        <w:t xml:space="preserve">22 та 55.18. </w:t>
      </w:r>
      <w:bookmarkStart w:id="31" w:name="_Hlk88359443"/>
      <w:bookmarkEnd w:id="30"/>
      <w:r w:rsidRPr="006B2075">
        <w:rPr>
          <w:rFonts w:ascii="Times New Roman" w:hAnsi="Times New Roman" w:cs="Times New Roman"/>
          <w:color w:val="000000"/>
          <w:sz w:val="28"/>
          <w:szCs w:val="28"/>
          <w:lang w:eastAsia="en-US"/>
        </w:rPr>
        <w:t xml:space="preserve">Як ми можемо бачити, підліткам з ліберальним стилем виховання такий тип реагування в стресі, як конфронтація більш притаманна, ніж підліткам з авторитарною стратегією виховання. Спираючись на отримані вище результати, ми можемо зробити висновок, що підліткам з </w:t>
      </w:r>
      <w:bookmarkEnd w:id="31"/>
      <w:r w:rsidRPr="006B2075">
        <w:rPr>
          <w:rFonts w:ascii="Times New Roman" w:hAnsi="Times New Roman" w:cs="Times New Roman"/>
          <w:color w:val="000000"/>
          <w:sz w:val="28"/>
          <w:szCs w:val="28"/>
          <w:lang w:eastAsia="en-US"/>
        </w:rPr>
        <w:t>ліберальним стилем виховання притаманні такі навички, як можливість активного протистояння труднощам та стресогенному впливу, навіть, якщо це не завжди цілеспрямована дія.</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Наступним кроком розберемо показники за другою шкалою – типом реагування «Дистанціювання». Дистанціювання допомагає не перегоріти психологічно, полегшити емоційний стан. Однак придушення емоцій щодо значимості може привести до відсутності рішення проблеми як такої.</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32" w:name="_Hlk88356001"/>
      <w:r w:rsidRPr="006B2075">
        <w:rPr>
          <w:rFonts w:ascii="Times New Roman" w:eastAsia="ヒラギノ角ゴ Pro W3" w:hAnsi="Times New Roman" w:cs="Times New Roman"/>
          <w:color w:val="000000"/>
          <w:sz w:val="28"/>
          <w:szCs w:val="28"/>
          <w:lang w:eastAsia="en-US"/>
        </w:rPr>
        <w:t>За шкалою «Дистанціювання»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val="ru-RU" w:eastAsia="en-US"/>
        </w:rPr>
      </w:pPr>
      <w:bookmarkStart w:id="33" w:name="_Hlk88356102"/>
      <w:bookmarkEnd w:id="32"/>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w:t>
      </w:r>
      <w:bookmarkStart w:id="34" w:name="_Hlk88355312"/>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34"/>
      <w:r w:rsidRPr="006B2075">
        <w:rPr>
          <w:rFonts w:ascii="Times New Roman" w:eastAsia="ヒラギノ角ゴ Pro W3" w:hAnsi="Times New Roman" w:cs="Times New Roman"/>
          <w:color w:val="000000"/>
          <w:sz w:val="28"/>
          <w:szCs w:val="28"/>
          <w:lang w:eastAsia="en-US"/>
        </w:rPr>
        <w:t xml:space="preserve"> дорівнює </w:t>
      </w:r>
      <w:r w:rsidRPr="006B2075">
        <w:rPr>
          <w:rFonts w:ascii="Times New Roman" w:hAnsi="Times New Roman" w:cs="Times New Roman"/>
          <w:color w:val="000000"/>
          <w:sz w:val="28"/>
          <w:szCs w:val="28"/>
          <w:lang w:eastAsia="en-US"/>
        </w:rPr>
        <w:t xml:space="preserve">28,14, а середній ранг групи </w:t>
      </w:r>
      <w:bookmarkStart w:id="35" w:name="_Hlk88355325"/>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bookmarkEnd w:id="35"/>
      <w:r w:rsidRPr="006B2075">
        <w:rPr>
          <w:rFonts w:ascii="Times New Roman" w:eastAsia="ヒラギノ角ゴ Pro W3" w:hAnsi="Times New Roman" w:cs="Times New Roman"/>
          <w:color w:val="000000"/>
          <w:sz w:val="28"/>
          <w:szCs w:val="28"/>
          <w:lang w:eastAsia="en-US"/>
        </w:rPr>
        <w:t xml:space="preserve"> дорівнює </w:t>
      </w:r>
      <w:r w:rsidRPr="006B2075">
        <w:rPr>
          <w:rFonts w:ascii="Times New Roman" w:hAnsi="Times New Roman" w:cs="Times New Roman"/>
          <w:color w:val="000000"/>
          <w:sz w:val="28"/>
          <w:szCs w:val="28"/>
          <w:lang w:eastAsia="en-US"/>
        </w:rPr>
        <w:t>29.</w:t>
      </w:r>
      <w:r w:rsidRPr="006B2075">
        <w:rPr>
          <w:rFonts w:ascii="Times New Roman" w:hAnsi="Times New Roman" w:cs="Times New Roman"/>
          <w:color w:val="000000"/>
          <w:sz w:val="28"/>
          <w:szCs w:val="28"/>
          <w:lang w:val="ru-RU" w:eastAsia="en-US"/>
        </w:rPr>
        <w:t xml:space="preserve">  </w:t>
      </w:r>
    </w:p>
    <w:bookmarkEnd w:id="33"/>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val="ru-RU" w:eastAsia="en-US"/>
        </w:rPr>
        <w:t>Отже</w:t>
      </w:r>
      <w:r w:rsidRPr="006B2075">
        <w:rPr>
          <w:rFonts w:ascii="Times New Roman" w:hAnsi="Times New Roman" w:cs="Times New Roman"/>
          <w:color w:val="000000"/>
          <w:sz w:val="28"/>
          <w:szCs w:val="28"/>
          <w:lang w:eastAsia="en-US"/>
        </w:rPr>
        <w:t xml:space="preserve">, отриманий результат показує, що така стратегія поведінки, як дистанціювання у стресі має схожий по актуальності використання вираз у представників обох вищезазначених груп. </w:t>
      </w:r>
      <w:bookmarkStart w:id="36" w:name="_Hlk88360144"/>
      <w:r w:rsidRPr="006B2075">
        <w:rPr>
          <w:rFonts w:ascii="Times New Roman" w:hAnsi="Times New Roman" w:cs="Times New Roman"/>
          <w:color w:val="000000"/>
          <w:sz w:val="28"/>
          <w:szCs w:val="28"/>
          <w:lang w:eastAsia="en-US"/>
        </w:rPr>
        <w:t xml:space="preserve">Такі показники говорять, що підліткам з демократичним та авторитарним стилями виховання властиво рідко прибігати до даного типу реакції у стресі. Але звернемо увагу на коефіцієнт середнього рангу групи </w:t>
      </w:r>
      <w:bookmarkStart w:id="37" w:name="_Hlk88355388"/>
      <w:r w:rsidRPr="006B2075">
        <w:rPr>
          <w:rFonts w:ascii="Times New Roman" w:hAnsi="Times New Roman" w:cs="Times New Roman"/>
          <w:color w:val="000000"/>
          <w:sz w:val="28"/>
          <w:szCs w:val="28"/>
          <w:lang w:eastAsia="en-US"/>
        </w:rPr>
        <w:t>«Підлітки з ліберальним стилем виховання»</w:t>
      </w:r>
      <w:bookmarkEnd w:id="37"/>
      <w:r w:rsidRPr="006B2075">
        <w:rPr>
          <w:rFonts w:ascii="Times New Roman" w:hAnsi="Times New Roman" w:cs="Times New Roman"/>
          <w:color w:val="000000"/>
          <w:sz w:val="28"/>
          <w:szCs w:val="28"/>
          <w:lang w:eastAsia="en-US"/>
        </w:rPr>
        <w:t xml:space="preserve">, він дорівнює 56.86. Даний коефіцієнт значно вищий, ніж у представників груп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w:t>
      </w:r>
      <w:r w:rsidRPr="006B2075">
        <w:rPr>
          <w:rFonts w:ascii="Times New Roman" w:hAnsi="Times New Roman" w:cs="Times New Roman"/>
          <w:color w:val="000000"/>
          <w:sz w:val="28"/>
          <w:szCs w:val="28"/>
          <w:lang w:eastAsia="en-US"/>
        </w:rPr>
        <w:t xml:space="preserve"> Таким чином, ми маємо змогу бачити, що представники групи </w:t>
      </w:r>
      <w:bookmarkStart w:id="38" w:name="_Hlk88356635"/>
      <w:r w:rsidRPr="006B2075">
        <w:rPr>
          <w:rFonts w:ascii="Times New Roman" w:hAnsi="Times New Roman" w:cs="Times New Roman"/>
          <w:color w:val="000000"/>
          <w:sz w:val="28"/>
          <w:szCs w:val="28"/>
          <w:lang w:eastAsia="en-US"/>
        </w:rPr>
        <w:t>«Підлітки з ліберальним стилем виховання»</w:t>
      </w:r>
      <w:bookmarkEnd w:id="38"/>
      <w:r w:rsidRPr="006B2075">
        <w:rPr>
          <w:rFonts w:ascii="Times New Roman" w:hAnsi="Times New Roman" w:cs="Times New Roman"/>
          <w:color w:val="000000"/>
          <w:sz w:val="28"/>
          <w:szCs w:val="28"/>
          <w:lang w:eastAsia="en-US"/>
        </w:rPr>
        <w:t xml:space="preserve"> помірно прибігають до використання цієї стратегії поведінки у стресі. Стратегія дистанціювання припускає</w:t>
      </w:r>
      <w:bookmarkEnd w:id="36"/>
      <w:r w:rsidRPr="006B2075">
        <w:rPr>
          <w:rFonts w:ascii="Times New Roman" w:hAnsi="Times New Roman" w:cs="Times New Roman"/>
          <w:color w:val="000000"/>
          <w:sz w:val="28"/>
          <w:szCs w:val="28"/>
          <w:lang w:eastAsia="en-US"/>
        </w:rPr>
        <w:t xml:space="preserve"> спроби подолання негативних переживань у зв'язку з проблемою за рахунок суб'єктивного зниження її значущості та міри емоційної залученості до неї. Характерне використання інтелектуальних прийомів раціоналізації, перемикання уваги, усунення, гумору, знецінення тощо. Тож, підлітки з ліберальним стилем виховання мають вищу можливість зниження суб'єктивної значущості важко вирішуваних ситуацій та відвертання інтенсивних емоційних реакцій на фрустрацію. Але і їм може буди притаманна вірогідність знецінення власних переживань, недооцінка значущості та можливостей дієвого подолання проблемних ситуацій.</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Наступним розглянемо такий тип реагування, як самоконтроль. Самоконтроль допомагає вирішити проблему найбільш відсторонено, без зайвих переживань. У той же час при такому підході потреби і бажання ховаються, що негативно позначається на задоволеності від вирішення проблеми.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За шкалою «Самоконтроль»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0.003,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w:t>
      </w:r>
      <w:bookmarkStart w:id="39" w:name="_Hlk88356611"/>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39"/>
      <w:r w:rsidRPr="006B2075">
        <w:rPr>
          <w:rFonts w:ascii="Times New Roman" w:eastAsia="ヒラギノ角ゴ Pro W3" w:hAnsi="Times New Roman" w:cs="Times New Roman"/>
          <w:color w:val="000000"/>
          <w:sz w:val="28"/>
          <w:szCs w:val="28"/>
          <w:lang w:eastAsia="en-US"/>
        </w:rPr>
        <w:t xml:space="preserve"> дорівнює </w:t>
      </w:r>
      <w:bookmarkStart w:id="40" w:name="_Hlk88356688"/>
      <w:r w:rsidRPr="006B2075">
        <w:rPr>
          <w:rFonts w:ascii="Times New Roman" w:hAnsi="Times New Roman" w:cs="Times New Roman"/>
          <w:color w:val="000000"/>
          <w:sz w:val="28"/>
          <w:szCs w:val="28"/>
          <w:lang w:eastAsia="en-US"/>
        </w:rPr>
        <w:t>32,8</w:t>
      </w:r>
      <w:bookmarkEnd w:id="40"/>
      <w:r w:rsidRPr="006B2075">
        <w:rPr>
          <w:rFonts w:ascii="Times New Roman" w:hAnsi="Times New Roman" w:cs="Times New Roman"/>
          <w:color w:val="000000"/>
          <w:sz w:val="28"/>
          <w:szCs w:val="28"/>
          <w:lang w:eastAsia="en-US"/>
        </w:rPr>
        <w:t xml:space="preserve">, а середній ранг групи </w:t>
      </w:r>
      <w:bookmarkStart w:id="41" w:name="_Hlk88356994"/>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49.86</w:t>
      </w:r>
      <w:bookmarkEnd w:id="41"/>
      <w:r w:rsidRPr="006B2075">
        <w:rPr>
          <w:rFonts w:ascii="Times New Roman" w:hAnsi="Times New Roman" w:cs="Times New Roman"/>
          <w:color w:val="000000"/>
          <w:sz w:val="28"/>
          <w:szCs w:val="28"/>
          <w:lang w:eastAsia="en-US"/>
        </w:rPr>
        <w:t>.  Як ми можемо бачити, отриманий результат показує, що представники групи підлітків з авторитарним стилем виховання мають вищий показник за даним типом реагування. Таким чином, вони більш схильні у стресі прибігати до такої стратегії подолання напруженої ситуації. Стратегія самоконтролю передбачає спроби подолання негативних переживань у зв'язку з проблемою за рахунок цілеспрямованого придушення та стримування емоцій, мінімізації їх впливу на оцінку ситуації та вибір стратегії поведінки, високий контроль поведінки, прагнення самовладання. При виразній переваги стратегії самоконтролю в особистості може спостерігатися прагнення приховувати від оточуючих свої переживання та спонукання у зв'язку з проблемною ситуацією. Часто така поведінка свідчить про страх саморозкриття, надмірну вимогливість до себе, що призводить до надконтролю поведінки.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Далі порівняємо показники за шкалою «Самоконтроль» таких вибіркових груп, як </w:t>
      </w:r>
      <w:bookmarkStart w:id="42" w:name="_Hlk88357825"/>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42"/>
      <w:r w:rsidRPr="006B2075">
        <w:rPr>
          <w:rFonts w:ascii="Times New Roman" w:eastAsia="ヒラギノ角ゴ Pro W3" w:hAnsi="Times New Roman" w:cs="Times New Roman"/>
          <w:color w:val="000000"/>
          <w:sz w:val="28"/>
          <w:szCs w:val="28"/>
          <w:lang w:eastAsia="en-US"/>
        </w:rPr>
        <w:t xml:space="preserve"> та </w:t>
      </w:r>
      <w:bookmarkStart w:id="43" w:name="_Hlk88357029"/>
      <w:r w:rsidRPr="006B2075">
        <w:rPr>
          <w:rFonts w:ascii="Times New Roman" w:hAnsi="Times New Roman" w:cs="Times New Roman"/>
          <w:color w:val="000000"/>
          <w:sz w:val="28"/>
          <w:szCs w:val="28"/>
          <w:lang w:eastAsia="en-US"/>
        </w:rPr>
        <w:t>«Підлітки з ліберальним стилем виховання»</w:t>
      </w:r>
      <w:bookmarkEnd w:id="43"/>
      <w:r w:rsidRPr="006B2075">
        <w:rPr>
          <w:rFonts w:ascii="Times New Roman" w:hAnsi="Times New Roman" w:cs="Times New Roman"/>
          <w:color w:val="000000"/>
          <w:sz w:val="28"/>
          <w:szCs w:val="28"/>
          <w:lang w:eastAsia="en-US"/>
        </w:rPr>
        <w:t xml:space="preserve">. Дані групи мають показники 32,8 та </w:t>
      </w:r>
      <w:bookmarkStart w:id="44" w:name="_Hlk88357057"/>
      <w:r w:rsidRPr="006B2075">
        <w:rPr>
          <w:rFonts w:ascii="Times New Roman" w:hAnsi="Times New Roman" w:cs="Times New Roman"/>
          <w:color w:val="000000"/>
          <w:sz w:val="28"/>
          <w:szCs w:val="28"/>
          <w:lang w:eastAsia="en-US"/>
        </w:rPr>
        <w:t xml:space="preserve">31,34 </w:t>
      </w:r>
      <w:bookmarkEnd w:id="44"/>
      <w:r w:rsidRPr="006B2075">
        <w:rPr>
          <w:rFonts w:ascii="Times New Roman" w:hAnsi="Times New Roman" w:cs="Times New Roman"/>
          <w:color w:val="000000"/>
          <w:sz w:val="28"/>
          <w:szCs w:val="28"/>
          <w:lang w:eastAsia="en-US"/>
        </w:rPr>
        <w:t>відповідно. Як ми можемо бачити, коефіцієнти за даною шкалою у підлітків з демократичним та ліберальним стилем виховання не дуже відрізаються. Таким чином, паттерни поведінки, що реалізують стратегію самоконтроль у стресовій ситуації мають схожий вираз у представників вищезазначених груп.</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Показники середнього рангу таких вибіркових груп, як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 xml:space="preserve">49.86, а </w:t>
      </w:r>
      <w:bookmarkStart w:id="45" w:name="_Hlk88357873"/>
      <w:r w:rsidRPr="006B2075">
        <w:rPr>
          <w:rFonts w:ascii="Times New Roman" w:hAnsi="Times New Roman" w:cs="Times New Roman"/>
          <w:color w:val="000000"/>
          <w:sz w:val="28"/>
          <w:szCs w:val="28"/>
          <w:lang w:eastAsia="en-US"/>
        </w:rPr>
        <w:t xml:space="preserve">«Підлітки з ліберальним стилем виховання» дорівнює </w:t>
      </w:r>
      <w:bookmarkEnd w:id="45"/>
      <w:r w:rsidRPr="006B2075">
        <w:rPr>
          <w:rFonts w:ascii="Times New Roman" w:hAnsi="Times New Roman" w:cs="Times New Roman"/>
          <w:color w:val="000000"/>
          <w:sz w:val="28"/>
          <w:szCs w:val="28"/>
          <w:lang w:eastAsia="en-US"/>
        </w:rPr>
        <w:t xml:space="preserve">31.34. Спираючись, на зазначені дані, ми можемо казати, що підлітки, яких виховували у авторитарному стилі мають більше схильності до використання такої статегії поведінки у стресі, як самоконтроль. Таким чином, представникам групи </w:t>
      </w:r>
      <w:bookmarkStart w:id="46" w:name="_Hlk88357842"/>
      <w:r w:rsidRPr="006B2075">
        <w:rPr>
          <w:rFonts w:ascii="Times New Roman" w:hAnsi="Times New Roman" w:cs="Times New Roman"/>
          <w:color w:val="000000"/>
          <w:sz w:val="28"/>
          <w:szCs w:val="28"/>
          <w:lang w:eastAsia="en-US"/>
        </w:rPr>
        <w:t>«Підлітки з авторитарним стилем виховання»</w:t>
      </w:r>
      <w:bookmarkEnd w:id="46"/>
      <w:r w:rsidRPr="006B2075">
        <w:rPr>
          <w:rFonts w:ascii="Times New Roman" w:hAnsi="Times New Roman" w:cs="Times New Roman"/>
          <w:color w:val="000000"/>
          <w:sz w:val="28"/>
          <w:szCs w:val="28"/>
          <w:lang w:eastAsia="en-US"/>
        </w:rPr>
        <w:t xml:space="preserve"> притаманно контролювати свій стан, вибирати неупереджено модель поведінки, не допускати роздування почуттів і емоцій. При виборі стратегії самоконтролю індивід прагне ховати свої почуття щодо труднощів від інших людей. Спостерігається перебільшений контроль своїх дій та закритість. Підлітки з авторитарним стилем виховання мають можливість уникнення емоціогенних імпульсивних вчинків, переважання раціонального підходу до проблемних ситуацій. Але така поведінка має зворотно сторону: труднощі у вираженні переживань, потреб і спонукань у зв'язку з проблемною ситуацією.</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47" w:name="_Hlk88360585"/>
      <w:r w:rsidRPr="006B2075">
        <w:rPr>
          <w:rFonts w:ascii="Times New Roman" w:eastAsia="ヒラギノ角ゴ Pro W3" w:hAnsi="Times New Roman" w:cs="Times New Roman"/>
          <w:color w:val="000000"/>
          <w:sz w:val="28"/>
          <w:szCs w:val="28"/>
          <w:lang w:eastAsia="en-US"/>
        </w:rPr>
        <w:t>За шкалою «Пошук соціальної підтримки»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0.076, при p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Розглянемо показники середнього рангу груп: </w:t>
      </w:r>
      <w:bookmarkStart w:id="48" w:name="_Hlk88358142"/>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48"/>
      <w:r w:rsidRPr="006B2075">
        <w:rPr>
          <w:rFonts w:ascii="Times New Roman" w:eastAsia="ヒラギノ角ゴ Pro W3" w:hAnsi="Times New Roman" w:cs="Times New Roman"/>
          <w:color w:val="000000"/>
          <w:sz w:val="28"/>
          <w:szCs w:val="28"/>
          <w:lang w:eastAsia="en-US"/>
        </w:rPr>
        <w:t xml:space="preserve"> дорівнює 29.98, </w:t>
      </w:r>
      <w:bookmarkStart w:id="49" w:name="_Hlk88358195"/>
      <w:r w:rsidRPr="006B2075">
        <w:rPr>
          <w:rFonts w:ascii="Times New Roman" w:hAnsi="Times New Roman" w:cs="Times New Roman"/>
          <w:color w:val="000000"/>
          <w:sz w:val="28"/>
          <w:szCs w:val="28"/>
          <w:lang w:eastAsia="en-US"/>
        </w:rPr>
        <w:t>«Підлітки з авторитарним стилем виховання»</w:t>
      </w:r>
      <w:bookmarkEnd w:id="49"/>
      <w:r w:rsidRPr="006B2075">
        <w:rPr>
          <w:rFonts w:ascii="Times New Roman" w:hAnsi="Times New Roman" w:cs="Times New Roman"/>
          <w:color w:val="000000"/>
          <w:sz w:val="28"/>
          <w:szCs w:val="28"/>
          <w:lang w:eastAsia="en-US"/>
        </w:rPr>
        <w:t xml:space="preserve"> дорівнює 42.14  та </w:t>
      </w:r>
      <w:bookmarkStart w:id="50" w:name="_Hlk88358205"/>
      <w:r w:rsidRPr="006B2075">
        <w:rPr>
          <w:rFonts w:ascii="Times New Roman" w:hAnsi="Times New Roman" w:cs="Times New Roman"/>
          <w:color w:val="000000"/>
          <w:sz w:val="28"/>
          <w:szCs w:val="28"/>
          <w:lang w:eastAsia="en-US"/>
        </w:rPr>
        <w:t>«Підлітки з ліберальним стилем виховання»</w:t>
      </w:r>
      <w:bookmarkEnd w:id="50"/>
      <w:r w:rsidRPr="006B2075">
        <w:rPr>
          <w:rFonts w:ascii="Times New Roman" w:hAnsi="Times New Roman" w:cs="Times New Roman"/>
          <w:color w:val="000000"/>
          <w:sz w:val="28"/>
          <w:szCs w:val="28"/>
          <w:lang w:eastAsia="en-US"/>
        </w:rPr>
        <w:t xml:space="preserve"> дорівнює 41.88.  </w:t>
      </w:r>
      <w:bookmarkStart w:id="51" w:name="_Hlk88359905"/>
      <w:r w:rsidRPr="006B2075">
        <w:rPr>
          <w:rFonts w:ascii="Times New Roman" w:hAnsi="Times New Roman" w:cs="Times New Roman"/>
          <w:color w:val="000000"/>
          <w:sz w:val="28"/>
          <w:szCs w:val="28"/>
          <w:lang w:eastAsia="en-US"/>
        </w:rPr>
        <w:t xml:space="preserve">Аналізуючи дані показники, можна казати, що у підлітків з авторитарним та ліберальним стилем даний тип реагування у стресі має схожий вираз. Представникам групи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не притамано звертатись к такому механізму подолання стресової ситуації. </w:t>
      </w:r>
      <w:bookmarkEnd w:id="51"/>
      <w:r w:rsidRPr="006B2075">
        <w:rPr>
          <w:rFonts w:ascii="Times New Roman" w:eastAsia="ヒラギノ角ゴ Pro W3" w:hAnsi="Times New Roman" w:cs="Times New Roman"/>
          <w:color w:val="000000"/>
          <w:sz w:val="28"/>
          <w:szCs w:val="28"/>
          <w:lang w:eastAsia="en-US"/>
        </w:rPr>
        <w:t xml:space="preserve">Тож, представники груп </w:t>
      </w:r>
      <w:r w:rsidRPr="006B2075">
        <w:rPr>
          <w:rFonts w:ascii="Times New Roman"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w:t>
      </w:r>
      <w:bookmarkEnd w:id="47"/>
      <w:r w:rsidRPr="006B2075">
        <w:rPr>
          <w:rFonts w:ascii="Times New Roman" w:hAnsi="Times New Roman" w:cs="Times New Roman"/>
          <w:color w:val="000000"/>
          <w:sz w:val="28"/>
          <w:szCs w:val="28"/>
          <w:lang w:eastAsia="en-US"/>
        </w:rPr>
        <w:t>спрямовують свій фокус уваги в сторону суспільства. Вони прагнуть отримати матеріальну, ментальну і моральну підтримку ззовні. У стресі проявляється спроба викликати співчуття у оточуючих, висловитися, отримати рекомендації про те, як вчинити. Отримання допомоги від інших людей сприяє вирішенню проблеми, і одночасно з цим формує залежність від чужої оцінки та дій оточуючих. Стратегія пошуку соціальної підтримки передбачає спроби вирішення проблеми за рахунок залучення зовнішніх (соціальних) ресурсів, пошуку інформаційної, емоційної та дієвої підтримки. Пошук переважно інформаційної підтримки передбачає звернення за рекомендаціями до експертів та знайомих, які мають з погляду респондента необхідними знаннями. Потреба переважно в емоційній підтримці проявляється прагненням бути вислуханим, отримати емпатичну відповідь, поділити з кимось свої переживання. При пошуку переважно дієвої підтримки провідною є потреба у допомозі конкретними діями. Представники даних груп мають можливість використання зовнішніх ресурсів на вирішення проблемної ситуації, але також є можливість формування залежної позиції та/або надмірних очікувань щодо оточуючих.</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Наступним розглянемо, чи є статистично значущі відмінності у представників усіх груп за такою шкалою, як «Прийняття відповідальності».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 шкалою «</w:t>
      </w:r>
      <w:r w:rsidRPr="006B2075">
        <w:rPr>
          <w:rFonts w:ascii="Times New Roman" w:hAnsi="Times New Roman" w:cs="Times New Roman"/>
          <w:color w:val="000000"/>
          <w:sz w:val="28"/>
          <w:szCs w:val="28"/>
          <w:lang w:eastAsia="en-US"/>
        </w:rPr>
        <w:t>Прийняття відповідальності</w:t>
      </w:r>
      <w:r w:rsidRPr="006B2075">
        <w:rPr>
          <w:rFonts w:ascii="Times New Roman" w:eastAsia="ヒラギノ角ゴ Pro W3" w:hAnsi="Times New Roman" w:cs="Times New Roman"/>
          <w:color w:val="000000"/>
          <w:sz w:val="28"/>
          <w:szCs w:val="28"/>
          <w:lang w:eastAsia="en-US"/>
        </w:rPr>
        <w:t>»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0.005,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w:t>
      </w:r>
      <w:r w:rsidRPr="006B2075">
        <w:rPr>
          <w:rFonts w:ascii="Times New Roman" w:hAnsi="Times New Roman" w:cs="Times New Roman"/>
          <w:color w:val="000000"/>
          <w:sz w:val="28"/>
          <w:szCs w:val="28"/>
          <w:lang w:eastAsia="en-US"/>
        </w:rPr>
        <w:t>27.98, а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47.76.</w:t>
      </w:r>
      <w:r w:rsidRPr="006B2075">
        <w:rPr>
          <w:rFonts w:ascii="Times New Roman" w:hAnsi="Times New Roman" w:cs="Times New Roman"/>
          <w:color w:val="000000"/>
          <w:sz w:val="28"/>
          <w:szCs w:val="28"/>
          <w:lang w:val="ru-RU" w:eastAsia="en-US"/>
        </w:rPr>
        <w:t xml:space="preserve">  Отже</w:t>
      </w:r>
      <w:r w:rsidRPr="006B2075">
        <w:rPr>
          <w:rFonts w:ascii="Times New Roman" w:hAnsi="Times New Roman" w:cs="Times New Roman"/>
          <w:color w:val="000000"/>
          <w:sz w:val="28"/>
          <w:szCs w:val="28"/>
          <w:lang w:eastAsia="en-US"/>
        </w:rPr>
        <w:t xml:space="preserve">, отриманий результат показує, що така стратегія поведінки, як прийняття відповідальності у стресі більше використовується респондентами, які складають групу підлітків, яких виховували в авторитарному стилі. Це говорить о том, що такі паттерни поведінки, як визнання своєї участі у створенні складнощів, і розуміння своєї ролі у вирішенні проблеми більше притаманні підліткам з авторитарним стилем виховання. </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«Підлітки з ліберальним стилем виховання» складають відповідно 27.98 та </w:t>
      </w:r>
      <w:r w:rsidRPr="006B2075">
        <w:rPr>
          <w:rFonts w:ascii="Times New Roman" w:hAnsi="Times New Roman" w:cs="Times New Roman"/>
          <w:color w:val="000000"/>
          <w:sz w:val="28"/>
          <w:szCs w:val="28"/>
          <w:lang w:eastAsia="en-US"/>
        </w:rPr>
        <w:t>38.26. Дані результати показують, що підлітки, які виховувались ліберальним стилем мають більше схильності до такої копінг – сратегії, як прийнятті відповідальності у стресовій ситуації, ніж підлітки з демократичним стилем виховання.</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noProof/>
          <w:color w:val="000000"/>
          <w:sz w:val="28"/>
          <w:szCs w:val="28"/>
          <w:lang w:eastAsia="en-US"/>
        </w:rPr>
        <w:t xml:space="preserve">Показники середнього рангу таких груп, як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складають </w:t>
      </w:r>
      <w:r w:rsidRPr="006B2075">
        <w:rPr>
          <w:rFonts w:ascii="Times New Roman" w:hAnsi="Times New Roman" w:cs="Times New Roman"/>
          <w:color w:val="000000"/>
          <w:sz w:val="28"/>
          <w:szCs w:val="28"/>
          <w:lang w:eastAsia="en-US"/>
        </w:rPr>
        <w:t xml:space="preserve">47.76 та 38.26. Як ми можемо бачити, підліткам з </w:t>
      </w:r>
      <w:bookmarkStart w:id="52" w:name="_Hlk88359517"/>
      <w:r w:rsidRPr="006B2075">
        <w:rPr>
          <w:rFonts w:ascii="Times New Roman" w:hAnsi="Times New Roman" w:cs="Times New Roman"/>
          <w:color w:val="000000"/>
          <w:sz w:val="28"/>
          <w:szCs w:val="28"/>
          <w:lang w:eastAsia="en-US"/>
        </w:rPr>
        <w:t>авторитарним стилем виховання</w:t>
      </w:r>
      <w:bookmarkEnd w:id="52"/>
      <w:r w:rsidRPr="006B2075">
        <w:rPr>
          <w:rFonts w:ascii="Times New Roman" w:hAnsi="Times New Roman" w:cs="Times New Roman"/>
          <w:color w:val="000000"/>
          <w:sz w:val="28"/>
          <w:szCs w:val="28"/>
          <w:lang w:eastAsia="en-US"/>
        </w:rPr>
        <w:t xml:space="preserve"> такий тип реагування в стресі, як прийняття відповідальності більш притаманна, ніж підліткам з ліберальною стратегією виховання. Спираючись на отримані вище результати, ми можемо зробити висновок, що підліткам з авторитарним стилем виховання притаманно обдумування своїх дій, пошук особистих помилок, виявлення своїх негативних якостей. Зворотною стороною підходу є надмірна самокритика, почуття безвиході, невдоволення собою і тим, що відбувається. Стратегія прийняття відповідальності передбачає визнання суб'єктом своєї ролі у виникненні проблеми та відповідальності за її вирішення, у ряді випадків із виразним компонентом самокритики та самозвинувачення. При помірному використанні дана стратегія відбиває прагнення особистості розуміння залежності між власними діями та його наслідками, готовність аналізувати свою поведінку, шукати причини актуальних труднощів у особистих недоліках і помилках. Разом з тим, виразність даної стратегії у поведінці може призводити до невиправданої самокритики, переживання почуття провини та незадоволеності собою. Зазначені особливості, як відомо, є чинником ризику розвитку депресивних станів. Позитивні сторони: можливість розуміння особистої ролі у виникненні життєвих проблем. Негативні сторони: можливість необґрунтованої самокритики та прийняття надмірної відповідальності.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Наступним розглянемо, чи є статистично значущі відмінності у представників усіх груп за такою шкалою, як «Уникнення».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За шкалою «</w:t>
      </w:r>
      <w:r w:rsidRPr="006B2075">
        <w:rPr>
          <w:rFonts w:ascii="Times New Roman" w:hAnsi="Times New Roman" w:cs="Times New Roman"/>
          <w:color w:val="000000"/>
          <w:sz w:val="28"/>
          <w:szCs w:val="28"/>
          <w:lang w:eastAsia="en-US"/>
        </w:rPr>
        <w:t>Уникнення</w:t>
      </w:r>
      <w:r w:rsidRPr="006B2075">
        <w:rPr>
          <w:rFonts w:ascii="Times New Roman" w:eastAsia="ヒラギノ角ゴ Pro W3" w:hAnsi="Times New Roman" w:cs="Times New Roman"/>
          <w:color w:val="000000"/>
          <w:sz w:val="28"/>
          <w:szCs w:val="28"/>
          <w:lang w:eastAsia="en-US"/>
        </w:rPr>
        <w:t>»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0.002,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w:t>
      </w:r>
      <w:r w:rsidRPr="006B2075">
        <w:rPr>
          <w:rFonts w:ascii="Times New Roman" w:hAnsi="Times New Roman" w:cs="Times New Roman"/>
          <w:color w:val="000000"/>
          <w:sz w:val="28"/>
          <w:szCs w:val="28"/>
          <w:lang w:eastAsia="en-US"/>
        </w:rPr>
        <w:t xml:space="preserve">28.58, а середній ранг групи </w:t>
      </w:r>
      <w:bookmarkStart w:id="53" w:name="_Hlk88359972"/>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bookmarkEnd w:id="53"/>
      <w:r w:rsidRPr="006B2075">
        <w:rPr>
          <w:rFonts w:ascii="Times New Roman" w:eastAsia="ヒラギノ角ゴ Pro W3" w:hAnsi="Times New Roman" w:cs="Times New Roman"/>
          <w:color w:val="000000"/>
          <w:sz w:val="28"/>
          <w:szCs w:val="28"/>
          <w:lang w:eastAsia="en-US"/>
        </w:rPr>
        <w:t xml:space="preserve"> дорівнює </w:t>
      </w:r>
      <w:r w:rsidRPr="006B2075">
        <w:rPr>
          <w:rFonts w:ascii="Times New Roman" w:hAnsi="Times New Roman" w:cs="Times New Roman"/>
          <w:color w:val="000000"/>
          <w:sz w:val="28"/>
          <w:szCs w:val="28"/>
          <w:lang w:eastAsia="en-US"/>
        </w:rPr>
        <w:t xml:space="preserve">27.12. Аналізуючи дані показники, можна казати, що у підлітків з демократичним та авторитарним стилем виховання даний тип реагування у стресі має схожий вираз. Представникам групи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 не притамано звертатись до такого механізму подолання стресової ситуації.</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Звернемо увагу на коефіцієнт середнього рангу групи «Підлітки з ліберальним стилем виховання», він дорівнює 58.30. Даний коефіцієнт значно вищий, ніж у представників груп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w:t>
      </w:r>
      <w:r w:rsidRPr="006B2075">
        <w:rPr>
          <w:rFonts w:ascii="Times New Roman" w:hAnsi="Times New Roman" w:cs="Times New Roman"/>
          <w:color w:val="000000"/>
          <w:sz w:val="28"/>
          <w:szCs w:val="28"/>
          <w:lang w:eastAsia="en-US"/>
        </w:rPr>
        <w:t xml:space="preserve"> Таким чином, ми маємо змогу бачити, що представники групи «Підлітки з ліберальним стилем виховання» помірно прибігають до використання цієї стратегії поведінки у стресі. Стратегія «Уникнення» припускає намагання уникати вирішення проблеми: відмовлятися визнавати її існування, помилятися, некоректно оцінювати те, що відбувається, відволікатися. Використовуючи таку стратегію, людина ніби не помічає складності, дратується, коли йому вказують на неї. Найчастіше включається компенсація стресу через переїдання, вживання спиртного. Психологи вважають уникнення не самою ефективною стратегією, але при сильному несподіваному стресі така позиція допомагає зменшити внутрішнє напруження. Головною негативною стороною уникнення вважається її неефективність в довгостроковій перспективі. У момент стресу людина зберігає свій стан на належному рівні, але сама проблема залишається невирішеною. Більшістю дослідників ця стратегія розглядається як неадаптивна, проте ця обставина не виключає її користі в окремих ситуаціях, особливо в короткостроковій перспективі та при гострих стресогенних ситуаціях. Позитивні сторони: можливість швидкого зниження емоційного напруження ситуації стресу. Негативні сторони: неможливість вирішення проблеми, ймовірність накопичення труднощів, короткостроковий ефект дій зі зниження емоційного дискомфорту.</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54" w:name="_Hlk88361247"/>
      <w:r w:rsidRPr="006B2075">
        <w:rPr>
          <w:rFonts w:ascii="Times New Roman" w:eastAsia="ヒラギノ角ゴ Pro W3" w:hAnsi="Times New Roman" w:cs="Times New Roman"/>
          <w:color w:val="000000"/>
          <w:sz w:val="28"/>
          <w:szCs w:val="28"/>
          <w:lang w:eastAsia="en-US"/>
        </w:rPr>
        <w:t xml:space="preserve">Далі розглянемо показники за такою стратегією, як «Планування вирішення проблеми».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За шкалою «Планування вирішення проблеми»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0.07, при p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bookmarkStart w:id="55" w:name="_Hlk88361352"/>
      <w:bookmarkEnd w:id="54"/>
      <w:r w:rsidRPr="006B2075">
        <w:rPr>
          <w:rFonts w:ascii="Times New Roman" w:eastAsia="ヒラギノ角ゴ Pro W3" w:hAnsi="Times New Roman" w:cs="Times New Roman"/>
          <w:color w:val="000000"/>
          <w:sz w:val="28"/>
          <w:szCs w:val="28"/>
          <w:lang w:eastAsia="en-US"/>
        </w:rPr>
        <w:t xml:space="preserve">Розглянемо показники середнього рангу груп: «Підлітки з демократичним стилем виховання» дорівнює 32.62, </w:t>
      </w:r>
      <w:r w:rsidRPr="006B2075">
        <w:rPr>
          <w:rFonts w:ascii="Times New Roman" w:hAnsi="Times New Roman" w:cs="Times New Roman"/>
          <w:color w:val="000000"/>
          <w:sz w:val="28"/>
          <w:szCs w:val="28"/>
          <w:lang w:eastAsia="en-US"/>
        </w:rPr>
        <w:t xml:space="preserve">«Підлітки з авторитарним стилем виховання» дорівнює 45.96  та «Підлітки з ліберальним стилем виховання» дорівнює 35.42.  Аналізуючи дані показники, можна казати, що у підлітків з демократичним та ліберальним стилем виховання даний тип реагування у стресі має схожий вираз. Представникам групи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r w:rsidRPr="006B2075">
        <w:rPr>
          <w:rFonts w:ascii="Times New Roman" w:hAnsi="Times New Roman" w:cs="Times New Roman"/>
          <w:color w:val="000000"/>
          <w:sz w:val="28"/>
          <w:szCs w:val="28"/>
          <w:lang w:eastAsia="en-US"/>
        </w:rPr>
        <w:t>«Підлітки з ліберальним стилем виховання»</w:t>
      </w:r>
      <w:r w:rsidRPr="006B2075">
        <w:rPr>
          <w:rFonts w:ascii="Times New Roman" w:eastAsia="ヒラギノ角ゴ Pro W3" w:hAnsi="Times New Roman" w:cs="Times New Roman"/>
          <w:color w:val="000000"/>
          <w:sz w:val="28"/>
          <w:szCs w:val="28"/>
          <w:lang w:eastAsia="en-US"/>
        </w:rPr>
        <w:t xml:space="preserve"> не притамано звертатись до такого механізму подолання стресової ситуації. Тож, представники груп </w:t>
      </w:r>
      <w:r w:rsidRPr="006B2075">
        <w:rPr>
          <w:rFonts w:ascii="Times New Roman" w:hAnsi="Times New Roman" w:cs="Times New Roman"/>
          <w:color w:val="000000"/>
          <w:sz w:val="28"/>
          <w:szCs w:val="28"/>
          <w:lang w:eastAsia="en-US"/>
        </w:rPr>
        <w:t xml:space="preserve">«Підлітки з авторитарним стилем виховання» мають вищий показник за даною шкалою, ніж у представників двох інших груп. Таким чином, ми можемо зробити висновок, що підліткам, які виховувались </w:t>
      </w:r>
      <w:bookmarkEnd w:id="55"/>
      <w:r w:rsidRPr="006B2075">
        <w:rPr>
          <w:rFonts w:ascii="Times New Roman" w:hAnsi="Times New Roman" w:cs="Times New Roman"/>
          <w:color w:val="000000"/>
          <w:sz w:val="28"/>
          <w:szCs w:val="28"/>
          <w:lang w:eastAsia="en-US"/>
        </w:rPr>
        <w:t xml:space="preserve">авторитарним стилем властиво створення плану по виходу з ситуації. Людина враховує свій досвід, аналізує можливості та ймовірні результати своїх дій. Вчені вважають такий вид поведінки найбільш логічним, що сприяє дійсно розібратися з проблемами. Негативною стороною планування називають відсутність можливості моментально прийняти потрібне рішення, використовуючи інтуїцію. Гнучкість і емоції при виборі потрібних дій відходять на задній план. Стратегія планування вирішення проблеми передбачає спроби подолання проблеми за рахунок цілеспрямованого аналізу ситуації та можливих варіантів поведінки, вироблення стратегії вирішення проблеми, планування власних дій з урахуванням об'єктивних умов, минулого досвіду та наявних ресурсів. Стратегія розглядається більшістю дослідників як адаптивна, що сприяє конструктивному вирішенню труднощів.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Останнім проаналізуємо показники за такою стратегією, як «Позитивна переоцінка».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За шкалою «Позитивна переоцінка»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0.35, при p </w:t>
      </w:r>
      <w:r w:rsidRPr="006B2075">
        <w:rPr>
          <w:rFonts w:ascii="Times New Roman" w:hAnsi="Times New Roman" w:cs="Times New Roman"/>
          <w:color w:val="000000"/>
          <w:sz w:val="28"/>
          <w:szCs w:val="28"/>
          <w:lang w:eastAsia="en-US"/>
        </w:rPr>
        <w:t>≥</w:t>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Розглянемо показники середнього рангу груп: «Підлітки з демократичним стилем виховання» дорівнює 35.26, </w:t>
      </w:r>
      <w:r w:rsidRPr="006B2075">
        <w:rPr>
          <w:rFonts w:ascii="Times New Roman" w:hAnsi="Times New Roman" w:cs="Times New Roman"/>
          <w:color w:val="000000"/>
          <w:sz w:val="28"/>
          <w:szCs w:val="28"/>
          <w:lang w:eastAsia="en-US"/>
        </w:rPr>
        <w:t xml:space="preserve">«Підлітки з авторитарним стилем виховання» дорівнює 35.66  та </w:t>
      </w:r>
      <w:bookmarkStart w:id="56" w:name="_Hlk88361927"/>
      <w:r w:rsidRPr="006B2075">
        <w:rPr>
          <w:rFonts w:ascii="Times New Roman" w:hAnsi="Times New Roman" w:cs="Times New Roman"/>
          <w:color w:val="000000"/>
          <w:sz w:val="28"/>
          <w:szCs w:val="28"/>
          <w:lang w:eastAsia="en-US"/>
        </w:rPr>
        <w:t>«Підлітки з ліберальним стилем виховання»</w:t>
      </w:r>
      <w:bookmarkEnd w:id="56"/>
      <w:r w:rsidRPr="006B2075">
        <w:rPr>
          <w:rFonts w:ascii="Times New Roman" w:hAnsi="Times New Roman" w:cs="Times New Roman"/>
          <w:color w:val="000000"/>
          <w:sz w:val="28"/>
          <w:szCs w:val="28"/>
          <w:lang w:eastAsia="en-US"/>
        </w:rPr>
        <w:t xml:space="preserve"> дорівнює 43.08.  Аналізуючи дані показники, можна казати, що у підлітків з демократичним та авторитарним стилем виховання дана копінг - стратегія у стресі має схожий вираз. Представникам групи  </w:t>
      </w:r>
      <w:bookmarkStart w:id="57" w:name="_Hlk88361904"/>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r w:rsidRPr="006B2075">
        <w:rPr>
          <w:rFonts w:ascii="Times New Roman" w:hAnsi="Times New Roman" w:cs="Times New Roman"/>
          <w:color w:val="000000"/>
          <w:sz w:val="28"/>
          <w:szCs w:val="28"/>
          <w:lang w:eastAsia="en-US"/>
        </w:rPr>
        <w:t>«Підлітки з авторитарним стилем виховання»</w:t>
      </w:r>
      <w:bookmarkEnd w:id="57"/>
      <w:r w:rsidRPr="006B2075">
        <w:rPr>
          <w:rFonts w:ascii="Times New Roman" w:eastAsia="ヒラギノ角ゴ Pro W3" w:hAnsi="Times New Roman" w:cs="Times New Roman"/>
          <w:color w:val="000000"/>
          <w:sz w:val="28"/>
          <w:szCs w:val="28"/>
          <w:lang w:eastAsia="en-US"/>
        </w:rPr>
        <w:t xml:space="preserve"> не притамано звертатись до такого механізму подолання стресової ситуації, як позитивна переоцінка. Тож, представники груп </w:t>
      </w:r>
      <w:r w:rsidRPr="006B2075">
        <w:rPr>
          <w:rFonts w:ascii="Times New Roman" w:hAnsi="Times New Roman" w:cs="Times New Roman"/>
          <w:color w:val="000000"/>
          <w:sz w:val="28"/>
          <w:szCs w:val="28"/>
          <w:lang w:eastAsia="en-US"/>
        </w:rPr>
        <w:t>«Підлітки з ліберальним стилем виховання» мають вищий показник за даною шкалою, ніж у представників двох інших груп. Таким чином, ми можемо зробити висновок, що підліткам, які виховувались у ліберальному стилі характерно саме позитивне переосмислення, здатність сприймати труднощі як черговий етап саморозвитку. Стратегія позитивної переоцінки передбачає спроби подолання негативних переживань у зв'язку з проблемою за рахунок її позитивного переосмислення, розгляд її як стимулу для особистісного зростання. Характерна орієнтованість на надособистісне, філософське осмислення проблемної ситуації, включення їх у ширший контекст роботи особистості над саморозвитком. Позитивні сторони: можливість позитивного переосмислення проблемної ситуації. Негативні сторони: ймовірність недооцінки особистістю можливостей ефективного вирішення проблемної ситуації.</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Отже, підбиваючи підсумки аналізу отриманих даних за переваженням копінг – стратегій у представників таких груп, як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w:t>
      </w:r>
      <w:r w:rsidRPr="006B2075">
        <w:rPr>
          <w:rFonts w:ascii="Times New Roman" w:hAnsi="Times New Roman" w:cs="Times New Roman"/>
          <w:color w:val="000000"/>
          <w:sz w:val="28"/>
          <w:szCs w:val="28"/>
          <w:lang w:eastAsia="en-US"/>
        </w:rPr>
        <w:t xml:space="preserve">«Підлітки з авторитарним стилем виховання» та </w:t>
      </w:r>
      <w:bookmarkStart w:id="58" w:name="_Hlk88362574"/>
      <w:r w:rsidRPr="006B2075">
        <w:rPr>
          <w:rFonts w:ascii="Times New Roman" w:hAnsi="Times New Roman" w:cs="Times New Roman"/>
          <w:color w:val="000000"/>
          <w:sz w:val="28"/>
          <w:szCs w:val="28"/>
          <w:lang w:eastAsia="en-US"/>
        </w:rPr>
        <w:t>«Підлітки з ліберальним стилем виховання»</w:t>
      </w:r>
      <w:bookmarkEnd w:id="58"/>
      <w:r w:rsidRPr="006B2075">
        <w:rPr>
          <w:rFonts w:ascii="Times New Roman" w:hAnsi="Times New Roman" w:cs="Times New Roman"/>
          <w:color w:val="000000"/>
          <w:sz w:val="28"/>
          <w:szCs w:val="28"/>
          <w:lang w:eastAsia="en-US"/>
        </w:rPr>
        <w:t>, можна казати про різницю у домінуючих механізмів подолання стресових ситуацій.</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Виходячи з отриманих показників, для групи </w:t>
      </w:r>
      <w:bookmarkStart w:id="59" w:name="_Hlk88393791"/>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bookmarkEnd w:id="59"/>
      <w:r w:rsidRPr="006B2075">
        <w:rPr>
          <w:rFonts w:ascii="Times New Roman" w:eastAsia="ヒラギノ角ゴ Pro W3" w:hAnsi="Times New Roman" w:cs="Times New Roman"/>
          <w:color w:val="000000"/>
          <w:sz w:val="28"/>
          <w:szCs w:val="28"/>
          <w:lang w:eastAsia="en-US"/>
        </w:rPr>
        <w:t xml:space="preserve"> характерні такі типи реагування, як: самоконтроль, планування вирішення проблем та позитивна переоцінка; для групи </w:t>
      </w:r>
      <w:r w:rsidRPr="006B2075">
        <w:rPr>
          <w:rFonts w:ascii="Times New Roman" w:hAnsi="Times New Roman" w:cs="Times New Roman"/>
          <w:color w:val="000000"/>
          <w:sz w:val="28"/>
          <w:szCs w:val="28"/>
          <w:lang w:eastAsia="en-US"/>
        </w:rPr>
        <w:t xml:space="preserve">«Підлітки з авторитарним стилем виховання» </w:t>
      </w:r>
      <w:bookmarkStart w:id="60" w:name="_Hlk88362585"/>
      <w:r w:rsidRPr="006B2075">
        <w:rPr>
          <w:rFonts w:ascii="Times New Roman" w:eastAsia="ヒラギノ角ゴ Pro W3" w:hAnsi="Times New Roman" w:cs="Times New Roman"/>
          <w:color w:val="000000"/>
          <w:sz w:val="28"/>
          <w:szCs w:val="28"/>
          <w:lang w:eastAsia="en-US"/>
        </w:rPr>
        <w:t xml:space="preserve">характерні такі типи реагування, як: </w:t>
      </w:r>
      <w:bookmarkEnd w:id="60"/>
      <w:r w:rsidRPr="006B2075">
        <w:rPr>
          <w:rFonts w:ascii="Times New Roman" w:eastAsia="ヒラギノ角ゴ Pro W3" w:hAnsi="Times New Roman" w:cs="Times New Roman"/>
          <w:color w:val="000000"/>
          <w:sz w:val="28"/>
          <w:szCs w:val="28"/>
          <w:lang w:eastAsia="en-US"/>
        </w:rPr>
        <w:t xml:space="preserve">самоконтроль, прийняття відповідальності та планування вирішення проблем; для групи </w:t>
      </w:r>
      <w:r w:rsidRPr="006B2075">
        <w:rPr>
          <w:rFonts w:ascii="Times New Roman" w:hAnsi="Times New Roman" w:cs="Times New Roman"/>
          <w:color w:val="000000"/>
          <w:sz w:val="28"/>
          <w:szCs w:val="28"/>
          <w:lang w:eastAsia="en-US"/>
        </w:rPr>
        <w:t xml:space="preserve">«Підлітки з ліберальним стилем виховання» </w:t>
      </w:r>
      <w:r w:rsidRPr="006B2075">
        <w:rPr>
          <w:rFonts w:ascii="Times New Roman" w:eastAsia="ヒラギノ角ゴ Pro W3" w:hAnsi="Times New Roman" w:cs="Times New Roman"/>
          <w:color w:val="000000"/>
          <w:sz w:val="28"/>
          <w:szCs w:val="28"/>
          <w:lang w:eastAsia="en-US"/>
        </w:rPr>
        <w:t xml:space="preserve"> характерні такі типи реагування, як: конфронтація, дистанціювання та уникнення.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p>
    <w:p w:rsidR="006B2075" w:rsidRPr="006B2075" w:rsidRDefault="006B2075" w:rsidP="003D3526">
      <w:pPr>
        <w:spacing w:after="0" w:line="360" w:lineRule="auto"/>
        <w:contextualSpacing/>
        <w:jc w:val="both"/>
        <w:outlineLvl w:val="1"/>
        <w:rPr>
          <w:rFonts w:ascii="Times New Roman" w:eastAsia="HiddenHorzOCR" w:hAnsi="Times New Roman" w:cs="Times New Roman"/>
          <w:b/>
          <w:color w:val="000000"/>
          <w:sz w:val="28"/>
          <w:szCs w:val="28"/>
          <w:lang w:eastAsia="en-US"/>
        </w:rPr>
      </w:pPr>
      <w:bookmarkStart w:id="61" w:name="_Toc88661706"/>
      <w:r w:rsidRPr="006B2075">
        <w:rPr>
          <w:rFonts w:ascii="Times New Roman" w:eastAsia="HiddenHorzOCR" w:hAnsi="Times New Roman" w:cs="Times New Roman"/>
          <w:b/>
          <w:color w:val="000000"/>
          <w:sz w:val="28"/>
          <w:szCs w:val="28"/>
          <w:lang w:eastAsia="en-US"/>
        </w:rPr>
        <w:t>3.</w:t>
      </w:r>
      <w:r w:rsidRPr="006B2075">
        <w:rPr>
          <w:rFonts w:ascii="Times New Roman" w:eastAsia="HiddenHorzOCR" w:hAnsi="Times New Roman" w:cs="Times New Roman"/>
          <w:b/>
          <w:color w:val="000000"/>
          <w:sz w:val="28"/>
          <w:szCs w:val="28"/>
          <w:lang w:val="ru-RU" w:eastAsia="en-US"/>
        </w:rPr>
        <w:t>2</w:t>
      </w:r>
      <w:r w:rsidRPr="006B2075">
        <w:rPr>
          <w:rFonts w:ascii="Times New Roman" w:eastAsia="HiddenHorzOCR" w:hAnsi="Times New Roman" w:cs="Times New Roman"/>
          <w:b/>
          <w:color w:val="000000"/>
          <w:sz w:val="28"/>
          <w:szCs w:val="28"/>
          <w:lang w:eastAsia="en-US"/>
        </w:rPr>
        <w:t xml:space="preserve">. </w:t>
      </w:r>
      <w:r w:rsidRPr="006B2075">
        <w:rPr>
          <w:rFonts w:ascii="Times New Roman" w:eastAsia="HiddenHorzOCR" w:hAnsi="Times New Roman" w:cs="Times New Roman"/>
          <w:b/>
          <w:color w:val="000000"/>
          <w:sz w:val="28"/>
          <w:szCs w:val="28"/>
          <w:lang w:val="ru-RU" w:eastAsia="en-US"/>
        </w:rPr>
        <w:t>Анал</w:t>
      </w:r>
      <w:r w:rsidRPr="006B2075">
        <w:rPr>
          <w:rFonts w:ascii="Times New Roman" w:eastAsia="HiddenHorzOCR" w:hAnsi="Times New Roman" w:cs="Times New Roman"/>
          <w:b/>
          <w:color w:val="000000"/>
          <w:sz w:val="28"/>
          <w:szCs w:val="28"/>
          <w:lang w:eastAsia="en-US"/>
        </w:rPr>
        <w:t>із порушень процесу виховання у підлітків з демократичним, авторитарним та ліберальним стилями виховання</w:t>
      </w:r>
      <w:bookmarkEnd w:id="61"/>
    </w:p>
    <w:p w:rsidR="006B2075" w:rsidRPr="006B2075" w:rsidRDefault="006B2075" w:rsidP="006B2075">
      <w:pPr>
        <w:spacing w:after="0" w:line="360" w:lineRule="auto"/>
        <w:ind w:firstLine="709"/>
        <w:contextualSpacing/>
        <w:jc w:val="both"/>
        <w:rPr>
          <w:rFonts w:ascii="Times New Roman" w:eastAsia="HiddenHorzOCR" w:hAnsi="Times New Roman" w:cs="Times New Roman"/>
          <w:b/>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 xml:space="preserve">Для визначення порушень процесу виховання у респондентів нашої вибірки, які складають три групи, а саме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w:t>
      </w:r>
      <w:r w:rsidRPr="006B2075">
        <w:rPr>
          <w:rFonts w:ascii="Times New Roman" w:hAnsi="Times New Roman" w:cs="Times New Roman"/>
          <w:color w:val="000000"/>
          <w:sz w:val="28"/>
          <w:szCs w:val="28"/>
          <w:lang w:eastAsia="en-US"/>
        </w:rPr>
        <w:t>«Підлітки з авторитарним стилем виховання» та «Підлітки з ліберальним стилем виховання» ми використовуємо методику «Батьків оцінюють діти»</w:t>
      </w:r>
      <w:r w:rsidRPr="006B2075">
        <w:rPr>
          <w:rFonts w:ascii="Times New Roman" w:eastAsia="ヒラギノ角ゴ Pro W3" w:hAnsi="Times New Roman" w:cs="Times New Roman"/>
          <w:color w:val="000000"/>
          <w:sz w:val="24"/>
          <w:szCs w:val="24"/>
          <w:lang w:eastAsia="en-US"/>
        </w:rPr>
        <w:t xml:space="preserve"> </w:t>
      </w:r>
      <w:r w:rsidRPr="006B2075">
        <w:rPr>
          <w:rFonts w:ascii="Times New Roman" w:hAnsi="Times New Roman" w:cs="Times New Roman"/>
          <w:color w:val="000000"/>
          <w:sz w:val="28"/>
          <w:szCs w:val="28"/>
          <w:lang w:eastAsia="en-US"/>
        </w:rPr>
        <w:t>І.А Фурманова, А.А Альдаїна. Дана методика складається з 11 шкал, що вимірюють, які саме порушення відбуваються у сім’ї, де виховується дитина. Шкали містять наступні порушення: «гіперпротекція», «гіпопротекція», «потурання», «ігнорування потреб дитини», «надмірність вимог-обов'язків дитини», «недостатність вимог-обов'язків дитини», «надмірність вимог-заборон», «недостатність вимог-заборон до дитини»; «строгість санкцій (покарань) порушення вимог дитиною», «мінімальність санкцій», «нестійкість стилю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62" w:name="_Hlk88413361"/>
      <w:r w:rsidRPr="006B2075">
        <w:rPr>
          <w:rFonts w:ascii="Times New Roman" w:hAnsi="Times New Roman" w:cs="Times New Roman"/>
          <w:color w:val="000000"/>
          <w:sz w:val="28"/>
          <w:szCs w:val="28"/>
          <w:lang w:eastAsia="en-US"/>
        </w:rPr>
        <w:t>Дана методика також враховує і дозволяє дізнатися, чому вище перелічені порушення можуть відбуватися у сім’ї. Для цього існують допоміжні 7 шкал, що належать до особистісних проблем батьків, які вирішують за рахунок дитини. Ці шкали мають наступні найменування: «Розширення сфери батьківських почуттів», «Перевагу в підлітку дитячих якостей», «Виховна невпевненість батька», «Фобія втрати дитини», «Нерозвиненість батьківських почуттів», «Проекція на дитину (підлітка) власних небажаних якостей», «Винесення конфлікту між подружжям у сферу виховання».</w:t>
      </w:r>
    </w:p>
    <w:bookmarkEnd w:id="62"/>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Методика «Батьків оцінюють діти» І.А Фурманова, А.А Альдаїна є модифікацією опитувальника «Аналіз сімейних відносин»</w:t>
      </w:r>
      <w:r w:rsidRPr="006B2075">
        <w:rPr>
          <w:rFonts w:ascii="Arial" w:eastAsia="ヒラギノ角ゴ Pro W3" w:hAnsi="Arial" w:cs="Arial"/>
          <w:color w:val="000000"/>
          <w:sz w:val="24"/>
          <w:szCs w:val="24"/>
          <w:lang w:eastAsia="en-US"/>
        </w:rPr>
        <w:t xml:space="preserve">, </w:t>
      </w:r>
      <w:r w:rsidRPr="006B2075">
        <w:rPr>
          <w:rFonts w:ascii="Times New Roman" w:eastAsia="ヒラギノ角ゴ Pro W3" w:hAnsi="Times New Roman" w:cs="Times New Roman"/>
          <w:color w:val="000000"/>
          <w:sz w:val="28"/>
          <w:szCs w:val="28"/>
          <w:lang w:eastAsia="en-US"/>
        </w:rPr>
        <w:t xml:space="preserve">тому </w:t>
      </w:r>
      <w:r w:rsidRPr="006B2075">
        <w:rPr>
          <w:rFonts w:ascii="Times New Roman" w:hAnsi="Times New Roman" w:cs="Times New Roman"/>
          <w:color w:val="000000"/>
          <w:sz w:val="28"/>
          <w:szCs w:val="28"/>
          <w:lang w:eastAsia="en-US"/>
        </w:rPr>
        <w:t>призначений для вивчення уявлень дитини про стиль сімейного виховання. На підставі отриманих даних можна припустити, в чому полягають причини виниклих зараз в сім'ї проблем. Крім того, знайомство з результатами відповідей своїх дітей часто підсилює мотивацію батьків до змін у сімейних відносинах, викликає бажання зрозуміти дитину.</w:t>
      </w:r>
    </w:p>
    <w:p w:rsidR="006B2075" w:rsidRPr="006B2075" w:rsidRDefault="006B2075" w:rsidP="006B2075">
      <w:pPr>
        <w:autoSpaceDE w:val="0"/>
        <w:autoSpaceDN w:val="0"/>
        <w:adjustRightInd w:val="0"/>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підбору статистичного критерію необхідно визначити наявність або відсутність нормального розподілу значень у вибірках. Критерій Шапіро – Уілка використовується для перевірки гіпотези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Н</m:t>
            </m:r>
          </m:e>
          <m:sub>
            <m:r>
              <w:rPr>
                <w:rFonts w:ascii="Cambria Math" w:eastAsia="ヒラギノ角ゴ Pro W3" w:hAnsi="Cambria Math" w:cs="Times New Roman"/>
                <w:color w:val="000000"/>
                <w:sz w:val="28"/>
                <w:szCs w:val="28"/>
                <w:lang w:eastAsia="en-US"/>
              </w:rPr>
              <m:t>0</m:t>
            </m:r>
          </m:sub>
        </m:sSub>
      </m:oMath>
      <w:r w:rsidRPr="006B2075">
        <w:rPr>
          <w:rFonts w:ascii="Times New Roman" w:eastAsia="ヒラギノ角ゴ Pro W3" w:hAnsi="Times New Roman" w:cs="Times New Roman"/>
          <w:color w:val="000000"/>
          <w:sz w:val="28"/>
          <w:szCs w:val="28"/>
          <w:lang w:eastAsia="en-US"/>
        </w:rPr>
        <w:t xml:space="preserve"> «випадкові значення розподілянні нормально» та цей критерій є одним найбільш ефективним критериієм перевірки нормальності. Формула, за якою вираховується даний критерій приведена у підпункті 3.1</w:t>
      </w:r>
      <w:r w:rsidRPr="006B2075">
        <w:rPr>
          <w:rFonts w:ascii="Times New Roman" w:eastAsia="ヒラギノ角ゴ Pro W3" w:hAnsi="Times New Roman" w:cs="Times New Roman"/>
          <w:color w:val="000000"/>
          <w:sz w:val="24"/>
          <w:szCs w:val="24"/>
          <w:lang w:eastAsia="en-US"/>
        </w:rPr>
        <w:t xml:space="preserve"> «</w:t>
      </w:r>
      <w:r w:rsidRPr="006B2075">
        <w:rPr>
          <w:rFonts w:ascii="Times New Roman" w:eastAsia="ヒラギノ角ゴ Pro W3" w:hAnsi="Times New Roman" w:cs="Times New Roman"/>
          <w:color w:val="000000"/>
          <w:sz w:val="28"/>
          <w:szCs w:val="28"/>
          <w:lang w:eastAsia="en-US"/>
        </w:rPr>
        <w:t>Порівняльний аналіз виразності копінг - стратегій у підлітків з демократичним, авторитарним та ліберальним стилями виховання».</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eastAsia="en-US"/>
        </w:rPr>
      </w:pPr>
      <w:bookmarkStart w:id="63" w:name="_Hlk88413613"/>
      <w:r w:rsidRPr="006B2075">
        <w:rPr>
          <w:rFonts w:ascii="Times New Roman" w:eastAsia="HiddenHorzOCR" w:hAnsi="Times New Roman" w:cs="Times New Roman"/>
          <w:b/>
          <w:noProof/>
          <w:color w:val="000000"/>
          <w:sz w:val="28"/>
          <w:szCs w:val="28"/>
          <w:lang w:eastAsia="en-US"/>
        </w:rPr>
        <w:t>Таблиця 3.3</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Результати дослідження нормального розподілу значень за кожним типом порушень виховання підлітків з різними стилями виховання</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(«Батьків оцінюють діти» </w:t>
      </w:r>
      <w:bookmarkStart w:id="64" w:name="_Hlk88614932"/>
      <w:r w:rsidRPr="006B2075">
        <w:rPr>
          <w:rFonts w:ascii="Times New Roman" w:eastAsia="HiddenHorzOCR" w:hAnsi="Times New Roman" w:cs="Times New Roman"/>
          <w:b/>
          <w:noProof/>
          <w:color w:val="000000"/>
          <w:sz w:val="28"/>
          <w:szCs w:val="28"/>
          <w:lang w:eastAsia="en-US"/>
        </w:rPr>
        <w:t>І.А Фурманова, А.А Альдаїна</w:t>
      </w:r>
      <w:bookmarkEnd w:id="64"/>
      <w:r w:rsidRPr="006B2075">
        <w:rPr>
          <w:rFonts w:ascii="Times New Roman" w:eastAsia="HiddenHorzOCR" w:hAnsi="Times New Roman" w:cs="Times New Roman"/>
          <w:b/>
          <w:noProof/>
          <w:color w:val="000000"/>
          <w:sz w:val="28"/>
          <w:szCs w:val="28"/>
          <w:lang w:eastAsia="en-US"/>
        </w:rPr>
        <w:t>)</w:t>
      </w:r>
    </w:p>
    <w:tbl>
      <w:tblPr>
        <w:tblpPr w:leftFromText="180" w:rightFromText="180" w:vertAnchor="text" w:horzAnchor="margin" w:tblpXSpec="center" w:tblpY="20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275"/>
        <w:gridCol w:w="1134"/>
        <w:gridCol w:w="1276"/>
        <w:gridCol w:w="1134"/>
        <w:gridCol w:w="1418"/>
        <w:gridCol w:w="992"/>
      </w:tblGrid>
      <w:tr w:rsidR="006B2075" w:rsidRPr="006B2075" w:rsidTr="006B2075">
        <w:trPr>
          <w:trHeight w:val="486"/>
        </w:trPr>
        <w:tc>
          <w:tcPr>
            <w:tcW w:w="1555" w:type="dxa"/>
            <w:vMerge w:val="restart"/>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Типи порушень</w:t>
            </w:r>
          </w:p>
        </w:tc>
        <w:tc>
          <w:tcPr>
            <w:tcW w:w="2409"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демократичним стилем виховання</w:t>
            </w:r>
          </w:p>
        </w:tc>
        <w:tc>
          <w:tcPr>
            <w:tcW w:w="2410"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авторитарним</w:t>
            </w:r>
          </w:p>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стилем виховання</w:t>
            </w:r>
          </w:p>
        </w:tc>
        <w:tc>
          <w:tcPr>
            <w:tcW w:w="2410" w:type="dxa"/>
            <w:gridSpan w:val="2"/>
            <w:shd w:val="clear" w:color="auto" w:fill="auto"/>
          </w:tcPr>
          <w:p w:rsidR="006B2075" w:rsidRPr="006B2075" w:rsidRDefault="006B2075" w:rsidP="006B2075">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ліберальним</w:t>
            </w:r>
          </w:p>
          <w:p w:rsidR="006B2075" w:rsidRPr="006B2075" w:rsidRDefault="006B2075" w:rsidP="006B2075">
            <w:pPr>
              <w:spacing w:after="0" w:line="259" w:lineRule="auto"/>
              <w:jc w:val="center"/>
              <w:rPr>
                <w:rFonts w:ascii="Arial" w:eastAsia="Arial" w:hAnsi="Arial" w:cs="Arial"/>
                <w:lang w:eastAsia="en-US"/>
              </w:rPr>
            </w:pPr>
            <w:r w:rsidRPr="006B2075">
              <w:rPr>
                <w:rFonts w:ascii="Times New Roman" w:hAnsi="Times New Roman" w:cs="Times New Roman"/>
                <w:color w:val="000000"/>
                <w:sz w:val="28"/>
                <w:szCs w:val="28"/>
                <w:lang w:eastAsia="en-US"/>
              </w:rPr>
              <w:t>стилем виховання</w:t>
            </w:r>
          </w:p>
        </w:tc>
      </w:tr>
      <w:tr w:rsidR="006B2075" w:rsidRPr="006B2075" w:rsidTr="006B2075">
        <w:trPr>
          <w:trHeight w:val="410"/>
        </w:trPr>
        <w:tc>
          <w:tcPr>
            <w:tcW w:w="1555" w:type="dxa"/>
            <w:vMerge/>
          </w:tcPr>
          <w:p w:rsidR="006B2075" w:rsidRPr="006B2075" w:rsidRDefault="006B2075" w:rsidP="006B2075">
            <w:pPr>
              <w:spacing w:after="160"/>
              <w:jc w:val="center"/>
              <w:rPr>
                <w:rFonts w:ascii="Times New Roman" w:hAnsi="Times New Roman" w:cs="Times New Roman"/>
                <w:color w:val="000000"/>
                <w:sz w:val="28"/>
                <w:szCs w:val="28"/>
                <w:lang w:eastAsia="en-US"/>
              </w:rPr>
            </w:pPr>
          </w:p>
        </w:tc>
        <w:tc>
          <w:tcPr>
            <w:tcW w:w="1275"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276"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418" w:type="dxa"/>
          </w:tcPr>
          <w:p w:rsidR="006B2075" w:rsidRPr="006B2075" w:rsidRDefault="006C770F" w:rsidP="006B2075">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992" w:type="dxa"/>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Г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992"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Г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0,026</w:t>
            </w:r>
          </w:p>
        </w:tc>
        <w:tc>
          <w:tcPr>
            <w:tcW w:w="992"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0,005</w:t>
            </w:r>
          </w:p>
        </w:tc>
        <w:tc>
          <w:tcPr>
            <w:tcW w:w="992"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0,021</w:t>
            </w:r>
          </w:p>
        </w:tc>
        <w:tc>
          <w:tcPr>
            <w:tcW w:w="1134"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992"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992"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992"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З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0,007</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992"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bookmarkEnd w:id="63"/>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З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992" w:type="dxa"/>
            <w:vAlign w:val="center"/>
          </w:tcPr>
          <w:p w:rsidR="006B2075" w:rsidRPr="006B2075" w:rsidRDefault="006B2075" w:rsidP="006B2075">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0,024</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992"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 -</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0,031</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0,034</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992"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w:t>
            </w:r>
          </w:p>
        </w:tc>
        <w:tc>
          <w:tcPr>
            <w:tcW w:w="1275"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1134"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B2075">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992" w:type="dxa"/>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bl>
    <w:p w:rsidR="006B2075" w:rsidRPr="006B2075" w:rsidRDefault="006B2075" w:rsidP="006B2075">
      <w:pPr>
        <w:autoSpaceDE w:val="0"/>
        <w:autoSpaceDN w:val="0"/>
        <w:adjustRightInd w:val="0"/>
        <w:spacing w:after="0" w:line="360" w:lineRule="auto"/>
        <w:ind w:firstLine="709"/>
        <w:jc w:val="both"/>
        <w:rPr>
          <w:rFonts w:ascii="Times New Roman" w:eastAsia="HiddenHorzOCR" w:hAnsi="Times New Roman" w:cs="Times New Roman"/>
          <w:noProof/>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ヒラギノ角ゴ Pro W3" w:hAnsi="Times New Roman" w:cs="Times New Roman"/>
          <w:color w:val="000000"/>
          <w:sz w:val="28"/>
          <w:szCs w:val="28"/>
          <w:lang w:eastAsia="en-US"/>
        </w:rPr>
        <w:t xml:space="preserve">Як ми бачимо, </w:t>
      </w:r>
      <w:r w:rsidRPr="006B2075">
        <w:rPr>
          <w:rFonts w:ascii="Times New Roman" w:eastAsia="Times New Roman" w:hAnsi="Times New Roman" w:cs="Times New Roman"/>
          <w:color w:val="000000"/>
          <w:sz w:val="28"/>
          <w:szCs w:val="28"/>
        </w:rPr>
        <w:t xml:space="preserve">за таблицею 3.3, у представників груп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w:t>
      </w:r>
      <w:r w:rsidRPr="006B2075">
        <w:rPr>
          <w:rFonts w:ascii="Times New Roman" w:hAnsi="Times New Roman" w:cs="Times New Roman"/>
          <w:color w:val="000000"/>
          <w:sz w:val="28"/>
          <w:szCs w:val="28"/>
          <w:lang w:eastAsia="en-US"/>
        </w:rPr>
        <w:t>«Підлітки з авторитарним стилем виховання» та «Підлітки з ліберальним стилем виховання»</w:t>
      </w:r>
      <w:r w:rsidRPr="006B2075">
        <w:rPr>
          <w:rFonts w:ascii="Times New Roman" w:eastAsia="Times New Roman" w:hAnsi="Times New Roman" w:cs="Times New Roman"/>
          <w:color w:val="000000"/>
          <w:sz w:val="28"/>
          <w:szCs w:val="28"/>
        </w:rPr>
        <w:t xml:space="preserve"> за такими шкалами, як </w:t>
      </w:r>
      <w:r w:rsidRPr="006B2075">
        <w:rPr>
          <w:rFonts w:ascii="Times New Roman" w:hAnsi="Times New Roman" w:cs="Times New Roman"/>
          <w:color w:val="000000"/>
          <w:sz w:val="28"/>
          <w:szCs w:val="28"/>
          <w:lang w:eastAsia="en-US"/>
        </w:rPr>
        <w:t xml:space="preserve">«Гіперпротекція (Г+)», «Гіпопротекція (Г-)», «Потурання (У+)», «Ігнорування потреб дитини (У-)», </w:t>
      </w:r>
      <w:bookmarkStart w:id="65" w:name="_Hlk88407713"/>
      <w:r w:rsidRPr="006B2075">
        <w:rPr>
          <w:rFonts w:ascii="Times New Roman" w:hAnsi="Times New Roman" w:cs="Times New Roman"/>
          <w:color w:val="000000"/>
          <w:sz w:val="28"/>
          <w:szCs w:val="28"/>
          <w:lang w:eastAsia="en-US"/>
        </w:rPr>
        <w:t>«Надмірність вимог-обов'язків дитини (Т+)»</w:t>
      </w:r>
      <w:bookmarkEnd w:id="65"/>
      <w:r w:rsidRPr="006B2075">
        <w:rPr>
          <w:rFonts w:ascii="Times New Roman" w:hAnsi="Times New Roman" w:cs="Times New Roman"/>
          <w:color w:val="000000"/>
          <w:sz w:val="28"/>
          <w:szCs w:val="28"/>
          <w:lang w:eastAsia="en-US"/>
        </w:rPr>
        <w:t xml:space="preserve">, «Недостатність вимог-обов'язків дитини (Т-)», </w:t>
      </w:r>
      <w:bookmarkStart w:id="66" w:name="_Hlk88409289"/>
      <w:r w:rsidRPr="006B2075">
        <w:rPr>
          <w:rFonts w:ascii="Times New Roman" w:hAnsi="Times New Roman" w:cs="Times New Roman"/>
          <w:color w:val="000000"/>
          <w:sz w:val="28"/>
          <w:szCs w:val="28"/>
          <w:lang w:eastAsia="en-US"/>
        </w:rPr>
        <w:t>«Надмірність вимог-заборон (З+)»</w:t>
      </w:r>
      <w:bookmarkEnd w:id="66"/>
      <w:r w:rsidRPr="006B2075">
        <w:rPr>
          <w:rFonts w:ascii="Times New Roman" w:hAnsi="Times New Roman" w:cs="Times New Roman"/>
          <w:color w:val="000000"/>
          <w:sz w:val="28"/>
          <w:szCs w:val="28"/>
          <w:lang w:eastAsia="en-US"/>
        </w:rPr>
        <w:t xml:space="preserve">, «Недостатність вимог-заборон до дитини (З-)»; «Строгість санкцій (покарань) порушення вимог дитиною (С+)», «Мінімальність санкцій (С-)», «Нестійкість стилю виховання (Н)»  </w:t>
      </w:r>
      <w:r w:rsidRPr="006B2075">
        <w:rPr>
          <w:rFonts w:ascii="Times New Roman" w:eastAsia="Times New Roman" w:hAnsi="Times New Roman" w:cs="Times New Roman"/>
          <w:color w:val="000000"/>
          <w:sz w:val="28"/>
          <w:szCs w:val="28"/>
        </w:rPr>
        <w:t xml:space="preserve">значення Хр </w:t>
      </w: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 xml:space="preserve"> 0,05. </w:t>
      </w: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Times New Roman" w:hAnsi="Times New Roman" w:cs="Times New Roman"/>
          <w:color w:val="000000"/>
          <w:sz w:val="28"/>
          <w:szCs w:val="28"/>
        </w:rPr>
        <w:t>Отже, ми можемо зробити висновок, що гіпотеза про нормальність вибірки відхиляється.</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Якщо, гіпотеза про нормальність вибірки відхиляється і вибірки є незалежними одна від другої, тобто отримані результати однієї вибірки не мають вплив на результати іншої, вибірок більше ніж двоє, ми застосовуємо непараметричний критерій Н Крускалла - Уоліса для n вибірок.  Цей непараметричний критерій є розширенням двохвибіркового критерію Вилкоксона рангових сум. При нульовій гіпотезі відсутності відмінностей в розподілах між групами суми рангів в кожній з k груп мають бути порівнянні після обліку будь-яких відмінностей у розмірі вибірки. </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Отже, за допомогою непараметричного </w:t>
      </w:r>
      <w:bookmarkStart w:id="67" w:name="_Hlk88399975"/>
      <w:r w:rsidRPr="006B2075">
        <w:rPr>
          <w:rFonts w:ascii="Times New Roman" w:eastAsia="ヒラギノ角ゴ Pro W3" w:hAnsi="Times New Roman" w:cs="Times New Roman"/>
          <w:color w:val="000000"/>
          <w:sz w:val="28"/>
          <w:szCs w:val="28"/>
          <w:lang w:eastAsia="en-US"/>
        </w:rPr>
        <w:t xml:space="preserve">Н - критерія </w:t>
      </w:r>
      <w:bookmarkEnd w:id="67"/>
      <w:r w:rsidRPr="006B2075">
        <w:rPr>
          <w:rFonts w:ascii="Times New Roman" w:eastAsia="ヒラギノ角ゴ Pro W3" w:hAnsi="Times New Roman" w:cs="Times New Roman"/>
          <w:color w:val="000000"/>
          <w:sz w:val="28"/>
          <w:szCs w:val="28"/>
          <w:lang w:eastAsia="en-US"/>
        </w:rPr>
        <w:t xml:space="preserve">Крускалла - Уоліса для n вибірок ми порівняємо отримані значення представників даних груп підлітків з різним стилем виховання один с одним, тобто показники підлітків з демократичним стилем виховання порівняємо з показниками підлітків з авторитарним стилем виховання, далі показники підлітків з демократичним стилем виховання порівняємо з показниками підлітків, які виховувались у ліберальному стилі, і останнім, порівняємо показники підлітків з авторитарним стилем виховання з показниками підлітків з ліберальним стилем виховання. Порівняння буде здійснено за кожною шкалою, які містяться у методиці «Батьків оцінюють діти» та опишемо отримані результати. </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Емпіричне значення непараметричного Н - критерію Крускалла-Уолліса є визначенням, наскільки декілька незалежних розподілів збігаються. Аналіз перетину вибірок ґрунтується на послідовному ранжируванні значень з наступним обчисленням середнього рангу для кожної з вибірок.</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Формула розрахунку непараметричного Н - критерію Крускалла-Уолліса:</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val="ru-RU" w:eastAsia="en-US"/>
        </w:rPr>
      </w:pPr>
      <m:oMathPara>
        <m:oMath>
          <m:r>
            <w:rPr>
              <w:rFonts w:ascii="Cambria Math" w:eastAsia="ヒラギノ角ゴ Pro W3" w:hAnsi="Cambria Math" w:cs="Times New Roman"/>
              <w:color w:val="000000"/>
              <w:sz w:val="28"/>
              <w:szCs w:val="28"/>
              <w:lang w:eastAsia="en-US"/>
            </w:rPr>
            <m:t>H=</m:t>
          </m:r>
          <m:f>
            <m:fPr>
              <m:ctrlPr>
                <w:rPr>
                  <w:rFonts w:ascii="Cambria Math" w:eastAsia="ヒラギノ角ゴ Pro W3" w:hAnsi="Cambria Math" w:cs="Times New Roman"/>
                  <w:i/>
                  <w:color w:val="000000"/>
                  <w:sz w:val="28"/>
                  <w:szCs w:val="28"/>
                  <w:lang w:eastAsia="en-US"/>
                </w:rPr>
              </m:ctrlPr>
            </m:fPr>
            <m:num>
              <m:r>
                <w:rPr>
                  <w:rFonts w:ascii="Cambria Math" w:eastAsia="ヒラギノ角ゴ Pro W3" w:hAnsi="Cambria Math" w:cs="Times New Roman"/>
                  <w:color w:val="000000"/>
                  <w:sz w:val="28"/>
                  <w:szCs w:val="28"/>
                  <w:lang w:eastAsia="en-US"/>
                </w:rPr>
                <m:t>12</m:t>
              </m:r>
            </m:num>
            <m:den>
              <m:r>
                <w:rPr>
                  <w:rFonts w:ascii="Cambria Math" w:eastAsia="ヒラギノ角ゴ Pro W3" w:hAnsi="Cambria Math" w:cs="Times New Roman"/>
                  <w:color w:val="000000"/>
                  <w:sz w:val="28"/>
                  <w:szCs w:val="28"/>
                  <w:lang w:eastAsia="en-US"/>
                </w:rPr>
                <m:t>N</m:t>
              </m:r>
              <m:d>
                <m:dPr>
                  <m:ctrlPr>
                    <w:rPr>
                      <w:rFonts w:ascii="Cambria Math" w:eastAsia="ヒラギノ角ゴ Pro W3" w:hAnsi="Cambria Math" w:cs="Times New Roman"/>
                      <w:i/>
                      <w:color w:val="000000"/>
                      <w:sz w:val="28"/>
                      <w:szCs w:val="28"/>
                      <w:lang w:eastAsia="en-US"/>
                    </w:rPr>
                  </m:ctrlPr>
                </m:dPr>
                <m:e>
                  <m:r>
                    <w:rPr>
                      <w:rFonts w:ascii="Cambria Math" w:eastAsia="ヒラギノ角ゴ Pro W3" w:hAnsi="Cambria Math" w:cs="Times New Roman"/>
                      <w:color w:val="000000"/>
                      <w:sz w:val="28"/>
                      <w:szCs w:val="28"/>
                      <w:lang w:eastAsia="en-US"/>
                    </w:rPr>
                    <m:t>N+1</m:t>
                  </m:r>
                </m:e>
              </m:d>
            </m:den>
          </m:f>
          <m:sSubSup>
            <m:sSubSupPr>
              <m:ctrlPr>
                <w:rPr>
                  <w:rFonts w:ascii="Cambria Math" w:eastAsia="ヒラギノ角ゴ Pro W3" w:hAnsi="Cambria Math" w:cs="Times New Roman"/>
                  <w:i/>
                  <w:color w:val="000000"/>
                  <w:sz w:val="28"/>
                  <w:szCs w:val="28"/>
                  <w:lang w:eastAsia="en-US"/>
                </w:rPr>
              </m:ctrlPr>
            </m:sSubSupPr>
            <m:e>
              <m:r>
                <w:rPr>
                  <w:rFonts w:ascii="Cambria Math" w:eastAsia="ヒラギノ角ゴ Pro W3" w:hAnsi="Cambria Math" w:cs="Times New Roman"/>
                  <w:color w:val="000000"/>
                  <w:sz w:val="28"/>
                  <w:szCs w:val="28"/>
                  <w:lang w:eastAsia="en-US"/>
                </w:rPr>
                <m:t>Σ</m:t>
              </m:r>
            </m:e>
            <m:sub>
              <m:r>
                <w:rPr>
                  <w:rFonts w:ascii="Cambria Math" w:eastAsia="ヒラギノ角ゴ Pro W3" w:hAnsi="Cambria Math" w:cs="Times New Roman"/>
                  <w:color w:val="000000"/>
                  <w:sz w:val="28"/>
                  <w:szCs w:val="28"/>
                  <w:lang w:eastAsia="en-US"/>
                </w:rPr>
                <m:t>ⅈ=1</m:t>
              </m:r>
            </m:sub>
            <m:sup>
              <m:r>
                <w:rPr>
                  <w:rFonts w:ascii="Cambria Math" w:eastAsia="ヒラギノ角ゴ Pro W3" w:hAnsi="Cambria Math" w:cs="Times New Roman"/>
                  <w:color w:val="000000"/>
                  <w:sz w:val="28"/>
                  <w:szCs w:val="28"/>
                  <w:lang w:eastAsia="en-US"/>
                </w:rPr>
                <m:t>k</m:t>
              </m:r>
            </m:sup>
          </m:sSubSup>
          <m:f>
            <m:fPr>
              <m:ctrlPr>
                <w:rPr>
                  <w:rFonts w:ascii="Cambria Math" w:eastAsia="ヒラギノ角ゴ Pro W3" w:hAnsi="Cambria Math" w:cs="Times New Roman"/>
                  <w:i/>
                  <w:color w:val="000000"/>
                  <w:sz w:val="28"/>
                  <w:szCs w:val="28"/>
                  <w:lang w:eastAsia="en-US"/>
                </w:rPr>
              </m:ctrlPr>
            </m:fPr>
            <m:num>
              <m:sSubSup>
                <m:sSubSupPr>
                  <m:ctrlPr>
                    <w:rPr>
                      <w:rFonts w:ascii="Cambria Math" w:eastAsia="ヒラギノ角ゴ Pro W3" w:hAnsi="Cambria Math" w:cs="Times New Roman"/>
                      <w:i/>
                      <w:color w:val="000000"/>
                      <w:sz w:val="28"/>
                      <w:szCs w:val="28"/>
                      <w:lang w:eastAsia="en-US"/>
                    </w:rPr>
                  </m:ctrlPr>
                </m:sSubSupPr>
                <m:e>
                  <m:r>
                    <w:rPr>
                      <w:rFonts w:ascii="Cambria Math" w:eastAsia="ヒラギノ角ゴ Pro W3" w:hAnsi="Cambria Math" w:cs="Times New Roman"/>
                      <w:color w:val="000000"/>
                      <w:sz w:val="28"/>
                      <w:szCs w:val="28"/>
                      <w:lang w:eastAsia="en-US"/>
                    </w:rPr>
                    <m:t>R</m:t>
                  </m:r>
                </m:e>
                <m:sub>
                  <m:r>
                    <w:rPr>
                      <w:rFonts w:ascii="Cambria Math" w:eastAsia="ヒラギノ角ゴ Pro W3" w:hAnsi="Cambria Math" w:cs="Times New Roman"/>
                      <w:color w:val="000000"/>
                      <w:sz w:val="28"/>
                      <w:szCs w:val="28"/>
                      <w:lang w:eastAsia="en-US"/>
                    </w:rPr>
                    <m:t>1</m:t>
                  </m:r>
                </m:sub>
                <m:sup>
                  <m:r>
                    <w:rPr>
                      <w:rFonts w:ascii="Cambria Math" w:eastAsia="ヒラギノ角ゴ Pro W3" w:hAnsi="Cambria Math" w:cs="Times New Roman"/>
                      <w:color w:val="000000"/>
                      <w:sz w:val="28"/>
                      <w:szCs w:val="28"/>
                      <w:lang w:eastAsia="en-US"/>
                    </w:rPr>
                    <m:t>2</m:t>
                  </m:r>
                </m:sup>
              </m:sSubSup>
            </m:num>
            <m:den>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n</m:t>
                  </m:r>
                </m:e>
                <m:sub>
                  <m:r>
                    <w:rPr>
                      <w:rFonts w:ascii="Cambria Math" w:eastAsia="ヒラギノ角ゴ Pro W3" w:hAnsi="Cambria Math" w:cs="Times New Roman"/>
                      <w:color w:val="000000"/>
                      <w:sz w:val="28"/>
                      <w:szCs w:val="28"/>
                      <w:lang w:eastAsia="en-US"/>
                    </w:rPr>
                    <m:t>i</m:t>
                  </m:r>
                </m:sub>
              </m:sSub>
            </m:den>
          </m:f>
          <m:r>
            <w:rPr>
              <w:rFonts w:ascii="Cambria Math" w:eastAsia="ヒラギノ角ゴ Pro W3" w:hAnsi="Cambria Math" w:cs="Times New Roman"/>
              <w:color w:val="000000"/>
              <w:sz w:val="28"/>
              <w:szCs w:val="28"/>
              <w:lang w:eastAsia="en-US"/>
            </w:rPr>
            <m:t>-3</m:t>
          </m:r>
          <m:d>
            <m:dPr>
              <m:ctrlPr>
                <w:rPr>
                  <w:rFonts w:ascii="Cambria Math" w:eastAsia="ヒラギノ角ゴ Pro W3" w:hAnsi="Cambria Math" w:cs="Times New Roman"/>
                  <w:i/>
                  <w:color w:val="000000"/>
                  <w:sz w:val="28"/>
                  <w:szCs w:val="28"/>
                  <w:lang w:eastAsia="en-US"/>
                </w:rPr>
              </m:ctrlPr>
            </m:dPr>
            <m:e>
              <m:r>
                <w:rPr>
                  <w:rFonts w:ascii="Cambria Math" w:eastAsia="ヒラギノ角ゴ Pro W3" w:hAnsi="Cambria Math" w:cs="Times New Roman"/>
                  <w:color w:val="000000"/>
                  <w:sz w:val="28"/>
                  <w:szCs w:val="28"/>
                  <w:lang w:eastAsia="en-US"/>
                </w:rPr>
                <m:t>N+1</m:t>
              </m:r>
            </m:e>
          </m:d>
        </m:oMath>
      </m:oMathPara>
    </w:p>
    <w:p w:rsidR="006B2075" w:rsidRPr="006B2075" w:rsidRDefault="006B2075" w:rsidP="00EF3FC0">
      <w:pPr>
        <w:spacing w:after="0" w:line="360" w:lineRule="auto"/>
        <w:jc w:val="both"/>
        <w:rPr>
          <w:rFonts w:ascii="Times New Roman" w:eastAsia="ヒラギノ角ゴ Pro W3" w:hAnsi="Times New Roman" w:cs="Times New Roman"/>
          <w:color w:val="000000"/>
          <w:sz w:val="28"/>
          <w:szCs w:val="28"/>
          <w:lang w:val="ru-RU" w:eastAsia="en-US"/>
        </w:rPr>
      </w:pP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val="ru-RU" w:eastAsia="en-US"/>
        </w:rPr>
      </w:pPr>
      <w:r w:rsidRPr="006B2075">
        <w:rPr>
          <w:rFonts w:ascii="Times New Roman" w:eastAsia="HiddenHorzOCR" w:hAnsi="Times New Roman" w:cs="Times New Roman"/>
          <w:b/>
          <w:noProof/>
          <w:color w:val="000000"/>
          <w:sz w:val="28"/>
          <w:szCs w:val="28"/>
          <w:lang w:val="ru-RU" w:eastAsia="en-US"/>
        </w:rPr>
        <w:t>Таблиця 3.4</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Результати порівняння показників за кожним типом порушень             виховання підлітків з різними стилями виховання</w:t>
      </w:r>
      <w:r w:rsidR="00B42F67">
        <w:rPr>
          <w:rFonts w:ascii="Times New Roman" w:eastAsia="HiddenHorzOCR" w:hAnsi="Times New Roman" w:cs="Times New Roman"/>
          <w:b/>
          <w:noProof/>
          <w:color w:val="000000"/>
          <w:sz w:val="28"/>
          <w:szCs w:val="28"/>
          <w:lang w:eastAsia="en-US"/>
        </w:rPr>
        <w:t xml:space="preserve"> </w:t>
      </w:r>
      <w:r w:rsidR="00B42F67" w:rsidRPr="006B2075">
        <w:rPr>
          <w:rFonts w:ascii="Times New Roman" w:eastAsia="HiddenHorzOCR" w:hAnsi="Times New Roman" w:cs="Times New Roman"/>
          <w:b/>
          <w:noProof/>
          <w:color w:val="000000"/>
          <w:sz w:val="28"/>
          <w:szCs w:val="28"/>
          <w:lang w:eastAsia="en-US"/>
        </w:rPr>
        <w:t>(«Батьків оцінюють діти» І.А Фурманова, А.А Альдаїна)</w:t>
      </w:r>
    </w:p>
    <w:tbl>
      <w:tblPr>
        <w:tblpPr w:leftFromText="180" w:rightFromText="180" w:bottomFromText="160" w:vertAnchor="text" w:horzAnchor="margin" w:tblpY="50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701"/>
        <w:gridCol w:w="1559"/>
        <w:gridCol w:w="1417"/>
        <w:gridCol w:w="993"/>
        <w:gridCol w:w="992"/>
        <w:gridCol w:w="992"/>
      </w:tblGrid>
      <w:tr w:rsidR="006B2075" w:rsidRPr="006B2075" w:rsidTr="006B2075">
        <w:trPr>
          <w:trHeight w:val="966"/>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8"/>
                <w:szCs w:val="28"/>
                <w:lang w:val="ru-RU" w:eastAsia="en-US"/>
              </w:rPr>
            </w:pPr>
            <w:r w:rsidRPr="006B2075">
              <w:rPr>
                <w:rFonts w:ascii="Times New Roman" w:hAnsi="Times New Roman" w:cs="Times New Roman"/>
                <w:color w:val="000000"/>
                <w:sz w:val="28"/>
                <w:szCs w:val="28"/>
                <w:lang w:eastAsia="en-US"/>
              </w:rPr>
              <w:t>Типи порушень</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Демократичний стиль</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Авторитарний стиль</w:t>
            </w:r>
          </w:p>
        </w:tc>
        <w:tc>
          <w:tcPr>
            <w:tcW w:w="1417" w:type="dxa"/>
            <w:shd w:val="clear" w:color="auto" w:fill="auto"/>
            <w:vAlign w:val="center"/>
          </w:tcPr>
          <w:p w:rsidR="006B2075" w:rsidRPr="006B2075" w:rsidRDefault="006B2075" w:rsidP="006B2075">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Лібераль</w:t>
            </w:r>
          </w:p>
          <w:p w:rsidR="006B2075" w:rsidRPr="006B2075" w:rsidRDefault="006B2075" w:rsidP="006B2075">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ний стиль</w:t>
            </w:r>
          </w:p>
        </w:tc>
        <w:tc>
          <w:tcPr>
            <w:tcW w:w="993" w:type="dxa"/>
            <w:vMerge w:val="restart"/>
            <w:vAlign w:val="center"/>
          </w:tcPr>
          <w:p w:rsidR="006B2075" w:rsidRPr="006B2075" w:rsidRDefault="006B2075" w:rsidP="006B2075">
            <w:pPr>
              <w:spacing w:after="160"/>
              <w:jc w:val="center"/>
              <w:rPr>
                <w:rFonts w:ascii="Times New Roman" w:eastAsia="Times New Roman" w:hAnsi="Times New Roman" w:cs="Times New Roman"/>
                <w:color w:val="000000"/>
                <w:sz w:val="28"/>
                <w:szCs w:val="28"/>
                <w:lang w:val="en-US"/>
              </w:rPr>
            </w:pPr>
            <w:r w:rsidRPr="006B2075">
              <w:rPr>
                <w:rFonts w:ascii="Times New Roman" w:eastAsia="ヒラギノ角ゴ Pro W3" w:hAnsi="Times New Roman" w:cs="Times New Roman"/>
                <w:color w:val="000000"/>
                <w:sz w:val="24"/>
                <w:szCs w:val="24"/>
                <w:lang w:eastAsia="en-US"/>
              </w:rPr>
              <w:t>χ</w:t>
            </w:r>
            <w:r w:rsidRPr="006B2075">
              <w:rPr>
                <w:rFonts w:ascii="Times New Roman" w:eastAsia="ヒラギノ角ゴ Pro W3" w:hAnsi="Times New Roman" w:cs="Times New Roman"/>
                <w:color w:val="000000"/>
                <w:sz w:val="24"/>
                <w:szCs w:val="24"/>
                <w:vertAlign w:val="superscript"/>
                <w:lang w:eastAsia="en-US"/>
              </w:rPr>
              <w:t>2</w:t>
            </w:r>
          </w:p>
        </w:tc>
        <w:tc>
          <w:tcPr>
            <w:tcW w:w="992" w:type="dxa"/>
            <w:vMerge w:val="restart"/>
            <w:shd w:val="clear" w:color="auto" w:fill="auto"/>
            <w:vAlign w:val="center"/>
          </w:tcPr>
          <w:p w:rsidR="006B2075" w:rsidRPr="006B2075" w:rsidRDefault="006B2075" w:rsidP="006B2075">
            <w:pPr>
              <w:spacing w:after="160"/>
              <w:jc w:val="center"/>
              <w:rPr>
                <w:rFonts w:cs="Times New Roman"/>
                <w:color w:val="000000"/>
                <w:sz w:val="20"/>
                <w:szCs w:val="20"/>
                <w:lang w:val="en-US"/>
              </w:rPr>
            </w:pPr>
            <w:r w:rsidRPr="006B2075">
              <w:rPr>
                <w:rFonts w:ascii="Times New Roman" w:eastAsia="Times New Roman" w:hAnsi="Times New Roman" w:cs="Times New Roman"/>
                <w:color w:val="000000"/>
                <w:sz w:val="28"/>
                <w:szCs w:val="28"/>
                <w:lang w:val="en-US"/>
              </w:rPr>
              <w:t>h</w:t>
            </w:r>
          </w:p>
        </w:tc>
        <w:tc>
          <w:tcPr>
            <w:tcW w:w="992" w:type="dxa"/>
            <w:vMerge w:val="restart"/>
            <w:vAlign w:val="center"/>
          </w:tcPr>
          <w:p w:rsidR="006B2075" w:rsidRPr="006B2075" w:rsidRDefault="006B2075" w:rsidP="006B2075">
            <w:pPr>
              <w:spacing w:after="160"/>
              <w:jc w:val="center"/>
              <w:rPr>
                <w:rFonts w:ascii="Times New Roman" w:eastAsia="Times New Roman" w:hAnsi="Times New Roman" w:cs="Times New Roman"/>
                <w:color w:val="000000"/>
                <w:sz w:val="28"/>
                <w:szCs w:val="28"/>
                <w:lang w:val="ru-RU"/>
              </w:rPr>
            </w:pPr>
            <w:r w:rsidRPr="006B2075">
              <w:rPr>
                <w:rFonts w:ascii="Times New Roman" w:eastAsia="Times New Roman" w:hAnsi="Times New Roman" w:cs="Times New Roman"/>
                <w:color w:val="000000"/>
                <w:sz w:val="28"/>
                <w:szCs w:val="28"/>
                <w:lang w:val="ru-RU"/>
              </w:rPr>
              <w:t>р</w:t>
            </w:r>
          </w:p>
        </w:tc>
      </w:tr>
      <w:tr w:rsidR="006B2075" w:rsidRPr="006B2075" w:rsidTr="006B2075">
        <w:trPr>
          <w:trHeight w:val="358"/>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0" w:line="256" w:lineRule="auto"/>
              <w:jc w:val="center"/>
              <w:rPr>
                <w:rFonts w:ascii="Times New Roman" w:hAnsi="Times New Roman" w:cs="Times New Roman"/>
                <w:color w:val="000000"/>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ru-RU" w:eastAsia="en-US"/>
              </w:rPr>
            </w:pPr>
            <w:r w:rsidRPr="006B2075">
              <w:rPr>
                <w:rFonts w:ascii="Times New Roman" w:hAnsi="Times New Roman" w:cs="Times New Roman"/>
                <w:color w:val="000000"/>
                <w:sz w:val="24"/>
                <w:szCs w:val="24"/>
                <w:lang w:eastAsia="en-US"/>
              </w:rPr>
              <w:t>midrank</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en-US" w:eastAsia="en-US"/>
              </w:rPr>
            </w:pPr>
            <w:r w:rsidRPr="006B2075">
              <w:rPr>
                <w:rFonts w:ascii="Times New Roman" w:eastAsia="HiddenHorzOCR" w:hAnsi="Times New Roman" w:cs="Times New Roman"/>
                <w:color w:val="000000"/>
                <w:sz w:val="24"/>
                <w:szCs w:val="24"/>
                <w:lang w:eastAsia="en-US"/>
              </w:rPr>
              <w:t>m</w:t>
            </w:r>
            <w:r w:rsidRPr="006B2075">
              <w:rPr>
                <w:rFonts w:ascii="Times New Roman" w:eastAsia="HiddenHorzOCR" w:hAnsi="Times New Roman" w:cs="Times New Roman"/>
                <w:color w:val="000000"/>
                <w:sz w:val="24"/>
                <w:szCs w:val="24"/>
                <w:lang w:val="en-US" w:eastAsia="en-US"/>
              </w:rPr>
              <w:t>idrank</w:t>
            </w:r>
          </w:p>
        </w:tc>
        <w:tc>
          <w:tcPr>
            <w:tcW w:w="1417" w:type="dxa"/>
            <w:tcBorders>
              <w:top w:val="single" w:sz="4" w:space="0" w:color="auto"/>
              <w:left w:val="single" w:sz="4" w:space="0" w:color="auto"/>
              <w:bottom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4"/>
                <w:szCs w:val="24"/>
                <w:lang w:val="ru-RU" w:eastAsia="en-US"/>
              </w:rPr>
            </w:pPr>
            <w:r w:rsidRPr="006B2075">
              <w:rPr>
                <w:rFonts w:ascii="Times New Roman" w:eastAsia="HiddenHorzOCR" w:hAnsi="Times New Roman" w:cs="Times New Roman"/>
                <w:color w:val="000000"/>
                <w:sz w:val="24"/>
                <w:szCs w:val="24"/>
                <w:lang w:eastAsia="en-US"/>
              </w:rPr>
              <w:t>midrank</w:t>
            </w:r>
          </w:p>
        </w:tc>
        <w:tc>
          <w:tcPr>
            <w:tcW w:w="993" w:type="dxa"/>
            <w:vMerge/>
            <w:tcBorders>
              <w:bottom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hideMark/>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val="ru-RU" w:eastAsia="en-US"/>
              </w:rPr>
            </w:pPr>
          </w:p>
        </w:tc>
      </w:tr>
      <w:tr w:rsidR="006B2075" w:rsidRPr="006B2075" w:rsidTr="006B2075">
        <w:trPr>
          <w:trHeight w:val="506"/>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Г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33.02</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53.64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27.34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21.169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514"/>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Г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29.90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30.96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53.14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18.876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66"/>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23.14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31</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59.68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41.037</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87"/>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17.44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58.86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37.7</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47.419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409"/>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33.56</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55.7</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24.74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28.378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402"/>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Т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26.80</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57.2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31.658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296"/>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З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17.72</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60.94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35.34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52.292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0.007</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460"/>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З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29.46</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28.96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55.58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27.188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482"/>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22.5</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62.28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29.22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51.119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992" w:type="dxa"/>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77"/>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 -</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30.82</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23.10</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60.08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42.854</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992" w:type="dxa"/>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99"/>
        </w:trPr>
        <w:tc>
          <w:tcPr>
            <w:tcW w:w="1419" w:type="dxa"/>
            <w:vAlign w:val="center"/>
          </w:tcPr>
          <w:p w:rsidR="006B2075" w:rsidRPr="006B2075" w:rsidRDefault="006B2075" w:rsidP="006B2075">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40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35.4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36.6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1.453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B2075">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0.055</w:t>
            </w:r>
          </w:p>
        </w:tc>
        <w:tc>
          <w:tcPr>
            <w:tcW w:w="992" w:type="dxa"/>
            <w:tcBorders>
              <w:top w:val="single" w:sz="4" w:space="0" w:color="auto"/>
              <w:left w:val="single" w:sz="4" w:space="0" w:color="auto"/>
              <w:bottom w:val="single" w:sz="4" w:space="0" w:color="auto"/>
              <w:right w:val="single" w:sz="4" w:space="0" w:color="auto"/>
            </w:tcBorders>
          </w:tcPr>
          <w:p w:rsidR="006B2075" w:rsidRPr="006B2075" w:rsidRDefault="006B2075" w:rsidP="006B2075">
            <w:pPr>
              <w:spacing w:after="0" w:line="240" w:lineRule="auto"/>
              <w:jc w:val="center"/>
              <w:rPr>
                <w:rFonts w:ascii="Times New Roman" w:eastAsia="ヒラギノ角ゴ Pro W3" w:hAnsi="Times New Roman" w:cs="Times New Roman"/>
                <w:color w:val="000000"/>
                <w:sz w:val="24"/>
                <w:szCs w:val="24"/>
                <w:lang w:eastAsia="en-US"/>
              </w:rPr>
            </w:pPr>
            <w:r w:rsidRPr="006B2075">
              <w:rPr>
                <w:rFonts w:ascii="Times New Roman" w:hAnsi="Times New Roman" w:cs="Times New Roman"/>
                <w:color w:val="000000"/>
                <w:sz w:val="28"/>
                <w:szCs w:val="28"/>
                <w:lang w:eastAsia="en-US"/>
              </w:rPr>
              <w:sym w:font="Symbol" w:char="F03E"/>
            </w:r>
            <w:r w:rsidRPr="006B2075">
              <w:rPr>
                <w:rFonts w:ascii="Times New Roman" w:hAnsi="Times New Roman" w:cs="Times New Roman"/>
                <w:color w:val="000000"/>
                <w:sz w:val="28"/>
                <w:szCs w:val="28"/>
                <w:lang w:eastAsia="en-US"/>
              </w:rPr>
              <w:t>0.05</w:t>
            </w:r>
          </w:p>
        </w:tc>
      </w:tr>
    </w:tbl>
    <w:p w:rsidR="006B2075" w:rsidRPr="006B2075" w:rsidRDefault="006B2075" w:rsidP="006B2075">
      <w:pPr>
        <w:spacing w:before="240" w:after="0" w:line="360" w:lineRule="auto"/>
        <w:ind w:firstLine="709"/>
        <w:jc w:val="both"/>
        <w:rPr>
          <w:rFonts w:ascii="Times New Roman" w:eastAsia="HiddenHorzOCR" w:hAnsi="Times New Roman" w:cs="Times New Roman"/>
          <w:noProof/>
          <w:color w:val="000000"/>
          <w:sz w:val="28"/>
          <w:szCs w:val="28"/>
          <w:lang w:eastAsia="en-US"/>
        </w:rPr>
      </w:pPr>
      <w:bookmarkStart w:id="68" w:name="_Hlk88581247"/>
      <w:r w:rsidRPr="006B2075">
        <w:rPr>
          <w:rFonts w:ascii="Times New Roman" w:eastAsia="HiddenHorzOCR" w:hAnsi="Times New Roman" w:cs="Times New Roman"/>
          <w:noProof/>
          <w:color w:val="000000"/>
          <w:sz w:val="28"/>
          <w:szCs w:val="28"/>
          <w:lang w:eastAsia="en-US"/>
        </w:rPr>
        <w:t>По перше необхідно зауважити наявність чі відсутність вагомих відмінностей між представленними вибірками. Дану задачу ми можемо реалізувати завдяки порівнянні отриманих показників h – критерію та показником р, який має рівень довіри 0.05. Якщо значення h – критерію менше чи дорівнює 0.05, то отримані данні у представленних вибірках мають статистично значущі відмінності. Якщо значення h – критерію більше ніж 0.05, тоді отриманні показники у вібирках не мають статистично значимих відмінностей.</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69" w:name="_Hlk88403914"/>
      <w:bookmarkEnd w:id="68"/>
      <w:r w:rsidRPr="006B2075">
        <w:rPr>
          <w:rFonts w:ascii="Times New Roman" w:eastAsia="ヒラギノ角ゴ Pro W3" w:hAnsi="Times New Roman" w:cs="Times New Roman"/>
          <w:color w:val="000000"/>
          <w:sz w:val="28"/>
          <w:szCs w:val="28"/>
          <w:lang w:eastAsia="en-US"/>
        </w:rPr>
        <w:t xml:space="preserve">В першу чергу розберемо показники типу порушень за першою шкалою. Перша шкала вимірює такий вид порушень, як </w:t>
      </w:r>
      <w:r w:rsidRPr="006B2075">
        <w:rPr>
          <w:rFonts w:ascii="Times New Roman" w:hAnsi="Times New Roman" w:cs="Times New Roman"/>
          <w:color w:val="000000"/>
          <w:sz w:val="28"/>
          <w:szCs w:val="28"/>
          <w:lang w:eastAsia="en-US"/>
        </w:rPr>
        <w:t>«Гіперпротекція (Г+)»</w:t>
      </w:r>
      <w:r w:rsidRPr="006B2075">
        <w:rPr>
          <w:rFonts w:ascii="Times New Roman" w:eastAsia="ヒラギノ角ゴ Pro W3" w:hAnsi="Times New Roman" w:cs="Times New Roman"/>
          <w:color w:val="000000"/>
          <w:sz w:val="28"/>
          <w:szCs w:val="28"/>
          <w:lang w:eastAsia="en-US"/>
        </w:rPr>
        <w:t>. При гіперпротекції батьки приділяють дитині дуже багато часу, сил і уваги, і виховання її стало центральною справою їхнього життя.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«Гіперпротекція (Г+)»</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70" w:name="_Hlk88412160"/>
      <w:bookmarkStart w:id="71" w:name="_Hlk88406361"/>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33.02, а середній ранг групи </w:t>
      </w:r>
      <w:bookmarkStart w:id="72" w:name="_Hlk88403572"/>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bookmarkEnd w:id="72"/>
      <w:r w:rsidRPr="006B2075">
        <w:rPr>
          <w:rFonts w:ascii="Times New Roman" w:eastAsia="ヒラギノ角ゴ Pro W3" w:hAnsi="Times New Roman" w:cs="Times New Roman"/>
          <w:color w:val="000000"/>
          <w:sz w:val="28"/>
          <w:szCs w:val="28"/>
          <w:lang w:eastAsia="en-US"/>
        </w:rPr>
        <w:t xml:space="preserve"> дорівнює 53.64.</w:t>
      </w:r>
      <w:r w:rsidRPr="006B2075">
        <w:rPr>
          <w:rFonts w:ascii="Times New Roman" w:eastAsia="ヒラギノ角ゴ Pro W3" w:hAnsi="Times New Roman" w:cs="Times New Roman"/>
          <w:color w:val="000000"/>
          <w:sz w:val="28"/>
          <w:szCs w:val="28"/>
          <w:lang w:val="ru-RU" w:eastAsia="en-US"/>
        </w:rPr>
        <w:t xml:space="preserve">  </w:t>
      </w:r>
      <w:bookmarkEnd w:id="69"/>
      <w:bookmarkEnd w:id="70"/>
      <w:r w:rsidRPr="006B2075">
        <w:rPr>
          <w:rFonts w:ascii="Times New Roman" w:eastAsia="ヒラギノ角ゴ Pro W3" w:hAnsi="Times New Roman" w:cs="Times New Roman"/>
          <w:color w:val="000000"/>
          <w:sz w:val="28"/>
          <w:szCs w:val="28"/>
          <w:lang w:val="ru-RU" w:eastAsia="en-US"/>
        </w:rPr>
        <w:t>О</w:t>
      </w:r>
      <w:r w:rsidRPr="006B2075">
        <w:rPr>
          <w:rFonts w:ascii="Times New Roman" w:eastAsia="ヒラギノ角ゴ Pro W3" w:hAnsi="Times New Roman" w:cs="Times New Roman"/>
          <w:color w:val="000000"/>
          <w:sz w:val="28"/>
          <w:szCs w:val="28"/>
          <w:lang w:eastAsia="en-US"/>
        </w:rPr>
        <w:t xml:space="preserve">триманий результат показує, що показники вище зазначених груп мають велику різницю. Показник середнього рангу групи підлітків, які виховувались у авторитарному стилі демонструє, що батьки представників цієї групи часто </w:t>
      </w:r>
      <w:bookmarkEnd w:id="71"/>
      <w:r w:rsidRPr="006B2075">
        <w:rPr>
          <w:rFonts w:ascii="Times New Roman" w:eastAsia="ヒラギノ角ゴ Pro W3" w:hAnsi="Times New Roman" w:cs="Times New Roman"/>
          <w:color w:val="000000"/>
          <w:sz w:val="28"/>
          <w:szCs w:val="28"/>
          <w:lang w:eastAsia="en-US"/>
        </w:rPr>
        <w:t>тримають своїх дітей у фокусі своєї уваги, захищають дитину від будь яких «небажаних» обставин, контролюють вільний час  дитини та часто втручаються у повсякденність та життя дитини, позбавляючи ії самостійності та обрікаючи на залежну поведінку від поглядів дорослої людини.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73" w:name="_Hlk88406907"/>
      <w:r w:rsidRPr="006B2075">
        <w:rPr>
          <w:rFonts w:ascii="Times New Roman" w:eastAsia="HiddenHorzOCR" w:hAnsi="Times New Roman" w:cs="Times New Roman"/>
          <w:noProof/>
          <w:color w:val="000000"/>
          <w:sz w:val="28"/>
          <w:szCs w:val="28"/>
          <w:lang w:eastAsia="en-US"/>
        </w:rPr>
        <w:t xml:space="preserve">Порівнюючі </w:t>
      </w:r>
      <w:bookmarkStart w:id="74" w:name="_Hlk88403553"/>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bookmarkEnd w:id="74"/>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та </w:t>
      </w:r>
      <w:bookmarkStart w:id="75" w:name="_Hlk88403585"/>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bookmarkEnd w:id="75"/>
      <w:r w:rsidRPr="006B2075">
        <w:rPr>
          <w:rFonts w:ascii="Times New Roman" w:eastAsia="ヒラギノ角ゴ Pro W3" w:hAnsi="Times New Roman" w:cs="Times New Roman"/>
          <w:color w:val="000000"/>
          <w:sz w:val="28"/>
          <w:szCs w:val="28"/>
          <w:lang w:eastAsia="en-US"/>
        </w:rPr>
        <w:t xml:space="preserve"> складають відповідно 33.02 та </w:t>
      </w:r>
      <w:r w:rsidRPr="006B2075">
        <w:rPr>
          <w:rFonts w:ascii="Times New Roman" w:hAnsi="Times New Roman" w:cs="Times New Roman"/>
          <w:color w:val="000000"/>
          <w:sz w:val="28"/>
          <w:szCs w:val="28"/>
          <w:lang w:eastAsia="en-US"/>
        </w:rPr>
        <w:t xml:space="preserve">27.34. </w:t>
      </w:r>
      <w:bookmarkEnd w:id="73"/>
      <w:r w:rsidRPr="006B2075">
        <w:rPr>
          <w:rFonts w:ascii="Times New Roman" w:hAnsi="Times New Roman" w:cs="Times New Roman"/>
          <w:color w:val="000000"/>
          <w:sz w:val="28"/>
          <w:szCs w:val="28"/>
          <w:lang w:eastAsia="en-US"/>
        </w:rPr>
        <w:t xml:space="preserve">Отримані результати дають нам зрозуміти, що підлітки, яких виховували у ліберальному стилі позбавлені тиску батьківської уваги. Представники групи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 мають у розпорядженні всього себе не обмежуючись батьківськими дорученнями. Їм притаманно самостійно вирішувати життєві ситуації та покладатися на власні погляди. Такі діти не мають жорсткого нагляду, тому вони мають більше досвіду у самостійності.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76" w:name="_Hlk88407376"/>
      <w:bookmarkStart w:id="77" w:name="_Hlk88408287"/>
      <w:r w:rsidRPr="006B2075">
        <w:rPr>
          <w:rFonts w:ascii="Times New Roman" w:eastAsia="ヒラギノ角ゴ Pro W3" w:hAnsi="Times New Roman" w:cs="Times New Roman"/>
          <w:color w:val="000000"/>
          <w:sz w:val="28"/>
          <w:szCs w:val="28"/>
          <w:lang w:eastAsia="en-US"/>
        </w:rPr>
        <w:t xml:space="preserve">Проаналізуємо  </w:t>
      </w:r>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Дані показники складають 53.64 та 27.34 відповідно.  Спираючись на дані середнього рангу, ми можемо казати, що представники групи «Підлітки з авторитарним стилем виховання» мають найвищий показник за даною шкалою. </w:t>
      </w:r>
      <w:bookmarkEnd w:id="76"/>
      <w:r w:rsidRPr="006B2075">
        <w:rPr>
          <w:rFonts w:ascii="Times New Roman" w:eastAsia="ヒラギノ角ゴ Pro W3" w:hAnsi="Times New Roman" w:cs="Times New Roman"/>
          <w:color w:val="000000"/>
          <w:sz w:val="28"/>
          <w:szCs w:val="28"/>
          <w:lang w:eastAsia="en-US"/>
        </w:rPr>
        <w:t xml:space="preserve">Тож, ми можемо зробити висновок, що </w:t>
      </w:r>
      <w:bookmarkEnd w:id="77"/>
      <w:r w:rsidRPr="006B2075">
        <w:rPr>
          <w:rFonts w:ascii="Times New Roman" w:eastAsia="ヒラギノ角ゴ Pro W3" w:hAnsi="Times New Roman" w:cs="Times New Roman"/>
          <w:color w:val="000000"/>
          <w:sz w:val="28"/>
          <w:szCs w:val="28"/>
          <w:lang w:eastAsia="en-US"/>
        </w:rPr>
        <w:t xml:space="preserve">гіперпротекція характеризує авторитарний стиль виховання та являє собою невід’ємну складину реализування даного стилю виховання.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78" w:name="_Hlk88404659"/>
      <w:r w:rsidRPr="006B2075">
        <w:rPr>
          <w:rFonts w:ascii="Times New Roman" w:eastAsia="ヒラギノ角ゴ Pro W3" w:hAnsi="Times New Roman" w:cs="Times New Roman"/>
          <w:color w:val="000000"/>
          <w:sz w:val="28"/>
          <w:szCs w:val="28"/>
          <w:lang w:eastAsia="en-US"/>
        </w:rPr>
        <w:t xml:space="preserve">Наступним, розберемо показники типу порушень за другою шкалою. Друга шкала вимірює такий вид порушень, як </w:t>
      </w:r>
      <w:r w:rsidRPr="006B2075">
        <w:rPr>
          <w:rFonts w:ascii="Times New Roman" w:hAnsi="Times New Roman" w:cs="Times New Roman"/>
          <w:color w:val="000000"/>
          <w:sz w:val="28"/>
          <w:szCs w:val="28"/>
          <w:lang w:eastAsia="en-US"/>
        </w:rPr>
        <w:t>«Гіпопротекція (Г-)»</w:t>
      </w:r>
      <w:r w:rsidRPr="006B2075">
        <w:rPr>
          <w:rFonts w:ascii="Times New Roman" w:eastAsia="ヒラギノ角ゴ Pro W3" w:hAnsi="Times New Roman" w:cs="Times New Roman"/>
          <w:color w:val="000000"/>
          <w:sz w:val="28"/>
          <w:szCs w:val="28"/>
          <w:lang w:eastAsia="en-US"/>
        </w:rPr>
        <w:t>. Гіпопротекції - це ситуація, коли дитина чи підліток опиняється на периферії уваги батьків, до нього «не доходять руки», батькові «не до нього». Дитина часто випадає у них з очей. За нього беруться лише іноді, коли трапляється щось серйозне.</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«Гіпопротекція (Г-)»</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0.002,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79" w:name="_Hlk88404920"/>
      <w:bookmarkEnd w:id="78"/>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29.90, а середній ранг групи «Підлітки з авторитарним стилем виховання» дорівнює 30.96.</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Як ми можемо бачити, показники середнього рангу даних груп мають не великий розбіг, тож ми можемо казати, що гіпопротекция у підлітків з демократичним та авторитарним стилем має схожий рівень виразності.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80" w:name="_Hlk88405451"/>
      <w:bookmarkEnd w:id="79"/>
      <w:r w:rsidRPr="006B2075">
        <w:rPr>
          <w:rFonts w:ascii="Times New Roman" w:eastAsia="ヒラギノ角ゴ Pro W3" w:hAnsi="Times New Roman" w:cs="Times New Roman"/>
          <w:color w:val="000000"/>
          <w:sz w:val="28"/>
          <w:szCs w:val="28"/>
          <w:lang w:eastAsia="en-US"/>
        </w:rPr>
        <w:t>Середній ранг за даною шкалою у групи представників «Підлітки з ліберальним стилем виховання» дорівнює 53.14. Порівнюючи середні ранги усіх трьох груп, ми бачимо, що підлітки, які виховуються у ліберальному стилі мають найвищий показник. Таким чином, ми можемо казати, що представникам вище зазначеної групи мають</w:t>
      </w:r>
      <w:bookmarkEnd w:id="80"/>
      <w:r w:rsidRPr="006B2075">
        <w:rPr>
          <w:rFonts w:ascii="Times New Roman" w:eastAsia="ヒラギノ角ゴ Pro W3" w:hAnsi="Times New Roman" w:cs="Times New Roman"/>
          <w:color w:val="000000"/>
          <w:sz w:val="28"/>
          <w:szCs w:val="28"/>
          <w:lang w:eastAsia="en-US"/>
        </w:rPr>
        <w:t xml:space="preserve"> знижену увагу батьків. В цьому випадку батьки мало цікавляться справами, успіхами, переживаннями підлітка. Формально заборони і правила сім’ї існують, вимоги до дитини ставляться, але батьки не контролюють їх виконання, забуваючи що вони вчора вимагали від сина чи дочки. Ситуація безконтрольності або безнаглядності дитини зумовлена байдужістю батьків чи надмірною зайнятістю, зосередженням на інших життєвих проблемах.</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Далі, проаналізуємо показники типу порушень за третью шкалою. Третя шкала вимірює такий вид порушень, як </w:t>
      </w:r>
      <w:r w:rsidRPr="006B2075">
        <w:rPr>
          <w:rFonts w:ascii="Times New Roman" w:hAnsi="Times New Roman" w:cs="Times New Roman"/>
          <w:color w:val="000000"/>
          <w:sz w:val="28"/>
          <w:szCs w:val="28"/>
          <w:lang w:eastAsia="en-US"/>
        </w:rPr>
        <w:t>«Потурання (У+)»</w:t>
      </w:r>
      <w:r w:rsidRPr="006B2075">
        <w:rPr>
          <w:rFonts w:ascii="Times New Roman" w:eastAsia="ヒラギノ角ゴ Pro W3" w:hAnsi="Times New Roman" w:cs="Times New Roman"/>
          <w:color w:val="000000"/>
          <w:sz w:val="28"/>
          <w:szCs w:val="28"/>
          <w:lang w:eastAsia="en-US"/>
        </w:rPr>
        <w:t>. Про потурання ми говоримо в тих випадках, коли батьки прагнуть максимального і некритичного задоволення будь-яких потреб дитини чи підлітка. Вони «балують» його. Будь-яке його бажання – для них закон. Пояснюючи необхідність такого виховання, батьки наводять аргументи, що є типовою раціоналізацією, - «слабкість дитини», її винятковість, бажання дати йому те, чого сам був позбавлений свого часу батьками, що дитина росте без батька і т.д. При потуранні батьки несвідомо проектують на дітей свої раніше незадоволені потреби та шукають способи замісного задоволення їх за рахунок виховних дій</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81" w:name="_Hlk88406232"/>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«Потурання (У+)»</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82" w:name="_Hlk88407931"/>
      <w:bookmarkStart w:id="83" w:name="_Hlk88408725"/>
      <w:bookmarkEnd w:id="81"/>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23.14, а середній ранг групи «Підлітки з авторитарним стилем виховання» дорівнює 31.</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bookmarkEnd w:id="82"/>
      <w:r w:rsidRPr="006B2075">
        <w:rPr>
          <w:rFonts w:ascii="Times New Roman" w:eastAsia="ヒラギノ角ゴ Pro W3" w:hAnsi="Times New Roman" w:cs="Times New Roman"/>
          <w:color w:val="000000"/>
          <w:sz w:val="28"/>
          <w:szCs w:val="28"/>
          <w:lang w:eastAsia="en-US"/>
        </w:rPr>
        <w:t xml:space="preserve">потурання більше властивий сім’ям, де дитину виховують у авторитарному стилі, ніж сім’ям з демократичним стилем виховання.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Середній ранг за даною шкалою у групи представників «Підлітки з ліберальним стилем виховання» дорівнює 59.68. Порівнюючи середні ранги усіх трьох груп, ми бачимо, що підлітки, які виховуються у ліберальному стилі мають найвищий показник. Таким чином, ми можемо казати, що представникам сімей з ліберальним стилем виховання характерно </w:t>
      </w:r>
      <w:bookmarkEnd w:id="83"/>
      <w:r w:rsidRPr="006B2075">
        <w:rPr>
          <w:rFonts w:ascii="Times New Roman" w:eastAsia="ヒラギノ角ゴ Pro W3" w:hAnsi="Times New Roman" w:cs="Times New Roman"/>
          <w:color w:val="000000"/>
          <w:sz w:val="28"/>
          <w:szCs w:val="28"/>
          <w:lang w:eastAsia="en-US"/>
        </w:rPr>
        <w:t>безумовне виконанням всіх забаганок дитини і відсутність вимог до неї. Батьки показують свою безпорадність і вважають виховання чимось таким, що перевершує їхні сили й можливості, і, відповідно, не можуть впоратися з ним. Таким чином, єдиним виходом для них є уникання і віддалення від дитини. Дитина у сім’ї з даним порушенням має більше влади, ніж батьки, та це може призводити до відсутності опори у дитині на батьків та деяку втраченність у ситуацій, які можуть буди більшими, ніж адаптаційний потенціал дитини може витримати.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84" w:name="_Hlk88407633"/>
      <w:r w:rsidRPr="006B2075">
        <w:rPr>
          <w:rFonts w:ascii="Times New Roman" w:eastAsia="ヒラギノ角ゴ Pro W3" w:hAnsi="Times New Roman" w:cs="Times New Roman"/>
          <w:color w:val="000000"/>
          <w:sz w:val="28"/>
          <w:szCs w:val="28"/>
          <w:lang w:eastAsia="en-US"/>
        </w:rPr>
        <w:t xml:space="preserve">Наступним кроком, проаналізуємо показники типу порушень за четверною шкалою. Ця шкала вимірює такий вид порушень у вихованні, як </w:t>
      </w:r>
      <w:r w:rsidRPr="006B2075">
        <w:rPr>
          <w:rFonts w:ascii="Times New Roman" w:hAnsi="Times New Roman" w:cs="Times New Roman"/>
          <w:color w:val="000000"/>
          <w:sz w:val="28"/>
          <w:szCs w:val="28"/>
          <w:lang w:eastAsia="en-US"/>
        </w:rPr>
        <w:t>«</w:t>
      </w:r>
      <w:bookmarkStart w:id="85" w:name="_Hlk88407530"/>
      <w:r w:rsidRPr="006B2075">
        <w:rPr>
          <w:rFonts w:ascii="Times New Roman" w:hAnsi="Times New Roman" w:cs="Times New Roman"/>
          <w:color w:val="000000"/>
          <w:sz w:val="28"/>
          <w:szCs w:val="28"/>
          <w:lang w:eastAsia="en-US"/>
        </w:rPr>
        <w:t xml:space="preserve">Ігнорування потреб </w:t>
      </w:r>
      <w:bookmarkEnd w:id="84"/>
      <w:r w:rsidRPr="006B2075">
        <w:rPr>
          <w:rFonts w:ascii="Times New Roman" w:hAnsi="Times New Roman" w:cs="Times New Roman"/>
          <w:color w:val="000000"/>
          <w:sz w:val="28"/>
          <w:szCs w:val="28"/>
          <w:lang w:eastAsia="en-US"/>
        </w:rPr>
        <w:t>дитини</w:t>
      </w:r>
      <w:bookmarkEnd w:id="85"/>
      <w:r w:rsidRPr="006B2075">
        <w:rPr>
          <w:rFonts w:ascii="Times New Roman" w:hAnsi="Times New Roman" w:cs="Times New Roman"/>
          <w:color w:val="000000"/>
          <w:sz w:val="28"/>
          <w:szCs w:val="28"/>
          <w:lang w:eastAsia="en-US"/>
        </w:rPr>
        <w:t xml:space="preserve"> (У-)». Цей стиль виховання характеризується недостатнім прагненням батьків до задоволення потреб дитини. Найчастіше діти з таким порушенням у вихованні страждають у нестачі духовні потреби, особливо потреба у емоційному контакті, спілкуванні з батьками.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86" w:name="_Hlk88407845"/>
      <w:bookmarkStart w:id="87" w:name="_Hlk88410667"/>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 xml:space="preserve">«Ігнорування потреб дитини (У-)»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0.006,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bookmarkEnd w:id="86"/>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17.44, а середній ранг групи «Підлітки з авторитарним стилем виховання» дорівнює 58.86.</w:t>
      </w:r>
      <w:r w:rsidRPr="006B2075">
        <w:rPr>
          <w:rFonts w:ascii="Times New Roman" w:eastAsia="ヒラギノ角ゴ Pro W3" w:hAnsi="Times New Roman" w:cs="Times New Roman"/>
          <w:color w:val="000000"/>
          <w:sz w:val="28"/>
          <w:szCs w:val="28"/>
          <w:lang w:val="ru-RU" w:eastAsia="en-US"/>
        </w:rPr>
        <w:t xml:space="preserve">  О</w:t>
      </w:r>
      <w:r w:rsidRPr="006B2075">
        <w:rPr>
          <w:rFonts w:ascii="Times New Roman" w:eastAsia="ヒラギノ角ゴ Pro W3" w:hAnsi="Times New Roman" w:cs="Times New Roman"/>
          <w:color w:val="000000"/>
          <w:sz w:val="28"/>
          <w:szCs w:val="28"/>
          <w:lang w:eastAsia="en-US"/>
        </w:rPr>
        <w:t xml:space="preserve">триманий результат показує, що показники вище зазначених груп мають велику різницю. Показник середнього рангу групи підлітків, які виховувались у авторитарному стилі демонструє, що батьки представників цієї групи часто не беруть до уваги актуальні потреби дитини.  Такі батьки можуть бути мотивовані тим, що вони «більше знають», що потрібно дитині, а гіперпротекція створює призму, через яку справжні потреби підлітка не мають змоги бути побаченими.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88" w:name="_Hlk88408077"/>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 та «Підлітки з ліберальним стилем виховання» складають відповідно 17.44 та 37.7</w:t>
      </w:r>
      <w:r w:rsidRPr="006B2075">
        <w:rPr>
          <w:rFonts w:ascii="Times New Roman" w:hAnsi="Times New Roman" w:cs="Times New Roman"/>
          <w:color w:val="000000"/>
          <w:sz w:val="28"/>
          <w:szCs w:val="28"/>
          <w:lang w:eastAsia="en-US"/>
        </w:rPr>
        <w:t xml:space="preserve">. </w:t>
      </w:r>
      <w:bookmarkEnd w:id="88"/>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r w:rsidRPr="006B2075">
        <w:rPr>
          <w:rFonts w:ascii="Times New Roman" w:hAnsi="Times New Roman" w:cs="Times New Roman"/>
          <w:color w:val="000000"/>
          <w:sz w:val="28"/>
          <w:szCs w:val="28"/>
          <w:lang w:eastAsia="en-US"/>
        </w:rPr>
        <w:t>ігнорування потреб дитини</w:t>
      </w:r>
      <w:r w:rsidRPr="006B2075">
        <w:rPr>
          <w:rFonts w:ascii="Times New Roman" w:eastAsia="ヒラギノ角ゴ Pro W3" w:hAnsi="Times New Roman" w:cs="Times New Roman"/>
          <w:color w:val="000000"/>
          <w:sz w:val="28"/>
          <w:szCs w:val="28"/>
          <w:lang w:eastAsia="en-US"/>
        </w:rPr>
        <w:t xml:space="preserve"> більше властивий сім’ям, де дитину виховують у ліберальному стилі, ніж сім’ям з демократичним стилем виховання.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Проаналізуємо  </w:t>
      </w:r>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Дані показники складають 58.86 та 37.7 відповідно.  Спираючись на дані середнього рангу, ми можемо казати, що представники групи «Підлітки з авторитарним стилем виховання» мають найвищий показник за даною шкалою. Таким чином, ми бачимо, що таке порушення виховання, як </w:t>
      </w:r>
      <w:r w:rsidRPr="006B2075">
        <w:rPr>
          <w:rFonts w:ascii="Times New Roman" w:hAnsi="Times New Roman" w:cs="Times New Roman"/>
          <w:color w:val="000000"/>
          <w:sz w:val="28"/>
          <w:szCs w:val="28"/>
          <w:lang w:eastAsia="en-US"/>
        </w:rPr>
        <w:t>ігнорування потреб дитини має більший вирах у сім’ях, які виховують  дитину в авторитарному стилі, ніж у сім’ях де панує демократичний або ліберальний стиль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89" w:name="_Hlk88408527"/>
      <w:bookmarkEnd w:id="87"/>
      <w:r w:rsidRPr="006B2075">
        <w:rPr>
          <w:rFonts w:ascii="Times New Roman" w:eastAsia="ヒラギノ角ゴ Pro W3" w:hAnsi="Times New Roman" w:cs="Times New Roman"/>
          <w:color w:val="000000"/>
          <w:sz w:val="28"/>
          <w:szCs w:val="28"/>
          <w:lang w:eastAsia="en-US"/>
        </w:rPr>
        <w:t xml:space="preserve">Далі розглянемо показники типу порушень за п’ятою шкалою. Ця шкала вимірює такий вид порушень у вихованні, як </w:t>
      </w:r>
      <w:r w:rsidRPr="006B2075">
        <w:rPr>
          <w:rFonts w:ascii="Times New Roman" w:hAnsi="Times New Roman" w:cs="Times New Roman"/>
          <w:color w:val="000000"/>
          <w:sz w:val="28"/>
          <w:szCs w:val="28"/>
          <w:lang w:eastAsia="en-US"/>
        </w:rPr>
        <w:t xml:space="preserve">«Надмірність вимог-обов'язків дитини (Т+)». </w:t>
      </w:r>
      <w:bookmarkEnd w:id="89"/>
      <w:r w:rsidRPr="006B2075">
        <w:rPr>
          <w:rFonts w:ascii="Times New Roman" w:hAnsi="Times New Roman" w:cs="Times New Roman"/>
          <w:color w:val="000000"/>
          <w:sz w:val="28"/>
          <w:szCs w:val="28"/>
          <w:lang w:eastAsia="en-US"/>
        </w:rPr>
        <w:t>Саме ця якість є основою типу негармонічного виховання «підвищена моральна відповідальність». Вимоги до дитини в цьому випадку дуже великі, непомірні, не відповідають її можливостям і не тільки не сприяють повноцінному розвитку її особистості, але, навпаки, становлять ризик психотравматизації.</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 xml:space="preserve">«Надмірність вимог-обов'язків дитини (Т+)»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0.04,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90" w:name="_Hlk88409483"/>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33.56, а середній ранг групи «Підлітки з авторитарним стилем виховання» дорівнює 55.7.</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Спираючись на ці данні, можемо казати, що такий паттерн порушення виховання, як надмірність вимог – обов’язків дитини домінує в сім’ях з авторитарним стилем виховання.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 та «Підлітки з ліберальним стилем виховання» складають відповідно 33.56 та 22.74</w:t>
      </w:r>
      <w:r w:rsidRPr="006B2075">
        <w:rPr>
          <w:rFonts w:ascii="Times New Roman" w:hAnsi="Times New Roman" w:cs="Times New Roman"/>
          <w:color w:val="000000"/>
          <w:sz w:val="28"/>
          <w:szCs w:val="28"/>
          <w:lang w:eastAsia="en-US"/>
        </w:rPr>
        <w:t>. Підлітки, які виховуються у демократичному стилі мають більше вимог та обов’язків, ніж діти з ліберальним стилем виховання.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 </w:t>
      </w:r>
      <w:r w:rsidRPr="006B2075">
        <w:rPr>
          <w:rFonts w:ascii="Times New Roman" w:eastAsia="ヒラギノ角ゴ Pro W3" w:hAnsi="Times New Roman" w:cs="Times New Roman"/>
          <w:color w:val="000000"/>
          <w:sz w:val="28"/>
          <w:szCs w:val="28"/>
          <w:lang w:eastAsia="en-US"/>
        </w:rPr>
        <w:t xml:space="preserve">Проаналізуємо  </w:t>
      </w:r>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 та «Підлітки з ліберальним стилем виховання». Дані показники складають 55.7 та 22.74 відповідно.  Спираючись на дані середнього рангу, ми можемо казати, що представники групи «Підлітки з авторитарним стилем виховання» мають найвищий показник за даною шкалою. Тож, ми можемо зробити висновок</w:t>
      </w:r>
      <w:bookmarkEnd w:id="90"/>
      <w:r w:rsidRPr="006B2075">
        <w:rPr>
          <w:rFonts w:ascii="Times New Roman" w:eastAsia="ヒラギノ角ゴ Pro W3" w:hAnsi="Times New Roman" w:cs="Times New Roman"/>
          <w:color w:val="000000"/>
          <w:sz w:val="28"/>
          <w:szCs w:val="28"/>
          <w:lang w:eastAsia="en-US"/>
        </w:rPr>
        <w:t>, що діти з авторитарним стилем виховання мають більше навантаження у вигляді, обов'язків дитини, та тих завдань, що він виконує, – навчання, догляд у себе, що у організації побуту, допомогу іншим членам сім'ї.</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91" w:name="_Hlk88409233"/>
      <w:r w:rsidRPr="006B2075">
        <w:rPr>
          <w:rFonts w:ascii="Times New Roman" w:eastAsia="ヒラギノ角ゴ Pro W3" w:hAnsi="Times New Roman" w:cs="Times New Roman"/>
          <w:color w:val="000000"/>
          <w:sz w:val="28"/>
          <w:szCs w:val="28"/>
          <w:lang w:eastAsia="en-US"/>
        </w:rPr>
        <w:t xml:space="preserve">Наступним проаналізуємо показники типу порушень за шостою шкалою. Ця шкала вимірює такий вид порушень у вихованні, як </w:t>
      </w:r>
      <w:bookmarkEnd w:id="91"/>
      <w:r w:rsidRPr="006B2075">
        <w:rPr>
          <w:rFonts w:ascii="Times New Roman" w:hAnsi="Times New Roman" w:cs="Times New Roman"/>
          <w:color w:val="000000"/>
          <w:sz w:val="28"/>
          <w:szCs w:val="28"/>
          <w:lang w:eastAsia="en-US"/>
        </w:rPr>
        <w:t>«Недостатність вимог-обов'язків дитини (Т-)». У цьому випадку дитина має мінімальну кількість обов'язків у сім'ї. Ця особливість виховання проявляється у висловлюваннях батьків про те, як важко залучити дитину до будь-якої справи вдома.</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92" w:name="_Hlk88409401"/>
      <w:bookmarkStart w:id="93" w:name="_Hlk88411314"/>
      <w:bookmarkStart w:id="94" w:name="_Hlk88410024"/>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w:t>
      </w:r>
      <w:bookmarkStart w:id="95" w:name="_Hlk88408768"/>
      <w:r w:rsidRPr="006B2075">
        <w:rPr>
          <w:rFonts w:ascii="Times New Roman" w:hAnsi="Times New Roman" w:cs="Times New Roman"/>
          <w:color w:val="000000"/>
          <w:sz w:val="28"/>
          <w:szCs w:val="28"/>
          <w:lang w:eastAsia="en-US"/>
        </w:rPr>
        <w:t>Недостатність вимог-обов'язків дитин</w:t>
      </w:r>
      <w:bookmarkEnd w:id="95"/>
      <w:r w:rsidRPr="006B2075">
        <w:rPr>
          <w:rFonts w:ascii="Times New Roman" w:hAnsi="Times New Roman" w:cs="Times New Roman"/>
          <w:color w:val="000000"/>
          <w:sz w:val="28"/>
          <w:szCs w:val="28"/>
          <w:lang w:eastAsia="en-US"/>
        </w:rPr>
        <w:t xml:space="preserve">и (Т-)»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0.004,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bookmarkEnd w:id="92"/>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30, а середній ранг групи «Підлітки з авторитарним стилем виховання» дорівнює 26.80.</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r w:rsidRPr="006B2075">
        <w:rPr>
          <w:rFonts w:ascii="Times New Roman" w:hAnsi="Times New Roman" w:cs="Times New Roman"/>
          <w:color w:val="000000"/>
          <w:sz w:val="28"/>
          <w:szCs w:val="28"/>
          <w:lang w:eastAsia="en-US"/>
        </w:rPr>
        <w:t xml:space="preserve">недостатність вимог-обов'язків дитини </w:t>
      </w:r>
      <w:r w:rsidRPr="006B2075">
        <w:rPr>
          <w:rFonts w:ascii="Times New Roman" w:eastAsia="ヒラギノ角ゴ Pro W3" w:hAnsi="Times New Roman" w:cs="Times New Roman"/>
          <w:color w:val="000000"/>
          <w:sz w:val="28"/>
          <w:szCs w:val="28"/>
          <w:lang w:eastAsia="en-US"/>
        </w:rPr>
        <w:t xml:space="preserve">більше властивий сім’ям, де дитину виховують у демократичному стилі, ніж сім’ям з авторитарним стилем виховання.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Середній ранг за даною шкалою у групи представників «Підлітки з ліберальним стилем виховання» дорівнює 57.2. Порівнюючи середні ранги усіх трьох груп, ми бачимо, що підлітки, які виховуються у ліберальному стилі мають найвищий показник. Таким чином, ми можемо казати, що представникам сімей з ліберальним стилем виховання характерно</w:t>
      </w:r>
      <w:bookmarkEnd w:id="93"/>
      <w:r w:rsidRPr="006B2075">
        <w:rPr>
          <w:rFonts w:ascii="Times New Roman" w:eastAsia="ヒラギノ角ゴ Pro W3" w:hAnsi="Times New Roman" w:cs="Times New Roman"/>
          <w:color w:val="000000"/>
          <w:sz w:val="28"/>
          <w:szCs w:val="28"/>
          <w:lang w:eastAsia="en-US"/>
        </w:rPr>
        <w:t xml:space="preserve"> </w:t>
      </w:r>
      <w:bookmarkEnd w:id="94"/>
      <w:r w:rsidRPr="006B2075">
        <w:rPr>
          <w:rFonts w:ascii="Times New Roman" w:eastAsia="ヒラギノ角ゴ Pro W3" w:hAnsi="Times New Roman" w:cs="Times New Roman"/>
          <w:color w:val="000000"/>
          <w:sz w:val="28"/>
          <w:szCs w:val="28"/>
          <w:lang w:eastAsia="en-US"/>
        </w:rPr>
        <w:t>не навантажити дитину багатьма вимогами та обов’язків. У сім’ях з таким стилем виховання, дитина сама вирішує, що є в зоні її обов’язків та вона не обтяжена вимогами зі сторони батьків. Таким чином, у дітей, які виховуються у ліберальному стилі є змога самим будувати свої кордони обов’язків. Та цє має і зворотну сторону, у дитини може сформуватися низький рівень відповідальності за свої дії.</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96" w:name="_Hlk88409773"/>
      <w:r w:rsidRPr="006B2075">
        <w:rPr>
          <w:rFonts w:ascii="Times New Roman" w:eastAsia="ヒラギノ角ゴ Pro W3" w:hAnsi="Times New Roman" w:cs="Times New Roman"/>
          <w:color w:val="000000"/>
          <w:sz w:val="28"/>
          <w:szCs w:val="28"/>
          <w:lang w:eastAsia="en-US"/>
        </w:rPr>
        <w:t xml:space="preserve">Далі проаналізуємо показники типу порушень за сьомою шкалою. Ця шкала вимірює такий вид порушень у вихованні, як </w:t>
      </w:r>
      <w:r w:rsidRPr="006B2075">
        <w:rPr>
          <w:rFonts w:ascii="Times New Roman" w:hAnsi="Times New Roman" w:cs="Times New Roman"/>
          <w:color w:val="000000"/>
          <w:sz w:val="28"/>
          <w:szCs w:val="28"/>
          <w:lang w:eastAsia="en-US"/>
        </w:rPr>
        <w:t xml:space="preserve">«Надмірність вимог-заборон (З+)». </w:t>
      </w:r>
      <w:bookmarkEnd w:id="96"/>
      <w:r w:rsidRPr="006B2075">
        <w:rPr>
          <w:rFonts w:ascii="Times New Roman" w:hAnsi="Times New Roman" w:cs="Times New Roman"/>
          <w:color w:val="000000"/>
          <w:sz w:val="28"/>
          <w:szCs w:val="28"/>
          <w:lang w:eastAsia="en-US"/>
        </w:rPr>
        <w:t>Такий підхід може бути основою типу негармонічного виховання – «домінуюча гіперпротекція». У цій ситуації дитині «все не можна». Йому пред'являється безліч вимог, що обмежують його свободу і самостійність. У стінкових дітей та підлітків таке виховання форсує реакції опозиції та емансипації, у менш стіничних зумовлює розвиток рис сензитивної та тривожно-недовірливої ​​(психастенічної) акцентуації. Типові висловлювання батьків відбивають їх страх перед будь-якими проявами самостійності дитини. Цей страх проявляється у різкому перебільшенні наслідків, яких може призвести хоча б незначне порушення заборон; а також у прагненні придушити самостійність думки дитини.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w:t>
      </w:r>
      <w:bookmarkStart w:id="97" w:name="_Hlk88409538"/>
      <w:r w:rsidRPr="006B2075">
        <w:rPr>
          <w:rFonts w:ascii="Times New Roman" w:hAnsi="Times New Roman" w:cs="Times New Roman"/>
          <w:color w:val="000000"/>
          <w:sz w:val="28"/>
          <w:szCs w:val="28"/>
          <w:lang w:eastAsia="en-US"/>
        </w:rPr>
        <w:t xml:space="preserve">Надмірність вимог-заборон </w:t>
      </w:r>
      <w:bookmarkEnd w:id="97"/>
      <w:r w:rsidRPr="006B2075">
        <w:rPr>
          <w:rFonts w:ascii="Times New Roman" w:hAnsi="Times New Roman" w:cs="Times New Roman"/>
          <w:color w:val="000000"/>
          <w:sz w:val="28"/>
          <w:szCs w:val="28"/>
          <w:lang w:eastAsia="en-US"/>
        </w:rPr>
        <w:t xml:space="preserve">(З+)»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0.007,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17.72, а середній ранг групи «Підлітки з авторитарним стилем виховання» дорівнює 60.94.</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Спираючись на ці данні, можемо казати, що такий паттерн порушення виховання, як</w:t>
      </w:r>
      <w:r w:rsidRPr="006B2075">
        <w:rPr>
          <w:rFonts w:ascii="Times New Roman" w:hAnsi="Times New Roman" w:cs="Times New Roman"/>
          <w:color w:val="000000"/>
          <w:sz w:val="28"/>
          <w:szCs w:val="28"/>
          <w:lang w:eastAsia="en-US"/>
        </w:rPr>
        <w:t xml:space="preserve"> надмірність вимог-заборон</w:t>
      </w:r>
      <w:r w:rsidRPr="006B2075">
        <w:rPr>
          <w:rFonts w:ascii="Times New Roman" w:eastAsia="ヒラギノ角ゴ Pro W3" w:hAnsi="Times New Roman" w:cs="Times New Roman"/>
          <w:color w:val="000000"/>
          <w:sz w:val="28"/>
          <w:szCs w:val="28"/>
          <w:lang w:eastAsia="en-US"/>
        </w:rPr>
        <w:t xml:space="preserve"> домінує в сім’ях з авторитарним стилем виховання.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 та «Підлітки з ліберальним стилем виховання» складають відповідно 17.72 та 35.34</w:t>
      </w:r>
      <w:r w:rsidRPr="006B2075">
        <w:rPr>
          <w:rFonts w:ascii="Times New Roman" w:hAnsi="Times New Roman" w:cs="Times New Roman"/>
          <w:color w:val="000000"/>
          <w:sz w:val="28"/>
          <w:szCs w:val="28"/>
          <w:lang w:eastAsia="en-US"/>
        </w:rPr>
        <w:t>. Підлітки, які виховуються у ліберальному стилі мають більше вимог та заборон, ніж діти з демократичним стилем виховання.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 </w:t>
      </w:r>
      <w:r w:rsidRPr="006B2075">
        <w:rPr>
          <w:rFonts w:ascii="Times New Roman" w:eastAsia="ヒラギノ角ゴ Pro W3" w:hAnsi="Times New Roman" w:cs="Times New Roman"/>
          <w:color w:val="000000"/>
          <w:sz w:val="28"/>
          <w:szCs w:val="28"/>
          <w:lang w:eastAsia="en-US"/>
        </w:rPr>
        <w:t xml:space="preserve">Проаналізуємо  </w:t>
      </w:r>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 та «Підлітки з ліберальним стилем виховання». Дані показники складають 60.94 та 35.34 відповідно.  Спираючись на дані середнього рангу, ми можемо казати, що представники групи «Підлітки з авторитарним стилем виховання» мають найвищий показник за даною шкалою. Тож, ми можемо зробити висновок, що такий паттерн порушення виховання, як надмірність вимог – заборон притаманна авторитарному стилю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98" w:name="_Hlk88410424"/>
      <w:r w:rsidRPr="006B2075">
        <w:rPr>
          <w:rFonts w:ascii="Times New Roman" w:eastAsia="ヒラギノ角ゴ Pro W3" w:hAnsi="Times New Roman" w:cs="Times New Roman"/>
          <w:color w:val="000000"/>
          <w:sz w:val="28"/>
          <w:szCs w:val="28"/>
          <w:lang w:eastAsia="en-US"/>
        </w:rPr>
        <w:t xml:space="preserve">Далі проаналізуємо показники типу порушень за возьмою шкалою. Ця шкала вимірює такий вид порушень у вихованні, як </w:t>
      </w:r>
      <w:r w:rsidRPr="006B2075">
        <w:rPr>
          <w:rFonts w:ascii="Times New Roman" w:hAnsi="Times New Roman" w:cs="Times New Roman"/>
          <w:color w:val="000000"/>
          <w:sz w:val="28"/>
          <w:szCs w:val="28"/>
          <w:lang w:eastAsia="en-US"/>
        </w:rPr>
        <w:t>«Недостатність вимог-заборон до дитини (З-)».</w:t>
      </w:r>
      <w:bookmarkEnd w:id="98"/>
      <w:r w:rsidRPr="006B2075">
        <w:rPr>
          <w:rFonts w:ascii="Times New Roman" w:hAnsi="Times New Roman" w:cs="Times New Roman"/>
          <w:color w:val="000000"/>
          <w:sz w:val="28"/>
          <w:szCs w:val="28"/>
          <w:lang w:eastAsia="en-US"/>
        </w:rPr>
        <w:t xml:space="preserve"> В такій ситуації дитині «все можна». Навіть якщо й існують якісь заборони, дитина чи підліток легко порушує їх, знаючи, що з нього ніхто не запитає. Він сам визначає коло своїх друзів, час їжі, прогулянок, свої заняття, час повернення ввечері, питання куріння та вживання спиртних напоїв. Він нізащо не звітує перед батьками. Батьки при тому не хочуть, чи не можуть встановити якісь рамки у його поведінці. Дане виховання стимулює розвиток гіпертимного типу особистості підлітка і особливо нестійкого типу.</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 xml:space="preserve">«Недостатність вимог-заборон до дитини (З-)»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0.02,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29.46, а середній ранг групи «Підлітки з авторитарним стилем виховання» дорівнює 28.96.</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r w:rsidRPr="006B2075">
        <w:rPr>
          <w:rFonts w:ascii="Times New Roman" w:hAnsi="Times New Roman" w:cs="Times New Roman"/>
          <w:color w:val="000000"/>
          <w:sz w:val="28"/>
          <w:szCs w:val="28"/>
          <w:lang w:eastAsia="en-US"/>
        </w:rPr>
        <w:t>недостатність вимог-заборон до дитини маює приблизно схожий рівень виразності у представників вище зазначених груп. Та даний коефіцієнт показує, що таким тип порушення виховання не властивий демократичному та авторитарному стилю виховання.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Середній ранг за даною шкалою у групи представників «Підлітки з ліберальним стилем виховання» дорівнює 55.58. Порівнюючи середні ранги усіх трьох груп, ми бачимо, що підлітки, які виховуються у ліберальному стилі мають найвищий показник. Таким чином, ми можемо казати, що представникам сімей з ліберальним стилем виховання характерно недостатність встановлення батьками для дитини вимог та заборон. Дитині з ліберальним стилем виховання тяжко дотримуватися вимог, тому що у даному випадку система «заохочення та покарання» не є сформованною.</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99" w:name="_Hlk88411087"/>
      <w:r w:rsidRPr="006B2075">
        <w:rPr>
          <w:rFonts w:ascii="Times New Roman" w:eastAsia="ヒラギノ角ゴ Pro W3" w:hAnsi="Times New Roman" w:cs="Times New Roman"/>
          <w:color w:val="000000"/>
          <w:sz w:val="28"/>
          <w:szCs w:val="28"/>
          <w:lang w:eastAsia="en-US"/>
        </w:rPr>
        <w:t xml:space="preserve">Наступним нашим кроком буде аналізування показників за таким порушень, як </w:t>
      </w:r>
      <w:bookmarkEnd w:id="99"/>
      <w:r w:rsidRPr="006B2075">
        <w:rPr>
          <w:rFonts w:ascii="Times New Roman" w:hAnsi="Times New Roman" w:cs="Times New Roman"/>
          <w:color w:val="000000"/>
          <w:sz w:val="28"/>
          <w:szCs w:val="28"/>
          <w:lang w:eastAsia="en-US"/>
        </w:rPr>
        <w:t>«Строгість санкцій (покарань) порушення вимог дитиною (С+)».</w:t>
      </w:r>
      <w:r w:rsidRPr="006B2075">
        <w:rPr>
          <w:rFonts w:ascii="Times New Roman" w:eastAsia="ヒラギノ角ゴ Pro W3" w:hAnsi="Times New Roman" w:cs="Times New Roman"/>
          <w:color w:val="000000"/>
          <w:sz w:val="24"/>
          <w:szCs w:val="24"/>
          <w:lang w:eastAsia="en-US"/>
        </w:rPr>
        <w:t xml:space="preserve"> </w:t>
      </w:r>
      <w:r w:rsidRPr="006B2075">
        <w:rPr>
          <w:rFonts w:ascii="Times New Roman" w:hAnsi="Times New Roman" w:cs="Times New Roman"/>
          <w:color w:val="000000"/>
          <w:sz w:val="28"/>
          <w:szCs w:val="28"/>
          <w:lang w:eastAsia="en-US"/>
        </w:rPr>
        <w:t xml:space="preserve">Для батьків характерні прихильність до застосування суворих покарань, надмірне реагування навіть на незначні порушення поведінки. Типові висловлювання батьків відбивають їх переконання у корисності для дітей та підлітків максимальної суворості.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 xml:space="preserve">«Строгість санкцій (покарань) порушення вимог дитиною (С+)»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0.004,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22.5, а середній ранг групи «Підлітки з авторитарним стилем виховання» дорівнює 62.28.</w:t>
      </w:r>
      <w:r w:rsidRPr="006B2075">
        <w:rPr>
          <w:rFonts w:ascii="Times New Roman" w:eastAsia="ヒラギノ角ゴ Pro W3" w:hAnsi="Times New Roman" w:cs="Times New Roman"/>
          <w:color w:val="000000"/>
          <w:sz w:val="28"/>
          <w:szCs w:val="28"/>
          <w:lang w:val="ru-RU" w:eastAsia="en-US"/>
        </w:rPr>
        <w:t xml:space="preserve">  О</w:t>
      </w:r>
      <w:r w:rsidRPr="006B2075">
        <w:rPr>
          <w:rFonts w:ascii="Times New Roman" w:eastAsia="ヒラギノ角ゴ Pro W3" w:hAnsi="Times New Roman" w:cs="Times New Roman"/>
          <w:color w:val="000000"/>
          <w:sz w:val="28"/>
          <w:szCs w:val="28"/>
          <w:lang w:eastAsia="en-US"/>
        </w:rPr>
        <w:t>триманий результат показує, що показники вище зазначених груп мають велику різницю. Показник середнього рангу групи підлітків, які виховувались у авторитарному стилі демонструє, що батьки представників цієї групи часто використовують строгі покарання для дитини та вважають, що тільки «їжовими рукавицями» можна досягти результату від дитини.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HiddenHorzOCR" w:hAnsi="Times New Roman" w:cs="Times New Roman"/>
          <w:noProof/>
          <w:color w:val="000000"/>
          <w:sz w:val="28"/>
          <w:szCs w:val="28"/>
          <w:lang w:eastAsia="en-US"/>
        </w:rPr>
        <w:t xml:space="preserve">Порівнюючі 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 та «Підлітки з ліберальним стилем виховання» складають відповідно 22.5 та 29.22</w:t>
      </w:r>
      <w:r w:rsidRPr="006B2075">
        <w:rPr>
          <w:rFonts w:ascii="Times New Roman" w:hAnsi="Times New Roman" w:cs="Times New Roman"/>
          <w:color w:val="000000"/>
          <w:sz w:val="28"/>
          <w:szCs w:val="28"/>
          <w:lang w:eastAsia="en-US"/>
        </w:rPr>
        <w:t xml:space="preserve">. </w:t>
      </w:r>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r w:rsidRPr="006B2075">
        <w:rPr>
          <w:rFonts w:ascii="Times New Roman" w:hAnsi="Times New Roman" w:cs="Times New Roman"/>
          <w:color w:val="000000"/>
          <w:sz w:val="28"/>
          <w:szCs w:val="28"/>
          <w:lang w:eastAsia="en-US"/>
        </w:rPr>
        <w:t>строгість санкцій (покарань) порушення вимог дитиною у сім’ях з демократичним та ліберальним стилем не є актуальним у вихованні дитини.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Проаналізуємо  </w:t>
      </w:r>
      <w:r w:rsidRPr="006B2075">
        <w:rPr>
          <w:rFonts w:ascii="Times New Roman" w:eastAsia="HiddenHorzOCR" w:hAnsi="Times New Roman" w:cs="Times New Roman"/>
          <w:noProof/>
          <w:color w:val="000000"/>
          <w:sz w:val="28"/>
          <w:szCs w:val="28"/>
          <w:lang w:eastAsia="en-US"/>
        </w:rPr>
        <w:t xml:space="preserve">показники середнього рангу за даною шкалою груп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та «Підлітки з ліберальним стилем виховання». Дані показники складають 62.28 та 29.22 відповідно.  Спираючись на дані середнього рангу, ми можемо казати, що представники групи «Підлітки з авторитарним стилем виховання» мають найвищий показник за даною шкалою. Таким чином, ми бачимо, що таке порушення виховання, як </w:t>
      </w:r>
      <w:r w:rsidRPr="006B2075">
        <w:rPr>
          <w:rFonts w:ascii="Times New Roman" w:hAnsi="Times New Roman" w:cs="Times New Roman"/>
          <w:color w:val="000000"/>
          <w:sz w:val="28"/>
          <w:szCs w:val="28"/>
          <w:lang w:eastAsia="en-US"/>
        </w:rPr>
        <w:t>строгість санкцій (покарань) порушення вимог дитиною має більший вираз у сім’ях, які виховують  дитину в авторитарному стилі, ніж у сім’ях де панує демократичний або ліберальний стиль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Далі розглянемо показники  за шкалою </w:t>
      </w:r>
      <w:r w:rsidRPr="006B2075">
        <w:rPr>
          <w:rFonts w:ascii="Times New Roman" w:hAnsi="Times New Roman" w:cs="Times New Roman"/>
          <w:color w:val="000000"/>
          <w:sz w:val="28"/>
          <w:szCs w:val="28"/>
          <w:lang w:eastAsia="en-US"/>
        </w:rPr>
        <w:t>«Мінімальність санкцій (С-)».</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даній ситуації, батьки воліють обходитися або без покарань, або застосовують їх вкрай рідко. Вони сподіваються на заохочення, сумніваються у результативності будь-яких покарань.</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 xml:space="preserve">«Мінімальність санкцій (С-)»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30.82, а середній ранг групи «Підлітки з авторитарним стилем виховання» дорівнює 23.10.</w:t>
      </w:r>
      <w:r w:rsidRPr="006B2075">
        <w:rPr>
          <w:rFonts w:ascii="Times New Roman" w:eastAsia="ヒラギノ角ゴ Pro W3" w:hAnsi="Times New Roman" w:cs="Times New Roman"/>
          <w:color w:val="000000"/>
          <w:sz w:val="28"/>
          <w:szCs w:val="28"/>
          <w:lang w:val="ru-RU" w:eastAsia="en-US"/>
        </w:rPr>
        <w:t xml:space="preserve">  </w:t>
      </w:r>
      <w:r w:rsidRPr="006B2075">
        <w:rPr>
          <w:rFonts w:ascii="Times New Roman" w:eastAsia="ヒラギノ角ゴ Pro W3" w:hAnsi="Times New Roman" w:cs="Times New Roman"/>
          <w:color w:val="000000"/>
          <w:sz w:val="28"/>
          <w:szCs w:val="28"/>
          <w:lang w:eastAsia="en-US"/>
        </w:rPr>
        <w:t xml:space="preserve">Спираюсь на ці данні, можемо казати, що такий паттерн порушення виховання, як </w:t>
      </w:r>
      <w:r w:rsidRPr="006B2075">
        <w:rPr>
          <w:rFonts w:ascii="Times New Roman" w:hAnsi="Times New Roman" w:cs="Times New Roman"/>
          <w:color w:val="000000"/>
          <w:sz w:val="28"/>
          <w:szCs w:val="28"/>
          <w:lang w:eastAsia="en-US"/>
        </w:rPr>
        <w:t xml:space="preserve">мінімальність санкцій </w:t>
      </w:r>
      <w:r w:rsidRPr="006B2075">
        <w:rPr>
          <w:rFonts w:ascii="Times New Roman" w:eastAsia="ヒラギノ角ゴ Pro W3" w:hAnsi="Times New Roman" w:cs="Times New Roman"/>
          <w:color w:val="000000"/>
          <w:sz w:val="28"/>
          <w:szCs w:val="28"/>
          <w:lang w:eastAsia="en-US"/>
        </w:rPr>
        <w:t xml:space="preserve">більше властивий сім’ям, де дитину виховують у демократичному стилі, ніж сім’ям з авторитарним стилем виховання.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Середній ранг за даною шкалою у групи представників «Підлітки з ліберальним стилем виховання» дорівнює 60.08. Порівнюючи середні ранги усіх трьох груп, ми бачимо, що підлітки, які виховуються у ліберальному стилі мають найвищий показник. Таким чином, ми можемо казати, що батьки, які виховують дитину у ліберальному стилі вважають покарання або санкції непрацюючим паттерном у вихованні дитини. Для них властиво використовувати стратегію «заохочення», коли від дитини є позитивний відгук, а у ситуаціях, які потребують ввести санкції чи покарання віддають перевагу ігноруванню.</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Останнім розберемо показники типу порушень за одинадцятою шкалою. Ця шкала вимірює такий вид порушень, як </w:t>
      </w:r>
      <w:r w:rsidRPr="006B2075">
        <w:rPr>
          <w:rFonts w:ascii="Times New Roman" w:hAnsi="Times New Roman" w:cs="Times New Roman"/>
          <w:color w:val="000000"/>
          <w:sz w:val="28"/>
          <w:szCs w:val="28"/>
          <w:lang w:eastAsia="en-US"/>
        </w:rPr>
        <w:t>«Нестійкість стилю виховання (Н)»</w:t>
      </w:r>
      <w:r w:rsidRPr="006B2075">
        <w:rPr>
          <w:rFonts w:ascii="Times New Roman" w:eastAsia="ヒラギノ角ゴ Pro W3" w:hAnsi="Times New Roman" w:cs="Times New Roman"/>
          <w:color w:val="000000"/>
          <w:sz w:val="28"/>
          <w:szCs w:val="28"/>
          <w:lang w:eastAsia="en-US"/>
        </w:rPr>
        <w:t>. Під таким вихованням ми розуміємо різку зміну стилю прийомів, що є перехід від дуже строгого до ліберального і потім, навпаки, перехід від значної уваги до дитини до емоційного відкидання її батьками.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Нестійкість стилю виховання, на думку К.Леонгарда, сприяє формуванню таких рис характеру, як впертість, схильність протистояти будь-якому авторитету, і є нерідкою ситуацією в сім'ях дітей та підлітків з відхиленнями характеру.</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00" w:name="_Hlk88416440"/>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«Нестійкість стилю виховання (Н)»</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0.055, при p </w:t>
      </w:r>
      <w:r w:rsidRPr="006B2075">
        <w:rPr>
          <w:rFonts w:ascii="Times New Roman" w:hAnsi="Times New Roman" w:cs="Times New Roman"/>
          <w:color w:val="000000"/>
          <w:sz w:val="28"/>
          <w:szCs w:val="28"/>
          <w:lang w:eastAsia="en-US"/>
        </w:rPr>
        <w:sym w:font="Symbol" w:char="F03E"/>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bookmarkEnd w:id="100"/>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Звернемо увагу на відмінностей між представленими групами звернемося до показників середнього ранку. Як ми можемо бачити  середній ранг групи «Підлітки з демократичним стилем виховання» дорівнює 40, середній ранг групи «Підлітки з авторитарним стилем виховання» дорівнює 35.4, а середній ранг групи «Підлітки з ліберальним стилем виховання» дорівнює 36.6. </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Таким чином ми можемо казати, що для усіх груп вибірки не є характерним така поведінка батьків, як різка зміна стилю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Методика «Батьків оцінюють діти» також має ще сім шкал, за якими можна дізнатися, чим характерні особистості батьків, які виховують підлітків з вище переліченими порушеннями у виховання.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Ці шкали мають наступні найменування: «Розширення сфери батьківських почуттів», «Перевагу в підлітку дитячих якостей», «Виховна невпевненість батька», «Фобія втрати дитини», «Нерозвиненість батьківських почуттів», «Проекція на дитину (підлітка) власних небажаних якостей», «Винесення конфлікту між подружжям у сферу виховання».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підбору статистичного критерію необхідно визначити наявність або відсутність нормального розподілу значень у вибірках. Критерій Шапіро – Уілка використовується для перевірки гіпотези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Н</m:t>
            </m:r>
          </m:e>
          <m:sub>
            <m:r>
              <w:rPr>
                <w:rFonts w:ascii="Cambria Math" w:eastAsia="ヒラギノ角ゴ Pro W3" w:hAnsi="Cambria Math" w:cs="Times New Roman"/>
                <w:color w:val="000000"/>
                <w:sz w:val="28"/>
                <w:szCs w:val="28"/>
                <w:lang w:eastAsia="en-US"/>
              </w:rPr>
              <m:t>0</m:t>
            </m:r>
          </m:sub>
        </m:sSub>
      </m:oMath>
      <w:r w:rsidRPr="006B2075">
        <w:rPr>
          <w:rFonts w:ascii="Times New Roman" w:eastAsia="ヒラギノ角ゴ Pro W3" w:hAnsi="Times New Roman" w:cs="Times New Roman"/>
          <w:color w:val="000000"/>
          <w:sz w:val="28"/>
          <w:szCs w:val="28"/>
          <w:lang w:eastAsia="en-US"/>
        </w:rPr>
        <w:t xml:space="preserve"> «випадкові значення розподілянні нормально».</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eastAsia="en-US"/>
        </w:rPr>
      </w:pPr>
      <w:bookmarkStart w:id="101" w:name="_Hlk88576317"/>
      <w:r w:rsidRPr="006B2075">
        <w:rPr>
          <w:rFonts w:ascii="Times New Roman" w:eastAsia="HiddenHorzOCR" w:hAnsi="Times New Roman" w:cs="Times New Roman"/>
          <w:b/>
          <w:noProof/>
          <w:color w:val="000000"/>
          <w:sz w:val="28"/>
          <w:szCs w:val="28"/>
          <w:lang w:eastAsia="en-US"/>
        </w:rPr>
        <w:t>Таблиця 3.5</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Результати дослідження нормального розподілу значень за кожною шкалою та груп підлітків з різними стилями виховання</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(«Батьків оцінюють діти» І.А Фурманова, А.А Альдаїна)</w:t>
      </w:r>
    </w:p>
    <w:tbl>
      <w:tblPr>
        <w:tblpPr w:leftFromText="180" w:rightFromText="180" w:vertAnchor="text" w:horzAnchor="margin" w:tblpXSpec="center" w:tblpY="20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275"/>
        <w:gridCol w:w="1134"/>
        <w:gridCol w:w="1276"/>
        <w:gridCol w:w="1134"/>
        <w:gridCol w:w="1418"/>
        <w:gridCol w:w="992"/>
      </w:tblGrid>
      <w:tr w:rsidR="006B2075" w:rsidRPr="006B2075" w:rsidTr="006B2075">
        <w:trPr>
          <w:trHeight w:val="486"/>
        </w:trPr>
        <w:tc>
          <w:tcPr>
            <w:tcW w:w="1555" w:type="dxa"/>
            <w:vMerge w:val="restart"/>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Шкали</w:t>
            </w:r>
          </w:p>
        </w:tc>
        <w:tc>
          <w:tcPr>
            <w:tcW w:w="2409"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демократичним стилем виховання</w:t>
            </w:r>
          </w:p>
        </w:tc>
        <w:tc>
          <w:tcPr>
            <w:tcW w:w="2410"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авторитарним</w:t>
            </w:r>
          </w:p>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стилем виховання</w:t>
            </w:r>
          </w:p>
        </w:tc>
        <w:tc>
          <w:tcPr>
            <w:tcW w:w="2410" w:type="dxa"/>
            <w:gridSpan w:val="2"/>
            <w:shd w:val="clear" w:color="auto" w:fill="auto"/>
          </w:tcPr>
          <w:p w:rsidR="006B2075" w:rsidRPr="006B2075" w:rsidRDefault="006B2075" w:rsidP="00685D66">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ліберальним</w:t>
            </w:r>
          </w:p>
          <w:p w:rsidR="006B2075" w:rsidRPr="006B2075" w:rsidRDefault="006B2075" w:rsidP="00685D66">
            <w:pPr>
              <w:spacing w:after="0" w:line="259" w:lineRule="auto"/>
              <w:jc w:val="center"/>
              <w:rPr>
                <w:rFonts w:ascii="Arial" w:eastAsia="Arial" w:hAnsi="Arial" w:cs="Arial"/>
                <w:lang w:eastAsia="en-US"/>
              </w:rPr>
            </w:pPr>
            <w:r w:rsidRPr="006B2075">
              <w:rPr>
                <w:rFonts w:ascii="Times New Roman" w:hAnsi="Times New Roman" w:cs="Times New Roman"/>
                <w:color w:val="000000"/>
                <w:sz w:val="28"/>
                <w:szCs w:val="28"/>
                <w:lang w:eastAsia="en-US"/>
              </w:rPr>
              <w:t>стилем виховання</w:t>
            </w:r>
          </w:p>
        </w:tc>
      </w:tr>
      <w:tr w:rsidR="006B2075" w:rsidRPr="006B2075" w:rsidTr="006B2075">
        <w:trPr>
          <w:trHeight w:val="410"/>
        </w:trPr>
        <w:tc>
          <w:tcPr>
            <w:tcW w:w="1555" w:type="dxa"/>
            <w:vMerge/>
          </w:tcPr>
          <w:p w:rsidR="006B2075" w:rsidRPr="006B2075" w:rsidRDefault="006B2075" w:rsidP="00685D66">
            <w:pPr>
              <w:spacing w:after="160"/>
              <w:jc w:val="center"/>
              <w:rPr>
                <w:rFonts w:ascii="Times New Roman" w:hAnsi="Times New Roman" w:cs="Times New Roman"/>
                <w:color w:val="000000"/>
                <w:sz w:val="28"/>
                <w:szCs w:val="28"/>
                <w:lang w:eastAsia="en-US"/>
              </w:rPr>
            </w:pPr>
          </w:p>
        </w:tc>
        <w:tc>
          <w:tcPr>
            <w:tcW w:w="1275"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276"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418"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992"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РРЧ</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ПДК</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ВН</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ФУ</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0,04</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НРЧ</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0,007</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ПНК</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0,005</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55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ВК</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bookmarkEnd w:id="101"/>
    </w:tbl>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Times New Roman" w:hAnsi="Times New Roman" w:cs="Times New Roman"/>
          <w:color w:val="000000"/>
          <w:sz w:val="28"/>
          <w:szCs w:val="28"/>
        </w:rPr>
        <w:t xml:space="preserve">Отже, як ми бачимо, за таблицею 3.5, у підлітків з демократичним, авторитарним та ліберальним стилями виховання за такими шкалами, як </w:t>
      </w:r>
      <w:r w:rsidRPr="006B2075">
        <w:rPr>
          <w:rFonts w:ascii="Times New Roman" w:hAnsi="Times New Roman" w:cs="Times New Roman"/>
          <w:color w:val="000000"/>
          <w:sz w:val="28"/>
          <w:szCs w:val="28"/>
          <w:lang w:eastAsia="en-US"/>
        </w:rPr>
        <w:t>«Розширення сфери батьківських почуттів (РРЧ)», «Перевага в підлітку дитячих якостей (ПДК)», «Виховна невпевненість батька (ВН)», «Фобія втрати дитини (ФУ)», «Нерозвиненість батьківських почуттів (НБЧ)», «Проекція на дитину (підлітка) власних небажаних якостей (ПНК)», «Винесення конфлікту між подружжям у сферу виховання (ВК)»</w:t>
      </w:r>
      <w:r w:rsidRPr="006B2075">
        <w:rPr>
          <w:rFonts w:ascii="Times New Roman" w:eastAsia="Times New Roman" w:hAnsi="Times New Roman" w:cs="Times New Roman"/>
          <w:color w:val="000000"/>
          <w:sz w:val="28"/>
          <w:szCs w:val="28"/>
        </w:rPr>
        <w:t xml:space="preserve"> значення Хр </w:t>
      </w: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 xml:space="preserve"> 0,05. Отже, ми можемо зробити висновок, що гіпотеза про нормальність вибірки відхиляється.</w:t>
      </w: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ヒラギノ角ゴ Pro W3" w:hAnsi="Times New Roman" w:cs="Times New Roman"/>
          <w:color w:val="000000"/>
          <w:sz w:val="28"/>
          <w:szCs w:val="28"/>
          <w:lang w:eastAsia="en-US"/>
        </w:rPr>
        <w:t xml:space="preserve">Якщо, гіпотеза про нормальність вибірки відхиляється і вибірки є незалежними одна від другої, тобто отримані результати однієї вибірки не мають вплив на результати іншої, вибірок більше ніж двоє, ми застосовуємо непараметричний Н критерій Крускалла - Уоліса для n вибірок.  </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val="ru-RU" w:eastAsia="en-US"/>
        </w:rPr>
      </w:pPr>
      <w:r w:rsidRPr="006B2075">
        <w:rPr>
          <w:rFonts w:ascii="Times New Roman" w:eastAsia="HiddenHorzOCR" w:hAnsi="Times New Roman" w:cs="Times New Roman"/>
          <w:b/>
          <w:noProof/>
          <w:color w:val="000000"/>
          <w:sz w:val="28"/>
          <w:szCs w:val="28"/>
          <w:lang w:val="ru-RU" w:eastAsia="en-US"/>
        </w:rPr>
        <w:t>Таблиця 3.6</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Результати порівняння показників за кожною шкалою у груп підлітків з різними стилями виховання</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(«Батьків оцінюють діти» І.А Фурманова, А.А Альдаїна)</w:t>
      </w:r>
    </w:p>
    <w:tbl>
      <w:tblPr>
        <w:tblpPr w:leftFromText="180" w:rightFromText="180" w:bottomFromText="160" w:vertAnchor="text" w:horzAnchor="margin" w:tblpY="5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701"/>
        <w:gridCol w:w="1559"/>
        <w:gridCol w:w="1417"/>
        <w:gridCol w:w="993"/>
        <w:gridCol w:w="992"/>
        <w:gridCol w:w="992"/>
      </w:tblGrid>
      <w:tr w:rsidR="006B2075" w:rsidRPr="006B2075" w:rsidTr="006B2075">
        <w:trPr>
          <w:trHeight w:val="966"/>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6B2075" w:rsidRPr="00EF3FC0" w:rsidRDefault="006B2075" w:rsidP="00685D66">
            <w:pPr>
              <w:spacing w:after="160"/>
              <w:jc w:val="center"/>
              <w:rPr>
                <w:rFonts w:ascii="Times New Roman" w:hAnsi="Times New Roman" w:cs="Times New Roman"/>
                <w:color w:val="000000"/>
                <w:sz w:val="28"/>
                <w:szCs w:val="28"/>
                <w:lang w:val="ru-RU" w:eastAsia="en-US"/>
              </w:rPr>
            </w:pPr>
            <w:r w:rsidRPr="00EF3FC0">
              <w:rPr>
                <w:rFonts w:ascii="Times New Roman" w:hAnsi="Times New Roman" w:cs="Times New Roman"/>
                <w:color w:val="000000"/>
                <w:sz w:val="28"/>
                <w:szCs w:val="28"/>
                <w:lang w:eastAsia="en-US"/>
              </w:rPr>
              <w:t>Шкали</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0" w:line="240"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Демократичний стиль</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0" w:line="240"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Авторитарний стиль</w:t>
            </w:r>
          </w:p>
        </w:tc>
        <w:tc>
          <w:tcPr>
            <w:tcW w:w="1417" w:type="dxa"/>
            <w:shd w:val="clear" w:color="auto" w:fill="auto"/>
            <w:vAlign w:val="center"/>
          </w:tcPr>
          <w:p w:rsidR="006B2075" w:rsidRPr="00EF3FC0" w:rsidRDefault="006B2075" w:rsidP="00685D66">
            <w:pPr>
              <w:spacing w:after="0" w:line="259"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Лібераль</w:t>
            </w:r>
          </w:p>
          <w:p w:rsidR="006B2075" w:rsidRPr="00EF3FC0" w:rsidRDefault="006B2075" w:rsidP="00685D66">
            <w:pPr>
              <w:spacing w:after="0" w:line="259"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ний стиль</w:t>
            </w:r>
          </w:p>
        </w:tc>
        <w:tc>
          <w:tcPr>
            <w:tcW w:w="993" w:type="dxa"/>
            <w:vMerge w:val="restart"/>
            <w:vAlign w:val="center"/>
          </w:tcPr>
          <w:p w:rsidR="006B2075" w:rsidRPr="00EF3FC0" w:rsidRDefault="006B2075" w:rsidP="00685D66">
            <w:pPr>
              <w:spacing w:after="160"/>
              <w:jc w:val="center"/>
              <w:rPr>
                <w:rFonts w:ascii="Times New Roman" w:eastAsia="Times New Roman" w:hAnsi="Times New Roman" w:cs="Times New Roman"/>
                <w:color w:val="000000"/>
                <w:sz w:val="28"/>
                <w:szCs w:val="28"/>
                <w:lang w:val="en-US"/>
              </w:rPr>
            </w:pPr>
            <w:r w:rsidRPr="00EF3FC0">
              <w:rPr>
                <w:rFonts w:ascii="Times New Roman" w:eastAsia="ヒラギノ角ゴ Pro W3" w:hAnsi="Times New Roman" w:cs="Times New Roman"/>
                <w:color w:val="000000"/>
                <w:sz w:val="28"/>
                <w:szCs w:val="28"/>
                <w:lang w:eastAsia="en-US"/>
              </w:rPr>
              <w:t>χ</w:t>
            </w:r>
            <w:r w:rsidRPr="00EF3FC0">
              <w:rPr>
                <w:rFonts w:ascii="Times New Roman" w:eastAsia="ヒラギノ角ゴ Pro W3" w:hAnsi="Times New Roman" w:cs="Times New Roman"/>
                <w:color w:val="000000"/>
                <w:sz w:val="28"/>
                <w:szCs w:val="28"/>
                <w:vertAlign w:val="superscript"/>
                <w:lang w:eastAsia="en-US"/>
              </w:rPr>
              <w:t>2</w:t>
            </w:r>
          </w:p>
        </w:tc>
        <w:tc>
          <w:tcPr>
            <w:tcW w:w="992" w:type="dxa"/>
            <w:vMerge w:val="restart"/>
            <w:shd w:val="clear" w:color="auto" w:fill="auto"/>
            <w:vAlign w:val="center"/>
          </w:tcPr>
          <w:p w:rsidR="006B2075" w:rsidRPr="00EF3FC0" w:rsidRDefault="006B2075" w:rsidP="00685D66">
            <w:pPr>
              <w:spacing w:after="160"/>
              <w:jc w:val="center"/>
              <w:rPr>
                <w:rFonts w:cs="Times New Roman"/>
                <w:color w:val="000000"/>
                <w:sz w:val="28"/>
                <w:szCs w:val="28"/>
                <w:lang w:val="en-US"/>
              </w:rPr>
            </w:pPr>
            <w:r w:rsidRPr="00EF3FC0">
              <w:rPr>
                <w:rFonts w:ascii="Times New Roman" w:eastAsia="Times New Roman" w:hAnsi="Times New Roman" w:cs="Times New Roman"/>
                <w:color w:val="000000"/>
                <w:sz w:val="28"/>
                <w:szCs w:val="28"/>
                <w:lang w:val="en-US"/>
              </w:rPr>
              <w:t>h</w:t>
            </w:r>
          </w:p>
        </w:tc>
        <w:tc>
          <w:tcPr>
            <w:tcW w:w="992" w:type="dxa"/>
            <w:vMerge w:val="restart"/>
            <w:vAlign w:val="center"/>
          </w:tcPr>
          <w:p w:rsidR="006B2075" w:rsidRPr="00EF3FC0" w:rsidRDefault="006B2075" w:rsidP="00685D66">
            <w:pPr>
              <w:spacing w:after="160"/>
              <w:jc w:val="center"/>
              <w:rPr>
                <w:rFonts w:ascii="Times New Roman" w:eastAsia="Times New Roman" w:hAnsi="Times New Roman" w:cs="Times New Roman"/>
                <w:color w:val="000000"/>
                <w:sz w:val="28"/>
                <w:szCs w:val="28"/>
                <w:lang w:val="ru-RU"/>
              </w:rPr>
            </w:pPr>
            <w:r w:rsidRPr="00EF3FC0">
              <w:rPr>
                <w:rFonts w:ascii="Times New Roman" w:eastAsia="Times New Roman" w:hAnsi="Times New Roman" w:cs="Times New Roman"/>
                <w:color w:val="000000"/>
                <w:sz w:val="28"/>
                <w:szCs w:val="28"/>
                <w:lang w:val="ru-RU"/>
              </w:rPr>
              <w:t>р</w:t>
            </w:r>
          </w:p>
        </w:tc>
      </w:tr>
      <w:tr w:rsidR="006B2075" w:rsidRPr="006B2075" w:rsidTr="006B2075">
        <w:trPr>
          <w:trHeight w:val="358"/>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6B2075" w:rsidRPr="00EF3FC0" w:rsidRDefault="006B2075" w:rsidP="00685D66">
            <w:pPr>
              <w:spacing w:after="0" w:line="256" w:lineRule="auto"/>
              <w:jc w:val="center"/>
              <w:rPr>
                <w:rFonts w:ascii="Times New Roman" w:hAnsi="Times New Roman" w:cs="Times New Roman"/>
                <w:color w:val="000000"/>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075" w:rsidRPr="00EF3FC0" w:rsidRDefault="006B2075" w:rsidP="00685D66">
            <w:pPr>
              <w:spacing w:after="160"/>
              <w:jc w:val="center"/>
              <w:rPr>
                <w:rFonts w:ascii="Times New Roman" w:hAnsi="Times New Roman" w:cs="Times New Roman"/>
                <w:color w:val="000000"/>
                <w:sz w:val="28"/>
                <w:szCs w:val="28"/>
                <w:lang w:val="ru-RU" w:eastAsia="en-US"/>
              </w:rPr>
            </w:pPr>
            <w:r w:rsidRPr="00EF3FC0">
              <w:rPr>
                <w:rFonts w:ascii="Times New Roman" w:hAnsi="Times New Roman" w:cs="Times New Roman"/>
                <w:color w:val="000000"/>
                <w:sz w:val="28"/>
                <w:szCs w:val="28"/>
                <w:lang w:eastAsia="en-US"/>
              </w:rPr>
              <w:t>midrank</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075" w:rsidRPr="00EF3FC0" w:rsidRDefault="006B2075" w:rsidP="00685D66">
            <w:pPr>
              <w:spacing w:after="160"/>
              <w:jc w:val="center"/>
              <w:rPr>
                <w:rFonts w:ascii="Times New Roman" w:hAnsi="Times New Roman" w:cs="Times New Roman"/>
                <w:color w:val="000000"/>
                <w:sz w:val="28"/>
                <w:szCs w:val="28"/>
                <w:lang w:val="en-US" w:eastAsia="en-US"/>
              </w:rPr>
            </w:pPr>
            <w:r w:rsidRPr="00EF3FC0">
              <w:rPr>
                <w:rFonts w:ascii="Times New Roman" w:eastAsia="HiddenHorzOCR" w:hAnsi="Times New Roman" w:cs="Times New Roman"/>
                <w:color w:val="000000"/>
                <w:sz w:val="28"/>
                <w:szCs w:val="28"/>
                <w:lang w:eastAsia="en-US"/>
              </w:rPr>
              <w:t>m</w:t>
            </w:r>
            <w:r w:rsidRPr="00EF3FC0">
              <w:rPr>
                <w:rFonts w:ascii="Times New Roman" w:eastAsia="HiddenHorzOCR" w:hAnsi="Times New Roman" w:cs="Times New Roman"/>
                <w:color w:val="000000"/>
                <w:sz w:val="28"/>
                <w:szCs w:val="28"/>
                <w:lang w:val="en-US" w:eastAsia="en-US"/>
              </w:rPr>
              <w:t>idrank</w:t>
            </w:r>
          </w:p>
        </w:tc>
        <w:tc>
          <w:tcPr>
            <w:tcW w:w="1417" w:type="dxa"/>
            <w:tcBorders>
              <w:top w:val="single" w:sz="4" w:space="0" w:color="auto"/>
              <w:left w:val="single" w:sz="4" w:space="0" w:color="auto"/>
              <w:bottom w:val="single" w:sz="4" w:space="0" w:color="auto"/>
            </w:tcBorders>
            <w:vAlign w:val="center"/>
            <w:hideMark/>
          </w:tcPr>
          <w:p w:rsidR="006B2075" w:rsidRPr="00EF3FC0" w:rsidRDefault="006B2075" w:rsidP="00685D66">
            <w:pPr>
              <w:spacing w:after="160"/>
              <w:jc w:val="center"/>
              <w:rPr>
                <w:rFonts w:ascii="Times New Roman" w:hAnsi="Times New Roman" w:cs="Times New Roman"/>
                <w:color w:val="000000"/>
                <w:sz w:val="28"/>
                <w:szCs w:val="28"/>
                <w:lang w:val="ru-RU" w:eastAsia="en-US"/>
              </w:rPr>
            </w:pPr>
            <w:r w:rsidRPr="00EF3FC0">
              <w:rPr>
                <w:rFonts w:ascii="Times New Roman" w:eastAsia="HiddenHorzOCR" w:hAnsi="Times New Roman" w:cs="Times New Roman"/>
                <w:color w:val="000000"/>
                <w:sz w:val="28"/>
                <w:szCs w:val="28"/>
                <w:lang w:eastAsia="en-US"/>
              </w:rPr>
              <w:t>midrank</w:t>
            </w:r>
          </w:p>
        </w:tc>
        <w:tc>
          <w:tcPr>
            <w:tcW w:w="993" w:type="dxa"/>
            <w:vMerge/>
            <w:tcBorders>
              <w:bottom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hideMark/>
          </w:tcPr>
          <w:p w:rsidR="006B2075" w:rsidRPr="00EF3FC0" w:rsidRDefault="006B2075" w:rsidP="00685D66">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val="ru-RU" w:eastAsia="en-US"/>
              </w:rPr>
            </w:pPr>
          </w:p>
        </w:tc>
      </w:tr>
      <w:tr w:rsidR="006B2075" w:rsidRPr="006B2075" w:rsidTr="00B96A76">
        <w:trPr>
          <w:trHeight w:val="383"/>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РРЧ</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43,92</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48,32</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21,76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22,272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C"/>
            </w:r>
            <w:r w:rsidRPr="00EF3FC0">
              <w:rPr>
                <w:rFonts w:ascii="Times New Roman" w:hAnsi="Times New Roman" w:cs="Times New Roman"/>
                <w:color w:val="000000"/>
                <w:sz w:val="28"/>
                <w:szCs w:val="28"/>
                <w:lang w:eastAsia="en-US"/>
              </w:rPr>
              <w:t>0.05</w:t>
            </w:r>
          </w:p>
        </w:tc>
      </w:tr>
      <w:tr w:rsidR="006B2075" w:rsidRPr="006B2075" w:rsidTr="00B96A76">
        <w:trPr>
          <w:trHeight w:val="291"/>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ПДК</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0" w:line="360"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32,26</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24,08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57,66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35,339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C"/>
            </w:r>
            <w:r w:rsidRPr="00EF3FC0">
              <w:rPr>
                <w:rFonts w:ascii="Times New Roman" w:hAnsi="Times New Roman" w:cs="Times New Roman"/>
                <w:color w:val="000000"/>
                <w:sz w:val="28"/>
                <w:szCs w:val="28"/>
                <w:lang w:eastAsia="en-US"/>
              </w:rPr>
              <w:t>0.05</w:t>
            </w:r>
          </w:p>
        </w:tc>
      </w:tr>
      <w:tr w:rsidR="006B2075" w:rsidRPr="006B2075" w:rsidTr="006B2075">
        <w:trPr>
          <w:trHeight w:val="366"/>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ВН</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34,48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34,56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4,545</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0,103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E"/>
            </w:r>
            <w:r w:rsidRPr="00EF3FC0">
              <w:rPr>
                <w:rFonts w:ascii="Times New Roman" w:hAnsi="Times New Roman" w:cs="Times New Roman"/>
                <w:color w:val="000000"/>
                <w:sz w:val="28"/>
                <w:szCs w:val="28"/>
                <w:lang w:eastAsia="en-US"/>
              </w:rPr>
              <w:t>0.05</w:t>
            </w:r>
          </w:p>
        </w:tc>
      </w:tr>
      <w:tr w:rsidR="006B2075" w:rsidRPr="006B2075" w:rsidTr="006B2075">
        <w:trPr>
          <w:trHeight w:val="387"/>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ФУ</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26,30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29,26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58,44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34,638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C"/>
            </w:r>
            <w:r w:rsidRPr="00EF3FC0">
              <w:rPr>
                <w:rFonts w:ascii="Times New Roman" w:hAnsi="Times New Roman" w:cs="Times New Roman"/>
                <w:color w:val="000000"/>
                <w:sz w:val="28"/>
                <w:szCs w:val="28"/>
                <w:lang w:eastAsia="en-US"/>
              </w:rPr>
              <w:t>0.05</w:t>
            </w:r>
          </w:p>
        </w:tc>
      </w:tr>
      <w:tr w:rsidR="006B2075" w:rsidRPr="006B2075" w:rsidTr="00EF3FC0">
        <w:trPr>
          <w:trHeight w:val="328"/>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НРЧ</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29,44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45,34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39,22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7,093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0,029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C"/>
            </w:r>
            <w:r w:rsidRPr="00EF3FC0">
              <w:rPr>
                <w:rFonts w:ascii="Times New Roman" w:hAnsi="Times New Roman" w:cs="Times New Roman"/>
                <w:color w:val="000000"/>
                <w:sz w:val="28"/>
                <w:szCs w:val="28"/>
                <w:lang w:eastAsia="en-US"/>
              </w:rPr>
              <w:t>0.05</w:t>
            </w:r>
          </w:p>
        </w:tc>
      </w:tr>
      <w:tr w:rsidR="006B2075" w:rsidRPr="006B2075" w:rsidTr="00B96A76">
        <w:trPr>
          <w:trHeight w:val="378"/>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ПНК</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41,18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40,10</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32,72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2,463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0,292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0" w:line="240"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E"/>
            </w:r>
            <w:r w:rsidRPr="00EF3FC0">
              <w:rPr>
                <w:rFonts w:ascii="Times New Roman" w:hAnsi="Times New Roman" w:cs="Times New Roman"/>
                <w:color w:val="000000"/>
                <w:sz w:val="28"/>
                <w:szCs w:val="28"/>
                <w:lang w:eastAsia="en-US"/>
              </w:rPr>
              <w:t>0.05</w:t>
            </w:r>
          </w:p>
        </w:tc>
      </w:tr>
      <w:tr w:rsidR="006B2075" w:rsidRPr="006B2075" w:rsidTr="00B96A76">
        <w:trPr>
          <w:trHeight w:val="269"/>
        </w:trPr>
        <w:tc>
          <w:tcPr>
            <w:tcW w:w="1419" w:type="dxa"/>
            <w:vAlign w:val="center"/>
          </w:tcPr>
          <w:p w:rsidR="006B2075" w:rsidRPr="00EF3FC0" w:rsidRDefault="006B2075" w:rsidP="00685D66">
            <w:pPr>
              <w:spacing w:after="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ВК</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37,36</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40,24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36,40</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0,552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160"/>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t>0,759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EF3FC0" w:rsidRDefault="006B2075" w:rsidP="00685D66">
            <w:pPr>
              <w:spacing w:after="0" w:line="240" w:lineRule="auto"/>
              <w:jc w:val="center"/>
              <w:rPr>
                <w:rFonts w:ascii="Times New Roman" w:hAnsi="Times New Roman" w:cs="Times New Roman"/>
                <w:color w:val="000000"/>
                <w:sz w:val="28"/>
                <w:szCs w:val="28"/>
                <w:lang w:eastAsia="en-US"/>
              </w:rPr>
            </w:pPr>
            <w:r w:rsidRPr="00EF3FC0">
              <w:rPr>
                <w:rFonts w:ascii="Times New Roman" w:hAnsi="Times New Roman" w:cs="Times New Roman"/>
                <w:color w:val="000000"/>
                <w:sz w:val="28"/>
                <w:szCs w:val="28"/>
                <w:lang w:eastAsia="en-US"/>
              </w:rPr>
              <w:sym w:font="Symbol" w:char="F03E"/>
            </w:r>
            <w:r w:rsidRPr="00EF3FC0">
              <w:rPr>
                <w:rFonts w:ascii="Times New Roman" w:hAnsi="Times New Roman" w:cs="Times New Roman"/>
                <w:color w:val="000000"/>
                <w:sz w:val="28"/>
                <w:szCs w:val="28"/>
                <w:lang w:eastAsia="en-US"/>
              </w:rPr>
              <w:t>0.05</w:t>
            </w:r>
          </w:p>
        </w:tc>
      </w:tr>
    </w:tbl>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p>
    <w:p w:rsidR="006B2075" w:rsidRPr="006B2075" w:rsidRDefault="006B2075" w:rsidP="006B2075">
      <w:pPr>
        <w:spacing w:after="0" w:line="360" w:lineRule="auto"/>
        <w:ind w:firstLine="709"/>
        <w:jc w:val="both"/>
        <w:rPr>
          <w:rFonts w:ascii="Times New Roman" w:eastAsia="HiddenHorzOCR" w:hAnsi="Times New Roman" w:cs="Times New Roman"/>
          <w:noProof/>
          <w:color w:val="000000"/>
          <w:sz w:val="28"/>
          <w:szCs w:val="28"/>
          <w:lang w:eastAsia="en-US"/>
        </w:rPr>
      </w:pPr>
      <w:r w:rsidRPr="006B2075">
        <w:rPr>
          <w:rFonts w:ascii="Times New Roman" w:eastAsia="HiddenHorzOCR" w:hAnsi="Times New Roman" w:cs="Times New Roman"/>
          <w:noProof/>
          <w:color w:val="000000"/>
          <w:sz w:val="28"/>
          <w:szCs w:val="28"/>
          <w:lang w:eastAsia="en-US"/>
        </w:rPr>
        <w:t>Перш ніж ми розпочнемо інтерпретувати дані, нам необхідно виявити наявність чі відсутність вагомих відмінностей між представленними вибірками. Дану задачу ми можемо реалізувати завдяки порівнянні отриманих показників h – критерію та показником р, який має рівень довіри 0.05. Якщо значення h – критерію менше чи дорівнює 0.05, то отримані данні у представленних вибірках мають статистично значущі відмінності. Якщо значення h – критерію більше ніж 0.05, тоді отриманні показники у вібирках не мають статистично значимих відмінностей.</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Перша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«Розширення сфери батьківських почуттів (РРЧ)». Основною підставою для цієї причини порушення виховання є підвищена протекція. Дана шкала вказує, що через порушені стосунки у подружжя, дитина в сім’ї має не тільки роль дитини, але і відіграє інші ролі, які їй не властиві. Так дитина чи підліток мусе заповнювати собою простір або брати на себе обов’язки у матері або батька, які призначається для чоловіка або дружини.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02" w:name="_Hlk88420375"/>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«Розширення сфери батьківських почуттів (РРЧ)»</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03" w:name="_Hlk88420441"/>
      <w:bookmarkEnd w:id="102"/>
      <w:r w:rsidRPr="006B2075">
        <w:rPr>
          <w:rFonts w:ascii="Times New Roman" w:eastAsia="ヒラギノ角ゴ Pro W3" w:hAnsi="Times New Roman" w:cs="Times New Roman"/>
          <w:color w:val="000000"/>
          <w:sz w:val="28"/>
          <w:szCs w:val="28"/>
          <w:lang w:eastAsia="en-US"/>
        </w:rPr>
        <w:t>Для детального опису відмінностей оцінок підлітками своїх батьків звернемося до показників середнього ранку. Як ми можемо бачити, підлітки, яких виховували у демократичному стилі оцінили батьків за даною шкалою в 43.92 ранга; підлітки з авторитарним стилем виховання дали оцінку у 48.32 ранга; підлітки, яких виховували у ліберальному стилі дали коефіцієнт 21.76. Отриманий результат показує, що найвищий показник за даною шкалою мають батьки підлітків, яких виховували  у авторитарному стилі, а батькам підлітків з ліберальним стилем виховання дана поведінка не властива.</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104" w:name="_Hlk88420531"/>
      <w:bookmarkEnd w:id="103"/>
      <w:r w:rsidRPr="006B2075">
        <w:rPr>
          <w:rFonts w:ascii="Times New Roman" w:eastAsia="ヒラギノ角ゴ Pro W3" w:hAnsi="Times New Roman" w:cs="Times New Roman"/>
          <w:color w:val="000000"/>
          <w:sz w:val="28"/>
          <w:szCs w:val="28"/>
          <w:lang w:eastAsia="en-US"/>
        </w:rPr>
        <w:t xml:space="preserve">Друга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 xml:space="preserve">«Перевага в підлітку дитячих якостей (ПДК)». </w:t>
      </w:r>
      <w:bookmarkEnd w:id="104"/>
      <w:r w:rsidRPr="006B2075">
        <w:rPr>
          <w:rFonts w:ascii="Times New Roman" w:hAnsi="Times New Roman" w:cs="Times New Roman"/>
          <w:color w:val="000000"/>
          <w:sz w:val="28"/>
          <w:szCs w:val="28"/>
          <w:lang w:eastAsia="en-US"/>
        </w:rPr>
        <w:t>Обумовлене порушення виховання - гіперпротекція, що потурає. У цьому випадку у батьків спостерігається прагнення ігнорувати подорослішання дітей, стимулювати збереження таких дитячих якостей, як безпосередність, наївність, грайливість. Для таких батьків підліток досі маленький. Нерідко вони відкрито визнають, що малі діти взагалі їм подобаються більше, що з великими не так цікаво. Страх чи небажання подорослішання дітей може бути пов'язані з особливостями біографії самого батька (він мав молодшого брата чи сестру, у яких свого часу перемістилася любов батьків, у зв'язку з чим свій старший вік сприймався як нещастя). Розглядаючи підлітка як «ще маленького», батьки знижують рівень вимог щодо нього, створюючи потураючу гіперпротекцію, цим стимулюючи розвиток психічного інфантилізму.</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05" w:name="_Hlk88420876"/>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«Перевага в підлітку дитячих якостей (ПДК)»</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0.001, при             p </w:t>
      </w:r>
      <w:r w:rsidRPr="006B2075">
        <w:rPr>
          <w:rFonts w:ascii="Times New Roman" w:eastAsia="ヒラギノ角ゴ Pro W3"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оцінок підлітками своїх батьків звернемося до показників середнього ранку. Як ми можемо бачити, підлітки, яких виховували у демократичному стилі оцінили батьків за даною шкалою в 32.26 ранга; підлітки з авторитарним стилем виховання дали оцінку у 24.08 ранга; підлітки, яких виховували у ліберальному стилі дали коефіцієнт 57.22. Отриманий результат показує, що найвищий показник за даною шкалою мають батьки підлітків, яких виховували  у ліберальному стилі, а батькам підлітків з авторитарним стилем виховання дана поведінка не властива.</w:t>
      </w:r>
    </w:p>
    <w:bookmarkEnd w:id="105"/>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Третя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«Виховна невпевненість батька (ВН)». Обумовлене порушення виховання - потураюча гіперпротекція або просто знижений рівень вимог. Виховну невпевненість батьків можна було б назвати "слабким місцем" їх особи. В цьому випадку відбувається перерозподіл влади в сім'ї між батьками і дитиною (підлітком) на користь останнього. Батьки "йдуть на поводі у дитини, поступаються навіть в тих питаннях, в яких поступатися, на його ж думку, ніяк не можна. Це відбувається тому, що підліток зумів знайти до своїх батьків підхід, намацав його "слабке місце" і домагається для себе в цій ситуації "мінімум вимог - максимум прав". Типова комбінація в такій сім'ї - жвавий, упевнений в собі підліток (дитина), що сміливо висуває вимоги, і нерішучі батькі.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06" w:name="_Hlk88421226"/>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«Виховна невпевненість батька (ВН)»</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0.103, при p </w:t>
      </w:r>
      <w:r w:rsidRPr="006B2075">
        <w:rPr>
          <w:rFonts w:ascii="Times New Roman" w:eastAsia="ヒラギノ角ゴ Pro W3" w:hAnsi="Times New Roman" w:cs="Times New Roman"/>
          <w:color w:val="000000"/>
          <w:sz w:val="28"/>
          <w:szCs w:val="28"/>
          <w:lang w:eastAsia="en-US"/>
        </w:rPr>
        <w:sym w:font="Symbol" w:char="F03E"/>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bookmarkEnd w:id="106"/>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Отриманий результат показує, що батькам підлітків, які виховуються у демократичному, авторитарному та ліберальному стилях не властива дана поведінка.</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107" w:name="_Hlk88421407"/>
      <w:r w:rsidRPr="006B2075">
        <w:rPr>
          <w:rFonts w:ascii="Times New Roman" w:eastAsia="ヒラギノ角ゴ Pro W3" w:hAnsi="Times New Roman" w:cs="Times New Roman"/>
          <w:color w:val="000000"/>
          <w:sz w:val="28"/>
          <w:szCs w:val="28"/>
          <w:lang w:eastAsia="en-US"/>
        </w:rPr>
        <w:t xml:space="preserve">Четверта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«Фобія втрати дитини (ФУ)».</w:t>
      </w:r>
      <w:bookmarkEnd w:id="107"/>
      <w:r w:rsidRPr="006B2075">
        <w:rPr>
          <w:rFonts w:ascii="Times New Roman" w:hAnsi="Times New Roman" w:cs="Times New Roman"/>
          <w:color w:val="000000"/>
          <w:sz w:val="28"/>
          <w:szCs w:val="28"/>
          <w:lang w:eastAsia="en-US"/>
        </w:rPr>
        <w:t xml:space="preserve"> Порушення виховання, що обумовлюється, - потураюча або домінуюча гіперпротекція. «Слабке місце» – підвищена невпевненість, страх помилитися, перебільшені уявлення про «крихкість» дитини, її болючість тощо.</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Одне джерело таких переживань батьків корениться в історії появи дитини на світ - її довго чекали, звернення до лікарів-гінекологів нічого не давали, народився тендітним і болючим, важко вдалося його виходити і т.д.</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Ще одне джерело – перенесені дитиною тяжкі захворювання, якщо вони тривалими. Ставлення батьків до дитини чи підлітку формувалося під впливом страху втрати його. Цей страх змушує батьків тривожно прислухатися до будь-яких побажань дитини і поспішати задовольнити їх (потураюча гіперпротекція), в інших випадках – дріб'язково опікати її (домінуюча гіперпротекція).</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типових висловлюваннях батьків відбито їх іпохондричний страх за дитину: вони знаходять у нього безліч хворобливих проявів, свіжі спогади про минулі, навіть віддалені в часі переживання з приводу здоров'я підлітка.</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«Фобія втрати дитини (ФУ)»</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0.001, при p </w:t>
      </w:r>
      <w:r w:rsidRPr="006B2075">
        <w:rPr>
          <w:rFonts w:ascii="Times New Roman" w:eastAsia="ヒラギノ角ゴ Pro W3"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оцінок підлітками своїх батьків звернемося до показників середнього ранку. Як ми можемо бачити, підлітки, яких виховували у демократичному стилі оцінили батьків за даною шкалою в 26.30 ранга; підлітки з авторитарним стилем виховання дали оцінку у 29.26 ранга; підлітки, яких виховували у ліберальному стилі дали коефіцієнт рангу 58.44. Отриманий результат показує, що найвищий показник за даною шкалою мають батьки підлітків, яких виховували  у ліберальному стилі, а батькам підлітків з демократичним стилем виховання дана поведінка не властива.</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П’ята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 xml:space="preserve">«Нерозвиненість батьківських почуттів (НБЧ)». </w:t>
      </w:r>
      <w:r w:rsidRPr="006B2075">
        <w:rPr>
          <w:rFonts w:ascii="Times New Roman" w:eastAsia="ヒラギノ角ゴ Pro W3" w:hAnsi="Times New Roman" w:cs="Times New Roman"/>
          <w:color w:val="000000"/>
          <w:sz w:val="28"/>
          <w:szCs w:val="28"/>
          <w:lang w:eastAsia="en-US"/>
        </w:rPr>
        <w:t>Обумовлені порушення виховання – гіпопротекція, емоційне заперечення, жорстоке поводження. Слабкість, нерозвиненість батьківських почуттів нерідко трапляється у батьків підлітків з відхиленнями особистісного розвитку. Однак це явище дуже рідко ними усвідомлюється, а рідше визнається як таке. Зовні воно проявляється у небажанні мати справу з дитиною (підлітком), у поганій переносимості його суспільства, поверхневості інтересу до її справ. Причиною нерозвиненості батьківських почуттів може бути відкидання самого батька в дитинстві його батьками, те, що він сам свого часу не відчув батьківського тепла. Іншою причиною НБЧ можуть бути особистісні особливості батька, наприклад, виражена шизоїдність. Типові висловлювання батьків містять скарги те що, наскільки стомлюють батьківські обов'язки, жаль, що це обов'язки відривають їхню відмінність від чогось важливішого і цікавого. Для жінок з нерозвиненим батьківським почуттям досить характерні емансипаційні устремління та бажання будь-яким шляхом «влаштувати своє життя».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«Нерозвиненість батьківських почуттів (НБЧ)»</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0.029, при             p </w:t>
      </w:r>
      <w:r w:rsidRPr="006B2075">
        <w:rPr>
          <w:rFonts w:ascii="Times New Roman" w:eastAsia="ヒラギノ角ゴ Pro W3"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оцінок підлітками своїх батьків звернемося до показників середнього ранку. Як ми можемо бачити, підлітки, яких виховували у демократичному стилі оцінили батьків за даною шкалою в 29.44 ранга; підлітки з авторитарним стилем виховання дали оцінку у 45.34 ранга; підлітки, яких виховували у ліберальному стилі дали коефіцієнт рангу 39.22. Отриманий результат показує, що найвищий показник за даною шкалою мають батьки підлітків, яких виховували  у авторитарному стилі, а батькам підлітків з демократичним стилем виховання дана поведінка не властива.</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108" w:name="_Hlk88422398"/>
      <w:r w:rsidRPr="006B2075">
        <w:rPr>
          <w:rFonts w:ascii="Times New Roman" w:eastAsia="ヒラギノ角ゴ Pro W3" w:hAnsi="Times New Roman" w:cs="Times New Roman"/>
          <w:color w:val="000000"/>
          <w:sz w:val="28"/>
          <w:szCs w:val="28"/>
          <w:lang w:eastAsia="en-US"/>
        </w:rPr>
        <w:t xml:space="preserve">Шоста шкала, яка є можливою причиною порушення виховання називається </w:t>
      </w:r>
      <w:bookmarkEnd w:id="108"/>
      <w:r w:rsidRPr="006B2075">
        <w:rPr>
          <w:rFonts w:ascii="Times New Roman" w:hAnsi="Times New Roman" w:cs="Times New Roman"/>
          <w:color w:val="000000"/>
          <w:sz w:val="28"/>
          <w:szCs w:val="28"/>
          <w:lang w:eastAsia="en-US"/>
        </w:rPr>
        <w:t>«Проекція на дитину (підлітка) власних небажаних якостей (ПНК)». Обумовлювані порушення виховання – емоційне заперечення, жорстоке поводження. Причиною такого виховання нерідко буває те, що в дитині батько хіба що бачить риси характеру, які відчуває, але з визнає у собі. Це можуть бути: агресивність, схильність до лінощів, потяг до алкоголю, ті чи інші схильності, негативізм, протестні реакції, нестриманість і т.д. Ведучи боротьбу з такими ж, істинними чи уявними, якостями дитини, батьки (найчастіше – батько) витягує з цього емоційну вигоду для себе. Боротьба з небажаною якістю в комусь іншому допомагає йому вірити, що в нього цієї якості немає. Батьки багато і охоче говорять про свою непримиренну і постійну боротьбу з негативними рисами та слабкостями дитини, про заходи та покарання, які вони у зв'язку з цим застосовують. У висловлюваннях батька прозирає зневіра у дитину, нерідко інквізиторські інтонації; характерним прагненням є виявити у кожному вчинку «істинну», тобто. погану причину. Як таку найчастіше виступають якості, з якими батько несвідомо бореться.</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«Проекція на дитину (підлітка) власних небажаних якостей (ПНК)»</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0.292, при p </w:t>
      </w:r>
      <w:r w:rsidRPr="006B2075">
        <w:rPr>
          <w:rFonts w:ascii="Times New Roman" w:eastAsia="ヒラギノ角ゴ Pro W3" w:hAnsi="Times New Roman" w:cs="Times New Roman"/>
          <w:color w:val="000000"/>
          <w:sz w:val="28"/>
          <w:szCs w:val="28"/>
          <w:lang w:eastAsia="en-US"/>
        </w:rPr>
        <w:sym w:font="Symbol" w:char="F03E"/>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Отриманий результат говорить про те, що показники за даною шкалою у батьків підлітків, які виховуються у демократичному, авторитарному та ліберальному не мають значну різницю, тож можна допустити, що дана поведінка у батьків підлітків має схожий вираз.</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Сьома шкала, яка є можливою причиною порушення виховання називається </w:t>
      </w:r>
      <w:r w:rsidRPr="006B2075">
        <w:rPr>
          <w:rFonts w:ascii="Times New Roman" w:hAnsi="Times New Roman" w:cs="Times New Roman"/>
          <w:color w:val="000000"/>
          <w:sz w:val="28"/>
          <w:szCs w:val="28"/>
          <w:lang w:eastAsia="en-US"/>
        </w:rPr>
        <w:t>«Винесення конфлікту між подружжям у сферу виховання (ВК)». Зумовлювані порушення виховання – суперечливий тип виховання – поєднання потураючою гіперпротекції одного з батьків з отверженцем чи домінуючою гіперпротекцією іншого. Конфліктність у взаєминах між подружжям – часте явище навіть у відносно стабільних сім'ях. Нерідко виховання перетворюється на «поле битви» конфліктуючих батьків. Тут вони отримують можливість найбільш відкрито висловлювати невдоволення один одним, керуючись «турботою про благо дитини». При цьому різниця в думках батьків найчастіше буває діаметральною: один наполягає на дуже строгому вихованні з підвищеними вимогами, заборонами та санкціями, інший же батько схильний «шкодувати» дитину, йти в неї на поводі. Характерне прояв ВК – вираження невдоволення виховними методами іншого чоловіка. При цьому легко виявляється, що кожного цікавить не стільки те, як виховувати дитину, скільки те, хто має рацію у виховних суперечках. Шкала ВК відбиває типові висловлювання «суворої» сторони. Це з тим, що саме «сувора» сторона, зазвичай, є ініціатором звернення до лікаря чи медичного психолога.</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шкалою </w:t>
      </w:r>
      <w:r w:rsidRPr="006B2075">
        <w:rPr>
          <w:rFonts w:ascii="Times New Roman" w:hAnsi="Times New Roman" w:cs="Times New Roman"/>
          <w:color w:val="000000"/>
          <w:sz w:val="28"/>
          <w:szCs w:val="28"/>
          <w:lang w:eastAsia="en-US"/>
        </w:rPr>
        <w:t>«Винесення конфлікту між подружжям у сферу виховання (ВК)»</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(h = 0,759, при p </w:t>
      </w:r>
      <w:r w:rsidRPr="006B2075">
        <w:rPr>
          <w:rFonts w:ascii="Times New Roman" w:eastAsia="ヒラギノ角ゴ Pro W3" w:hAnsi="Times New Roman" w:cs="Times New Roman"/>
          <w:color w:val="000000"/>
          <w:sz w:val="28"/>
          <w:szCs w:val="28"/>
          <w:lang w:eastAsia="en-US"/>
        </w:rPr>
        <w:sym w:font="Symbol" w:char="F03E"/>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Отриманий результат говорить про те, що показники за даною шкалою у батьків підлітків, які виховуються у демократичному, авторитарному та ліберальному не мають значну різницю, тож можна допустити, що дана поведінка у батьків підлітків має схожий вираз.</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Отже, підбиваючи підсумок за даною методикою, можна зробити наступні висновки.</w:t>
      </w:r>
    </w:p>
    <w:p w:rsidR="006B2075" w:rsidRPr="006B2075" w:rsidRDefault="006B2075" w:rsidP="006B2075">
      <w:pPr>
        <w:spacing w:after="0" w:line="360" w:lineRule="auto"/>
        <w:ind w:firstLine="709"/>
        <w:contextualSpacing/>
        <w:jc w:val="both"/>
        <w:rPr>
          <w:rFonts w:ascii="Times New Roman" w:hAnsi="Times New Roman" w:cs="Times New Roman"/>
          <w:sz w:val="28"/>
          <w:lang w:eastAsia="en-US"/>
        </w:rPr>
      </w:pPr>
      <w:bookmarkStart w:id="109" w:name="_Hlk88615060"/>
      <w:r w:rsidRPr="006B2075">
        <w:rPr>
          <w:rFonts w:ascii="Times New Roman" w:eastAsia="ヒラギノ角ゴ Pro W3" w:hAnsi="Times New Roman" w:cs="Times New Roman"/>
          <w:color w:val="000000"/>
          <w:sz w:val="28"/>
          <w:szCs w:val="28"/>
          <w:lang w:eastAsia="en-US"/>
        </w:rPr>
        <w:t xml:space="preserve"> Для групи «Підлітки з демократичним стилем виховання» властиво такі порушення виховання, як надмірність вимог-обов'язків дитини, </w:t>
      </w:r>
      <w:r w:rsidRPr="006B2075">
        <w:rPr>
          <w:rFonts w:ascii="Times New Roman" w:hAnsi="Times New Roman" w:cs="Times New Roman"/>
          <w:sz w:val="28"/>
          <w:lang w:eastAsia="en-US"/>
        </w:rPr>
        <w:t>мінімальність санкцій та недостатність вимог-заборон до дитини.</w:t>
      </w:r>
    </w:p>
    <w:p w:rsidR="006B2075" w:rsidRPr="006B2075" w:rsidRDefault="006B2075" w:rsidP="006B2075">
      <w:pPr>
        <w:spacing w:after="0" w:line="360" w:lineRule="auto"/>
        <w:ind w:firstLine="709"/>
        <w:contextualSpacing/>
        <w:jc w:val="both"/>
        <w:rPr>
          <w:rFonts w:ascii="Times New Roman" w:hAnsi="Times New Roman" w:cs="Times New Roman"/>
          <w:sz w:val="28"/>
          <w:lang w:eastAsia="en-US"/>
        </w:rPr>
      </w:pPr>
      <w:r w:rsidRPr="006B2075">
        <w:rPr>
          <w:rFonts w:ascii="Times New Roman" w:hAnsi="Times New Roman" w:cs="Times New Roman"/>
          <w:sz w:val="28"/>
          <w:lang w:eastAsia="en-US"/>
        </w:rPr>
        <w:t>Для групи «Підлітки з авторитарним стилем виховання» властиво такі порушення виховування, як гіперпротекція, ігнорування потреб дитини, надмірність вимог-заборон та строгість санкцій (покарань) порушення вимог дитиною.</w:t>
      </w:r>
    </w:p>
    <w:p w:rsidR="006B2075" w:rsidRPr="006B2075" w:rsidRDefault="006B2075" w:rsidP="006B2075">
      <w:pPr>
        <w:spacing w:after="0" w:line="360" w:lineRule="auto"/>
        <w:ind w:firstLine="709"/>
        <w:contextualSpacing/>
        <w:jc w:val="both"/>
        <w:rPr>
          <w:rFonts w:ascii="Times New Roman" w:hAnsi="Times New Roman" w:cs="Times New Roman"/>
          <w:sz w:val="28"/>
          <w:lang w:eastAsia="en-US"/>
        </w:rPr>
      </w:pPr>
      <w:r w:rsidRPr="006B2075">
        <w:rPr>
          <w:rFonts w:ascii="Times New Roman" w:hAnsi="Times New Roman" w:cs="Times New Roman"/>
          <w:sz w:val="28"/>
          <w:lang w:eastAsia="en-US"/>
        </w:rPr>
        <w:t xml:space="preserve">Для групи «Підлітки з ліберальним стилем виховання» </w:t>
      </w:r>
      <w:r w:rsidRPr="006B2075">
        <w:rPr>
          <w:rFonts w:ascii="Times New Roman" w:eastAsia="ヒラギノ角ゴ Pro W3" w:hAnsi="Times New Roman" w:cs="Times New Roman"/>
          <w:color w:val="000000"/>
          <w:sz w:val="28"/>
          <w:szCs w:val="28"/>
          <w:lang w:eastAsia="en-US"/>
        </w:rPr>
        <w:t xml:space="preserve">властиво такі порушення виховання, як </w:t>
      </w:r>
      <w:r w:rsidRPr="006B2075">
        <w:rPr>
          <w:rFonts w:ascii="Times New Roman" w:hAnsi="Times New Roman" w:cs="Times New Roman"/>
          <w:sz w:val="28"/>
          <w:lang w:eastAsia="en-US"/>
        </w:rPr>
        <w:t>потурання, мінімальність санкцій, недостатність вимог-заборон до дитини та недостатність вимог-обов'язків дитини.</w:t>
      </w:r>
    </w:p>
    <w:p w:rsidR="006B2075" w:rsidRPr="006B2075" w:rsidRDefault="006B2075" w:rsidP="006B2075">
      <w:pPr>
        <w:spacing w:after="0" w:line="360" w:lineRule="auto"/>
        <w:ind w:firstLine="709"/>
        <w:contextualSpacing/>
        <w:jc w:val="both"/>
        <w:rPr>
          <w:rFonts w:ascii="Times New Roman" w:hAnsi="Times New Roman" w:cs="Times New Roman"/>
          <w:sz w:val="28"/>
          <w:lang w:eastAsia="en-US"/>
        </w:rPr>
      </w:pPr>
      <w:r w:rsidRPr="006B2075">
        <w:rPr>
          <w:rFonts w:ascii="Times New Roman" w:hAnsi="Times New Roman" w:cs="Times New Roman"/>
          <w:sz w:val="28"/>
          <w:lang w:eastAsia="en-US"/>
        </w:rPr>
        <w:t xml:space="preserve">Батькам підлітків, що склали групу </w:t>
      </w:r>
      <w:r w:rsidRPr="006B2075">
        <w:rPr>
          <w:rFonts w:ascii="Times New Roman" w:eastAsia="ヒラギノ角ゴ Pro W3" w:hAnsi="Times New Roman" w:cs="Times New Roman"/>
          <w:color w:val="000000"/>
          <w:sz w:val="28"/>
          <w:szCs w:val="28"/>
          <w:lang w:eastAsia="en-US"/>
        </w:rPr>
        <w:t xml:space="preserve">«Підлітки з демократичним стилем виховання» властиві такі особливості особистості, як </w:t>
      </w:r>
      <w:r w:rsidRPr="006B2075">
        <w:rPr>
          <w:rFonts w:ascii="Times New Roman" w:hAnsi="Times New Roman" w:cs="Times New Roman"/>
          <w:sz w:val="28"/>
          <w:lang w:eastAsia="en-US"/>
        </w:rPr>
        <w:t>розширення сфери батьківських почуттів та проекція на дитину (підлітка) власних небажаних якостей.</w:t>
      </w:r>
    </w:p>
    <w:p w:rsidR="006B2075" w:rsidRPr="006B2075" w:rsidRDefault="006B2075" w:rsidP="006B2075">
      <w:pPr>
        <w:spacing w:after="0" w:line="360" w:lineRule="auto"/>
        <w:ind w:firstLine="709"/>
        <w:contextualSpacing/>
        <w:jc w:val="both"/>
        <w:rPr>
          <w:rFonts w:ascii="Times New Roman" w:hAnsi="Times New Roman" w:cs="Times New Roman"/>
          <w:sz w:val="28"/>
          <w:lang w:eastAsia="en-US"/>
        </w:rPr>
      </w:pPr>
      <w:bookmarkStart w:id="110" w:name="_Hlk88424198"/>
      <w:r w:rsidRPr="006B2075">
        <w:rPr>
          <w:rFonts w:ascii="Times New Roman" w:hAnsi="Times New Roman" w:cs="Times New Roman"/>
          <w:sz w:val="28"/>
          <w:lang w:eastAsia="en-US"/>
        </w:rPr>
        <w:t xml:space="preserve">Батькам підлітків, що склали групу </w:t>
      </w:r>
      <w:r w:rsidRPr="006B2075">
        <w:rPr>
          <w:rFonts w:ascii="Times New Roman" w:eastAsia="ヒラギノ角ゴ Pro W3" w:hAnsi="Times New Roman" w:cs="Times New Roman"/>
          <w:color w:val="000000"/>
          <w:sz w:val="28"/>
          <w:szCs w:val="28"/>
          <w:lang w:eastAsia="en-US"/>
        </w:rPr>
        <w:t xml:space="preserve">«Підлітки з </w:t>
      </w:r>
      <w:r w:rsidRPr="006B2075">
        <w:rPr>
          <w:rFonts w:ascii="Times New Roman" w:hAnsi="Times New Roman" w:cs="Times New Roman"/>
          <w:sz w:val="28"/>
          <w:lang w:eastAsia="en-US"/>
        </w:rPr>
        <w:t>авторитарним</w:t>
      </w:r>
      <w:r w:rsidRPr="006B2075">
        <w:rPr>
          <w:rFonts w:ascii="Times New Roman" w:eastAsia="ヒラギノ角ゴ Pro W3" w:hAnsi="Times New Roman" w:cs="Times New Roman"/>
          <w:color w:val="000000"/>
          <w:sz w:val="28"/>
          <w:szCs w:val="28"/>
          <w:lang w:eastAsia="en-US"/>
        </w:rPr>
        <w:t xml:space="preserve"> стилем виховання» властиві такі особливості особистості, як </w:t>
      </w:r>
      <w:bookmarkEnd w:id="110"/>
      <w:r w:rsidRPr="006B2075">
        <w:rPr>
          <w:rFonts w:ascii="Times New Roman" w:hAnsi="Times New Roman" w:cs="Times New Roman"/>
          <w:sz w:val="28"/>
          <w:lang w:eastAsia="en-US"/>
        </w:rPr>
        <w:t>розширення сфери батьківських почуттів та нерозвиненість батьківських почуттів.</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Батькам підлітків, що склали групу «Підлітки з ліберальним стилем виховання» властиві такі особливості особистості, як </w:t>
      </w:r>
      <w:r w:rsidRPr="006B2075">
        <w:rPr>
          <w:rFonts w:ascii="Times New Roman" w:hAnsi="Times New Roman" w:cs="Times New Roman"/>
          <w:sz w:val="28"/>
          <w:lang w:eastAsia="en-US"/>
        </w:rPr>
        <w:t>перевага в підлітку дитячих якостей та фобія втрати дитини.</w:t>
      </w:r>
    </w:p>
    <w:bookmarkEnd w:id="109"/>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p>
    <w:p w:rsidR="006B2075" w:rsidRPr="006B2075" w:rsidRDefault="006B2075" w:rsidP="003D3526">
      <w:pPr>
        <w:spacing w:after="0" w:line="360" w:lineRule="auto"/>
        <w:jc w:val="both"/>
        <w:outlineLvl w:val="1"/>
        <w:rPr>
          <w:rFonts w:ascii="Times New Roman" w:eastAsia="HiddenHorzOCR" w:hAnsi="Times New Roman" w:cs="Times New Roman"/>
          <w:b/>
          <w:color w:val="000000"/>
          <w:sz w:val="28"/>
          <w:szCs w:val="28"/>
          <w:lang w:eastAsia="en-US"/>
        </w:rPr>
      </w:pPr>
      <w:bookmarkStart w:id="111" w:name="_Toc88661707"/>
      <w:r w:rsidRPr="006B2075">
        <w:rPr>
          <w:rFonts w:ascii="Times New Roman" w:eastAsia="HiddenHorzOCR" w:hAnsi="Times New Roman" w:cs="Times New Roman"/>
          <w:b/>
          <w:color w:val="000000"/>
          <w:sz w:val="28"/>
          <w:szCs w:val="28"/>
          <w:lang w:eastAsia="en-US"/>
        </w:rPr>
        <w:t>3.</w:t>
      </w:r>
      <w:r w:rsidRPr="006B2075">
        <w:rPr>
          <w:rFonts w:ascii="Times New Roman" w:eastAsia="HiddenHorzOCR" w:hAnsi="Times New Roman" w:cs="Times New Roman"/>
          <w:b/>
          <w:color w:val="000000"/>
          <w:sz w:val="28"/>
          <w:szCs w:val="28"/>
          <w:lang w:val="ru-RU" w:eastAsia="en-US"/>
        </w:rPr>
        <w:t>3</w:t>
      </w:r>
      <w:r w:rsidRPr="006B2075">
        <w:rPr>
          <w:rFonts w:ascii="Times New Roman" w:eastAsia="HiddenHorzOCR" w:hAnsi="Times New Roman" w:cs="Times New Roman"/>
          <w:b/>
          <w:color w:val="000000"/>
          <w:sz w:val="28"/>
          <w:szCs w:val="28"/>
          <w:lang w:eastAsia="en-US"/>
        </w:rPr>
        <w:t xml:space="preserve">. Порівняльний аналіз виразності </w:t>
      </w:r>
      <w:r w:rsidRPr="006B2075">
        <w:rPr>
          <w:rFonts w:ascii="Times New Roman" w:eastAsia="HiddenHorzOCR" w:hAnsi="Times New Roman" w:cs="Times New Roman"/>
          <w:b/>
          <w:color w:val="000000"/>
          <w:sz w:val="28"/>
          <w:szCs w:val="28"/>
          <w:lang w:val="ru-RU" w:eastAsia="en-US"/>
        </w:rPr>
        <w:t>акцентуац</w:t>
      </w:r>
      <w:r w:rsidRPr="006B2075">
        <w:rPr>
          <w:rFonts w:ascii="Times New Roman" w:eastAsia="HiddenHorzOCR" w:hAnsi="Times New Roman" w:cs="Times New Roman"/>
          <w:b/>
          <w:color w:val="000000"/>
          <w:sz w:val="28"/>
          <w:szCs w:val="28"/>
          <w:lang w:eastAsia="en-US"/>
        </w:rPr>
        <w:t>ій у підлітків з демократичним, авторитарним та ліберальним стилями виховання</w:t>
      </w:r>
      <w:bookmarkEnd w:id="111"/>
    </w:p>
    <w:p w:rsidR="006B2075" w:rsidRPr="006B2075" w:rsidRDefault="006B2075" w:rsidP="006B2075">
      <w:pPr>
        <w:spacing w:after="0" w:line="360" w:lineRule="auto"/>
        <w:ind w:firstLine="709"/>
        <w:jc w:val="both"/>
        <w:rPr>
          <w:rFonts w:ascii="Times New Roman" w:eastAsia="HiddenHorzOCR" w:hAnsi="Times New Roman" w:cs="Times New Roman"/>
          <w:b/>
          <w:color w:val="000000"/>
          <w:sz w:val="28"/>
          <w:szCs w:val="28"/>
          <w:lang w:eastAsia="en-US"/>
        </w:rPr>
      </w:pPr>
    </w:p>
    <w:p w:rsidR="006B2075" w:rsidRPr="006B2075" w:rsidRDefault="006B2075" w:rsidP="00685D66">
      <w:pPr>
        <w:spacing w:after="0" w:line="360" w:lineRule="auto"/>
        <w:ind w:firstLine="709"/>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Для визначення, які акцентуації характеру та темпераменту переважають у представників нашої вибірки, ми використовували методику «Акцентуації характеру та темпераменту особистості» К. Леонгарда та                Г. Шмішека. Дана методика вимірює чотири акцентуації характеру: «Демонстративність», «Застрягання», «Педантичність» та «Збудливість»; а також шість акцентуацій темпераменту: «Гіпертимність», «Дистинічність», «Тривожність», «Циклотимічність», «Екзальтованність», «Емотивність».</w:t>
      </w:r>
    </w:p>
    <w:p w:rsidR="006B2075" w:rsidRPr="006B2075" w:rsidRDefault="006B2075" w:rsidP="00685D66">
      <w:pPr>
        <w:spacing w:after="0" w:line="360" w:lineRule="auto"/>
        <w:ind w:firstLine="709"/>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Виділяють два ступеня виразності акцентуацій:</w:t>
      </w:r>
    </w:p>
    <w:p w:rsidR="006B2075" w:rsidRPr="006B2075" w:rsidRDefault="006B2075" w:rsidP="00685D66">
      <w:pPr>
        <w:numPr>
          <w:ilvl w:val="0"/>
          <w:numId w:val="11"/>
        </w:numPr>
        <w:spacing w:after="0" w:line="360" w:lineRule="auto"/>
        <w:ind w:left="0" w:firstLine="709"/>
        <w:contextualSpacing/>
        <w:jc w:val="both"/>
        <w:rPr>
          <w:rFonts w:ascii="Times New Roman" w:eastAsia="ヒラギノ角ゴ Pro W3" w:hAnsi="Times New Roman" w:cs="Times New Roman"/>
          <w:color w:val="000000"/>
          <w:sz w:val="24"/>
          <w:szCs w:val="24"/>
          <w:lang w:eastAsia="en-US"/>
        </w:rPr>
      </w:pPr>
      <w:r w:rsidRPr="006B2075">
        <w:rPr>
          <w:rFonts w:ascii="Times New Roman" w:eastAsia="HiddenHorzOCR" w:hAnsi="Times New Roman" w:cs="Times New Roman"/>
          <w:bCs/>
          <w:color w:val="000000"/>
          <w:sz w:val="28"/>
          <w:szCs w:val="28"/>
          <w:lang w:eastAsia="en-US"/>
        </w:rPr>
        <w:t xml:space="preserve">Явна акцентуація — крайній варіант норми. </w:t>
      </w:r>
    </w:p>
    <w:p w:rsidR="006B2075" w:rsidRPr="006B2075" w:rsidRDefault="006B2075" w:rsidP="00685D66">
      <w:pPr>
        <w:spacing w:after="0" w:line="360" w:lineRule="auto"/>
        <w:ind w:firstLine="709"/>
        <w:contextualSpacing/>
        <w:jc w:val="both"/>
        <w:rPr>
          <w:rFonts w:ascii="Times New Roman" w:eastAsia="ヒラギノ角ゴ Pro W3" w:hAnsi="Times New Roman" w:cs="Times New Roman"/>
          <w:color w:val="000000"/>
          <w:sz w:val="24"/>
          <w:szCs w:val="24"/>
          <w:lang w:eastAsia="en-US"/>
        </w:rPr>
      </w:pPr>
      <w:r w:rsidRPr="006B2075">
        <w:rPr>
          <w:rFonts w:ascii="Times New Roman" w:eastAsia="HiddenHorzOCR" w:hAnsi="Times New Roman" w:cs="Times New Roman"/>
          <w:bCs/>
          <w:color w:val="000000"/>
          <w:sz w:val="28"/>
          <w:szCs w:val="28"/>
          <w:lang w:eastAsia="en-US"/>
        </w:rPr>
        <w:t xml:space="preserve">Акцентуйовані риси характеру досить виражені протягом усього життя. Компенсації не відбувається навіть при відсутності психічних травм. </w:t>
      </w:r>
    </w:p>
    <w:p w:rsidR="006B2075" w:rsidRPr="006B2075" w:rsidRDefault="006B2075" w:rsidP="00685D66">
      <w:pPr>
        <w:numPr>
          <w:ilvl w:val="0"/>
          <w:numId w:val="11"/>
        </w:numPr>
        <w:spacing w:after="0" w:line="360" w:lineRule="auto"/>
        <w:ind w:left="0" w:firstLine="709"/>
        <w:contextualSpacing/>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 xml:space="preserve">Прихована акцентуація — звичайний варіант норми. </w:t>
      </w:r>
    </w:p>
    <w:p w:rsidR="006B2075" w:rsidRPr="006B2075" w:rsidRDefault="006B2075" w:rsidP="006B2075">
      <w:pPr>
        <w:spacing w:after="0" w:line="360" w:lineRule="auto"/>
        <w:ind w:firstLine="709"/>
        <w:contextualSpacing/>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Акцентуйовані риси характеру виявляються в основному при психічних травмах, але не призводять до хронічної дезадаптація.</w:t>
      </w:r>
    </w:p>
    <w:p w:rsidR="006B2075" w:rsidRPr="006B2075" w:rsidRDefault="006B2075" w:rsidP="006B2075">
      <w:pPr>
        <w:spacing w:after="0" w:line="360" w:lineRule="auto"/>
        <w:ind w:firstLine="709"/>
        <w:contextualSpacing/>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Також, слід звернути увагу, що у підлітковому віці особливості характеру часто загострюються, а при дії психогенних чинників, що адресуються до «місця найменшого опору», можуть наступати тимчасові порушення адаптації, відхилення в поведінці. При дорослішанні особливості характеру залишаються досить вираженими, але компенсуються і звичайно не заважають адаптації.</w:t>
      </w:r>
    </w:p>
    <w:p w:rsidR="006B2075" w:rsidRPr="006B2075" w:rsidRDefault="006B2075" w:rsidP="006B2075">
      <w:pPr>
        <w:autoSpaceDE w:val="0"/>
        <w:autoSpaceDN w:val="0"/>
        <w:adjustRightInd w:val="0"/>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підбору статистичного критерію необхідно визначити наявність або відсутність нормального розподілу значень у вибірках. Критерій Шапіро – Уілка використовується для перевірки гіпотези </w:t>
      </w:r>
      <m:oMath>
        <m:sSub>
          <m:sSubPr>
            <m:ctrlPr>
              <w:rPr>
                <w:rFonts w:ascii="Cambria Math" w:eastAsia="ヒラギノ角ゴ Pro W3" w:hAnsi="Cambria Math" w:cs="Times New Roman"/>
                <w:i/>
                <w:color w:val="000000"/>
                <w:sz w:val="28"/>
                <w:szCs w:val="28"/>
                <w:lang w:eastAsia="en-US"/>
              </w:rPr>
            </m:ctrlPr>
          </m:sSubPr>
          <m:e>
            <m:r>
              <w:rPr>
                <w:rFonts w:ascii="Cambria Math" w:eastAsia="ヒラギノ角ゴ Pro W3" w:hAnsi="Cambria Math" w:cs="Times New Roman"/>
                <w:color w:val="000000"/>
                <w:sz w:val="28"/>
                <w:szCs w:val="28"/>
                <w:lang w:eastAsia="en-US"/>
              </w:rPr>
              <m:t>Н</m:t>
            </m:r>
          </m:e>
          <m:sub>
            <m:r>
              <w:rPr>
                <w:rFonts w:ascii="Cambria Math" w:eastAsia="ヒラギノ角ゴ Pro W3" w:hAnsi="Cambria Math" w:cs="Times New Roman"/>
                <w:color w:val="000000"/>
                <w:sz w:val="28"/>
                <w:szCs w:val="28"/>
                <w:lang w:eastAsia="en-US"/>
              </w:rPr>
              <m:t>0</m:t>
            </m:r>
          </m:sub>
        </m:sSub>
      </m:oMath>
      <w:r w:rsidRPr="006B2075">
        <w:rPr>
          <w:rFonts w:ascii="Times New Roman" w:eastAsia="ヒラギノ角ゴ Pro W3" w:hAnsi="Times New Roman" w:cs="Times New Roman"/>
          <w:color w:val="000000"/>
          <w:sz w:val="28"/>
          <w:szCs w:val="28"/>
          <w:lang w:eastAsia="en-US"/>
        </w:rPr>
        <w:t xml:space="preserve"> «випадкові значення розподілянні нормально» та цей критерій є одним найбільш ефективним критериієм перевірки нормальності. Формула, за якою вираховується даний критерій приведена у підпункті 3.1</w:t>
      </w:r>
      <w:r w:rsidRPr="006B2075">
        <w:rPr>
          <w:rFonts w:ascii="Times New Roman" w:eastAsia="ヒラギノ角ゴ Pro W3" w:hAnsi="Times New Roman" w:cs="Times New Roman"/>
          <w:color w:val="000000"/>
          <w:sz w:val="24"/>
          <w:szCs w:val="24"/>
          <w:lang w:eastAsia="en-US"/>
        </w:rPr>
        <w:t xml:space="preserve"> «</w:t>
      </w:r>
      <w:r w:rsidRPr="006B2075">
        <w:rPr>
          <w:rFonts w:ascii="Times New Roman" w:eastAsia="ヒラギノ角ゴ Pro W3" w:hAnsi="Times New Roman" w:cs="Times New Roman"/>
          <w:color w:val="000000"/>
          <w:sz w:val="28"/>
          <w:szCs w:val="28"/>
          <w:lang w:eastAsia="en-US"/>
        </w:rPr>
        <w:t>Порівняльний аналіз виразності копінг - стратегій у підлітків з демократичним, авторитарним та ліберальним стилями виховання».</w:t>
      </w:r>
    </w:p>
    <w:p w:rsidR="006B2075" w:rsidRPr="006B2075" w:rsidRDefault="006B2075" w:rsidP="006B2075">
      <w:pPr>
        <w:spacing w:after="0" w:line="360" w:lineRule="auto"/>
        <w:ind w:firstLine="709"/>
        <w:jc w:val="both"/>
        <w:rPr>
          <w:rFonts w:ascii="Times New Roman" w:eastAsia="HiddenHorzOCR"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У нижче приведених таблицях акцентуації будуть позначатися наступним чином: «Демонстративність» - (Дм), «Застрягання» - (Зс), «Педантичність» - (П), «Збудливість» - (Зб),  «Гіпертимність» - (Г), «Дистинічність» - (Дс), «Тривожність» - (Т), «Циклотимічність» - (Ц), «Екзальтованність» - (Ек), «Емотивність» - (Ем).</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Таблиця 3.6</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Результати дослідження нормального розподілу значень за акцентуаціями у груп підлітків з різними стилями виховання</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w:t>
      </w:r>
      <w:r w:rsidRPr="006B2075">
        <w:rPr>
          <w:rFonts w:ascii="Times New Roman" w:eastAsia="HiddenHorzOCR" w:hAnsi="Times New Roman" w:cs="Times New Roman"/>
          <w:b/>
          <w:color w:val="000000"/>
          <w:sz w:val="28"/>
          <w:szCs w:val="28"/>
          <w:lang w:eastAsia="en-US"/>
        </w:rPr>
        <w:t xml:space="preserve">«Акцентуації характеру та темпераменту особистості» </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color w:val="000000"/>
          <w:sz w:val="28"/>
          <w:szCs w:val="28"/>
          <w:lang w:eastAsia="en-US"/>
        </w:rPr>
        <w:t>К. Леонгарда та Г. Шмішека</w:t>
      </w:r>
      <w:r w:rsidRPr="006B2075">
        <w:rPr>
          <w:rFonts w:ascii="Times New Roman" w:eastAsia="HiddenHorzOCR" w:hAnsi="Times New Roman" w:cs="Times New Roman"/>
          <w:b/>
          <w:noProof/>
          <w:color w:val="000000"/>
          <w:sz w:val="28"/>
          <w:szCs w:val="28"/>
          <w:lang w:eastAsia="en-US"/>
        </w:rPr>
        <w:t>)</w:t>
      </w:r>
    </w:p>
    <w:tbl>
      <w:tblPr>
        <w:tblpPr w:leftFromText="180" w:rightFromText="180" w:vertAnchor="text" w:horzAnchor="margin" w:tblpXSpec="center" w:tblpY="203"/>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275"/>
        <w:gridCol w:w="1134"/>
        <w:gridCol w:w="1276"/>
        <w:gridCol w:w="1134"/>
        <w:gridCol w:w="1418"/>
        <w:gridCol w:w="992"/>
      </w:tblGrid>
      <w:tr w:rsidR="006B2075" w:rsidRPr="006B2075" w:rsidTr="006B2075">
        <w:trPr>
          <w:trHeight w:val="486"/>
        </w:trPr>
        <w:tc>
          <w:tcPr>
            <w:tcW w:w="1712" w:type="dxa"/>
            <w:vMerge w:val="restart"/>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Акцентуації </w:t>
            </w:r>
          </w:p>
        </w:tc>
        <w:tc>
          <w:tcPr>
            <w:tcW w:w="2409"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демократичним стилем виховання</w:t>
            </w:r>
          </w:p>
        </w:tc>
        <w:tc>
          <w:tcPr>
            <w:tcW w:w="2410" w:type="dxa"/>
            <w:gridSpan w:val="2"/>
            <w:tcBorders>
              <w:top w:val="single" w:sz="4" w:space="0" w:color="auto"/>
              <w:left w:val="single" w:sz="4" w:space="0" w:color="auto"/>
              <w:bottom w:val="single" w:sz="4" w:space="0" w:color="auto"/>
              <w:right w:val="single" w:sz="4" w:space="0" w:color="auto"/>
            </w:tcBorders>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авторитарним</w:t>
            </w:r>
          </w:p>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стилем виховання</w:t>
            </w:r>
          </w:p>
        </w:tc>
        <w:tc>
          <w:tcPr>
            <w:tcW w:w="2410" w:type="dxa"/>
            <w:gridSpan w:val="2"/>
            <w:shd w:val="clear" w:color="auto" w:fill="auto"/>
          </w:tcPr>
          <w:p w:rsidR="006B2075" w:rsidRPr="006B2075" w:rsidRDefault="006B2075" w:rsidP="00685D66">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Підлітки з ліберальним</w:t>
            </w:r>
          </w:p>
          <w:p w:rsidR="006B2075" w:rsidRPr="006B2075" w:rsidRDefault="006B2075" w:rsidP="00685D66">
            <w:pPr>
              <w:spacing w:after="0" w:line="259" w:lineRule="auto"/>
              <w:jc w:val="center"/>
              <w:rPr>
                <w:rFonts w:ascii="Arial" w:eastAsia="Arial" w:hAnsi="Arial" w:cs="Arial"/>
                <w:lang w:eastAsia="en-US"/>
              </w:rPr>
            </w:pPr>
            <w:r w:rsidRPr="006B2075">
              <w:rPr>
                <w:rFonts w:ascii="Times New Roman" w:hAnsi="Times New Roman" w:cs="Times New Roman"/>
                <w:color w:val="000000"/>
                <w:sz w:val="28"/>
                <w:szCs w:val="28"/>
                <w:lang w:eastAsia="en-US"/>
              </w:rPr>
              <w:t>стилем виховання</w:t>
            </w:r>
          </w:p>
        </w:tc>
      </w:tr>
      <w:tr w:rsidR="006B2075" w:rsidRPr="006B2075" w:rsidTr="006B2075">
        <w:trPr>
          <w:trHeight w:val="410"/>
        </w:trPr>
        <w:tc>
          <w:tcPr>
            <w:tcW w:w="1712" w:type="dxa"/>
            <w:vMerge/>
          </w:tcPr>
          <w:p w:rsidR="006B2075" w:rsidRPr="006B2075" w:rsidRDefault="006B2075" w:rsidP="00685D66">
            <w:pPr>
              <w:spacing w:after="160"/>
              <w:jc w:val="center"/>
              <w:rPr>
                <w:rFonts w:ascii="Times New Roman" w:hAnsi="Times New Roman" w:cs="Times New Roman"/>
                <w:color w:val="000000"/>
                <w:sz w:val="28"/>
                <w:szCs w:val="28"/>
                <w:lang w:eastAsia="en-US"/>
              </w:rPr>
            </w:pPr>
          </w:p>
        </w:tc>
        <w:tc>
          <w:tcPr>
            <w:tcW w:w="1275"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276"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1134"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c>
          <w:tcPr>
            <w:tcW w:w="1418" w:type="dxa"/>
          </w:tcPr>
          <w:p w:rsidR="006B2075" w:rsidRPr="006B2075" w:rsidRDefault="006C770F" w:rsidP="00685D66">
            <w:pPr>
              <w:spacing w:after="160"/>
              <w:jc w:val="center"/>
              <w:rPr>
                <w:rFonts w:ascii="Times New Roman" w:hAnsi="Times New Roman" w:cs="Times New Roman"/>
                <w:color w:val="000000"/>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p</m:t>
                    </m:r>
                  </m:sub>
                </m:sSub>
              </m:oMath>
            </m:oMathPara>
          </w:p>
        </w:tc>
        <w:tc>
          <w:tcPr>
            <w:tcW w:w="992" w:type="dxa"/>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t>p</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Дм</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З</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П</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Зб</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99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Г</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0,005</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Дс</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0,007</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Т</w:t>
            </w:r>
          </w:p>
        </w:tc>
        <w:tc>
          <w:tcPr>
            <w:tcW w:w="1275"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0,03</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vAlign w:val="center"/>
          </w:tcPr>
          <w:p w:rsidR="006B2075" w:rsidRPr="006B2075" w:rsidRDefault="006B2075" w:rsidP="00685D66">
            <w:pPr>
              <w:spacing w:after="0"/>
              <w:jc w:val="center"/>
              <w:rPr>
                <w:rFonts w:ascii="Times New Roman" w:eastAsia="Arial" w:hAnsi="Times New Roman" w:cs="Times New Roman"/>
                <w:sz w:val="28"/>
                <w:szCs w:val="28"/>
                <w:lang w:val="en-US"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Ц</w:t>
            </w:r>
          </w:p>
        </w:tc>
        <w:tc>
          <w:tcPr>
            <w:tcW w:w="1275"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0,01</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0,005</w:t>
            </w:r>
          </w:p>
        </w:tc>
        <w:tc>
          <w:tcPr>
            <w:tcW w:w="992"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Ек</w:t>
            </w:r>
          </w:p>
        </w:tc>
        <w:tc>
          <w:tcPr>
            <w:tcW w:w="1275"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0,004</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w:t>
            </w:r>
          </w:p>
        </w:tc>
        <w:tc>
          <w:tcPr>
            <w:tcW w:w="992"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r w:rsidR="006B2075" w:rsidRPr="006B2075" w:rsidTr="006B2075">
        <w:trPr>
          <w:trHeight w:val="486"/>
        </w:trPr>
        <w:tc>
          <w:tcPr>
            <w:tcW w:w="1712" w:type="dxa"/>
            <w:vAlign w:val="center"/>
          </w:tcPr>
          <w:p w:rsidR="006B2075" w:rsidRPr="006B2075" w:rsidRDefault="006B2075" w:rsidP="00685D66">
            <w:pPr>
              <w:spacing w:after="0"/>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Ем</w:t>
            </w:r>
          </w:p>
        </w:tc>
        <w:tc>
          <w:tcPr>
            <w:tcW w:w="1275"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276"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1134"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c>
          <w:tcPr>
            <w:tcW w:w="1418"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0,006</w:t>
            </w:r>
          </w:p>
        </w:tc>
        <w:tc>
          <w:tcPr>
            <w:tcW w:w="992" w:type="dxa"/>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0,05</w:t>
            </w:r>
          </w:p>
        </w:tc>
      </w:tr>
    </w:tbl>
    <w:p w:rsidR="006B2075" w:rsidRPr="006B2075" w:rsidRDefault="006B2075" w:rsidP="00685D66">
      <w:pPr>
        <w:spacing w:after="0" w:line="360" w:lineRule="auto"/>
        <w:jc w:val="both"/>
        <w:rPr>
          <w:rFonts w:ascii="Times New Roman" w:eastAsia="HiddenHorzOCR" w:hAnsi="Times New Roman" w:cs="Times New Roman"/>
          <w:bCs/>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Times New Roman" w:hAnsi="Times New Roman" w:cs="Times New Roman"/>
          <w:color w:val="000000"/>
          <w:sz w:val="28"/>
          <w:szCs w:val="28"/>
        </w:rPr>
        <w:t xml:space="preserve">Отже, як ми бачимо, за таблицею 3.6, у підлітків з демократичним, авторитарним та ліберальним стилями виховання за такими шкалами, як </w:t>
      </w:r>
      <w:bookmarkStart w:id="112" w:name="_Hlk88610412"/>
      <w:r w:rsidRPr="006B2075">
        <w:rPr>
          <w:rFonts w:ascii="Times New Roman" w:eastAsia="HiddenHorzOCR" w:hAnsi="Times New Roman" w:cs="Times New Roman"/>
          <w:bCs/>
          <w:color w:val="000000"/>
          <w:sz w:val="28"/>
          <w:szCs w:val="28"/>
          <w:lang w:eastAsia="en-US"/>
        </w:rPr>
        <w:t>«Демонстративність (Дм)», «Застрягання (Зс)», «Педантичність (П)», «Збудливість (Зб)»,  «Гіпертимність (Г)», «Дистинічність (Дс)», «Тривожність (Т)», «Циклотимічність (Ц)», «Екзальтованність (Ек)», «Емотивність (Ем)»</w:t>
      </w:r>
      <w:r w:rsidRPr="006B2075">
        <w:rPr>
          <w:rFonts w:ascii="Times New Roman" w:eastAsia="Times New Roman" w:hAnsi="Times New Roman" w:cs="Times New Roman"/>
          <w:color w:val="000000"/>
          <w:sz w:val="28"/>
          <w:szCs w:val="28"/>
        </w:rPr>
        <w:t xml:space="preserve"> </w:t>
      </w:r>
      <w:bookmarkEnd w:id="112"/>
      <w:r w:rsidRPr="006B2075">
        <w:rPr>
          <w:rFonts w:ascii="Times New Roman" w:eastAsia="Times New Roman" w:hAnsi="Times New Roman" w:cs="Times New Roman"/>
          <w:color w:val="000000"/>
          <w:sz w:val="28"/>
          <w:szCs w:val="28"/>
        </w:rPr>
        <w:t xml:space="preserve">значення Хр </w:t>
      </w:r>
      <w:r w:rsidRPr="006B2075">
        <w:rPr>
          <w:rFonts w:ascii="Times New Roman" w:eastAsia="Times New Roman" w:hAnsi="Times New Roman" w:cs="Times New Roman"/>
          <w:color w:val="000000"/>
          <w:sz w:val="28"/>
          <w:szCs w:val="28"/>
        </w:rPr>
        <w:sym w:font="Symbol" w:char="F03C"/>
      </w:r>
      <w:r w:rsidRPr="006B2075">
        <w:rPr>
          <w:rFonts w:ascii="Times New Roman" w:eastAsia="Times New Roman" w:hAnsi="Times New Roman" w:cs="Times New Roman"/>
          <w:color w:val="000000"/>
          <w:sz w:val="28"/>
          <w:szCs w:val="28"/>
        </w:rPr>
        <w:t xml:space="preserve"> 0,05. Отже, ми можемо зробити висновок, що гіпотеза про нормальність вибірки відхиляється.</w:t>
      </w: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r w:rsidRPr="006B2075">
        <w:rPr>
          <w:rFonts w:ascii="Times New Roman" w:eastAsia="ヒラギノ角ゴ Pro W3" w:hAnsi="Times New Roman" w:cs="Times New Roman"/>
          <w:color w:val="000000"/>
          <w:sz w:val="28"/>
          <w:szCs w:val="28"/>
          <w:lang w:eastAsia="en-US"/>
        </w:rPr>
        <w:t xml:space="preserve">Якщо, гіпотеза про нормальність вибірки відхиляється і вибірки є незалежними одна від другої, тобто отримані результати однієї вибірки не мають вплив на результати іншої, вибірок більше ніж двоє, ми застосовуємо непараметричний Н критерій Крускалла - Уоліса для n вибірок.  </w:t>
      </w:r>
    </w:p>
    <w:p w:rsidR="006B2075" w:rsidRPr="006B2075" w:rsidRDefault="006B2075" w:rsidP="006B2075">
      <w:pPr>
        <w:autoSpaceDE w:val="0"/>
        <w:autoSpaceDN w:val="0"/>
        <w:adjustRightInd w:val="0"/>
        <w:spacing w:after="0" w:line="360" w:lineRule="auto"/>
        <w:ind w:firstLine="709"/>
        <w:jc w:val="right"/>
        <w:rPr>
          <w:rFonts w:ascii="Times New Roman" w:eastAsia="HiddenHorzOCR" w:hAnsi="Times New Roman" w:cs="Times New Roman"/>
          <w:b/>
          <w:noProof/>
          <w:color w:val="000000"/>
          <w:sz w:val="28"/>
          <w:szCs w:val="28"/>
          <w:lang w:val="ru-RU" w:eastAsia="en-US"/>
        </w:rPr>
      </w:pPr>
      <w:r w:rsidRPr="006B2075">
        <w:rPr>
          <w:rFonts w:ascii="Times New Roman" w:eastAsia="HiddenHorzOCR" w:hAnsi="Times New Roman" w:cs="Times New Roman"/>
          <w:b/>
          <w:noProof/>
          <w:color w:val="000000"/>
          <w:sz w:val="28"/>
          <w:szCs w:val="28"/>
          <w:lang w:val="ru-RU" w:eastAsia="en-US"/>
        </w:rPr>
        <w:t>Таблиця 3.6</w:t>
      </w:r>
    </w:p>
    <w:p w:rsidR="006B2075" w:rsidRPr="006B2075"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noProof/>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Результати порівняння показників за акцентуаціями у груп підлітків з різними стилями виховання</w:t>
      </w:r>
    </w:p>
    <w:p w:rsidR="006B2075" w:rsidRPr="00B96A76" w:rsidRDefault="006B2075" w:rsidP="006B2075">
      <w:pPr>
        <w:autoSpaceDE w:val="0"/>
        <w:autoSpaceDN w:val="0"/>
        <w:adjustRightInd w:val="0"/>
        <w:spacing w:after="0" w:line="360" w:lineRule="auto"/>
        <w:ind w:firstLine="709"/>
        <w:jc w:val="center"/>
        <w:rPr>
          <w:rFonts w:ascii="Times New Roman" w:eastAsia="HiddenHorzOCR" w:hAnsi="Times New Roman" w:cs="Times New Roman"/>
          <w:b/>
          <w:color w:val="000000"/>
          <w:sz w:val="28"/>
          <w:szCs w:val="28"/>
          <w:lang w:eastAsia="en-US"/>
        </w:rPr>
      </w:pPr>
      <w:r w:rsidRPr="006B2075">
        <w:rPr>
          <w:rFonts w:ascii="Times New Roman" w:eastAsia="HiddenHorzOCR" w:hAnsi="Times New Roman" w:cs="Times New Roman"/>
          <w:b/>
          <w:noProof/>
          <w:color w:val="000000"/>
          <w:sz w:val="28"/>
          <w:szCs w:val="28"/>
          <w:lang w:eastAsia="en-US"/>
        </w:rPr>
        <w:t xml:space="preserve"> (</w:t>
      </w:r>
      <w:r w:rsidRPr="006B2075">
        <w:rPr>
          <w:rFonts w:ascii="Times New Roman" w:eastAsia="HiddenHorzOCR" w:hAnsi="Times New Roman" w:cs="Times New Roman"/>
          <w:b/>
          <w:color w:val="000000"/>
          <w:sz w:val="28"/>
          <w:szCs w:val="28"/>
          <w:lang w:eastAsia="en-US"/>
        </w:rPr>
        <w:t xml:space="preserve">«Акцентуації характеру та темпераменту особистості» </w:t>
      </w:r>
      <w:r w:rsidR="00B96A76">
        <w:rPr>
          <w:rFonts w:ascii="Times New Roman" w:eastAsia="HiddenHorzOCR" w:hAnsi="Times New Roman" w:cs="Times New Roman"/>
          <w:b/>
          <w:color w:val="000000"/>
          <w:sz w:val="28"/>
          <w:szCs w:val="28"/>
          <w:lang w:val="ru-RU" w:eastAsia="en-US"/>
        </w:rPr>
        <w:t>К.Леонгарда та Г.Шм</w:t>
      </w:r>
      <w:r w:rsidR="00B96A76">
        <w:rPr>
          <w:rFonts w:ascii="Times New Roman" w:eastAsia="HiddenHorzOCR" w:hAnsi="Times New Roman" w:cs="Times New Roman"/>
          <w:b/>
          <w:color w:val="000000"/>
          <w:sz w:val="28"/>
          <w:szCs w:val="28"/>
          <w:lang w:eastAsia="en-US"/>
        </w:rPr>
        <w:t>ішека)</w:t>
      </w:r>
    </w:p>
    <w:tbl>
      <w:tblPr>
        <w:tblpPr w:leftFromText="180" w:rightFromText="180" w:bottomFromText="160" w:vertAnchor="text" w:horzAnchor="margin" w:tblpXSpec="center" w:tblpY="470"/>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1701"/>
        <w:gridCol w:w="1559"/>
        <w:gridCol w:w="1417"/>
        <w:gridCol w:w="993"/>
        <w:gridCol w:w="992"/>
        <w:gridCol w:w="992"/>
      </w:tblGrid>
      <w:tr w:rsidR="006B2075" w:rsidRPr="006B2075" w:rsidTr="006B2075">
        <w:trPr>
          <w:trHeight w:val="953"/>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160"/>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Акцентуації</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Демократичний стиль</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24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Авторитарний стиль</w:t>
            </w:r>
          </w:p>
        </w:tc>
        <w:tc>
          <w:tcPr>
            <w:tcW w:w="1417" w:type="dxa"/>
            <w:shd w:val="clear" w:color="auto" w:fill="auto"/>
            <w:vAlign w:val="center"/>
          </w:tcPr>
          <w:p w:rsidR="006B2075" w:rsidRPr="006B2075" w:rsidRDefault="006B2075" w:rsidP="00685D66">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Лібераль</w:t>
            </w:r>
          </w:p>
          <w:p w:rsidR="006B2075" w:rsidRPr="006B2075" w:rsidRDefault="006B2075" w:rsidP="00685D66">
            <w:pPr>
              <w:spacing w:after="0" w:line="259"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ний стиль</w:t>
            </w:r>
          </w:p>
        </w:tc>
        <w:tc>
          <w:tcPr>
            <w:tcW w:w="993" w:type="dxa"/>
            <w:vMerge w:val="restart"/>
            <w:vAlign w:val="center"/>
          </w:tcPr>
          <w:p w:rsidR="006B2075" w:rsidRPr="006B2075" w:rsidRDefault="006B2075" w:rsidP="00685D66">
            <w:pPr>
              <w:spacing w:after="160"/>
              <w:jc w:val="center"/>
              <w:rPr>
                <w:rFonts w:ascii="Times New Roman" w:eastAsia="Times New Roman" w:hAnsi="Times New Roman" w:cs="Times New Roman"/>
                <w:color w:val="000000"/>
                <w:sz w:val="28"/>
                <w:szCs w:val="28"/>
                <w:lang w:val="en-US"/>
              </w:rPr>
            </w:pPr>
            <w:r w:rsidRPr="006B2075">
              <w:rPr>
                <w:rFonts w:ascii="Times New Roman" w:eastAsia="ヒラギノ角ゴ Pro W3" w:hAnsi="Times New Roman" w:cs="Times New Roman"/>
                <w:color w:val="000000"/>
                <w:sz w:val="24"/>
                <w:szCs w:val="24"/>
                <w:lang w:eastAsia="en-US"/>
              </w:rPr>
              <w:t>χ</w:t>
            </w:r>
            <w:r w:rsidRPr="006B2075">
              <w:rPr>
                <w:rFonts w:ascii="Times New Roman" w:eastAsia="ヒラギノ角ゴ Pro W3" w:hAnsi="Times New Roman" w:cs="Times New Roman"/>
                <w:color w:val="000000"/>
                <w:sz w:val="24"/>
                <w:szCs w:val="24"/>
                <w:vertAlign w:val="superscript"/>
                <w:lang w:eastAsia="en-US"/>
              </w:rPr>
              <w:t>2</w:t>
            </w:r>
          </w:p>
        </w:tc>
        <w:tc>
          <w:tcPr>
            <w:tcW w:w="992" w:type="dxa"/>
            <w:vMerge w:val="restart"/>
            <w:shd w:val="clear" w:color="auto" w:fill="auto"/>
            <w:vAlign w:val="center"/>
          </w:tcPr>
          <w:p w:rsidR="006B2075" w:rsidRPr="006B2075" w:rsidRDefault="006B2075" w:rsidP="00685D66">
            <w:pPr>
              <w:spacing w:after="160"/>
              <w:jc w:val="center"/>
              <w:rPr>
                <w:rFonts w:cs="Times New Roman"/>
                <w:color w:val="000000"/>
                <w:sz w:val="20"/>
                <w:szCs w:val="20"/>
                <w:lang w:val="en-US"/>
              </w:rPr>
            </w:pPr>
            <w:r w:rsidRPr="006B2075">
              <w:rPr>
                <w:rFonts w:ascii="Times New Roman" w:eastAsia="Times New Roman" w:hAnsi="Times New Roman" w:cs="Times New Roman"/>
                <w:color w:val="000000"/>
                <w:sz w:val="28"/>
                <w:szCs w:val="28"/>
                <w:lang w:val="en-US"/>
              </w:rPr>
              <w:t>h</w:t>
            </w:r>
          </w:p>
        </w:tc>
        <w:tc>
          <w:tcPr>
            <w:tcW w:w="992" w:type="dxa"/>
            <w:vMerge w:val="restart"/>
            <w:vAlign w:val="center"/>
          </w:tcPr>
          <w:p w:rsidR="006B2075" w:rsidRPr="006B2075" w:rsidRDefault="006B2075" w:rsidP="00685D66">
            <w:pPr>
              <w:spacing w:after="160"/>
              <w:jc w:val="center"/>
              <w:rPr>
                <w:rFonts w:ascii="Times New Roman" w:eastAsia="Times New Roman" w:hAnsi="Times New Roman" w:cs="Times New Roman"/>
                <w:color w:val="000000"/>
                <w:sz w:val="28"/>
                <w:szCs w:val="28"/>
                <w:lang w:val="ru-RU"/>
              </w:rPr>
            </w:pPr>
            <w:r w:rsidRPr="006B2075">
              <w:rPr>
                <w:rFonts w:ascii="Times New Roman" w:eastAsia="Times New Roman" w:hAnsi="Times New Roman" w:cs="Times New Roman"/>
                <w:color w:val="000000"/>
                <w:sz w:val="28"/>
                <w:szCs w:val="28"/>
                <w:lang w:val="ru-RU"/>
              </w:rPr>
              <w:t>р</w:t>
            </w:r>
          </w:p>
        </w:tc>
      </w:tr>
      <w:tr w:rsidR="006B2075" w:rsidRPr="006B2075" w:rsidTr="006B2075">
        <w:trPr>
          <w:trHeight w:val="353"/>
        </w:trPr>
        <w:tc>
          <w:tcPr>
            <w:tcW w:w="1734" w:type="dxa"/>
            <w:vMerge/>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256" w:lineRule="auto"/>
              <w:jc w:val="center"/>
              <w:rPr>
                <w:rFonts w:ascii="Times New Roman" w:hAnsi="Times New Roman" w:cs="Times New Roman"/>
                <w:color w:val="000000"/>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85D66">
            <w:pPr>
              <w:spacing w:after="160"/>
              <w:jc w:val="center"/>
              <w:rPr>
                <w:rFonts w:ascii="Times New Roman" w:hAnsi="Times New Roman" w:cs="Times New Roman"/>
                <w:color w:val="000000"/>
                <w:sz w:val="24"/>
                <w:szCs w:val="24"/>
                <w:lang w:val="ru-RU" w:eastAsia="en-US"/>
              </w:rPr>
            </w:pPr>
            <w:r w:rsidRPr="006B2075">
              <w:rPr>
                <w:rFonts w:ascii="Times New Roman" w:hAnsi="Times New Roman" w:cs="Times New Roman"/>
                <w:color w:val="000000"/>
                <w:sz w:val="24"/>
                <w:szCs w:val="24"/>
                <w:lang w:eastAsia="en-US"/>
              </w:rPr>
              <w:t>midrank</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075" w:rsidRPr="006B2075" w:rsidRDefault="006B2075" w:rsidP="00685D66">
            <w:pPr>
              <w:spacing w:after="160"/>
              <w:jc w:val="center"/>
              <w:rPr>
                <w:rFonts w:ascii="Times New Roman" w:hAnsi="Times New Roman" w:cs="Times New Roman"/>
                <w:color w:val="000000"/>
                <w:sz w:val="24"/>
                <w:szCs w:val="24"/>
                <w:lang w:val="en-US" w:eastAsia="en-US"/>
              </w:rPr>
            </w:pPr>
            <w:r w:rsidRPr="006B2075">
              <w:rPr>
                <w:rFonts w:ascii="Times New Roman" w:eastAsia="HiddenHorzOCR" w:hAnsi="Times New Roman" w:cs="Times New Roman"/>
                <w:color w:val="000000"/>
                <w:sz w:val="24"/>
                <w:szCs w:val="24"/>
                <w:lang w:eastAsia="en-US"/>
              </w:rPr>
              <w:t>m</w:t>
            </w:r>
            <w:r w:rsidRPr="006B2075">
              <w:rPr>
                <w:rFonts w:ascii="Times New Roman" w:eastAsia="HiddenHorzOCR" w:hAnsi="Times New Roman" w:cs="Times New Roman"/>
                <w:color w:val="000000"/>
                <w:sz w:val="24"/>
                <w:szCs w:val="24"/>
                <w:lang w:val="en-US" w:eastAsia="en-US"/>
              </w:rPr>
              <w:t>idrank</w:t>
            </w:r>
          </w:p>
        </w:tc>
        <w:tc>
          <w:tcPr>
            <w:tcW w:w="1417" w:type="dxa"/>
            <w:tcBorders>
              <w:top w:val="single" w:sz="4" w:space="0" w:color="auto"/>
              <w:left w:val="single" w:sz="4" w:space="0" w:color="auto"/>
              <w:bottom w:val="single" w:sz="4" w:space="0" w:color="auto"/>
            </w:tcBorders>
            <w:vAlign w:val="center"/>
            <w:hideMark/>
          </w:tcPr>
          <w:p w:rsidR="006B2075" w:rsidRPr="006B2075" w:rsidRDefault="006B2075" w:rsidP="00685D66">
            <w:pPr>
              <w:spacing w:after="160"/>
              <w:jc w:val="center"/>
              <w:rPr>
                <w:rFonts w:ascii="Times New Roman" w:hAnsi="Times New Roman" w:cs="Times New Roman"/>
                <w:color w:val="000000"/>
                <w:sz w:val="24"/>
                <w:szCs w:val="24"/>
                <w:lang w:val="ru-RU" w:eastAsia="en-US"/>
              </w:rPr>
            </w:pPr>
            <w:r w:rsidRPr="006B2075">
              <w:rPr>
                <w:rFonts w:ascii="Times New Roman" w:eastAsia="HiddenHorzOCR" w:hAnsi="Times New Roman" w:cs="Times New Roman"/>
                <w:color w:val="000000"/>
                <w:sz w:val="24"/>
                <w:szCs w:val="24"/>
                <w:lang w:eastAsia="en-US"/>
              </w:rPr>
              <w:t>midrank</w:t>
            </w:r>
          </w:p>
        </w:tc>
        <w:tc>
          <w:tcPr>
            <w:tcW w:w="993" w:type="dxa"/>
            <w:vMerge/>
            <w:tcBorders>
              <w:bottom w:val="single" w:sz="4" w:space="0" w:color="auto"/>
            </w:tcBorders>
            <w:vAlign w:val="center"/>
          </w:tcPr>
          <w:p w:rsidR="006B2075" w:rsidRPr="006B2075" w:rsidRDefault="006B2075" w:rsidP="00685D66">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hideMark/>
          </w:tcPr>
          <w:p w:rsidR="006B2075" w:rsidRPr="006B2075" w:rsidRDefault="006B2075" w:rsidP="00685D66">
            <w:pPr>
              <w:spacing w:after="160"/>
              <w:jc w:val="center"/>
              <w:rPr>
                <w:rFonts w:ascii="Times New Roman" w:hAnsi="Times New Roman" w:cs="Times New Roman"/>
                <w:color w:val="000000"/>
                <w:sz w:val="28"/>
                <w:szCs w:val="28"/>
                <w:lang w:val="ru-RU" w:eastAsia="en-US"/>
              </w:rPr>
            </w:pPr>
          </w:p>
        </w:tc>
        <w:tc>
          <w:tcPr>
            <w:tcW w:w="992" w:type="dxa"/>
            <w:vMerge/>
            <w:tcBorders>
              <w:bottom w:val="single" w:sz="4" w:space="0" w:color="auto"/>
            </w:tcBorders>
            <w:vAlign w:val="center"/>
          </w:tcPr>
          <w:p w:rsidR="006B2075" w:rsidRPr="006B2075" w:rsidRDefault="006B2075" w:rsidP="00685D66">
            <w:pPr>
              <w:spacing w:after="160"/>
              <w:jc w:val="center"/>
              <w:rPr>
                <w:rFonts w:ascii="Times New Roman" w:hAnsi="Times New Roman" w:cs="Times New Roman"/>
                <w:color w:val="000000"/>
                <w:sz w:val="28"/>
                <w:szCs w:val="28"/>
                <w:lang w:val="ru-RU" w:eastAsia="en-US"/>
              </w:rPr>
            </w:pPr>
          </w:p>
        </w:tc>
      </w:tr>
      <w:tr w:rsidR="006B2075" w:rsidRPr="006B2075" w:rsidTr="006B2075">
        <w:trPr>
          <w:trHeight w:val="499"/>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Дм</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40.30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27.64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46.06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9.406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0.009</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507"/>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Зс</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29.28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52.04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32.68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15.960</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61"/>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П</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37.80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53.38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22.82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24.777</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82"/>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Зб</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42.14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28.38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43.48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7.432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0.024</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403"/>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Г</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43.48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28.18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42.34</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7.735</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0.021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396"/>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Дс</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41.68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40.96</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31.36</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3.544</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0.170</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E"/>
            </w:r>
            <w:r w:rsidRPr="006B2075">
              <w:rPr>
                <w:rFonts w:ascii="Times New Roman" w:hAnsi="Times New Roman" w:cs="Times New Roman"/>
                <w:color w:val="000000"/>
                <w:sz w:val="28"/>
                <w:szCs w:val="28"/>
                <w:lang w:eastAsia="en-US"/>
              </w:rPr>
              <w:t>0.05</w:t>
            </w:r>
          </w:p>
        </w:tc>
      </w:tr>
      <w:tr w:rsidR="006B2075" w:rsidRPr="006B2075" w:rsidTr="006B2075">
        <w:trPr>
          <w:trHeight w:val="292"/>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Т</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39.74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48.58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25.68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14.158</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0.001</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292"/>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Ц</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40.14</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33.04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40.82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2.006</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0.367</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sym w:font="Symbol" w:char="F03E"/>
            </w:r>
            <w:r w:rsidRPr="006B2075">
              <w:rPr>
                <w:rFonts w:ascii="Times New Roman" w:hAnsi="Times New Roman" w:cs="Times New Roman"/>
                <w:color w:val="000000"/>
                <w:sz w:val="28"/>
                <w:szCs w:val="28"/>
                <w:lang w:eastAsia="en-US"/>
              </w:rPr>
              <w:t>0.05</w:t>
            </w:r>
          </w:p>
        </w:tc>
      </w:tr>
      <w:tr w:rsidR="006B2075" w:rsidRPr="006B2075" w:rsidTr="006B2075">
        <w:trPr>
          <w:trHeight w:val="292"/>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Ек</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45.48</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26.14</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42.38</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11.533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r w:rsidR="006B2075" w:rsidRPr="006B2075" w:rsidTr="006B2075">
        <w:trPr>
          <w:trHeight w:val="292"/>
        </w:trPr>
        <w:tc>
          <w:tcPr>
            <w:tcW w:w="1734" w:type="dxa"/>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eastAsia="HiddenHorzOCR" w:hAnsi="Times New Roman" w:cs="Times New Roman"/>
                <w:bCs/>
                <w:color w:val="000000"/>
                <w:sz w:val="28"/>
                <w:szCs w:val="28"/>
                <w:lang w:eastAsia="en-US"/>
              </w:rPr>
              <w:t>Ем</w:t>
            </w:r>
          </w:p>
        </w:tc>
        <w:tc>
          <w:tcPr>
            <w:tcW w:w="1701"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42.60</w:t>
            </w:r>
          </w:p>
        </w:tc>
        <w:tc>
          <w:tcPr>
            <w:tcW w:w="1559"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45.58</w:t>
            </w:r>
          </w:p>
        </w:tc>
        <w:tc>
          <w:tcPr>
            <w:tcW w:w="1417"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val="en-US" w:eastAsia="en-US"/>
              </w:rPr>
              <w:t>25.82</w:t>
            </w:r>
          </w:p>
        </w:tc>
        <w:tc>
          <w:tcPr>
            <w:tcW w:w="993"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val="en-US" w:eastAsia="en-US"/>
              </w:rPr>
            </w:pPr>
            <w:r w:rsidRPr="006B2075">
              <w:rPr>
                <w:rFonts w:ascii="Times New Roman" w:hAnsi="Times New Roman" w:cs="Times New Roman"/>
                <w:color w:val="000000"/>
                <w:sz w:val="28"/>
                <w:szCs w:val="28"/>
                <w:lang w:eastAsia="en-US"/>
              </w:rPr>
              <w:t>12</w:t>
            </w:r>
            <w:r w:rsidRPr="006B2075">
              <w:rPr>
                <w:rFonts w:ascii="Times New Roman" w:hAnsi="Times New Roman" w:cs="Times New Roman"/>
                <w:color w:val="000000"/>
                <w:sz w:val="28"/>
                <w:szCs w:val="28"/>
                <w:lang w:val="en-US" w:eastAsia="en-US"/>
              </w:rPr>
              <w:t>.202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0.002</w:t>
            </w:r>
          </w:p>
        </w:tc>
        <w:tc>
          <w:tcPr>
            <w:tcW w:w="992" w:type="dxa"/>
            <w:tcBorders>
              <w:top w:val="single" w:sz="4" w:space="0" w:color="auto"/>
              <w:left w:val="single" w:sz="4" w:space="0" w:color="auto"/>
              <w:bottom w:val="single" w:sz="4" w:space="0" w:color="auto"/>
              <w:right w:val="single" w:sz="4" w:space="0" w:color="auto"/>
            </w:tcBorders>
            <w:vAlign w:val="center"/>
          </w:tcPr>
          <w:p w:rsidR="006B2075" w:rsidRPr="006B2075" w:rsidRDefault="006B2075" w:rsidP="00685D66">
            <w:pPr>
              <w:spacing w:after="0" w:line="360" w:lineRule="auto"/>
              <w:jc w:val="center"/>
              <w:rPr>
                <w:rFonts w:ascii="Times New Roman" w:eastAsia="ヒラギノ角ゴ Pro W3" w:hAnsi="Times New Roman" w:cs="Times New Roman"/>
                <w:color w:val="000000"/>
                <w:sz w:val="24"/>
                <w:szCs w:val="24"/>
                <w:lang w:eastAsia="en-US"/>
              </w:rPr>
            </w:pPr>
            <w:r w:rsidRPr="006B2075">
              <w:rPr>
                <w:rFonts w:ascii="Times New Roman" w:hAnsi="Times New Roman" w:cs="Times New Roman"/>
                <w:color w:val="000000"/>
                <w:sz w:val="28"/>
                <w:szCs w:val="28"/>
                <w:lang w:eastAsia="en-US"/>
              </w:rPr>
              <w:sym w:font="Symbol" w:char="F03C"/>
            </w:r>
            <w:r w:rsidRPr="006B2075">
              <w:rPr>
                <w:rFonts w:ascii="Times New Roman" w:hAnsi="Times New Roman" w:cs="Times New Roman"/>
                <w:color w:val="000000"/>
                <w:sz w:val="28"/>
                <w:szCs w:val="28"/>
                <w:lang w:eastAsia="en-US"/>
              </w:rPr>
              <w:t>0.05</w:t>
            </w:r>
          </w:p>
        </w:tc>
      </w:tr>
    </w:tbl>
    <w:p w:rsidR="006B2075" w:rsidRPr="006B2075" w:rsidRDefault="006B2075" w:rsidP="006B2075">
      <w:pPr>
        <w:spacing w:before="240" w:after="0" w:line="360" w:lineRule="auto"/>
        <w:ind w:firstLine="709"/>
        <w:jc w:val="both"/>
        <w:rPr>
          <w:rFonts w:ascii="Times New Roman" w:eastAsia="HiddenHorzOCR" w:hAnsi="Times New Roman" w:cs="Times New Roman"/>
          <w:noProof/>
          <w:color w:val="000000"/>
          <w:sz w:val="28"/>
          <w:szCs w:val="28"/>
          <w:lang w:eastAsia="en-US"/>
        </w:rPr>
      </w:pPr>
      <w:r w:rsidRPr="006B2075">
        <w:rPr>
          <w:rFonts w:ascii="Times New Roman" w:eastAsia="HiddenHorzOCR" w:hAnsi="Times New Roman" w:cs="Times New Roman"/>
          <w:noProof/>
          <w:color w:val="000000"/>
          <w:sz w:val="28"/>
          <w:szCs w:val="28"/>
          <w:lang w:eastAsia="en-US"/>
        </w:rPr>
        <w:t>Перш ніж ми розпочнем інтерпертування отриманих дданих, нам необхідно зауважити наявність чі відсутність вагомих відмінностей між представленними вибірками. Дану задачу ми можемо реалізувати завдяки порівнянні отриманих показників h – критерію та показником р, який має рівень довіри 0.05. Якщо значення h – критерію менше чи дорівнює 0.05, то отримані данні у представленних вибірках мають статистично значущі відмінності. Якщо значення h – критерію більше ніж 0.05, тоді отриманні показники у вібирках не мають статистично значимих відмінностей.</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13" w:name="_Hlk88584294"/>
      <w:r w:rsidRPr="006B2075">
        <w:rPr>
          <w:rFonts w:ascii="Times New Roman" w:eastAsia="ヒラギノ角ゴ Pro W3" w:hAnsi="Times New Roman" w:cs="Times New Roman"/>
          <w:color w:val="000000"/>
          <w:sz w:val="28"/>
          <w:szCs w:val="28"/>
          <w:lang w:eastAsia="en-US"/>
        </w:rPr>
        <w:t>За акцентуацією «Демонстративність (Дм)»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0.009,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Для детального опису відмінностей у даних представлених груп звернемося до показників середнього ранку. Як ми можемо бачити  середній ранг групи «Підлітки з демократичним стилем виховання» дорівнює </w:t>
      </w:r>
      <w:r w:rsidRPr="006B2075">
        <w:rPr>
          <w:rFonts w:ascii="Times New Roman" w:hAnsi="Times New Roman" w:cs="Times New Roman"/>
          <w:color w:val="000000"/>
          <w:sz w:val="28"/>
          <w:szCs w:val="28"/>
          <w:lang w:eastAsia="en-US"/>
        </w:rPr>
        <w:t>40.30,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 xml:space="preserve">27.64, а середній ранг групи «Підлітки з ліберальним стилем виховання складає 46.06. З трьох груп, у представників групи «Підлітки з ліберальним стилем виховання» зафіксовано вищий показник за демонстративною акцентуацією, а у представників групи «Підлітки з авторитарним стилем виховання» мають найнижчий показник. Таким чином, підлітки з ліберальним стилем виховання характеризується легкістю встановлення контактів, прагненням до лідерства, жаданням влади і похвали. Такі люди демонструють високу пристосовність до людей і разом з тим схильність до інтриг (при зовнішній м'якості манери спілкування). Вони можуть виділятися самовпевненістю і високими домаганнями, систематично самі провокують конфлікти, але при цьому активно захищаються.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Представникам групи «Підлітки з авторитарним стилем виховання» подібні характеристики зовсім не властиві. У респондентах, що склали групу «Підлітки з демократичним стилем виховання» дана акцентуація не виражена.</w:t>
      </w:r>
    </w:p>
    <w:bookmarkEnd w:id="113"/>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За акцентуацією «Застрягання (Зс)»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29.28, середній ранг групи «</w:t>
      </w:r>
      <w:bookmarkStart w:id="114" w:name="_Hlk88585150"/>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bookmarkEnd w:id="114"/>
      <w:r w:rsidRPr="006B2075">
        <w:rPr>
          <w:rFonts w:ascii="Times New Roman" w:eastAsia="ヒラギノ角ゴ Pro W3" w:hAnsi="Times New Roman" w:cs="Times New Roman"/>
          <w:color w:val="000000"/>
          <w:sz w:val="28"/>
          <w:szCs w:val="28"/>
          <w:lang w:eastAsia="en-US"/>
        </w:rPr>
        <w:t xml:space="preserve">» дорівнює </w:t>
      </w:r>
      <w:r w:rsidRPr="006B2075">
        <w:rPr>
          <w:rFonts w:ascii="Times New Roman" w:hAnsi="Times New Roman" w:cs="Times New Roman"/>
          <w:color w:val="000000"/>
          <w:sz w:val="28"/>
          <w:szCs w:val="28"/>
          <w:lang w:eastAsia="en-US"/>
        </w:rPr>
        <w:t>52.04, а середній ранг групи «Підлітки з ліберальним стилем виховання складає 32.68. З трьох груп, у представників групи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застрягання, а представники групи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r w:rsidRPr="006B2075">
        <w:rPr>
          <w:rFonts w:ascii="Times New Roman" w:hAnsi="Times New Roman" w:cs="Times New Roman"/>
          <w:color w:val="000000"/>
          <w:sz w:val="28"/>
          <w:szCs w:val="28"/>
          <w:lang w:eastAsia="en-US"/>
        </w:rPr>
        <w:t>» мають найнижчий показник. Таким чином, підліткам з авторитарним стилем виховання  може бути властива помірна комунікабельність, занудливість, схильність до моралі, небалакучість. Вони можуть часто страждати від уявної несправедливості щодо нього. У зв'язку з цим виявляють настороженість та недовірливість по відношенню до людей, чутливі до образ і прикростей, вразливі, схильні до підозри, відрізняються мстивістю, довго переживають те, що сталося, не здатні "легко відходити" від образ. Для них може бути характерною зарозумілість, часто виступають ініціатором конфліктів.</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представниках груп «Підлітки з демократичним стилем виховання» та «Підлітки з ліберальним стилем виховання» подібні характеристики не виражені.</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bookmarkStart w:id="115" w:name="_Hlk88605421"/>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«Педантичність (П)»</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37.80,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53.38, а середній ранг групи «Підлітки з ліберальним стилем виховання складає 22.82. З трьох груп, у представників групи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педантичність, а представники групи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r w:rsidRPr="006B2075">
        <w:rPr>
          <w:rFonts w:ascii="Times New Roman" w:hAnsi="Times New Roman" w:cs="Times New Roman"/>
          <w:color w:val="000000"/>
          <w:sz w:val="28"/>
          <w:szCs w:val="28"/>
          <w:lang w:eastAsia="en-US"/>
        </w:rPr>
        <w:t xml:space="preserve">» мають найнижчий показник. Таким чином, підліткам з авторитарним стилем виховання може бути властива </w:t>
      </w:r>
      <w:bookmarkEnd w:id="115"/>
      <w:r w:rsidRPr="006B2075">
        <w:rPr>
          <w:rFonts w:ascii="Times New Roman" w:hAnsi="Times New Roman" w:cs="Times New Roman"/>
          <w:color w:val="000000"/>
          <w:sz w:val="28"/>
          <w:szCs w:val="28"/>
          <w:lang w:eastAsia="en-US"/>
        </w:rPr>
        <w:t xml:space="preserve">ригідність, інертність психічних процесів, тяжкість на підйом, тривале переживання подій, що травмують. У конфлікти можуть вступати рідко, виступаючи займають пасивну сторону, ніж активну сторону. У цей же час дуже сильно реагуються на будь-який прояв порушення порядку. Пунктуальні, особливу увагу приділяють чистоті та порядку, скрупульозні, схильні жорстко слідувати плану, у виконанні дій неквапливі, усидливі, орієнтовані на високу якість роботи та особливу акуратність, схильні до частих самоперевірок, сумнівам у правильності виконаної роботи. Роль лідера беруть неквапливо.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Представники групи «Підлітки з демократичним стилем виховання» мають помірний вираз даної акцентуації, тож їм також дані характеристики можуть буди властиві.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респондентах групи «Підлітки з ліберальним стилем виховання» дана акцентуація не виражена.</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«Гіпертимність (Г)»</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0.021,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43.48,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28.18, а середній ранг групи «Підлітки з ліберальним стилем виховання складає 42.34. З трьох груп, у представників груп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r w:rsidRPr="006B2075">
        <w:rPr>
          <w:rFonts w:ascii="Times New Roman" w:hAnsi="Times New Roman" w:cs="Times New Roman"/>
          <w:color w:val="000000"/>
          <w:sz w:val="28"/>
          <w:szCs w:val="28"/>
          <w:lang w:eastAsia="en-US"/>
        </w:rPr>
        <w:t>» та у представників групи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гіпертимність, тож респондентам даних груп властиві наступні характеристики: товариськість, балакучість, виразність жестів, міміки, пантоміміки, надмірна самостійність, схильність до бешкетності, недолік почуття дистанції у відносинах з іншими. Часто спонтанно відхиляються від початкової теми розмови. Скрізь вносять багато шуму, люблять компанії однолітків, прагнуть ними командувати. Вони майже завжди мають дуже гарний настрій, гарне самопочуття, високий життєвий тонус, гарний апетит, здоровий сон, схильність до обжерливості та іншим радощам життя. Це люди з підвищеною самооцінкою, веселі, легковажні, поверхневі і, водночас, діловиті, винахідливі, блискучі співрозмовники; люди, які вміють розважати інших, енергійні, діяльні, ініціативні. Велике прагнення самостійності може бути джерелом конфліктів. Їм характерні спалахи гніву, роздратування, особливо коли вони зустрічають сильну протидія, зазнають невдачі. Схильні до аморальних вчинків, підвищеної дратівливості. Мають недостатньо серйозне ставлення до своїм обов'язкам. Вони важко переносять умови жорсткої дисципліни, монотонну діяльність, вимушену самотність.</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Представники групи «Підлітки з авторитарним стилем виховання» мають помірний вираз даної акцентуації, тож вони в деяких ситуаціях також  можуть проявляти дані характеристики.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116" w:name="_Hlk88608564"/>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 xml:space="preserve">«Дистинічність (Дс)»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0.170, при p </w:t>
      </w:r>
      <w:r w:rsidRPr="006B2075">
        <w:rPr>
          <w:rFonts w:ascii="Times New Roman" w:hAnsi="Times New Roman" w:cs="Times New Roman"/>
          <w:color w:val="000000"/>
          <w:sz w:val="28"/>
          <w:szCs w:val="28"/>
          <w:lang w:eastAsia="en-US"/>
        </w:rPr>
        <w:sym w:font="Symbol" w:char="F03E"/>
      </w:r>
      <w:r w:rsidRPr="006B2075">
        <w:rPr>
          <w:rFonts w:ascii="Times New Roman" w:hAnsi="Times New Roman" w:cs="Times New Roman"/>
          <w:color w:val="000000"/>
          <w:sz w:val="28"/>
          <w:szCs w:val="28"/>
          <w:lang w:eastAsia="en-US"/>
        </w:rPr>
        <w:t>0.05</w:t>
      </w:r>
      <w:r w:rsidRPr="006B2075">
        <w:rPr>
          <w:rFonts w:ascii="Times New Roman" w:eastAsia="ヒラギノ角ゴ Pro W3" w:hAnsi="Times New Roman" w:cs="Times New Roman"/>
          <w:color w:val="000000"/>
          <w:sz w:val="28"/>
          <w:szCs w:val="28"/>
          <w:lang w:eastAsia="en-US"/>
        </w:rPr>
        <w:t>).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Як ми можемо бачити  середній ранг групи «Підлітки з демократичним стилем виховання» дорівнює </w:t>
      </w:r>
      <w:r w:rsidRPr="006B2075">
        <w:rPr>
          <w:rFonts w:ascii="Times New Roman" w:hAnsi="Times New Roman" w:cs="Times New Roman"/>
          <w:color w:val="000000"/>
          <w:sz w:val="28"/>
          <w:szCs w:val="28"/>
          <w:lang w:eastAsia="en-US"/>
        </w:rPr>
        <w:t>41.68, середній ранг групи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 дорівнює</w:t>
      </w:r>
      <w:r w:rsidRPr="006B2075">
        <w:rPr>
          <w:rFonts w:ascii="Times New Roman" w:hAnsi="Times New Roman" w:cs="Times New Roman"/>
          <w:color w:val="000000"/>
          <w:sz w:val="28"/>
          <w:szCs w:val="28"/>
          <w:lang w:eastAsia="en-US"/>
        </w:rPr>
        <w:t xml:space="preserve"> 40.96, а середній ранг групи «Підлітки з ліберальним стилем виховання складає 31.36.</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Спираючись на отримані показники, ми можемо казати, що характеристики, які об’єднує акцентуація дистинічність у представників нашої вибірки мають схожий вираз.</w:t>
      </w:r>
    </w:p>
    <w:bookmarkEnd w:id="116"/>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«Тривожність (Т)»</w:t>
      </w:r>
      <w:r w:rsidRPr="006B2075">
        <w:rPr>
          <w:rFonts w:ascii="Times New Roman" w:eastAsia="ヒラギノ角ゴ Pro W3" w:hAnsi="Times New Roman" w:cs="Times New Roman"/>
          <w:color w:val="000000"/>
          <w:sz w:val="28"/>
          <w:szCs w:val="28"/>
          <w:lang w:eastAsia="en-US"/>
        </w:rPr>
        <w:t xml:space="preserve"> 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0.001,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val="ru-RU"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39.74,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48.58, а середній ранг групи «Підлітки з ліберальним стилем виховання складає 25.68. З трьох груп, у представників групи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тривожність, а представники групи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r w:rsidRPr="006B2075">
        <w:rPr>
          <w:rFonts w:ascii="Times New Roman" w:hAnsi="Times New Roman" w:cs="Times New Roman"/>
          <w:color w:val="000000"/>
          <w:sz w:val="28"/>
          <w:szCs w:val="28"/>
          <w:lang w:eastAsia="en-US"/>
        </w:rPr>
        <w:t xml:space="preserve">» мають найнижчий показник. Таким чином, підліткам з авторитарним стилем виховання може бути властива низька контактність, мінорний настрій, боязкість, полохливість, невпевненість у собі. Діти тривожного типу часто бояться темряви, тварин, бояться залишатися на самоті. Вони цураються галасливих і жвавих однолітків, які не люблять надмірно галасливих ігор, відчувають почуття боязкості і сором'язливості, тяжко переживають контрольні, іспити, перевірки. Часто соромляться відповідати перед класом. Охоче ​​підкоряються опіці старших, нотації дорослих можуть викликати у них докори совісті, почуття провини, сльози, розпач. У них рано формується почуття обов'язку, відповідальності, високі моральні та етичні вимоги. Почуття своєї неповноцінності намагаються замаскувати в самоствердження через ті види діяльності, де вони можуть більшою мірою розкрити свої здібності. Властиві їм з дитинства образливість, чутливість, сором'язливість заважають зблизитися з тими, ким хочеться, особливо слабкою ланкою є реакція ставлення до них оточуючих. Непереносимість глузування, підозри супроводжуються невмінням постояти за себе, відстояти правду за несправедливих звинувачень. Рідко вступають у конфлікти з оточуючими, беруть переважно пасивну роль, у конфліктних ситуаціях вони шукають підтримки та опори. Вони мають дружелюбність, самокритичність, старанність. </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Представники групи «Підлітки з демократичним стилем виховання» мають помірний вираз даної акцентуації, тож їм також дані характеристики можуть буди властиві.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респондентах групи «Підлітки з ліберальним стилем виховання» дана акцентуація не виражена.</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«Циклотимічність (Ц)»</w:t>
      </w:r>
      <w:r w:rsidRPr="006B2075">
        <w:rPr>
          <w:rFonts w:ascii="Times New Roman" w:hAnsi="Times New Roman" w:cs="Times New Roman"/>
          <w:color w:val="000000"/>
          <w:sz w:val="28"/>
          <w:szCs w:val="28"/>
          <w:lang w:eastAsia="en-US"/>
        </w:rPr>
        <w:t xml:space="preserve">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0.367, при p </w:t>
      </w:r>
      <w:r w:rsidRPr="006B2075">
        <w:rPr>
          <w:rFonts w:ascii="Times New Roman" w:hAnsi="Times New Roman" w:cs="Times New Roman"/>
          <w:color w:val="000000"/>
          <w:sz w:val="28"/>
          <w:szCs w:val="28"/>
          <w:lang w:eastAsia="en-US"/>
        </w:rPr>
        <w:sym w:font="Symbol" w:char="F03E"/>
      </w:r>
      <w:r w:rsidRPr="006B2075">
        <w:rPr>
          <w:rFonts w:ascii="Times New Roman" w:hAnsi="Times New Roman" w:cs="Times New Roman"/>
          <w:color w:val="000000"/>
          <w:sz w:val="28"/>
          <w:szCs w:val="28"/>
          <w:lang w:eastAsia="en-US"/>
        </w:rPr>
        <w:t>0.05</w:t>
      </w:r>
      <w:r w:rsidRPr="006B2075">
        <w:rPr>
          <w:rFonts w:ascii="Times New Roman" w:eastAsia="ヒラギノ角ゴ Pro W3" w:hAnsi="Times New Roman" w:cs="Times New Roman"/>
          <w:color w:val="000000"/>
          <w:sz w:val="28"/>
          <w:szCs w:val="28"/>
          <w:lang w:eastAsia="en-US"/>
        </w:rPr>
        <w:t>). Отримані данні показують, що відмінності, які мають три вибірки за даною шкалою не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Як ми можемо бачити  середній ранг групи «Підлітки з демократичним стилем виховання» дорівнює </w:t>
      </w:r>
      <w:r w:rsidRPr="006B2075">
        <w:rPr>
          <w:rFonts w:ascii="Times New Roman" w:hAnsi="Times New Roman" w:cs="Times New Roman"/>
          <w:color w:val="000000"/>
          <w:sz w:val="28"/>
          <w:szCs w:val="28"/>
          <w:lang w:eastAsia="en-US"/>
        </w:rPr>
        <w:t>40.14, середній ранг групи «</w:t>
      </w:r>
      <w:r w:rsidRPr="006B2075">
        <w:rPr>
          <w:rFonts w:ascii="Times New Roman" w:eastAsia="ヒラギノ角ゴ Pro W3" w:hAnsi="Times New Roman" w:cs="Times New Roman"/>
          <w:color w:val="000000"/>
          <w:sz w:val="28"/>
          <w:szCs w:val="28"/>
          <w:lang w:eastAsia="en-US"/>
        </w:rPr>
        <w:t>Підлітки з авторитарним стилем виховання» дорівнює</w:t>
      </w:r>
      <w:r w:rsidRPr="006B2075">
        <w:rPr>
          <w:rFonts w:ascii="Times New Roman" w:hAnsi="Times New Roman" w:cs="Times New Roman"/>
          <w:color w:val="000000"/>
          <w:sz w:val="28"/>
          <w:szCs w:val="28"/>
          <w:lang w:eastAsia="en-US"/>
        </w:rPr>
        <w:t xml:space="preserve"> 33.04, а середній ранг групи «Підлітки з ліберальним стилем виховання складає 40.82.</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Спираючись на отримані показники, ми можемо казати, що характеристики, які об’єднує акцентуація циклотимічність у представників нашої вибірки мають схожий вираз.</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 xml:space="preserve">«Екзальтованність (Ек)»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0.003,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45.48,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26.14, а середній ранг групи «Підлітки з ліберальним стилем виховання складає 42.38. З трьох груп, у представників груп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r w:rsidRPr="006B2075">
        <w:rPr>
          <w:rFonts w:ascii="Times New Roman" w:hAnsi="Times New Roman" w:cs="Times New Roman"/>
          <w:color w:val="000000"/>
          <w:sz w:val="28"/>
          <w:szCs w:val="28"/>
          <w:lang w:eastAsia="en-US"/>
        </w:rPr>
        <w:t>» та у представників групи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екзальтованість. Яскрава риса цього типу - здатність захоплюватися, а також усміхненість, відчуття щастя, радості, насолоди. Ці почуття у них можуть часто виникати через те, що в інших не викликає великого підйому, вони легко захоплюються радісними подіями і в повний відчай — від сумних. Їм властива висока контактність, балакучість, влюбливість. Такі люди часто сперечаються, але не доводять справи до відкритих конфліктів. У конфліктних ситуаціях вони бувають як активною, так і пасивною стороною. Вони прив'язані до друзів та близьким, альтруїстичні, мають почуття співчуття, гарний смак, виявляють яскравість та щирість почуттів. Можуть бути панікерами, схильні до миттєвих настроїв, поривчасті, легко переходять від стану захоплення до стану печалі, мають лабільність психіки.</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bookmarkStart w:id="117" w:name="_Hlk88609962"/>
      <w:r w:rsidRPr="006B2075">
        <w:rPr>
          <w:rFonts w:ascii="Times New Roman" w:hAnsi="Times New Roman" w:cs="Times New Roman"/>
          <w:color w:val="000000"/>
          <w:sz w:val="28"/>
          <w:szCs w:val="28"/>
          <w:lang w:eastAsia="en-US"/>
        </w:rPr>
        <w:t>У респондентах групи «Підлітки з авторитарним стилем виховання» дана акцентуація не виражена.</w:t>
      </w:r>
    </w:p>
    <w:bookmarkEnd w:id="117"/>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За акцентуацією </w:t>
      </w:r>
      <w:r w:rsidRPr="006B2075">
        <w:rPr>
          <w:rFonts w:ascii="Times New Roman" w:eastAsia="HiddenHorzOCR" w:hAnsi="Times New Roman" w:cs="Times New Roman"/>
          <w:bCs/>
          <w:color w:val="000000"/>
          <w:sz w:val="28"/>
          <w:szCs w:val="28"/>
          <w:lang w:eastAsia="en-US"/>
        </w:rPr>
        <w:t xml:space="preserve">«Емотивність (Ем)» </w:t>
      </w:r>
      <w:r w:rsidRPr="006B2075">
        <w:rPr>
          <w:rFonts w:ascii="Times New Roman" w:eastAsia="ヒラギノ角ゴ Pro W3" w:hAnsi="Times New Roman" w:cs="Times New Roman"/>
          <w:color w:val="000000"/>
          <w:sz w:val="28"/>
          <w:szCs w:val="28"/>
          <w:lang w:eastAsia="en-US"/>
        </w:rPr>
        <w:t>результат порівняння показників підлітків з демократичним стилем виховання, авторитарним та ліберальним стилем виховання дорівнює (</w:t>
      </w:r>
      <w:r w:rsidRPr="006B2075">
        <w:rPr>
          <w:rFonts w:ascii="Times New Roman" w:eastAsia="HiddenHorzOCR" w:hAnsi="Times New Roman" w:cs="Times New Roman"/>
          <w:noProof/>
          <w:color w:val="000000"/>
          <w:sz w:val="28"/>
          <w:szCs w:val="28"/>
          <w:lang w:eastAsia="en-US"/>
        </w:rPr>
        <w:t>h</w:t>
      </w:r>
      <w:r w:rsidRPr="006B2075">
        <w:rPr>
          <w:rFonts w:ascii="Times New Roman" w:eastAsia="ヒラギノ角ゴ Pro W3" w:hAnsi="Times New Roman" w:cs="Times New Roman"/>
          <w:color w:val="000000"/>
          <w:sz w:val="28"/>
          <w:szCs w:val="28"/>
          <w:lang w:eastAsia="en-US"/>
        </w:rPr>
        <w:t xml:space="preserve"> = 0.002, при p </w:t>
      </w:r>
      <w:r w:rsidRPr="006B2075">
        <w:rPr>
          <w:rFonts w:ascii="Times New Roman" w:hAnsi="Times New Roman" w:cs="Times New Roman"/>
          <w:color w:val="000000"/>
          <w:sz w:val="28"/>
          <w:szCs w:val="28"/>
          <w:lang w:eastAsia="en-US"/>
        </w:rPr>
        <w:sym w:font="Symbol" w:char="F03C"/>
      </w:r>
      <w:r w:rsidRPr="006B2075">
        <w:rPr>
          <w:rFonts w:ascii="Times New Roman" w:eastAsia="ヒラギノ角ゴ Pro W3" w:hAnsi="Times New Roman" w:cs="Times New Roman"/>
          <w:color w:val="000000"/>
          <w:sz w:val="28"/>
          <w:szCs w:val="28"/>
          <w:lang w:eastAsia="en-US"/>
        </w:rPr>
        <w:t>0.05). Отримані данні показують, що відмінності, які мають три вибірки за даною шкалою є статистично значущі.</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Для детального опису відмінностей у даних представлених групами, звернемося до показників середнього ранку. Як ми можемо бачити  середній ранг групи «Підлітки з демократичним стилем виховання» дорівнює</w:t>
      </w:r>
      <w:r w:rsidRPr="006B2075">
        <w:rPr>
          <w:rFonts w:ascii="Times New Roman" w:hAnsi="Times New Roman" w:cs="Times New Roman"/>
          <w:color w:val="000000"/>
          <w:sz w:val="28"/>
          <w:szCs w:val="28"/>
          <w:lang w:eastAsia="en-US"/>
        </w:rPr>
        <w:t xml:space="preserve"> 42.60, середній ранг групи «</w:t>
      </w:r>
      <w:r w:rsidRPr="006B2075">
        <w:rPr>
          <w:rFonts w:ascii="Times New Roman" w:eastAsia="ヒラギノ角ゴ Pro W3" w:hAnsi="Times New Roman" w:cs="Times New Roman"/>
          <w:color w:val="000000"/>
          <w:sz w:val="28"/>
          <w:szCs w:val="28"/>
          <w:lang w:eastAsia="en-US"/>
        </w:rPr>
        <w:t xml:space="preserve">Підлітки з авторитарним стилем виховання» дорівнює </w:t>
      </w:r>
      <w:r w:rsidRPr="006B2075">
        <w:rPr>
          <w:rFonts w:ascii="Times New Roman" w:hAnsi="Times New Roman" w:cs="Times New Roman"/>
          <w:color w:val="000000"/>
          <w:sz w:val="28"/>
          <w:szCs w:val="28"/>
          <w:lang w:eastAsia="en-US"/>
        </w:rPr>
        <w:t>45.58, а середній ранг групи «Підлітки з ліберальним стилем виховання складає 25.82. З трьох груп, у представників груп «</w:t>
      </w:r>
      <w:r w:rsidRPr="006B2075">
        <w:rPr>
          <w:rFonts w:ascii="Times New Roman" w:eastAsia="ヒラギノ角ゴ Pro W3" w:hAnsi="Times New Roman" w:cs="Times New Roman"/>
          <w:color w:val="000000"/>
          <w:sz w:val="28"/>
          <w:szCs w:val="28"/>
          <w:lang w:eastAsia="en-US"/>
        </w:rPr>
        <w:t>Підлітки з ліберальним стилем виховання</w:t>
      </w:r>
      <w:r w:rsidRPr="006B2075">
        <w:rPr>
          <w:rFonts w:ascii="Times New Roman" w:hAnsi="Times New Roman" w:cs="Times New Roman"/>
          <w:color w:val="000000"/>
          <w:sz w:val="28"/>
          <w:szCs w:val="28"/>
          <w:lang w:eastAsia="en-US"/>
        </w:rPr>
        <w:t>» та у представників групи «</w:t>
      </w:r>
      <w:r w:rsidRPr="006B2075">
        <w:rPr>
          <w:rFonts w:ascii="Times New Roman" w:eastAsia="ヒラギノ角ゴ Pro W3" w:hAnsi="Times New Roman" w:cs="Times New Roman"/>
          <w:color w:val="000000"/>
          <w:sz w:val="28"/>
          <w:szCs w:val="28"/>
          <w:lang w:eastAsia="en-US"/>
        </w:rPr>
        <w:t>Підлітки з демократичним стилем виховання</w:t>
      </w:r>
      <w:r w:rsidRPr="006B2075">
        <w:rPr>
          <w:rFonts w:ascii="Times New Roman" w:hAnsi="Times New Roman" w:cs="Times New Roman"/>
          <w:color w:val="000000"/>
          <w:sz w:val="28"/>
          <w:szCs w:val="28"/>
          <w:lang w:eastAsia="en-US"/>
        </w:rPr>
        <w:t>» зафіксовано вищий показник за акцентуацією емотивність. Цей тип споріднений з екзальтованим, але прояви його не настільки бурхливі. Їм характерні емоційність, чутливість, тривожність, балакучість, боязкість, глибокі реакції у сфері тонких почуттів. Найбільше виражена риса - гуманність, співпереживання іншим людям або тваринам, чуйність, м'якосердечність, співчуття чужим успіхам. Вони вразливі, сльозливі, будь-які життєві події сприймають серйозніше за інших людей. Підлітки гостро реагують на сцени з фільмів, де будь-кому загрожує небезпека, такі сцени можуть викликати у них сильне потрясіння, яке довго не забудеться і може порушити сон. Рідко вступають у конфлікти, образи носять у собі, не "виплескуються" назовні. Їм властиво загострене почуття обов'язку, старанність. Бережно ставляться до природи, люблять вирощувати рослини, доглядати тварин.</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У респондентах групи «Підлітки з авторитарним стилем виховання» дана акцентуація не виражена.</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Отже, проаналізувавши дані за усіма акцентуаціями у трьох групах, які складають нашу вибірку, ми можемо зробити наступні висновки.</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bCs/>
          <w:color w:val="000000"/>
          <w:sz w:val="28"/>
          <w:szCs w:val="28"/>
          <w:lang w:eastAsia="en-US"/>
        </w:rPr>
      </w:pPr>
      <w:r w:rsidRPr="006B2075">
        <w:rPr>
          <w:rFonts w:ascii="Times New Roman" w:hAnsi="Times New Roman" w:cs="Times New Roman"/>
          <w:color w:val="000000"/>
          <w:sz w:val="28"/>
          <w:szCs w:val="28"/>
          <w:lang w:eastAsia="en-US"/>
        </w:rPr>
        <w:t xml:space="preserve">Представникам групи «Підлітки з демократичним стилем виховання» мають схильність до таких акцентуацій характеру та темпераменту, як </w:t>
      </w:r>
      <w:r w:rsidRPr="006B2075">
        <w:rPr>
          <w:rFonts w:ascii="Times New Roman" w:eastAsia="ヒラギノ角ゴ Pro W3" w:hAnsi="Times New Roman" w:cs="Times New Roman"/>
          <w:bCs/>
          <w:color w:val="000000"/>
          <w:sz w:val="28"/>
          <w:szCs w:val="28"/>
          <w:lang w:eastAsia="en-US"/>
        </w:rPr>
        <w:t>екзальтованість, гіпертимність, збудливість та емотивність.</w:t>
      </w:r>
    </w:p>
    <w:p w:rsidR="006B2075" w:rsidRPr="006B2075" w:rsidRDefault="006B2075" w:rsidP="006B2075">
      <w:pPr>
        <w:spacing w:after="0" w:line="360" w:lineRule="auto"/>
        <w:ind w:firstLine="709"/>
        <w:contextualSpacing/>
        <w:jc w:val="both"/>
        <w:rPr>
          <w:rFonts w:ascii="Times New Roman" w:eastAsia="ヒラギノ角ゴ Pro W3" w:hAnsi="Times New Roman" w:cs="Times New Roman"/>
          <w:bCs/>
          <w:color w:val="000000"/>
          <w:sz w:val="28"/>
          <w:szCs w:val="28"/>
          <w:lang w:eastAsia="en-US"/>
        </w:rPr>
      </w:pPr>
      <w:bookmarkStart w:id="118" w:name="_Hlk88610580"/>
      <w:r w:rsidRPr="006B2075">
        <w:rPr>
          <w:rFonts w:ascii="Times New Roman" w:hAnsi="Times New Roman" w:cs="Times New Roman"/>
          <w:color w:val="000000"/>
          <w:sz w:val="28"/>
          <w:szCs w:val="28"/>
          <w:lang w:eastAsia="en-US"/>
        </w:rPr>
        <w:t xml:space="preserve">Представникам групи «Підлітки з авторитарним стилем виховання» мають схильність до таких акцентуацій характеру та темпераменту, як </w:t>
      </w:r>
      <w:bookmarkEnd w:id="118"/>
      <w:r w:rsidRPr="006B2075">
        <w:rPr>
          <w:rFonts w:ascii="Times New Roman" w:eastAsia="ヒラギノ角ゴ Pro W3" w:hAnsi="Times New Roman" w:cs="Times New Roman"/>
          <w:bCs/>
          <w:color w:val="000000"/>
          <w:sz w:val="28"/>
          <w:szCs w:val="28"/>
          <w:lang w:eastAsia="en-US"/>
        </w:rPr>
        <w:t>педантичність, застрягання та тривожність.</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r w:rsidRPr="006B2075">
        <w:rPr>
          <w:rFonts w:ascii="Times New Roman" w:hAnsi="Times New Roman" w:cs="Times New Roman"/>
          <w:color w:val="000000"/>
          <w:sz w:val="28"/>
          <w:szCs w:val="28"/>
          <w:lang w:eastAsia="en-US"/>
        </w:rPr>
        <w:t xml:space="preserve">Представникам групи «Підлітки з ліберальним стилем виховання» мають схильність до таких акцентуацій характеру та темпераменту, як </w:t>
      </w:r>
      <w:r w:rsidRPr="006B2075">
        <w:rPr>
          <w:rFonts w:ascii="Times New Roman" w:eastAsia="ヒラギノ角ゴ Pro W3" w:hAnsi="Times New Roman" w:cs="Times New Roman"/>
          <w:bCs/>
          <w:color w:val="000000"/>
          <w:sz w:val="28"/>
          <w:szCs w:val="28"/>
          <w:lang w:eastAsia="en-US"/>
        </w:rPr>
        <w:t>демонстративність, збудливість, гіпертимність та екзальтованість.</w:t>
      </w: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eastAsia="en-US"/>
        </w:rPr>
      </w:pPr>
    </w:p>
    <w:p w:rsidR="006B2075" w:rsidRPr="006B2075" w:rsidRDefault="006B2075" w:rsidP="006B2075">
      <w:pPr>
        <w:spacing w:after="0" w:line="360" w:lineRule="auto"/>
        <w:ind w:firstLine="709"/>
        <w:contextualSpacing/>
        <w:jc w:val="both"/>
        <w:rPr>
          <w:rFonts w:ascii="Times New Roman" w:hAnsi="Times New Roman" w:cs="Times New Roman"/>
          <w:color w:val="000000"/>
          <w:sz w:val="28"/>
          <w:szCs w:val="28"/>
          <w:lang w:val="ru-RU" w:eastAsia="en-US"/>
        </w:rPr>
      </w:pPr>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p>
    <w:p w:rsidR="00415CED" w:rsidRDefault="00415CED" w:rsidP="006B2075">
      <w:pPr>
        <w:spacing w:after="0" w:line="360" w:lineRule="auto"/>
        <w:ind w:firstLine="709"/>
        <w:jc w:val="both"/>
        <w:rPr>
          <w:rFonts w:ascii="Times New Roman" w:eastAsia="ヒラギノ角ゴ Pro W3" w:hAnsi="Times New Roman" w:cs="Times New Roman"/>
          <w:b/>
          <w:color w:val="000000"/>
          <w:sz w:val="28"/>
          <w:szCs w:val="28"/>
          <w:lang w:eastAsia="en-US"/>
        </w:rPr>
      </w:pPr>
    </w:p>
    <w:p w:rsidR="006B2075" w:rsidRPr="006B2075" w:rsidRDefault="006B2075" w:rsidP="003D3526">
      <w:pPr>
        <w:spacing w:after="0" w:line="360" w:lineRule="auto"/>
        <w:jc w:val="both"/>
        <w:outlineLvl w:val="1"/>
        <w:rPr>
          <w:rFonts w:ascii="Times New Roman" w:eastAsia="Arial" w:hAnsi="Times New Roman" w:cs="Times New Roman"/>
          <w:b/>
          <w:sz w:val="28"/>
          <w:szCs w:val="28"/>
          <w:lang w:eastAsia="en-US"/>
        </w:rPr>
      </w:pPr>
      <w:bookmarkStart w:id="119" w:name="_Toc88661708"/>
      <w:r w:rsidRPr="006B2075">
        <w:rPr>
          <w:rFonts w:ascii="Times New Roman" w:eastAsia="ヒラギノ角ゴ Pro W3" w:hAnsi="Times New Roman" w:cs="Times New Roman"/>
          <w:b/>
          <w:color w:val="000000"/>
          <w:sz w:val="28"/>
          <w:szCs w:val="28"/>
          <w:lang w:eastAsia="en-US"/>
        </w:rPr>
        <w:t>Висновки до третього розділу</w:t>
      </w:r>
      <w:bookmarkEnd w:id="119"/>
    </w:p>
    <w:p w:rsidR="006B2075" w:rsidRPr="006B2075" w:rsidRDefault="006B2075" w:rsidP="006B2075">
      <w:pPr>
        <w:spacing w:after="0" w:line="360" w:lineRule="auto"/>
        <w:ind w:firstLine="709"/>
        <w:contextualSpacing/>
        <w:jc w:val="both"/>
        <w:rPr>
          <w:rFonts w:ascii="Times New Roman" w:eastAsia="Times New Roman" w:hAnsi="Times New Roman" w:cs="Times New Roman"/>
          <w:color w:val="000000"/>
          <w:sz w:val="28"/>
          <w:szCs w:val="28"/>
        </w:rPr>
      </w:pP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shd w:val="clear" w:color="auto" w:fill="FFFFFF"/>
          <w:lang w:eastAsia="en-US"/>
        </w:rPr>
      </w:pPr>
      <w:r w:rsidRPr="006B2075">
        <w:rPr>
          <w:rFonts w:ascii="Times New Roman" w:eastAsia="ヒラギノ角ゴ Pro W3" w:hAnsi="Times New Roman" w:cs="Times New Roman"/>
          <w:color w:val="000000"/>
          <w:sz w:val="28"/>
          <w:szCs w:val="28"/>
          <w:shd w:val="clear" w:color="auto" w:fill="FFFFFF"/>
          <w:lang w:eastAsia="en-US"/>
        </w:rPr>
        <w:t xml:space="preserve">Результати емпіричного дослідження </w:t>
      </w:r>
      <w:r w:rsidRPr="006B2075">
        <w:rPr>
          <w:rFonts w:ascii="Times New Roman" w:eastAsia="ヒラギノ角ゴ Pro W3" w:hAnsi="Times New Roman" w:cs="Times New Roman"/>
          <w:color w:val="000000"/>
          <w:sz w:val="28"/>
          <w:szCs w:val="28"/>
          <w:lang w:eastAsia="en-US"/>
        </w:rPr>
        <w:t xml:space="preserve">впливу стилю батьківського виховання на формування копінг - стратегій у підлітків з різними типами акцентуацій </w:t>
      </w:r>
      <w:r w:rsidRPr="006B2075">
        <w:rPr>
          <w:rFonts w:ascii="Times New Roman" w:eastAsia="ヒラギノ角ゴ Pro W3" w:hAnsi="Times New Roman" w:cs="Times New Roman"/>
          <w:color w:val="000000"/>
          <w:sz w:val="28"/>
          <w:szCs w:val="28"/>
          <w:shd w:val="clear" w:color="auto" w:fill="FFFFFF"/>
          <w:lang w:eastAsia="en-US"/>
        </w:rPr>
        <w:t>дали змогу зробити наступні узагальнення.</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Проаналізувавши отримані результати підлітків з демократичним, авторитарним та ліберальним стилями виховання за опитувальником «Копінг - стратегії (WCQ)» Р. Лазаруса, можна зауважити наступне.</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bookmarkStart w:id="120" w:name="_Hlk88613354"/>
      <w:r w:rsidRPr="006B2075">
        <w:rPr>
          <w:rFonts w:ascii="Times New Roman" w:eastAsia="ヒラギノ角ゴ Pro W3" w:hAnsi="Times New Roman" w:cs="Times New Roman"/>
          <w:color w:val="000000"/>
          <w:sz w:val="28"/>
          <w:szCs w:val="28"/>
          <w:lang w:eastAsia="en-US"/>
        </w:rPr>
        <w:t xml:space="preserve">Підлітки, яких виховували у демократичному стилі мають схильність у стресових ситуаціях </w:t>
      </w:r>
      <w:bookmarkEnd w:id="120"/>
      <w:r w:rsidRPr="006B2075">
        <w:rPr>
          <w:rFonts w:ascii="Times New Roman" w:eastAsia="ヒラギノ角ゴ Pro W3" w:hAnsi="Times New Roman" w:cs="Times New Roman"/>
          <w:color w:val="000000"/>
          <w:sz w:val="28"/>
          <w:szCs w:val="28"/>
          <w:lang w:eastAsia="en-US"/>
        </w:rPr>
        <w:t>брати під контроль свою поведінку та емоції, слідкувати, щоб їх імпульси не впливали на оцінку ситуації та з «холодною» головою аналізувати та планувати свої подальші дії. Для респондентів даної групи планування стратегії є конструктивним вирішенням труднощів, але в таких ситуаціях їхня поведінка позбувається спонтанності, живої емоційності та інтуїтивності. Також  їм властиво шукати позитивну інтерпретацію того, що трапилося та використовувати це для особистісного росту (самоконтроль, планування вирішення проблем та позитивна переоцінка).</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bookmarkStart w:id="121" w:name="_Hlk88614056"/>
      <w:r w:rsidRPr="006B2075">
        <w:rPr>
          <w:rFonts w:ascii="Times New Roman" w:eastAsia="ヒラギノ角ゴ Pro W3" w:hAnsi="Times New Roman" w:cs="Times New Roman"/>
          <w:color w:val="000000"/>
          <w:sz w:val="28"/>
          <w:szCs w:val="28"/>
          <w:lang w:eastAsia="en-US"/>
        </w:rPr>
        <w:t xml:space="preserve">Підлітки, яких виховували у авторитарному стилі мають схильність у стресових ситуаціях </w:t>
      </w:r>
      <w:bookmarkEnd w:id="121"/>
      <w:r w:rsidRPr="006B2075">
        <w:rPr>
          <w:rFonts w:ascii="Times New Roman" w:eastAsia="ヒラギノ角ゴ Pro W3" w:hAnsi="Times New Roman" w:cs="Times New Roman"/>
          <w:color w:val="000000"/>
          <w:sz w:val="28"/>
          <w:szCs w:val="28"/>
          <w:lang w:eastAsia="en-US"/>
        </w:rPr>
        <w:t>брати відповідальність на себе за те, що відбувається та аналізувати, яка їх роль, чому ця ситуація трапилась, їм не чужо планування стратегії по вирішенню проблеми. Але надмірна виразність даних рис можуть призвести до невиправданої самокритики, відчуванню провини за те, що від них не залежало та часто приходити до почуття незадоволеністю собою (самоконтроль, прийняття відповідальності та планування вирішення проблем).</w:t>
      </w:r>
    </w:p>
    <w:p w:rsidR="006B2075" w:rsidRPr="006B2075" w:rsidRDefault="006B2075" w:rsidP="006B20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Підлітки, яких виховували у ліберальному стилі мають схильність у стресових ситуаціях вживати дії, які не мають користі для вирішення проблеми, вони зазнають складнощі у плануванні своєї поведінки та прогнозуванні результату їхніх дій, та віддають перевагу знецінити важкість того, що відбувається і зменшити рівень своєї емоційної включності. Їх досвід буде спрямований на те, щоб уникати подібних ситуацій (конфронтація, дистанціювання та уникнення).</w:t>
      </w:r>
    </w:p>
    <w:p w:rsidR="006B2075" w:rsidRPr="006B2075" w:rsidRDefault="006B2075" w:rsidP="006B2075">
      <w:pPr>
        <w:spacing w:after="0" w:line="360" w:lineRule="auto"/>
        <w:ind w:firstLine="709"/>
        <w:jc w:val="both"/>
        <w:rPr>
          <w:rFonts w:ascii="Times New Roman"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Далі підведемо підсумки за методикою </w:t>
      </w:r>
      <w:r w:rsidRPr="006B2075">
        <w:rPr>
          <w:rFonts w:ascii="Times New Roman" w:hAnsi="Times New Roman" w:cs="Times New Roman"/>
          <w:color w:val="000000"/>
          <w:sz w:val="28"/>
          <w:szCs w:val="28"/>
          <w:lang w:eastAsia="en-US"/>
        </w:rPr>
        <w:t>«Батьків оцінюють діти»</w:t>
      </w:r>
      <w:r w:rsidRPr="006B2075">
        <w:rPr>
          <w:rFonts w:ascii="Times New Roman" w:eastAsia="ヒラギノ角ゴ Pro W3" w:hAnsi="Times New Roman" w:cs="Times New Roman"/>
          <w:color w:val="000000"/>
          <w:sz w:val="24"/>
          <w:szCs w:val="24"/>
          <w:lang w:eastAsia="en-US"/>
        </w:rPr>
        <w:t xml:space="preserve">                </w:t>
      </w:r>
      <w:r w:rsidRPr="006B2075">
        <w:rPr>
          <w:rFonts w:ascii="Times New Roman" w:hAnsi="Times New Roman" w:cs="Times New Roman"/>
          <w:color w:val="000000"/>
          <w:sz w:val="28"/>
          <w:szCs w:val="28"/>
          <w:lang w:eastAsia="en-US"/>
        </w:rPr>
        <w:t>І.А Фурманова, А.А Альдаїна.</w:t>
      </w:r>
    </w:p>
    <w:p w:rsidR="006B2075" w:rsidRPr="006B2075" w:rsidRDefault="006B2075" w:rsidP="006B2075">
      <w:pPr>
        <w:spacing w:after="0" w:line="360" w:lineRule="auto"/>
        <w:ind w:firstLine="709"/>
        <w:jc w:val="both"/>
        <w:rPr>
          <w:rFonts w:ascii="Times New Roman" w:hAnsi="Times New Roman" w:cs="Times New Roman"/>
          <w:sz w:val="28"/>
          <w:lang w:eastAsia="en-US"/>
        </w:rPr>
      </w:pPr>
      <w:r w:rsidRPr="006B2075">
        <w:rPr>
          <w:rFonts w:ascii="Times New Roman" w:eastAsia="ヒラギノ角ゴ Pro W3" w:hAnsi="Times New Roman" w:cs="Times New Roman"/>
          <w:color w:val="000000"/>
          <w:sz w:val="28"/>
          <w:szCs w:val="28"/>
          <w:lang w:eastAsia="en-US"/>
        </w:rPr>
        <w:t xml:space="preserve">Підлітки, </w:t>
      </w:r>
      <w:bookmarkStart w:id="122" w:name="_Hlk88615438"/>
      <w:r w:rsidRPr="006B2075">
        <w:rPr>
          <w:rFonts w:ascii="Times New Roman" w:eastAsia="ヒラギノ角ゴ Pro W3" w:hAnsi="Times New Roman" w:cs="Times New Roman"/>
          <w:color w:val="000000"/>
          <w:sz w:val="28"/>
          <w:szCs w:val="28"/>
          <w:lang w:eastAsia="en-US"/>
        </w:rPr>
        <w:t xml:space="preserve">яких виховували у демократичному стилі виділили, що в їхньому виховному процесі </w:t>
      </w:r>
      <w:bookmarkEnd w:id="122"/>
      <w:r w:rsidRPr="006B2075">
        <w:rPr>
          <w:rFonts w:ascii="Times New Roman" w:eastAsia="ヒラギノ角ゴ Pro W3" w:hAnsi="Times New Roman" w:cs="Times New Roman"/>
          <w:color w:val="000000"/>
          <w:sz w:val="28"/>
          <w:szCs w:val="28"/>
          <w:lang w:eastAsia="en-US"/>
        </w:rPr>
        <w:t xml:space="preserve">забагато обов’язків, але санкцій за невиконання вимог від батьків не поступає. </w:t>
      </w:r>
      <w:bookmarkStart w:id="123" w:name="_Hlk88615816"/>
      <w:r w:rsidRPr="006B2075">
        <w:rPr>
          <w:rFonts w:ascii="Times New Roman" w:eastAsia="ヒラギノ角ゴ Pro W3" w:hAnsi="Times New Roman" w:cs="Times New Roman"/>
          <w:color w:val="000000"/>
          <w:sz w:val="28"/>
          <w:szCs w:val="28"/>
          <w:lang w:eastAsia="en-US"/>
        </w:rPr>
        <w:t>Ймовірним чинником такої поведінки батьків є</w:t>
      </w:r>
      <w:r w:rsidRPr="006B2075">
        <w:rPr>
          <w:rFonts w:ascii="Times New Roman" w:hAnsi="Times New Roman" w:cs="Times New Roman"/>
          <w:sz w:val="28"/>
          <w:lang w:eastAsia="en-US"/>
        </w:rPr>
        <w:t xml:space="preserve"> </w:t>
      </w:r>
      <w:bookmarkEnd w:id="123"/>
      <w:r w:rsidRPr="006B2075">
        <w:rPr>
          <w:rFonts w:ascii="Times New Roman" w:hAnsi="Times New Roman" w:cs="Times New Roman"/>
          <w:sz w:val="28"/>
          <w:lang w:eastAsia="en-US"/>
        </w:rPr>
        <w:t>розширення сфери батьківських почуттів та проекція на дитину (підлітка) власних небажаних якостей.</w:t>
      </w:r>
    </w:p>
    <w:p w:rsidR="006B2075" w:rsidRPr="006B2075" w:rsidRDefault="006B2075" w:rsidP="006B2075">
      <w:pPr>
        <w:spacing w:after="0" w:line="360" w:lineRule="auto"/>
        <w:ind w:firstLine="709"/>
        <w:jc w:val="both"/>
        <w:rPr>
          <w:rFonts w:ascii="Times New Roman" w:hAnsi="Times New Roman" w:cs="Times New Roman"/>
          <w:sz w:val="28"/>
          <w:lang w:eastAsia="en-US"/>
        </w:rPr>
      </w:pPr>
      <w:bookmarkStart w:id="124" w:name="_Hlk88615842"/>
      <w:r w:rsidRPr="006B2075">
        <w:rPr>
          <w:rFonts w:ascii="Times New Roman" w:hAnsi="Times New Roman" w:cs="Times New Roman"/>
          <w:sz w:val="28"/>
          <w:lang w:eastAsia="en-US"/>
        </w:rPr>
        <w:t xml:space="preserve">Підлітки, </w:t>
      </w:r>
      <w:r w:rsidRPr="006B2075">
        <w:rPr>
          <w:rFonts w:ascii="Times New Roman" w:eastAsia="ヒラギノ角ゴ Pro W3" w:hAnsi="Times New Roman" w:cs="Times New Roman"/>
          <w:color w:val="000000"/>
          <w:sz w:val="28"/>
          <w:szCs w:val="28"/>
          <w:lang w:eastAsia="en-US"/>
        </w:rPr>
        <w:t xml:space="preserve"> яких виховували у авторитарному стилі зазначили, що в їхньому виховному процесі </w:t>
      </w:r>
      <w:bookmarkEnd w:id="124"/>
      <w:r w:rsidRPr="006B2075">
        <w:rPr>
          <w:rFonts w:ascii="Times New Roman" w:eastAsia="ヒラギノ角ゴ Pro W3" w:hAnsi="Times New Roman" w:cs="Times New Roman"/>
          <w:color w:val="000000"/>
          <w:sz w:val="28"/>
          <w:szCs w:val="28"/>
          <w:lang w:eastAsia="en-US"/>
        </w:rPr>
        <w:t>забагато опіки, яка тим часом не спрямована на задоволення їх потреб, а також на підлітків накладається забагато вимог, заборон та покарань за неможливість виконати те, що від них очікують. Ймовірним чинником такої поведінки батьків є</w:t>
      </w:r>
      <w:r w:rsidRPr="006B2075">
        <w:rPr>
          <w:rFonts w:ascii="Times New Roman" w:hAnsi="Times New Roman" w:cs="Times New Roman"/>
          <w:sz w:val="28"/>
          <w:lang w:eastAsia="en-US"/>
        </w:rPr>
        <w:t xml:space="preserve"> розширення сфери батьківських почуттів та нерозвиненість батьківських почуттів.</w:t>
      </w:r>
    </w:p>
    <w:p w:rsidR="006B2075" w:rsidRPr="006B2075" w:rsidRDefault="006B2075" w:rsidP="006B2075">
      <w:pPr>
        <w:spacing w:after="0" w:line="360" w:lineRule="auto"/>
        <w:ind w:firstLine="709"/>
        <w:jc w:val="both"/>
        <w:rPr>
          <w:rFonts w:ascii="Times New Roman" w:hAnsi="Times New Roman" w:cs="Times New Roman"/>
          <w:sz w:val="28"/>
          <w:lang w:eastAsia="en-US"/>
        </w:rPr>
      </w:pPr>
      <w:r w:rsidRPr="006B2075">
        <w:rPr>
          <w:rFonts w:ascii="Times New Roman" w:hAnsi="Times New Roman" w:cs="Times New Roman"/>
          <w:sz w:val="28"/>
          <w:lang w:eastAsia="en-US"/>
        </w:rPr>
        <w:t xml:space="preserve">Підлітки, </w:t>
      </w:r>
      <w:r w:rsidRPr="006B2075">
        <w:rPr>
          <w:rFonts w:ascii="Times New Roman" w:eastAsia="ヒラギノ角ゴ Pro W3" w:hAnsi="Times New Roman" w:cs="Times New Roman"/>
          <w:color w:val="000000"/>
          <w:sz w:val="28"/>
          <w:szCs w:val="28"/>
          <w:lang w:eastAsia="en-US"/>
        </w:rPr>
        <w:t xml:space="preserve"> яких виховували у ліберальному стилі зазначили, що в їхньому виховному процесі недостатньо вимог, заборон та обов’язків, а також з боку батьків транслюється поведінка потурання усім підлітковим бажанням та забаганкам. Ймовірним чинником такої поведінки батьків є</w:t>
      </w:r>
      <w:r w:rsidRPr="006B2075">
        <w:rPr>
          <w:rFonts w:ascii="Times New Roman" w:hAnsi="Times New Roman" w:cs="Times New Roman"/>
          <w:sz w:val="28"/>
          <w:lang w:eastAsia="en-US"/>
        </w:rPr>
        <w:t xml:space="preserve"> підкріплення в підлітку дитячих якостей та фобія втрати дитини.</w:t>
      </w:r>
    </w:p>
    <w:p w:rsidR="006B2075" w:rsidRPr="006B2075" w:rsidRDefault="006B2075" w:rsidP="006B2075">
      <w:pPr>
        <w:spacing w:after="0" w:line="360" w:lineRule="auto"/>
        <w:ind w:firstLine="709"/>
        <w:jc w:val="both"/>
        <w:rPr>
          <w:rFonts w:ascii="Times New Roman" w:eastAsia="HiddenHorzOCR" w:hAnsi="Times New Roman" w:cs="Times New Roman"/>
          <w:bCs/>
          <w:color w:val="000000"/>
          <w:sz w:val="28"/>
          <w:szCs w:val="28"/>
          <w:lang w:eastAsia="en-US"/>
        </w:rPr>
      </w:pPr>
      <w:r w:rsidRPr="006B2075">
        <w:rPr>
          <w:rFonts w:ascii="Times New Roman" w:eastAsia="ヒラギノ角ゴ Pro W3" w:hAnsi="Times New Roman" w:cs="Times New Roman"/>
          <w:color w:val="000000"/>
          <w:sz w:val="28"/>
          <w:szCs w:val="28"/>
          <w:lang w:eastAsia="en-US"/>
        </w:rPr>
        <w:t xml:space="preserve">Підведемо підсумки за останньою методикою </w:t>
      </w:r>
      <w:r w:rsidRPr="006B2075">
        <w:rPr>
          <w:rFonts w:ascii="Times New Roman" w:eastAsia="HiddenHorzOCR" w:hAnsi="Times New Roman" w:cs="Times New Roman"/>
          <w:bCs/>
          <w:color w:val="000000"/>
          <w:sz w:val="28"/>
          <w:szCs w:val="28"/>
          <w:lang w:eastAsia="en-US"/>
        </w:rPr>
        <w:t>«Акцентуації характеру та темпераменту особистості» К. Леонгарда та Г. Шмішека.</w:t>
      </w:r>
    </w:p>
    <w:p w:rsidR="006B2075" w:rsidRPr="006B2075" w:rsidRDefault="006B2075" w:rsidP="006B2075">
      <w:pPr>
        <w:spacing w:after="0" w:line="360" w:lineRule="auto"/>
        <w:ind w:firstLine="709"/>
        <w:jc w:val="both"/>
        <w:rPr>
          <w:rFonts w:ascii="Times New Roman" w:eastAsia="HiddenHorzOCR" w:hAnsi="Times New Roman" w:cs="Times New Roman"/>
          <w:bCs/>
          <w:color w:val="000000"/>
          <w:sz w:val="28"/>
          <w:szCs w:val="28"/>
          <w:lang w:eastAsia="en-US"/>
        </w:rPr>
      </w:pPr>
      <w:bookmarkStart w:id="125" w:name="_Hlk88617416"/>
      <w:bookmarkStart w:id="126" w:name="_Hlk88617107"/>
      <w:r w:rsidRPr="006B2075">
        <w:rPr>
          <w:rFonts w:ascii="Times New Roman" w:eastAsia="HiddenHorzOCR" w:hAnsi="Times New Roman" w:cs="Times New Roman"/>
          <w:bCs/>
          <w:color w:val="000000"/>
          <w:sz w:val="28"/>
          <w:szCs w:val="28"/>
          <w:lang w:eastAsia="en-US"/>
        </w:rPr>
        <w:t>Підліткам, яких виховували у демократичному стилі можна дати таку характеристику</w:t>
      </w:r>
      <w:bookmarkEnd w:id="125"/>
      <w:r w:rsidRPr="006B2075">
        <w:rPr>
          <w:rFonts w:ascii="Times New Roman" w:eastAsia="HiddenHorzOCR" w:hAnsi="Times New Roman" w:cs="Times New Roman"/>
          <w:bCs/>
          <w:color w:val="000000"/>
          <w:sz w:val="28"/>
          <w:szCs w:val="28"/>
          <w:lang w:eastAsia="en-US"/>
        </w:rPr>
        <w:t xml:space="preserve">: </w:t>
      </w:r>
      <w:bookmarkEnd w:id="126"/>
      <w:r w:rsidRPr="006B2075">
        <w:rPr>
          <w:rFonts w:ascii="Times New Roman" w:eastAsia="HiddenHorzOCR" w:hAnsi="Times New Roman" w:cs="Times New Roman"/>
          <w:bCs/>
          <w:color w:val="000000"/>
          <w:sz w:val="28"/>
          <w:szCs w:val="28"/>
          <w:lang w:eastAsia="en-US"/>
        </w:rPr>
        <w:t>надзвичайно контактні, балакучі, влюбливі, люблять посперечатися, але не доводять справу до відкритих конфліктів, прив'язані і уважні до друзів і близьких, часто спонтанно відхиляється від первісної теми у розмові, дуже рухливі, не люблять сидіти на одному місці.</w:t>
      </w:r>
    </w:p>
    <w:p w:rsidR="006B2075" w:rsidRPr="006B2075" w:rsidRDefault="006B2075" w:rsidP="006B2075">
      <w:pPr>
        <w:spacing w:after="0" w:line="360" w:lineRule="auto"/>
        <w:ind w:firstLine="709"/>
        <w:jc w:val="both"/>
        <w:rPr>
          <w:rFonts w:ascii="Times New Roman" w:eastAsia="ヒラギノ角ゴ Pro W3" w:hAnsi="Times New Roman" w:cs="Times New Roman"/>
          <w:bCs/>
          <w:color w:val="000000"/>
          <w:sz w:val="28"/>
          <w:szCs w:val="28"/>
          <w:lang w:eastAsia="en-US"/>
        </w:rPr>
      </w:pPr>
      <w:r w:rsidRPr="006B2075">
        <w:rPr>
          <w:rFonts w:ascii="Times New Roman" w:eastAsia="ヒラギノ角ゴ Pro W3" w:hAnsi="Times New Roman" w:cs="Times New Roman"/>
          <w:bCs/>
          <w:color w:val="000000"/>
          <w:sz w:val="28"/>
          <w:szCs w:val="28"/>
          <w:lang w:eastAsia="en-US"/>
        </w:rPr>
        <w:t>Підліткам, яких виховували у авторитарному стилі можна дати таку характеристику: акуратні, серйозні, надійні у справах, мають забагато вимог, але самі дотримуються їх, занудливі, рідко вступають у конфлікти, схильні до моралі, неговіркі, прагнуть домогтися високих показників у будь-якій справі, за яку беруться та пред'являє підвищені вимоги до себе.</w:t>
      </w:r>
    </w:p>
    <w:p w:rsidR="006B2075" w:rsidRPr="006B2075" w:rsidRDefault="006B2075" w:rsidP="006B2075">
      <w:pPr>
        <w:spacing w:after="0" w:line="360" w:lineRule="auto"/>
        <w:ind w:firstLine="709"/>
        <w:jc w:val="both"/>
        <w:rPr>
          <w:rFonts w:ascii="Times New Roman" w:eastAsia="ヒラギノ角ゴ Pro W3"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Підліткам, яких виховували у ліберальному стилі можна дати таку характеристику: з легкістю встановлюють контакти, прагнуть до лідерства, жадають влади і похвали, демонструють високу пристосовність до людей і разом з тим схильність до інтриг, дратують оточуючих самовпевненістю і високими домаганнями, систематично самі провокують конфлікти, але і в змозі себе захистити.</w:t>
      </w:r>
    </w:p>
    <w:p w:rsidR="00415CED" w:rsidRDefault="00415CED">
      <w:pPr>
        <w:rPr>
          <w:rFonts w:ascii="Times New Roman" w:hAnsi="Times New Roman" w:cs="Times New Roman"/>
          <w:sz w:val="28"/>
          <w:szCs w:val="28"/>
        </w:rPr>
      </w:pPr>
      <w:r>
        <w:rPr>
          <w:rFonts w:ascii="Times New Roman" w:hAnsi="Times New Roman" w:cs="Times New Roman"/>
          <w:sz w:val="28"/>
          <w:szCs w:val="28"/>
        </w:rPr>
        <w:br w:type="page"/>
      </w:r>
    </w:p>
    <w:p w:rsidR="00AE5D75" w:rsidRDefault="00AE5D75" w:rsidP="00AE5D75">
      <w:pPr>
        <w:contextualSpacing/>
        <w:jc w:val="center"/>
        <w:outlineLvl w:val="0"/>
        <w:rPr>
          <w:rFonts w:ascii="Times New Roman" w:hAnsi="Times New Roman" w:cs="Times New Roman"/>
          <w:b/>
          <w:sz w:val="28"/>
          <w:szCs w:val="28"/>
        </w:rPr>
      </w:pPr>
      <w:bookmarkStart w:id="127" w:name="_Toc88661709"/>
      <w:r w:rsidRPr="00AE5D75">
        <w:rPr>
          <w:rFonts w:ascii="Times New Roman" w:hAnsi="Times New Roman" w:cs="Times New Roman"/>
          <w:b/>
          <w:sz w:val="28"/>
          <w:szCs w:val="28"/>
        </w:rPr>
        <w:t>ВИСНОВКИ</w:t>
      </w:r>
      <w:bookmarkEnd w:id="127"/>
    </w:p>
    <w:p w:rsidR="00AE5D75" w:rsidRDefault="00AE5D75" w:rsidP="00AE5D75">
      <w:pPr>
        <w:contextualSpacing/>
        <w:jc w:val="center"/>
        <w:rPr>
          <w:rFonts w:ascii="Times New Roman" w:hAnsi="Times New Roman" w:cs="Times New Roman"/>
          <w:b/>
          <w:sz w:val="28"/>
          <w:szCs w:val="28"/>
        </w:rPr>
      </w:pPr>
    </w:p>
    <w:p w:rsidR="00AE5D75" w:rsidRPr="00E86D53" w:rsidRDefault="00AE5D75" w:rsidP="00E86D5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634668">
        <w:rPr>
          <w:rFonts w:ascii="Times New Roman" w:eastAsia="Times New Roman" w:hAnsi="Times New Roman" w:cs="Times New Roman"/>
          <w:sz w:val="28"/>
          <w:szCs w:val="28"/>
        </w:rPr>
        <w:t>Проведено</w:t>
      </w:r>
      <w:r w:rsidRPr="00C95AF3">
        <w:rPr>
          <w:rFonts w:ascii="Times New Roman" w:eastAsia="Times New Roman" w:hAnsi="Times New Roman" w:cs="Times New Roman"/>
          <w:sz w:val="28"/>
          <w:szCs w:val="28"/>
        </w:rPr>
        <w:t xml:space="preserve"> </w:t>
      </w:r>
      <w:r w:rsidR="00634668">
        <w:rPr>
          <w:rFonts w:ascii="Times New Roman" w:eastAsia="Times New Roman" w:hAnsi="Times New Roman" w:cs="Times New Roman"/>
          <w:sz w:val="28"/>
          <w:szCs w:val="28"/>
        </w:rPr>
        <w:t>т</w:t>
      </w:r>
      <w:r>
        <w:rPr>
          <w:rFonts w:ascii="Times New Roman" w:eastAsia="Times New Roman" w:hAnsi="Times New Roman" w:cs="Times New Roman"/>
          <w:sz w:val="28"/>
          <w:szCs w:val="28"/>
        </w:rPr>
        <w:t>еоретико-методологічний аналіз уявлень про сім</w:t>
      </w:r>
      <w:r w:rsidR="00E86D53">
        <w:rPr>
          <w:rFonts w:ascii="Times New Roman" w:eastAsia="Times New Roman" w:hAnsi="Times New Roman" w:cs="Times New Roman"/>
          <w:sz w:val="28"/>
          <w:szCs w:val="28"/>
        </w:rPr>
        <w:t xml:space="preserve">’ю та стилі сімейного виховання дозволив нам дійти до таких висновків. </w:t>
      </w:r>
      <w:r w:rsidR="00634668">
        <w:rPr>
          <w:rFonts w:ascii="Times New Roman" w:hAnsi="Times New Roman" w:cs="Times New Roman"/>
          <w:sz w:val="28"/>
          <w:szCs w:val="28"/>
        </w:rPr>
        <w:t>Сім’я є</w:t>
      </w:r>
      <w:r>
        <w:rPr>
          <w:rFonts w:ascii="Times New Roman" w:hAnsi="Times New Roman" w:cs="Times New Roman"/>
          <w:sz w:val="28"/>
          <w:szCs w:val="28"/>
        </w:rPr>
        <w:t xml:space="preserve"> </w:t>
      </w:r>
      <w:r w:rsidR="00634668">
        <w:rPr>
          <w:rFonts w:ascii="Times New Roman" w:hAnsi="Times New Roman" w:cs="Times New Roman"/>
          <w:sz w:val="28"/>
          <w:szCs w:val="28"/>
        </w:rPr>
        <w:t xml:space="preserve">соціальною групою заснованою </w:t>
      </w:r>
      <w:r>
        <w:rPr>
          <w:rFonts w:ascii="Times New Roman" w:hAnsi="Times New Roman" w:cs="Times New Roman"/>
          <w:sz w:val="28"/>
          <w:szCs w:val="28"/>
        </w:rPr>
        <w:t>на родинних зв’язках, подружніх відносинах, що живуть на одній території та ведуть сімейний побут.</w:t>
      </w:r>
      <w:r w:rsidR="00E86D5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Стосовно стилів виховання, ми будемо спиратися на класифікацію Овчарової, яка виділяє 3 основні стилі виховання: демократичний, авторитарний та ліберальний, та на класифікацію </w:t>
      </w:r>
      <w:r w:rsidR="00634668">
        <w:rPr>
          <w:rFonts w:ascii="Times New Roman" w:hAnsi="Times New Roman" w:cs="Times New Roman"/>
          <w:sz w:val="28"/>
          <w:szCs w:val="28"/>
        </w:rPr>
        <w:t xml:space="preserve">Е.Г. </w:t>
      </w:r>
      <w:r>
        <w:rPr>
          <w:rFonts w:ascii="Times New Roman" w:hAnsi="Times New Roman" w:cs="Times New Roman"/>
          <w:sz w:val="28"/>
          <w:szCs w:val="28"/>
        </w:rPr>
        <w:t>Ейдеміл</w:t>
      </w:r>
      <w:r w:rsidR="00634668">
        <w:rPr>
          <w:rFonts w:ascii="Times New Roman" w:hAnsi="Times New Roman" w:cs="Times New Roman"/>
          <w:sz w:val="28"/>
          <w:szCs w:val="28"/>
        </w:rPr>
        <w:t>л</w:t>
      </w:r>
      <w:r>
        <w:rPr>
          <w:rFonts w:ascii="Times New Roman" w:hAnsi="Times New Roman" w:cs="Times New Roman"/>
          <w:sz w:val="28"/>
          <w:szCs w:val="28"/>
        </w:rPr>
        <w:t xml:space="preserve">ера, що приводить типи дисгармонійного виховання, такі як: потураюча гіперпротекція, домінуюча гіперпротекція, підвищена моральна відповідальність, емоційне відкидання, жорстоке відношення, гіпопротекція. </w:t>
      </w:r>
    </w:p>
    <w:p w:rsidR="00AE5D75" w:rsidRDefault="00AE5D75" w:rsidP="00AE5D75">
      <w:pPr>
        <w:spacing w:line="360" w:lineRule="auto"/>
        <w:ind w:firstLine="851"/>
        <w:contextualSpacing/>
        <w:jc w:val="both"/>
        <w:rPr>
          <w:rFonts w:ascii="Times New Roman" w:eastAsia="Times New Roman" w:hAnsi="Times New Roman" w:cs="Times New Roman"/>
          <w:sz w:val="28"/>
          <w:szCs w:val="28"/>
        </w:rPr>
      </w:pPr>
      <w:r w:rsidRPr="00C95AF3">
        <w:rPr>
          <w:rFonts w:ascii="Times New Roman" w:eastAsia="Times New Roman" w:hAnsi="Times New Roman" w:cs="Times New Roman"/>
          <w:sz w:val="28"/>
          <w:szCs w:val="28"/>
        </w:rPr>
        <w:t>2.</w:t>
      </w:r>
      <w:r w:rsidRPr="00C95AF3">
        <w:rPr>
          <w:rFonts w:ascii="Times New Roman" w:eastAsia="Times New Roman" w:hAnsi="Times New Roman" w:cs="Times New Roman"/>
          <w:sz w:val="28"/>
          <w:szCs w:val="28"/>
        </w:rPr>
        <w:tab/>
      </w:r>
      <w:r>
        <w:rPr>
          <w:rFonts w:ascii="Times New Roman" w:hAnsi="Times New Roman" w:cs="Times New Roman"/>
          <w:sz w:val="28"/>
          <w:szCs w:val="28"/>
        </w:rPr>
        <w:t xml:space="preserve">У нашій роботі, спираючись на погляди таких вчених як Курт Левін, </w:t>
      </w:r>
      <w:r w:rsidR="00634668">
        <w:rPr>
          <w:rFonts w:ascii="Times New Roman" w:hAnsi="Times New Roman" w:cs="Times New Roman"/>
          <w:sz w:val="28"/>
          <w:szCs w:val="28"/>
        </w:rPr>
        <w:t xml:space="preserve">А.Л. </w:t>
      </w:r>
      <w:r>
        <w:rPr>
          <w:rFonts w:ascii="Times New Roman" w:hAnsi="Times New Roman" w:cs="Times New Roman"/>
          <w:sz w:val="28"/>
          <w:szCs w:val="28"/>
        </w:rPr>
        <w:t>Гезель,</w:t>
      </w:r>
      <w:r w:rsidR="00634668">
        <w:rPr>
          <w:rFonts w:ascii="Times New Roman" w:hAnsi="Times New Roman" w:cs="Times New Roman"/>
          <w:sz w:val="28"/>
          <w:szCs w:val="28"/>
        </w:rPr>
        <w:t xml:space="preserve"> Д.Б.</w:t>
      </w:r>
      <w:r>
        <w:rPr>
          <w:rFonts w:ascii="Times New Roman" w:hAnsi="Times New Roman" w:cs="Times New Roman"/>
          <w:sz w:val="28"/>
          <w:szCs w:val="28"/>
        </w:rPr>
        <w:t xml:space="preserve"> Ельконін,</w:t>
      </w:r>
      <w:r w:rsidR="00634668">
        <w:rPr>
          <w:rFonts w:ascii="Times New Roman" w:hAnsi="Times New Roman" w:cs="Times New Roman"/>
          <w:sz w:val="28"/>
          <w:szCs w:val="28"/>
        </w:rPr>
        <w:t xml:space="preserve"> Е.</w:t>
      </w:r>
      <w:r>
        <w:rPr>
          <w:rFonts w:ascii="Times New Roman" w:hAnsi="Times New Roman" w:cs="Times New Roman"/>
          <w:sz w:val="28"/>
          <w:szCs w:val="28"/>
        </w:rPr>
        <w:t xml:space="preserve"> Еріксон, ми визначаємо підлітковий вік, як період змін</w:t>
      </w:r>
      <w:r w:rsidRPr="001972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уявленнях про сім’ю, соціум, період автономії, яка включає в себе просторовий, особистісний та соціальний аспекти. Поділяючи думку Е. Еріксона</w:t>
      </w:r>
      <w:r w:rsidR="006346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 визначаємо підлітковий вік як період від 12 до 18 років.</w:t>
      </w:r>
    </w:p>
    <w:p w:rsidR="00AE5D75" w:rsidRDefault="00AE5D75" w:rsidP="00AE5D75">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Розглядаючи тему акцентуацій характеру, ми зупинилися на описі акцентуацій такими вченими як А.Е. Лічко та  К.Леонгард. Також великий внесок стосовно теми акцентуацій характеру зробили</w:t>
      </w:r>
      <w:r w:rsidRPr="00197285">
        <w:rPr>
          <w:rFonts w:ascii="Times New Roman" w:eastAsia="Times New Roman" w:hAnsi="Times New Roman" w:cs="Times New Roman"/>
          <w:sz w:val="28"/>
          <w:szCs w:val="28"/>
        </w:rPr>
        <w:t xml:space="preserve"> К.К. Платонов</w:t>
      </w:r>
      <w:r>
        <w:rPr>
          <w:rFonts w:ascii="Times New Roman" w:eastAsia="Times New Roman" w:hAnsi="Times New Roman" w:cs="Times New Roman"/>
          <w:sz w:val="28"/>
          <w:szCs w:val="28"/>
        </w:rPr>
        <w:t xml:space="preserve"> та</w:t>
      </w:r>
      <w:r w:rsidRPr="008525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 Столяренко.</w:t>
      </w:r>
    </w:p>
    <w:p w:rsidR="00AE5D75" w:rsidRPr="00E86D53" w:rsidRDefault="00AE5D75" w:rsidP="00E86D5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00E86D53">
        <w:rPr>
          <w:rFonts w:ascii="Times New Roman" w:eastAsia="Times New Roman" w:hAnsi="Times New Roman" w:cs="Times New Roman"/>
          <w:sz w:val="28"/>
          <w:szCs w:val="28"/>
        </w:rPr>
        <w:t xml:space="preserve">Аналізуючи </w:t>
      </w:r>
      <w:r>
        <w:rPr>
          <w:rFonts w:ascii="Times New Roman" w:eastAsia="Times New Roman" w:hAnsi="Times New Roman" w:cs="Times New Roman"/>
          <w:sz w:val="28"/>
          <w:szCs w:val="28"/>
        </w:rPr>
        <w:t xml:space="preserve">сучасні наукові уявлення про копінг </w:t>
      </w:r>
      <w:r w:rsidR="00E86D53">
        <w:rPr>
          <w:rFonts w:ascii="Times New Roman" w:eastAsia="Times New Roman" w:hAnsi="Times New Roman" w:cs="Times New Roman"/>
          <w:sz w:val="28"/>
          <w:szCs w:val="28"/>
        </w:rPr>
        <w:t xml:space="preserve">стратегії та долаючу поведінку ми прийшли до висновку, що </w:t>
      </w:r>
      <w:r w:rsidR="00E86D53">
        <w:rPr>
          <w:rFonts w:ascii="Times New Roman" w:hAnsi="Times New Roman" w:cs="Times New Roman"/>
          <w:sz w:val="28"/>
          <w:szCs w:val="28"/>
        </w:rPr>
        <w:t>н</w:t>
      </w:r>
      <w:r>
        <w:rPr>
          <w:rFonts w:ascii="Times New Roman" w:hAnsi="Times New Roman" w:cs="Times New Roman"/>
          <w:sz w:val="28"/>
          <w:szCs w:val="28"/>
        </w:rPr>
        <w:t>езважаючи на велику кількість досліджень в галузі сімейного виховання, копінг стратегій, підліткової психології, взаємозв’язок між ними розкритий недостатньо.</w:t>
      </w:r>
      <w:r w:rsidRPr="002F2B17">
        <w:rPr>
          <w:rFonts w:ascii="Times New Roman" w:hAnsi="Times New Roman" w:cs="Times New Roman"/>
          <w:sz w:val="28"/>
          <w:szCs w:val="28"/>
        </w:rPr>
        <w:t xml:space="preserve"> </w:t>
      </w:r>
      <w:r w:rsidRPr="007C39E3">
        <w:rPr>
          <w:rFonts w:ascii="Times New Roman" w:hAnsi="Times New Roman" w:cs="Times New Roman"/>
          <w:sz w:val="28"/>
          <w:szCs w:val="28"/>
        </w:rPr>
        <w:t>Кожна особистість вибирає для себе один чи декілька підходів які їй більш до вподоби, тому що кожен з підході</w:t>
      </w:r>
      <w:r>
        <w:rPr>
          <w:rFonts w:ascii="Times New Roman" w:hAnsi="Times New Roman" w:cs="Times New Roman"/>
          <w:sz w:val="28"/>
          <w:szCs w:val="28"/>
        </w:rPr>
        <w:t>в</w:t>
      </w:r>
      <w:r w:rsidRPr="007C39E3">
        <w:rPr>
          <w:rFonts w:ascii="Times New Roman" w:hAnsi="Times New Roman" w:cs="Times New Roman"/>
          <w:sz w:val="28"/>
          <w:szCs w:val="28"/>
        </w:rPr>
        <w:t xml:space="preserve"> не може бути однаково ефективним для різних людей.</w:t>
      </w:r>
      <w:r>
        <w:rPr>
          <w:rFonts w:ascii="Times New Roman" w:hAnsi="Times New Roman" w:cs="Times New Roman"/>
          <w:sz w:val="28"/>
          <w:szCs w:val="28"/>
        </w:rPr>
        <w:t xml:space="preserve"> На даний момент існує 3 основні підходи у досліджені копінг стратегій. Перша це Его-орієнтована теорія копінгу, що бере початок в психоаналітичній теорії Зигмунда Фрейда. У даній моделі до базової системи захистів відносяться несвідомі адаптивні механізми. Вчені що поділяють погляди другої концепції вважають що стійкість рис особистості є визначальним фактором у виборі стилю поведінки у стресовій ситуації. Представниками цієї концепції є </w:t>
      </w:r>
      <w:r w:rsidRPr="005C2BE8">
        <w:rPr>
          <w:rFonts w:ascii="Times New Roman" w:hAnsi="Times New Roman" w:cs="Times New Roman"/>
          <w:sz w:val="28"/>
          <w:szCs w:val="28"/>
        </w:rPr>
        <w:t>А. Г. Біллінгс, Р. Х. Моос</w:t>
      </w:r>
      <w:r>
        <w:rPr>
          <w:rFonts w:ascii="Times New Roman" w:hAnsi="Times New Roman" w:cs="Times New Roman"/>
          <w:sz w:val="28"/>
          <w:szCs w:val="28"/>
        </w:rPr>
        <w:t xml:space="preserve"> , які виділили 3 стратегії копінгу:</w:t>
      </w:r>
      <w:r w:rsidRPr="005C2BE8">
        <w:t xml:space="preserve"> </w:t>
      </w:r>
      <w:r w:rsidRPr="005C2BE8">
        <w:rPr>
          <w:rFonts w:ascii="Times New Roman" w:hAnsi="Times New Roman" w:cs="Times New Roman"/>
          <w:sz w:val="28"/>
          <w:szCs w:val="28"/>
        </w:rPr>
        <w:t>подолання стресової ситуації: оцінка ситуації, втручання в ситуацію та уникнення</w:t>
      </w:r>
      <w:r>
        <w:rPr>
          <w:rFonts w:ascii="Times New Roman" w:hAnsi="Times New Roman" w:cs="Times New Roman"/>
          <w:sz w:val="28"/>
          <w:szCs w:val="28"/>
        </w:rPr>
        <w:t xml:space="preserve">. У нашій роботі ми будемо поділяти точку зору представників когнітивно-феноменологічної концепції Лазаруса та Фолкмана, </w:t>
      </w:r>
      <w:r w:rsidRPr="002F2B17">
        <w:rPr>
          <w:rFonts w:ascii="Times New Roman" w:hAnsi="Times New Roman" w:cs="Times New Roman"/>
          <w:sz w:val="28"/>
          <w:szCs w:val="28"/>
        </w:rPr>
        <w:t>У цій теорії долання стресу визначається як динамічний процес, який безпосередньо має залежність як від специфіки ситуації, так і від когнітивної оцінки самою людиною стресової ситуації.</w:t>
      </w:r>
    </w:p>
    <w:p w:rsidR="00AE5D75" w:rsidRPr="00634668" w:rsidRDefault="00634668" w:rsidP="0063466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ab/>
      </w:r>
      <w:r w:rsidR="00AE5D75">
        <w:rPr>
          <w:rFonts w:ascii="Times New Roman" w:hAnsi="Times New Roman" w:cs="Times New Roman"/>
          <w:sz w:val="28"/>
          <w:szCs w:val="28"/>
        </w:rPr>
        <w:t>Емпіричне  дослідження впливу батьківського виховання на формування копінг стратегій підлітків з різними акцентуаціями характеру ми почали з виділення трьох груп піддослідних, батьки яких використовують Демократичний, Ліберальний та Авторитарний стилі виховання, результати яких ми порівнювали за показниками інших методик, що були використані у дослідженні.</w:t>
      </w:r>
      <w:r>
        <w:rPr>
          <w:rFonts w:ascii="Times New Roman" w:hAnsi="Times New Roman" w:cs="Times New Roman"/>
          <w:sz w:val="28"/>
          <w:szCs w:val="28"/>
        </w:rPr>
        <w:t xml:space="preserve"> </w:t>
      </w:r>
      <w:r w:rsidR="00AE5D75" w:rsidRPr="006B2075">
        <w:rPr>
          <w:rFonts w:ascii="Times New Roman" w:eastAsia="ヒラギノ角ゴ Pro W3" w:hAnsi="Times New Roman" w:cs="Times New Roman"/>
          <w:color w:val="000000"/>
          <w:sz w:val="28"/>
          <w:szCs w:val="28"/>
          <w:shd w:val="clear" w:color="auto" w:fill="FFFFFF"/>
          <w:lang w:eastAsia="en-US"/>
        </w:rPr>
        <w:t xml:space="preserve">Результати емпіричного дослідження </w:t>
      </w:r>
      <w:r w:rsidR="00AE5D75" w:rsidRPr="006B2075">
        <w:rPr>
          <w:rFonts w:ascii="Times New Roman" w:eastAsia="ヒラギノ角ゴ Pro W3" w:hAnsi="Times New Roman" w:cs="Times New Roman"/>
          <w:color w:val="000000"/>
          <w:sz w:val="28"/>
          <w:szCs w:val="28"/>
          <w:lang w:eastAsia="en-US"/>
        </w:rPr>
        <w:t xml:space="preserve">впливу стилю батьківського виховання на формування копінг - стратегій у підлітків з різними типами акцентуацій </w:t>
      </w:r>
      <w:r w:rsidR="00AE5D75" w:rsidRPr="006B2075">
        <w:rPr>
          <w:rFonts w:ascii="Times New Roman" w:eastAsia="ヒラギノ角ゴ Pro W3" w:hAnsi="Times New Roman" w:cs="Times New Roman"/>
          <w:color w:val="000000"/>
          <w:sz w:val="28"/>
          <w:szCs w:val="28"/>
          <w:shd w:val="clear" w:color="auto" w:fill="FFFFFF"/>
          <w:lang w:eastAsia="en-US"/>
        </w:rPr>
        <w:t>дали змогу зробити наступні узагальнення.</w:t>
      </w:r>
    </w:p>
    <w:p w:rsidR="00AE5D75" w:rsidRPr="006B2075" w:rsidRDefault="00DE2955" w:rsidP="00DE2955">
      <w:pPr>
        <w:spacing w:after="0" w:line="360" w:lineRule="auto"/>
        <w:ind w:firstLine="709"/>
        <w:jc w:val="both"/>
        <w:rPr>
          <w:rFonts w:ascii="Times New Roman" w:eastAsia="ヒラギノ角ゴ Pro W3" w:hAnsi="Times New Roman" w:cs="Times New Roman"/>
          <w:color w:val="000000"/>
          <w:sz w:val="28"/>
          <w:szCs w:val="28"/>
          <w:lang w:eastAsia="en-US"/>
        </w:rPr>
      </w:pPr>
      <w:r>
        <w:rPr>
          <w:rFonts w:ascii="Times New Roman" w:eastAsia="ヒラギノ角ゴ Pro W3" w:hAnsi="Times New Roman" w:cs="Times New Roman"/>
          <w:color w:val="000000"/>
          <w:sz w:val="28"/>
          <w:szCs w:val="28"/>
          <w:lang w:eastAsia="en-US"/>
        </w:rPr>
        <w:t xml:space="preserve">Аналіз результатів підлітків </w:t>
      </w:r>
      <w:r w:rsidR="00AE5D75" w:rsidRPr="006B2075">
        <w:rPr>
          <w:rFonts w:ascii="Times New Roman" w:eastAsia="ヒラギノ角ゴ Pro W3" w:hAnsi="Times New Roman" w:cs="Times New Roman"/>
          <w:color w:val="000000"/>
          <w:sz w:val="28"/>
          <w:szCs w:val="28"/>
          <w:lang w:eastAsia="en-US"/>
        </w:rPr>
        <w:t xml:space="preserve">з демократичним, авторитарним та ліберальним стилями виховання за опитувальником «Копінг - стратегії (WCQ)» Р. Лазаруса, </w:t>
      </w:r>
      <w:r>
        <w:rPr>
          <w:rFonts w:ascii="Times New Roman" w:eastAsia="ヒラギノ角ゴ Pro W3" w:hAnsi="Times New Roman" w:cs="Times New Roman"/>
          <w:color w:val="000000"/>
          <w:sz w:val="28"/>
          <w:szCs w:val="28"/>
          <w:lang w:eastAsia="en-US"/>
        </w:rPr>
        <w:t>свідчить про те, що п</w:t>
      </w:r>
      <w:r w:rsidR="00AE5D75" w:rsidRPr="006B2075">
        <w:rPr>
          <w:rFonts w:ascii="Times New Roman" w:eastAsia="ヒラギノ角ゴ Pro W3" w:hAnsi="Times New Roman" w:cs="Times New Roman"/>
          <w:color w:val="000000"/>
          <w:sz w:val="28"/>
          <w:szCs w:val="28"/>
          <w:lang w:eastAsia="en-US"/>
        </w:rPr>
        <w:t>ідлітки, яких виховували у демократичному стилі мають схильність у стресових ситуаціях брати під контроль свою поведінку та емоції, слідкувати, щоб їх імпульси не впливали на оцінку ситуації та з «холодною» головою аналізувати та планувати свої подальші дії. Для респондентів даної групи планування стратегії є конструктивним вирішенням труднощів, але в таких ситуаціях їхня поведінка позбувається спонтанності, живої емоційності та інтуїтивності. Також  їм властиво шукати позитивну інтерпретацію того, що трапилося та використовувати це для особистісного росту (самоконтроль, планування вирішення проблем та позитивна переоцінка).</w:t>
      </w:r>
    </w:p>
    <w:p w:rsidR="00AE5D75" w:rsidRPr="006B2075" w:rsidRDefault="00AE5D75" w:rsidP="00AE5D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Підлітки, яких виховували у авторитарному стилі мають схильність у стресових ситуаціях брати відповідальність на себе за те, що відбувається та аналізувати, яка їх роль, чому ця ситуація трапилась, їм не чужо планування стратегії по вирішенню проблеми. Але надмірна виразність даних рис можуть призвести до невиправданої самокритики, відчуванню провини за те, що від них не залежало та часто приходити до почуття незадоволеністю собою (самоконтроль, прийняття відповідальності та планування вирішення проблем).</w:t>
      </w:r>
    </w:p>
    <w:p w:rsidR="00AE5D75" w:rsidRPr="006B2075" w:rsidRDefault="00AE5D75" w:rsidP="00AE5D75">
      <w:pPr>
        <w:spacing w:after="0" w:line="360" w:lineRule="auto"/>
        <w:ind w:firstLine="709"/>
        <w:jc w:val="both"/>
        <w:rPr>
          <w:rFonts w:ascii="Times New Roman" w:eastAsia="ヒラギノ角ゴ Pro W3" w:hAnsi="Times New Roman" w:cs="Times New Roman"/>
          <w:color w:val="000000"/>
          <w:sz w:val="28"/>
          <w:szCs w:val="28"/>
          <w:lang w:eastAsia="en-US"/>
        </w:rPr>
      </w:pPr>
      <w:r w:rsidRPr="006B2075">
        <w:rPr>
          <w:rFonts w:ascii="Times New Roman" w:eastAsia="ヒラギノ角ゴ Pro W3" w:hAnsi="Times New Roman" w:cs="Times New Roman"/>
          <w:color w:val="000000"/>
          <w:sz w:val="28"/>
          <w:szCs w:val="28"/>
          <w:lang w:eastAsia="en-US"/>
        </w:rPr>
        <w:t>Підлітки, яких виховували у ліберальному стилі мають схильність у стресових ситуаціях вживати дії, які не мають користі для вирішення проблеми, вони зазнають складнощі у плануванні своєї поведінки та прогнозуванні результату їхніх дій, та віддають перевагу знецінити важкість того, що відбувається і зменшити рівень своєї емоційної включності. Їх досвід буде спрямований на те, щоб уникати подібних ситуацій (конфронтація, дистанціювання та уникнення).</w:t>
      </w:r>
    </w:p>
    <w:p w:rsidR="00AE5D75" w:rsidRPr="00DE2955" w:rsidRDefault="00DE2955" w:rsidP="00DE2955">
      <w:pPr>
        <w:spacing w:after="0" w:line="360" w:lineRule="auto"/>
        <w:ind w:firstLine="709"/>
        <w:jc w:val="both"/>
        <w:rPr>
          <w:rFonts w:ascii="Times New Roman" w:hAnsi="Times New Roman" w:cs="Times New Roman"/>
          <w:color w:val="000000"/>
          <w:sz w:val="28"/>
          <w:szCs w:val="28"/>
          <w:lang w:eastAsia="en-US"/>
        </w:rPr>
      </w:pPr>
      <w:r>
        <w:rPr>
          <w:rFonts w:ascii="Times New Roman" w:eastAsia="ヒラギノ角ゴ Pro W3" w:hAnsi="Times New Roman" w:cs="Times New Roman"/>
          <w:color w:val="000000"/>
          <w:sz w:val="28"/>
          <w:szCs w:val="28"/>
          <w:lang w:eastAsia="en-US"/>
        </w:rPr>
        <w:t xml:space="preserve">Результати дослідження </w:t>
      </w:r>
      <w:r w:rsidR="00AE5D75" w:rsidRPr="006B2075">
        <w:rPr>
          <w:rFonts w:ascii="Times New Roman" w:eastAsia="ヒラギノ角ゴ Pro W3" w:hAnsi="Times New Roman" w:cs="Times New Roman"/>
          <w:color w:val="000000"/>
          <w:sz w:val="28"/>
          <w:szCs w:val="28"/>
          <w:lang w:eastAsia="en-US"/>
        </w:rPr>
        <w:t xml:space="preserve">за методикою </w:t>
      </w:r>
      <w:r w:rsidR="00AE5D75" w:rsidRPr="006B2075">
        <w:rPr>
          <w:rFonts w:ascii="Times New Roman" w:hAnsi="Times New Roman" w:cs="Times New Roman"/>
          <w:color w:val="000000"/>
          <w:sz w:val="28"/>
          <w:szCs w:val="28"/>
          <w:lang w:eastAsia="en-US"/>
        </w:rPr>
        <w:t>«Батьків оцінюють діти»</w:t>
      </w:r>
      <w:r w:rsidR="00AE5D75" w:rsidRPr="006B2075">
        <w:rPr>
          <w:rFonts w:ascii="Times New Roman" w:eastAsia="ヒラギノ角ゴ Pro W3" w:hAnsi="Times New Roman" w:cs="Times New Roman"/>
          <w:color w:val="000000"/>
          <w:sz w:val="24"/>
          <w:szCs w:val="24"/>
          <w:lang w:eastAsia="en-US"/>
        </w:rPr>
        <w:t xml:space="preserve">                </w:t>
      </w:r>
      <w:r>
        <w:rPr>
          <w:rFonts w:ascii="Times New Roman" w:hAnsi="Times New Roman" w:cs="Times New Roman"/>
          <w:color w:val="000000"/>
          <w:sz w:val="28"/>
          <w:szCs w:val="28"/>
          <w:lang w:eastAsia="en-US"/>
        </w:rPr>
        <w:t xml:space="preserve">І.А Фурманова, А.А </w:t>
      </w:r>
      <w:r w:rsidRPr="00DE2955">
        <w:rPr>
          <w:rFonts w:ascii="Times New Roman" w:hAnsi="Times New Roman" w:cs="Times New Roman"/>
          <w:color w:val="000000"/>
          <w:sz w:val="28"/>
          <w:szCs w:val="28"/>
          <w:lang w:eastAsia="en-US"/>
        </w:rPr>
        <w:t>Альдаїна, доводять що</w:t>
      </w:r>
      <w:r>
        <w:rPr>
          <w:rFonts w:ascii="Times New Roman" w:hAnsi="Times New Roman" w:cs="Times New Roman"/>
          <w:color w:val="000000"/>
          <w:sz w:val="28"/>
          <w:szCs w:val="28"/>
          <w:lang w:eastAsia="en-US"/>
        </w:rPr>
        <w:t xml:space="preserve"> </w:t>
      </w:r>
      <w:r>
        <w:rPr>
          <w:rFonts w:ascii="Times New Roman" w:eastAsia="ヒラギノ角ゴ Pro W3" w:hAnsi="Times New Roman" w:cs="Times New Roman"/>
          <w:color w:val="000000"/>
          <w:sz w:val="28"/>
          <w:szCs w:val="28"/>
          <w:lang w:eastAsia="en-US"/>
        </w:rPr>
        <w:t>п</w:t>
      </w:r>
      <w:r w:rsidR="00AE5D75" w:rsidRPr="006B2075">
        <w:rPr>
          <w:rFonts w:ascii="Times New Roman" w:eastAsia="ヒラギノ角ゴ Pro W3" w:hAnsi="Times New Roman" w:cs="Times New Roman"/>
          <w:color w:val="000000"/>
          <w:sz w:val="28"/>
          <w:szCs w:val="28"/>
          <w:lang w:eastAsia="en-US"/>
        </w:rPr>
        <w:t>ідлітки, яких виховували у демократичному стилі виділили, що в їхньому виховному процесі забагато обов’язків, але санкцій за невиконання вимог від батьків не поступає. Ймовірним чинником такої поведінки батьків є</w:t>
      </w:r>
      <w:r w:rsidR="00AE5D75" w:rsidRPr="006B2075">
        <w:rPr>
          <w:rFonts w:ascii="Times New Roman" w:hAnsi="Times New Roman" w:cs="Times New Roman"/>
          <w:sz w:val="28"/>
          <w:lang w:eastAsia="en-US"/>
        </w:rPr>
        <w:t xml:space="preserve"> розширення сфери батьківських почуттів та проекція на дитину (підлітка) власних небажаних якостей.</w:t>
      </w:r>
    </w:p>
    <w:p w:rsidR="00AE5D75" w:rsidRPr="006B2075" w:rsidRDefault="00AE5D75" w:rsidP="00AE5D75">
      <w:pPr>
        <w:spacing w:after="0" w:line="360" w:lineRule="auto"/>
        <w:ind w:firstLine="709"/>
        <w:jc w:val="both"/>
        <w:rPr>
          <w:rFonts w:ascii="Times New Roman" w:hAnsi="Times New Roman" w:cs="Times New Roman"/>
          <w:sz w:val="28"/>
          <w:lang w:eastAsia="en-US"/>
        </w:rPr>
      </w:pPr>
      <w:r w:rsidRPr="006B2075">
        <w:rPr>
          <w:rFonts w:ascii="Times New Roman" w:hAnsi="Times New Roman" w:cs="Times New Roman"/>
          <w:sz w:val="28"/>
          <w:lang w:eastAsia="en-US"/>
        </w:rPr>
        <w:t xml:space="preserve">Підлітки, </w:t>
      </w:r>
      <w:r w:rsidRPr="006B2075">
        <w:rPr>
          <w:rFonts w:ascii="Times New Roman" w:eastAsia="ヒラギノ角ゴ Pro W3" w:hAnsi="Times New Roman" w:cs="Times New Roman"/>
          <w:color w:val="000000"/>
          <w:sz w:val="28"/>
          <w:szCs w:val="28"/>
          <w:lang w:eastAsia="en-US"/>
        </w:rPr>
        <w:t xml:space="preserve"> яких виховували у авторитарному стилі зазначили, що в їхньому виховному процесі забагато опіки, яка тим часом не спрямована на задоволення їх потреб, а також на підлітків накладається забагато вимог, заборон та покарань за неможливість виконати те, що від них очікують. Ймовірним чинником такої поведінки батьків є</w:t>
      </w:r>
      <w:r w:rsidRPr="006B2075">
        <w:rPr>
          <w:rFonts w:ascii="Times New Roman" w:hAnsi="Times New Roman" w:cs="Times New Roman"/>
          <w:sz w:val="28"/>
          <w:lang w:eastAsia="en-US"/>
        </w:rPr>
        <w:t xml:space="preserve"> розширення сфери батьківських почуттів та нерозвиненість батьківських почуттів.</w:t>
      </w:r>
    </w:p>
    <w:p w:rsidR="00AE5D75" w:rsidRPr="006B2075" w:rsidRDefault="00AE5D75" w:rsidP="00AE5D75">
      <w:pPr>
        <w:spacing w:after="0" w:line="360" w:lineRule="auto"/>
        <w:ind w:firstLine="709"/>
        <w:jc w:val="both"/>
        <w:rPr>
          <w:rFonts w:ascii="Times New Roman" w:hAnsi="Times New Roman" w:cs="Times New Roman"/>
          <w:sz w:val="28"/>
          <w:lang w:eastAsia="en-US"/>
        </w:rPr>
      </w:pPr>
      <w:r w:rsidRPr="006B2075">
        <w:rPr>
          <w:rFonts w:ascii="Times New Roman" w:hAnsi="Times New Roman" w:cs="Times New Roman"/>
          <w:sz w:val="28"/>
          <w:lang w:eastAsia="en-US"/>
        </w:rPr>
        <w:t xml:space="preserve">Підлітки, </w:t>
      </w:r>
      <w:r w:rsidRPr="006B2075">
        <w:rPr>
          <w:rFonts w:ascii="Times New Roman" w:eastAsia="ヒラギノ角ゴ Pro W3" w:hAnsi="Times New Roman" w:cs="Times New Roman"/>
          <w:color w:val="000000"/>
          <w:sz w:val="28"/>
          <w:szCs w:val="28"/>
          <w:lang w:eastAsia="en-US"/>
        </w:rPr>
        <w:t xml:space="preserve"> яких виховували у ліберальному стилі зазначили, що в їхньому виховному процесі недостатньо вимог, заборон та обов’язків, а також з боку батьків транслюється поведінка потурання усім підлітковим бажанням та забаганкам. Ймовірним чинником такої поведінки батьків є</w:t>
      </w:r>
      <w:r w:rsidRPr="006B2075">
        <w:rPr>
          <w:rFonts w:ascii="Times New Roman" w:hAnsi="Times New Roman" w:cs="Times New Roman"/>
          <w:sz w:val="28"/>
          <w:lang w:eastAsia="en-US"/>
        </w:rPr>
        <w:t xml:space="preserve"> підкріплення в підлітку дитячих якостей та фобія втрати дитини.</w:t>
      </w:r>
    </w:p>
    <w:p w:rsidR="00AE5D75" w:rsidRPr="006B2075" w:rsidRDefault="00DE2955" w:rsidP="00DE2955">
      <w:pPr>
        <w:spacing w:after="0" w:line="360" w:lineRule="auto"/>
        <w:ind w:firstLine="709"/>
        <w:jc w:val="both"/>
        <w:rPr>
          <w:rFonts w:ascii="Times New Roman" w:eastAsia="HiddenHorzOCR" w:hAnsi="Times New Roman" w:cs="Times New Roman"/>
          <w:bCs/>
          <w:color w:val="000000"/>
          <w:sz w:val="28"/>
          <w:szCs w:val="28"/>
          <w:lang w:eastAsia="en-US"/>
        </w:rPr>
      </w:pPr>
      <w:r>
        <w:rPr>
          <w:rFonts w:ascii="Times New Roman" w:eastAsia="ヒラギノ角ゴ Pro W3" w:hAnsi="Times New Roman" w:cs="Times New Roman"/>
          <w:color w:val="000000"/>
          <w:sz w:val="28"/>
          <w:szCs w:val="28"/>
          <w:lang w:eastAsia="en-US"/>
        </w:rPr>
        <w:t xml:space="preserve">Результати дослідження </w:t>
      </w:r>
      <w:r w:rsidR="00AE5D75" w:rsidRPr="006B2075">
        <w:rPr>
          <w:rFonts w:ascii="Times New Roman" w:eastAsia="ヒラギノ角ゴ Pro W3" w:hAnsi="Times New Roman" w:cs="Times New Roman"/>
          <w:color w:val="000000"/>
          <w:sz w:val="28"/>
          <w:szCs w:val="28"/>
          <w:lang w:eastAsia="en-US"/>
        </w:rPr>
        <w:t xml:space="preserve">за останньою методикою </w:t>
      </w:r>
      <w:r w:rsidR="00AE5D75" w:rsidRPr="006B2075">
        <w:rPr>
          <w:rFonts w:ascii="Times New Roman" w:eastAsia="HiddenHorzOCR" w:hAnsi="Times New Roman" w:cs="Times New Roman"/>
          <w:bCs/>
          <w:color w:val="000000"/>
          <w:sz w:val="28"/>
          <w:szCs w:val="28"/>
          <w:lang w:eastAsia="en-US"/>
        </w:rPr>
        <w:t>«Акцентуації характеру та темпераменту особисто</w:t>
      </w:r>
      <w:r>
        <w:rPr>
          <w:rFonts w:ascii="Times New Roman" w:eastAsia="HiddenHorzOCR" w:hAnsi="Times New Roman" w:cs="Times New Roman"/>
          <w:bCs/>
          <w:color w:val="000000"/>
          <w:sz w:val="28"/>
          <w:szCs w:val="28"/>
          <w:lang w:eastAsia="en-US"/>
        </w:rPr>
        <w:t>сті» К. Леонгарда та Г. Шмішека, доводять що п</w:t>
      </w:r>
      <w:r w:rsidR="00AE5D75" w:rsidRPr="006B2075">
        <w:rPr>
          <w:rFonts w:ascii="Times New Roman" w:eastAsia="HiddenHorzOCR" w:hAnsi="Times New Roman" w:cs="Times New Roman"/>
          <w:bCs/>
          <w:color w:val="000000"/>
          <w:sz w:val="28"/>
          <w:szCs w:val="28"/>
          <w:lang w:eastAsia="en-US"/>
        </w:rPr>
        <w:t>ідліткам, яких виховували у демократичному стилі можна дати таку характеристику: надзвичайно контактні, балакучі, влюбливі, люблять посперечатися, але не доводять справу до відкритих конфліктів, прив'язані і уважні до друзів і близьких, часто спонтанно відхиляється від первісної теми у розмові, дуже рухливі, не люблять сидіти на одному місці.</w:t>
      </w:r>
    </w:p>
    <w:p w:rsidR="00AE5D75" w:rsidRPr="006B2075" w:rsidRDefault="00AE5D75" w:rsidP="00AE5D75">
      <w:pPr>
        <w:spacing w:after="0" w:line="360" w:lineRule="auto"/>
        <w:ind w:firstLine="709"/>
        <w:jc w:val="both"/>
        <w:rPr>
          <w:rFonts w:ascii="Times New Roman" w:eastAsia="ヒラギノ角ゴ Pro W3" w:hAnsi="Times New Roman" w:cs="Times New Roman"/>
          <w:bCs/>
          <w:color w:val="000000"/>
          <w:sz w:val="28"/>
          <w:szCs w:val="28"/>
          <w:lang w:eastAsia="en-US"/>
        </w:rPr>
      </w:pPr>
      <w:r w:rsidRPr="006B2075">
        <w:rPr>
          <w:rFonts w:ascii="Times New Roman" w:eastAsia="ヒラギノ角ゴ Pro W3" w:hAnsi="Times New Roman" w:cs="Times New Roman"/>
          <w:bCs/>
          <w:color w:val="000000"/>
          <w:sz w:val="28"/>
          <w:szCs w:val="28"/>
          <w:lang w:eastAsia="en-US"/>
        </w:rPr>
        <w:t>Підліткам, яких виховували у авторитарному стилі можна дати таку характеристику: акуратні, серйозні, надійні у справах, мають забагато вимог, але самі дотримуються їх, занудливі, рідко вступають у конфлікти, схильні до моралі, неговіркі, прагнуть домогтися високих показників у будь-якій справі, за яку беруться та пред'являє підвищені вимоги до себе.</w:t>
      </w:r>
    </w:p>
    <w:p w:rsidR="00AE5D75" w:rsidRPr="006B2075" w:rsidRDefault="00AE5D75" w:rsidP="00AE5D75">
      <w:pPr>
        <w:spacing w:after="0" w:line="360" w:lineRule="auto"/>
        <w:ind w:firstLine="709"/>
        <w:jc w:val="both"/>
        <w:rPr>
          <w:rFonts w:ascii="Times New Roman" w:eastAsia="ヒラギノ角ゴ Pro W3" w:hAnsi="Times New Roman" w:cs="Times New Roman"/>
          <w:bCs/>
          <w:color w:val="000000"/>
          <w:sz w:val="28"/>
          <w:szCs w:val="28"/>
          <w:lang w:eastAsia="en-US"/>
        </w:rPr>
      </w:pPr>
      <w:r w:rsidRPr="006B2075">
        <w:rPr>
          <w:rFonts w:ascii="Times New Roman" w:eastAsia="HiddenHorzOCR" w:hAnsi="Times New Roman" w:cs="Times New Roman"/>
          <w:bCs/>
          <w:color w:val="000000"/>
          <w:sz w:val="28"/>
          <w:szCs w:val="28"/>
          <w:lang w:eastAsia="en-US"/>
        </w:rPr>
        <w:t>Підліткам, яких виховували у ліберальному стилі можна дати таку характеристику: з легкістю встановлюють контакти, прагнуть до лідерства, жадають влади і похвали, демонструють високу пристосовність до людей і разом з тим схильність до інтриг, дратують оточуючих самовпевненістю і високими домаганнями, систематично самі провокують конфлікти, але і в змозі себе захистити.</w:t>
      </w:r>
    </w:p>
    <w:p w:rsidR="00AE5D75" w:rsidRDefault="00AE5D75" w:rsidP="00AE5D75">
      <w:pPr>
        <w:spacing w:line="360" w:lineRule="auto"/>
        <w:ind w:firstLine="851"/>
        <w:contextualSpacing/>
        <w:jc w:val="both"/>
        <w:rPr>
          <w:rFonts w:ascii="Times New Roman" w:hAnsi="Times New Roman" w:cs="Times New Roman"/>
          <w:sz w:val="28"/>
          <w:szCs w:val="28"/>
        </w:rPr>
      </w:pPr>
    </w:p>
    <w:p w:rsidR="00AE5D75" w:rsidRDefault="00AE5D75" w:rsidP="00AE5D75">
      <w:pPr>
        <w:spacing w:line="360" w:lineRule="auto"/>
        <w:contextualSpacing/>
        <w:jc w:val="both"/>
        <w:rPr>
          <w:rFonts w:ascii="Times New Roman" w:hAnsi="Times New Roman" w:cs="Times New Roman"/>
          <w:sz w:val="28"/>
          <w:szCs w:val="28"/>
        </w:rPr>
      </w:pPr>
    </w:p>
    <w:p w:rsidR="004B3150" w:rsidRPr="00AE5D75" w:rsidRDefault="00685D66" w:rsidP="00AE5D75">
      <w:pPr>
        <w:jc w:val="both"/>
        <w:outlineLvl w:val="0"/>
        <w:rPr>
          <w:rFonts w:ascii="Times New Roman" w:hAnsi="Times New Roman" w:cs="Times New Roman"/>
          <w:b/>
          <w:sz w:val="28"/>
          <w:szCs w:val="28"/>
        </w:rPr>
      </w:pPr>
      <w:r w:rsidRPr="00AE5D75">
        <w:rPr>
          <w:rFonts w:ascii="Times New Roman" w:hAnsi="Times New Roman" w:cs="Times New Roman"/>
          <w:b/>
          <w:sz w:val="28"/>
          <w:szCs w:val="28"/>
        </w:rPr>
        <w:br w:type="page"/>
      </w:r>
    </w:p>
    <w:p w:rsidR="007A03BE" w:rsidRPr="00E62B10" w:rsidRDefault="00401A6A" w:rsidP="0070307C">
      <w:pPr>
        <w:spacing w:line="360" w:lineRule="auto"/>
        <w:contextualSpacing/>
        <w:jc w:val="center"/>
        <w:outlineLvl w:val="0"/>
        <w:rPr>
          <w:rFonts w:ascii="Times New Roman" w:hAnsi="Times New Roman" w:cs="Times New Roman"/>
          <w:b/>
          <w:sz w:val="28"/>
          <w:szCs w:val="28"/>
        </w:rPr>
      </w:pPr>
      <w:bookmarkStart w:id="128" w:name="_Toc88661710"/>
      <w:r w:rsidRPr="00E62B10">
        <w:rPr>
          <w:rFonts w:ascii="Times New Roman" w:hAnsi="Times New Roman" w:cs="Times New Roman"/>
          <w:b/>
          <w:sz w:val="28"/>
          <w:szCs w:val="28"/>
        </w:rPr>
        <w:t>СПИСОК ВИКОРИСТАНОЇ ЛІТЕРАТУРИ</w:t>
      </w:r>
      <w:bookmarkEnd w:id="128"/>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Абдулаева В. И. Влияние стиля родительского воспитания на формирование механизма психологической защиты у подростков // В книге: Психология XXI века: интеграция науки, образования, бизнеса. 2015. С. 98-101.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Агибалова Н. И., Онуфриева В. В. Взаимосвязь стилей семейного воспитания и волевых качеств подростков // Психология и педагогика: методика и проблемы практического применения. 2014. № 37. С. 7-11. URL: https://cyberleninka.ru/article/n/vzaimosvyaz-stiley-semeynogo-vospitaniya-i-volevyh-kachestv-podrostkov .</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Адлер А. Индивидуальная психология // История зарубежной психологии. 30—60 годы ХХ века: Тексты / П.Я. Гальперин, А.Н. Ждан. М.: Издательcтво Московского университета, 1986. С. 131—140.</w:t>
      </w:r>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lang w:val="ru-RU"/>
        </w:rPr>
        <w:t>Алешина Ю. Индивидуальное и семейное психологическое консультирование»: Класс; 2004 С.121-134</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Анцыферова, Л.И. К психологии личности как развивающей системе [Текст]/ Л.И. Анцыферова // Психология формирования и развития личности / Л.И. Анцыферова. –М.: Изд-во «Наука», 1981. –364с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Асмолов,А.  Г.  Некоторые  перспективы  исследования  смысловых образований личности [Текст]/ А.Г.Асмолов, Б.С.Братусь, Б.В. Зейгарник // Вопросы психологии. –2016. –No4. С. 168-176</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Бадиев И. В. Типология акцентуаций характера у подростков // Вестник Бурятского государственного университета. Образование. Личность. Общество. 2015. № 5. С. 60-65. URL: </w:t>
      </w:r>
      <w:hyperlink r:id="rId8">
        <w:r w:rsidRPr="0070307C">
          <w:rPr>
            <w:rFonts w:ascii="Times New Roman" w:eastAsia="Times New Roman" w:hAnsi="Times New Roman" w:cs="Times New Roman"/>
            <w:sz w:val="28"/>
            <w:szCs w:val="28"/>
            <w:u w:val="single"/>
          </w:rPr>
          <w:t>https://cyberleninka.ru/article/n/tipologiya-aktsentuatsiy-haraktera-u-podrostkov</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Бадиев И. В. Эмоционально-волевые особенности акцентуаций характера подростков // Известия Иркутского государственного университета. Серия: Психология. 2017. Т. 20. С. 3-10. URL: </w:t>
      </w:r>
      <w:hyperlink r:id="rId9">
        <w:r w:rsidRPr="0070307C">
          <w:rPr>
            <w:rFonts w:ascii="Times New Roman" w:eastAsia="Times New Roman" w:hAnsi="Times New Roman" w:cs="Times New Roman"/>
            <w:sz w:val="28"/>
            <w:szCs w:val="28"/>
            <w:u w:val="single"/>
          </w:rPr>
          <w:t>https://cyberleninka.ru/article/n/emotsionalno-volevye-osobennosti-aktsentuatsiy-haraktera-podrostkov</w:t>
        </w:r>
      </w:hyperlink>
    </w:p>
    <w:p w:rsidR="007A03BE" w:rsidRPr="0070307C" w:rsidRDefault="00287C37"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Белашева,И.В., Суворова А.В., Козлова Э.М., Есаян М.Л. Исс</w:t>
      </w:r>
      <w:r w:rsidR="00AB0D9C">
        <w:rPr>
          <w:rFonts w:ascii="Times New Roman" w:eastAsia="Times New Roman" w:hAnsi="Times New Roman" w:cs="Times New Roman"/>
          <w:sz w:val="28"/>
          <w:szCs w:val="28"/>
        </w:rPr>
        <w:t xml:space="preserve">ледование </w:t>
      </w:r>
      <w:r>
        <w:rPr>
          <w:rFonts w:ascii="Times New Roman" w:eastAsia="Times New Roman" w:hAnsi="Times New Roman" w:cs="Times New Roman"/>
          <w:sz w:val="28"/>
          <w:szCs w:val="28"/>
        </w:rPr>
        <w:t xml:space="preserve">стратегий совладающего </w:t>
      </w:r>
      <w:r w:rsidR="00AB0D9C">
        <w:rPr>
          <w:rFonts w:ascii="Times New Roman" w:eastAsia="Times New Roman" w:hAnsi="Times New Roman" w:cs="Times New Roman"/>
          <w:sz w:val="28"/>
          <w:szCs w:val="28"/>
        </w:rPr>
        <w:t xml:space="preserve">поведения у лиц, страдающих невротическими </w:t>
      </w:r>
      <w:r w:rsidR="007A03BE" w:rsidRPr="0070307C">
        <w:rPr>
          <w:rFonts w:ascii="Times New Roman" w:eastAsia="Times New Roman" w:hAnsi="Times New Roman" w:cs="Times New Roman"/>
          <w:sz w:val="28"/>
          <w:szCs w:val="28"/>
        </w:rPr>
        <w:t>расстройствами /И.В.Белашева,А.В.Суворо</w:t>
      </w:r>
      <w:r w:rsidR="00AB0D9C">
        <w:rPr>
          <w:rFonts w:ascii="Times New Roman" w:eastAsia="Times New Roman" w:hAnsi="Times New Roman" w:cs="Times New Roman"/>
          <w:sz w:val="28"/>
          <w:szCs w:val="28"/>
        </w:rPr>
        <w:t xml:space="preserve">ва, Э.М. Козлова, М.Л. Есаян// Вестник </w:t>
      </w:r>
      <w:r w:rsidR="007A03BE" w:rsidRPr="0070307C">
        <w:rPr>
          <w:rFonts w:ascii="Times New Roman" w:eastAsia="Times New Roman" w:hAnsi="Times New Roman" w:cs="Times New Roman"/>
          <w:sz w:val="28"/>
          <w:szCs w:val="28"/>
        </w:rPr>
        <w:t>Северо-Кавказс</w:t>
      </w:r>
      <w:r w:rsidR="00AB0D9C">
        <w:rPr>
          <w:rFonts w:ascii="Times New Roman" w:eastAsia="Times New Roman" w:hAnsi="Times New Roman" w:cs="Times New Roman"/>
          <w:sz w:val="28"/>
          <w:szCs w:val="28"/>
        </w:rPr>
        <w:t>кого</w:t>
      </w:r>
      <w:r w:rsidR="007A03BE" w:rsidRPr="0070307C">
        <w:rPr>
          <w:rFonts w:ascii="Times New Roman" w:eastAsia="Times New Roman" w:hAnsi="Times New Roman" w:cs="Times New Roman"/>
          <w:sz w:val="28"/>
          <w:szCs w:val="28"/>
        </w:rPr>
        <w:t>федерального университета. -2013.-No 1 (34).-С. 37-45</w:t>
      </w:r>
    </w:p>
    <w:p w:rsidR="007A03BE" w:rsidRPr="0070307C" w:rsidRDefault="00AB0D9C"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Бодров,В.А. Проблема преодоления стресса. Часть 2. </w:t>
      </w:r>
      <w:r w:rsidR="007A03BE" w:rsidRPr="0070307C">
        <w:rPr>
          <w:rFonts w:ascii="Times New Roman" w:eastAsia="Times New Roman" w:hAnsi="Times New Roman" w:cs="Times New Roman"/>
          <w:sz w:val="28"/>
          <w:szCs w:val="28"/>
        </w:rPr>
        <w:t>Процессы  и ресурсы преодоления стресса / В.А. Бодров // Психологический журнал.-2016. -Т.27.-No2.–С.28-44</w:t>
      </w:r>
    </w:p>
    <w:p w:rsidR="007A03BE" w:rsidRPr="0070307C" w:rsidRDefault="00AB0D9C"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Бодров,В.А. Проблема</w:t>
      </w:r>
      <w:r w:rsidR="007A03BE" w:rsidRPr="0070307C">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реодоления стресса. Часть 3.</w:t>
      </w:r>
      <w:r w:rsidR="007A03BE" w:rsidRPr="0070307C">
        <w:rPr>
          <w:rFonts w:ascii="Times New Roman" w:eastAsia="Times New Roman" w:hAnsi="Times New Roman" w:cs="Times New Roman"/>
          <w:sz w:val="28"/>
          <w:szCs w:val="28"/>
        </w:rPr>
        <w:t xml:space="preserve"> Стратегии  и стили  преодоления  стресса/  В.А.  Бодров// [Электронный  ресурс] </w:t>
      </w:r>
      <w:hyperlink r:id="rId10">
        <w:r w:rsidR="007A03BE" w:rsidRPr="0070307C">
          <w:rPr>
            <w:rFonts w:ascii="Times New Roman" w:eastAsia="Times New Roman" w:hAnsi="Times New Roman" w:cs="Times New Roman"/>
            <w:sz w:val="28"/>
            <w:szCs w:val="28"/>
            <w:u w:val="single"/>
          </w:rPr>
          <w:t>https://elibrary.ru/item.asp?id=9212408</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eastAsia="en-US"/>
        </w:rPr>
      </w:pPr>
      <w:r w:rsidRPr="0070307C">
        <w:rPr>
          <w:rFonts w:ascii="Times New Roman" w:eastAsia="Times New Roman" w:hAnsi="Times New Roman" w:cs="Times New Roman"/>
          <w:sz w:val="28"/>
          <w:szCs w:val="28"/>
          <w:lang w:eastAsia="en-US"/>
        </w:rPr>
        <w:t>Божович Л.І. Розвиток мотивів навчання у школярів /Л.І. Божович, Н.Г. Морозова, Л.С. Славіна. - М., 1992.С.28</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Будинайте Г. Л. Циркулярная работа с супружеской парой в ориентированной на решение краткосрочной терапии // В кн.: Системная психотерапия супружеских пар / Сост.: А. Я. Варга; под общ. ред.: К. Ягнюк; науч. ред.: А. Я. Варга. Вып. 5. М.</w:t>
      </w:r>
      <w:proofErr w:type="gramStart"/>
      <w:r w:rsidRPr="0070307C">
        <w:rPr>
          <w:rFonts w:ascii="Times New Roman" w:eastAsia="Times New Roman" w:hAnsi="Times New Roman" w:cs="Times New Roman"/>
          <w:sz w:val="28"/>
          <w:szCs w:val="28"/>
          <w:lang w:val="ru-RU"/>
        </w:rPr>
        <w:t xml:space="preserve"> :</w:t>
      </w:r>
      <w:proofErr w:type="gramEnd"/>
      <w:r w:rsidRPr="0070307C">
        <w:rPr>
          <w:rFonts w:ascii="Times New Roman" w:eastAsia="Times New Roman" w:hAnsi="Times New Roman" w:cs="Times New Roman"/>
          <w:sz w:val="28"/>
          <w:szCs w:val="28"/>
          <w:lang w:val="ru-RU"/>
        </w:rPr>
        <w:t xml:space="preserve"> Когито-центр, 2012. С. 216-280</w:t>
      </w:r>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rPr>
      </w:pPr>
      <w:r w:rsidRPr="0070307C">
        <w:rPr>
          <w:rFonts w:ascii="Times New Roman" w:hAnsi="Times New Roman" w:cs="Times New Roman"/>
          <w:sz w:val="28"/>
          <w:szCs w:val="28"/>
        </w:rPr>
        <w:t>Варга А.Я. Семейная системная психотерапия//Современная психотерапия/ 2000 № 2  С. 27-30</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Венгер А.Л. Психология развития: Словарь / под. ред. А.Л. Венгера. М.: ПЕР СЭ, 2005. 176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Вікова і педагогічна психологія / під ред. А.В. Петровського. - М., 1982. С. 158</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Воробейник Я.Н. Основы психогигиены / Я.Н. Воробейник, Е.А. Гюклитар. - К.: Здоровье, 1989, С. 98</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Выготский Л.С. Проблема развития ребенка в исследованиях Арнольда Гезелла. // Геззел А. Педология раннего возраста. – М., 1932.</w:t>
      </w:r>
    </w:p>
    <w:p w:rsidR="007A03BE" w:rsidRPr="0070307C" w:rsidRDefault="007A03BE" w:rsidP="0070307C">
      <w:pPr>
        <w:pStyle w:val="a3"/>
        <w:numPr>
          <w:ilvl w:val="0"/>
          <w:numId w:val="6"/>
        </w:numPr>
        <w:spacing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Выготский Л.С. Психология развития ребенка / Л.С. Выготский. –</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Гадасина А.Д. Запрещенные плоды: подростки и секс: книга для учителя / А.Д. Гадасина. - М.: Просвещение, 1991.с. 42</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Гергель Є.Л. Вікова динаміка розвитку креативних здібностей // Наукові записки Інституту психології ім. Г.С.Костюка АПН України / За ред. академіка С.Д.Максименка. – К.: Главник, 2005. – Вип. 26: У 4томах. – Т. 1. – С.345</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Гергель Є.Л. Креативність як проблема творчості // Вісник Харківського університету. – Харків, 1999. – № 460. – С. 21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Грановская, Р.М.Психологическая защита у детей. / Р.М. Грановская, И.М. Никольская // СПб.,-2003.-507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Григорьева,М.В. Временные соотношения субъектных и личностных проявлений в адаптационном процессе. / М.В. Григорьева, Р.М. Шамионов// Известия Волгоградского государственного педагогического университета –2009. -No 9.-С. 127-130.</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Діденко Г.О. Копінг-поведінка у сучасних психологічних дослідженнях//Проблеми сучасної психології. 2018. Випуск 39 С.368-376</w:t>
      </w:r>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rPr>
        <w:t>Дружинин В.Н. «Психология способностей: избранн</w:t>
      </w:r>
      <w:r w:rsidRPr="0070307C">
        <w:rPr>
          <w:rFonts w:ascii="Times New Roman" w:hAnsi="Times New Roman" w:cs="Times New Roman"/>
          <w:sz w:val="28"/>
          <w:szCs w:val="28"/>
          <w:lang w:val="ru-RU"/>
        </w:rPr>
        <w:t>ые труды//</w:t>
      </w:r>
      <w:r w:rsidRPr="00D85028">
        <w:t xml:space="preserve"> </w:t>
      </w:r>
      <w:r w:rsidRPr="0070307C">
        <w:rPr>
          <w:rFonts w:ascii="Times New Roman" w:hAnsi="Times New Roman" w:cs="Times New Roman"/>
          <w:sz w:val="28"/>
          <w:szCs w:val="28"/>
          <w:lang w:val="ru-RU"/>
        </w:rPr>
        <w:t>Москва: Институт психологии РАН, 2007 С. 246-345</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Ершова Д. А. Влияние семьи на формирование защитных механизмов и копинг-поведения у ребёнка // Психологические исследования личности в современной стрессогенной среде: сб. материалов VI Всерос. науч.-практ. конф. с междунар. участием. Ставрополь, 2017. С. 62-66. URL: </w:t>
      </w:r>
      <w:hyperlink r:id="rId11" w:anchor="page=62">
        <w:r w:rsidRPr="0070307C">
          <w:rPr>
            <w:rFonts w:ascii="Times New Roman" w:eastAsia="Times New Roman" w:hAnsi="Times New Roman" w:cs="Times New Roman"/>
            <w:sz w:val="28"/>
            <w:szCs w:val="28"/>
            <w:u w:val="single"/>
          </w:rPr>
          <w:t>http://www.old.ncfu.ru/export/uploads/Dokumenty-Nauka/materialy-VI-konferencii-s-mezhdunarodnym-uchastiem-psihologicheskie-issledovaniya-lichnosti-v-sovremennoj-stressogennoj-srede_28-29.03.2017.pdf#page=62</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Жуйкова Ирина Васильевна Влияние воспитательных воздействий родителей на поведенческие стратегии мальчиковв подростковом возрасте // APRIORI. Серия: Гуманитарные науки. 2014. №1. URL: </w:t>
      </w:r>
      <w:hyperlink r:id="rId12" w:history="1">
        <w:r w:rsidRPr="0070307C">
          <w:rPr>
            <w:rFonts w:ascii="Times New Roman" w:eastAsia="Times New Roman" w:hAnsi="Times New Roman" w:cs="Times New Roman"/>
            <w:sz w:val="28"/>
            <w:szCs w:val="28"/>
            <w:u w:val="single"/>
          </w:rPr>
          <w:t>https://cyberleninka.ru/article/n/vliyanie-vospitatelnyh-vozdeystviy-roditeley-na-povedencheskie-strategii-malchikovv-podrostkovom-vozraste</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Захаров Л.И. Психотерапия неврозов у детей и подростков. Л.: Медицина, 1982. 216 с.2</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Карпова К. И. Рекомендации для педагогов и психологов по работе с акцентуированными подростками // Трибуна ученого. 2020. № 10. С. 482-487. URL: </w:t>
      </w:r>
      <w:hyperlink r:id="rId13">
        <w:r w:rsidRPr="0070307C">
          <w:rPr>
            <w:rFonts w:ascii="Times New Roman" w:eastAsia="Times New Roman" w:hAnsi="Times New Roman" w:cs="Times New Roman"/>
            <w:sz w:val="28"/>
            <w:szCs w:val="28"/>
            <w:u w:val="single"/>
          </w:rPr>
          <w:t>https://tribune-scientists.ru/media/p_articles/%D0%9A%D0%B0%D1%80%D0%BF%D0%BE%D0%B2%D0%B0_Poplkje.pdf</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 xml:space="preserve">Китаева-Смык,Л.А. Психология стресса [Текст]/ Л.А. Китаева-Смык –М. –Наука -2015. –С.368 </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Кле М. Психология подростка. Психосексуальное развитие. М.: Педагогика, 1991. 176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Коломинский,Я.Л.   Формирование   Я-концепции[Текст]/   Я.Л. Коломинский-СПб., 2003 -220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Конопкин,О.А. Психическая саморегуляция произвольной активности человека  (структурно-функциональный  аспект)[Текст]/  О.А.  Конопкин// Вопросы психологии. 2012. –No 1. –160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Кочнева Е. А. Особенности акцентуации характера подростков при разном стиле семейного воспитания // Личность в современном мире : сб. науч. ст. Всерос. науч.-практ. конф. Екатеринбург, 2014. С. 319-326.</w:t>
      </w:r>
    </w:p>
    <w:p w:rsidR="007A03BE" w:rsidRPr="0070307C" w:rsidRDefault="007A03BE" w:rsidP="0070307C">
      <w:pPr>
        <w:pStyle w:val="a3"/>
        <w:numPr>
          <w:ilvl w:val="0"/>
          <w:numId w:val="6"/>
        </w:numPr>
        <w:spacing w:after="160" w:line="360" w:lineRule="auto"/>
        <w:ind w:left="0" w:firstLine="0"/>
        <w:jc w:val="both"/>
        <w:rPr>
          <w:rFonts w:ascii="Times New Roman" w:hAnsi="Times New Roman" w:cs="Times New Roman"/>
          <w:sz w:val="28"/>
          <w:szCs w:val="28"/>
        </w:rPr>
      </w:pPr>
      <w:r w:rsidRPr="0070307C">
        <w:rPr>
          <w:rFonts w:ascii="Times New Roman" w:hAnsi="Times New Roman" w:cs="Times New Roman"/>
          <w:sz w:val="28"/>
          <w:szCs w:val="28"/>
        </w:rPr>
        <w:t>Крюкова Т.Л., Куфтяк Е.В. Опросник способов совладания (адаптация методики WCQ) / Журнал практического психолога. - М. : 2007. № 3. - С. 93-112</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Крюкова,Т.Л.  Психология  совладающего  поведения[Текст]/  Т.Л. Крюкова.  //  Монография. -Кострома:  КГУ  им.  Н.А.  Некрасова -Студия оперативной полиграфии –Авантитул -2013. –231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Кузьмишина Т. Л., Амелина Е. С., Пермякова А. А., Хохлова Е. А. Стили семейного воспитания: отечественная и зарубежная классификация // Современная зарубежная психология. 2014. Т. 3. № 1. С. 16-25. URL: </w:t>
      </w:r>
      <w:hyperlink r:id="rId14" w:history="1">
        <w:r w:rsidRPr="0070307C">
          <w:rPr>
            <w:rStyle w:val="a7"/>
            <w:rFonts w:ascii="Times New Roman" w:eastAsia="Times New Roman" w:hAnsi="Times New Roman" w:cs="Times New Roman"/>
            <w:color w:val="auto"/>
            <w:sz w:val="28"/>
            <w:szCs w:val="28"/>
          </w:rPr>
          <w:t>https://www.yaroditel.ru/professionals/help/Styles%20of%20family%20education.pdf</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Лавренова А. М., Раянова Ю. Ю. Исследование копинг-стратегий в межличностных отношениях подростков // Молодежь в новом тысячелетии: проблемы и решения. Сборник статей. 2017. С. 212-217.</w:t>
      </w:r>
    </w:p>
    <w:p w:rsidR="007A03BE" w:rsidRPr="0070307C" w:rsidRDefault="007A03BE" w:rsidP="0070307C">
      <w:pPr>
        <w:pStyle w:val="a3"/>
        <w:numPr>
          <w:ilvl w:val="0"/>
          <w:numId w:val="6"/>
        </w:numPr>
        <w:spacing w:after="160"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lang w:val="ru-RU"/>
        </w:rPr>
        <w:t xml:space="preserve">Леонгард </w:t>
      </w:r>
      <w:r w:rsidRPr="0070307C">
        <w:rPr>
          <w:rFonts w:ascii="Times New Roman" w:hAnsi="Times New Roman" w:cs="Times New Roman"/>
          <w:sz w:val="28"/>
          <w:szCs w:val="28"/>
        </w:rPr>
        <w:t>К</w:t>
      </w:r>
      <w:r w:rsidRPr="0070307C">
        <w:rPr>
          <w:rFonts w:ascii="Times New Roman" w:hAnsi="Times New Roman" w:cs="Times New Roman"/>
          <w:sz w:val="28"/>
          <w:szCs w:val="28"/>
          <w:lang w:val="ru-RU"/>
        </w:rPr>
        <w:t>. Акцентуированные личности — Берлин, 1976. — 328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Либин</w:t>
      </w:r>
      <w:r w:rsidRPr="0070307C">
        <w:rPr>
          <w:rFonts w:ascii="Times New Roman" w:eastAsia="Times New Roman" w:hAnsi="Times New Roman" w:cs="Times New Roman"/>
          <w:sz w:val="28"/>
          <w:szCs w:val="28"/>
          <w:lang w:val="ru-RU"/>
        </w:rPr>
        <w:t>а</w:t>
      </w:r>
      <w:r w:rsidRPr="0070307C">
        <w:rPr>
          <w:rFonts w:ascii="Times New Roman" w:eastAsia="Times New Roman" w:hAnsi="Times New Roman" w:cs="Times New Roman"/>
          <w:sz w:val="28"/>
          <w:szCs w:val="28"/>
        </w:rPr>
        <w:t xml:space="preserve">  А.В.  Дифференциальная  психология:  наука  о  сходствах  и различиях между людьми -М. -2008. -576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Либина,А.В. Стили реагирования на стресс: психологическая защита или  совладание  со  сложными  обстоятельствами?[Текст]/  А.В.  Либина// Стиль человека: психологический анализ. М.: Смысл, 2014. -310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Личко А. Е. Психопатии и акцентуации характера у подростков. Санкт-Петербург: Питер, 2019. 301 с. URL: </w:t>
      </w:r>
      <w:hyperlink r:id="rId15">
        <w:r w:rsidRPr="0070307C">
          <w:rPr>
            <w:rFonts w:ascii="Times New Roman" w:eastAsia="Times New Roman" w:hAnsi="Times New Roman" w:cs="Times New Roman"/>
            <w:sz w:val="28"/>
            <w:szCs w:val="28"/>
            <w:u w:val="single"/>
          </w:rPr>
          <w:t>https://bookap.info/genpsy/lichko/</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Личко, А.Е. Психопатии и акцентуации характера у подростков /А.Е.Личко.-М.,1983. - 386с.,С.135</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rPr>
        <w:t>Лозовенко А. С., Коноплева И. Н. Стиль воспитания в семье и ценностные ориентации у подростков с девиантным поведением // Психология и право. – 2012. – № 2. – С. 33–43</w:t>
      </w:r>
      <w:r w:rsidRPr="0070307C">
        <w:rPr>
          <w:rFonts w:ascii="Times New Roman" w:eastAsia="Times New Roman" w:hAnsi="Times New Roman" w:cs="Times New Roman"/>
          <w:sz w:val="28"/>
          <w:szCs w:val="28"/>
          <w:lang w:val="ru-RU"/>
        </w:rPr>
        <w:t xml:space="preserve"> М.: Эксмо, 2013. – 512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Мишина М. М., Серебрякова Н. В. Взаимосвязь стиля семейного воспитания с успешностью учебной деятельности подростков // Вестник Московского государственного областного университета. –2015. – № 4. – С. 120–131.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color w:val="0000FF" w:themeColor="hyperlink"/>
          <w:sz w:val="28"/>
          <w:szCs w:val="28"/>
          <w:u w:val="single"/>
        </w:rPr>
      </w:pPr>
      <w:r w:rsidRPr="0070307C">
        <w:rPr>
          <w:rFonts w:ascii="Times New Roman" w:eastAsia="Times New Roman" w:hAnsi="Times New Roman" w:cs="Times New Roman"/>
          <w:sz w:val="28"/>
          <w:szCs w:val="28"/>
        </w:rPr>
        <w:t>Немова В. В. Волевая саморегуляция и акцентуации характера подростков // Теория и практика современной науки. 2017. № 4 (22). С. 631-634. URL:</w:t>
      </w:r>
      <w:hyperlink r:id="rId16" w:history="1">
        <w:r w:rsidRPr="0070307C">
          <w:rPr>
            <w:rStyle w:val="a7"/>
            <w:rFonts w:ascii="Times New Roman" w:eastAsia="Times New Roman" w:hAnsi="Times New Roman" w:cs="Times New Roman"/>
            <w:color w:val="auto"/>
            <w:sz w:val="28"/>
            <w:szCs w:val="28"/>
          </w:rPr>
          <w:t>https://f5f7e10c-a5dd-471b-96cbd1595326738e.filesusr.com/ugd/b06fdc_0e7a2fce794a4d4f871ba31a1c4f1c6b.pdf?index=true</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Нижегородцева Н. В., Тарасова С. С. Совладающее поведение подростков с разным уровнем осознанной саморегуляции // Ярославский  педагогический вестник. 2017. № 2. С. 211-215. URL: </w:t>
      </w:r>
      <w:hyperlink r:id="rId17">
        <w:r w:rsidRPr="0070307C">
          <w:rPr>
            <w:rFonts w:ascii="Times New Roman" w:eastAsia="Times New Roman" w:hAnsi="Times New Roman" w:cs="Times New Roman"/>
            <w:sz w:val="28"/>
            <w:szCs w:val="28"/>
            <w:u w:val="single"/>
          </w:rPr>
          <w:t>https://cyberleninka.ru/article/n/sovladayuschee-povedenie-podrostkov-s-raznym-urovnem-osoznannoy-samoregulyatsii</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Николаева А. А., Савченко И. А., Павлова Т. С. Совладающее поведение подростков // Образовательные ресурсы и технологии. 2019. № 2 (27). С. 33-39. URL: </w:t>
      </w:r>
      <w:hyperlink r:id="rId18">
        <w:r w:rsidRPr="0070307C">
          <w:rPr>
            <w:rFonts w:ascii="Times New Roman" w:eastAsia="Times New Roman" w:hAnsi="Times New Roman" w:cs="Times New Roman"/>
            <w:sz w:val="28"/>
            <w:szCs w:val="28"/>
            <w:u w:val="single"/>
          </w:rPr>
          <w:t>https://cyberleninka.ru/article/n/sovladayuschee-povedenie-podrostkov</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rPr>
        <w:t>Обухова Л.Ф.  Детская психология «Теория, факт</w:t>
      </w:r>
      <w:r w:rsidRPr="0070307C">
        <w:rPr>
          <w:rFonts w:ascii="Times New Roman" w:eastAsia="Times New Roman" w:hAnsi="Times New Roman" w:cs="Times New Roman"/>
          <w:sz w:val="28"/>
          <w:szCs w:val="28"/>
          <w:lang w:val="ru-RU"/>
        </w:rPr>
        <w:t>ы, проблемы»</w:t>
      </w:r>
      <w:r w:rsidRPr="00D85028">
        <w:t xml:space="preserve"> </w:t>
      </w:r>
      <w:r w:rsidRPr="0070307C">
        <w:rPr>
          <w:rFonts w:ascii="Times New Roman" w:eastAsia="Times New Roman" w:hAnsi="Times New Roman" w:cs="Times New Roman"/>
          <w:sz w:val="28"/>
          <w:szCs w:val="28"/>
          <w:lang w:val="ru-RU"/>
        </w:rPr>
        <w:t xml:space="preserve">М.: Тривола, 1995 </w:t>
      </w:r>
      <w:r w:rsidRPr="0070307C">
        <w:rPr>
          <w:rFonts w:ascii="Times New Roman" w:eastAsia="Times New Roman" w:hAnsi="Times New Roman" w:cs="Times New Roman"/>
          <w:sz w:val="28"/>
          <w:szCs w:val="28"/>
          <w:lang w:val="en-US"/>
        </w:rPr>
        <w:t>URL</w:t>
      </w:r>
      <w:r w:rsidRPr="0070307C">
        <w:rPr>
          <w:rFonts w:ascii="Times New Roman" w:eastAsia="Times New Roman" w:hAnsi="Times New Roman" w:cs="Times New Roman"/>
          <w:sz w:val="28"/>
          <w:szCs w:val="28"/>
          <w:lang w:val="ru-RU"/>
        </w:rPr>
        <w:t>:</w:t>
      </w:r>
      <w:r w:rsidRPr="00D85028">
        <w:t xml:space="preserve"> </w:t>
      </w:r>
      <w:hyperlink r:id="rId19" w:history="1">
        <w:r w:rsidRPr="0070307C">
          <w:rPr>
            <w:rStyle w:val="a7"/>
            <w:rFonts w:ascii="Times New Roman" w:eastAsia="Times New Roman" w:hAnsi="Times New Roman" w:cs="Times New Roman"/>
            <w:color w:val="auto"/>
            <w:sz w:val="28"/>
            <w:szCs w:val="28"/>
            <w:lang w:val="ru-RU"/>
          </w:rPr>
          <w:t>http://psylib.org.ua/books/obuhl01/txt09.htm</w:t>
        </w:r>
      </w:hyperlink>
    </w:p>
    <w:p w:rsidR="007A03BE" w:rsidRPr="0070307C" w:rsidRDefault="007A03BE" w:rsidP="0070307C">
      <w:pPr>
        <w:pStyle w:val="a3"/>
        <w:numPr>
          <w:ilvl w:val="0"/>
          <w:numId w:val="6"/>
        </w:numPr>
        <w:spacing w:after="160" w:line="360" w:lineRule="auto"/>
        <w:ind w:left="0" w:firstLine="0"/>
        <w:jc w:val="both"/>
        <w:rPr>
          <w:rFonts w:ascii="Times New Roman" w:hAnsi="Times New Roman" w:cs="Times New Roman"/>
          <w:sz w:val="28"/>
          <w:szCs w:val="28"/>
          <w:lang w:val="ru-RU" w:eastAsia="en-US"/>
        </w:rPr>
      </w:pPr>
      <w:r w:rsidRPr="0070307C">
        <w:rPr>
          <w:rFonts w:ascii="Times New Roman" w:hAnsi="Times New Roman" w:cs="Times New Roman"/>
          <w:sz w:val="28"/>
          <w:szCs w:val="28"/>
          <w:lang w:val="ru-RU" w:eastAsia="en-US"/>
        </w:rPr>
        <w:t>Овчарова Р.В. Практикум по социальной психологии. – Курган.</w:t>
      </w:r>
      <w:proofErr w:type="gramStart"/>
      <w:r w:rsidRPr="0070307C">
        <w:rPr>
          <w:rFonts w:ascii="Times New Roman" w:hAnsi="Times New Roman" w:cs="Times New Roman"/>
          <w:sz w:val="28"/>
          <w:szCs w:val="28"/>
          <w:lang w:val="ru-RU" w:eastAsia="en-US"/>
        </w:rPr>
        <w:t>:И</w:t>
      </w:r>
      <w:proofErr w:type="gramEnd"/>
      <w:r w:rsidRPr="0070307C">
        <w:rPr>
          <w:rFonts w:ascii="Times New Roman" w:hAnsi="Times New Roman" w:cs="Times New Roman"/>
          <w:sz w:val="28"/>
          <w:szCs w:val="28"/>
          <w:lang w:val="ru-RU" w:eastAsia="en-US"/>
        </w:rPr>
        <w:t xml:space="preserve">зд-во Курганского государственного университета, 2012 . – </w:t>
      </w:r>
      <w:r w:rsidRPr="0070307C">
        <w:rPr>
          <w:rFonts w:ascii="Times New Roman" w:hAnsi="Times New Roman" w:cs="Times New Roman"/>
          <w:sz w:val="28"/>
          <w:szCs w:val="28"/>
          <w:lang w:val="en-US" w:eastAsia="en-US"/>
        </w:rPr>
        <w:t>C</w:t>
      </w:r>
      <w:r w:rsidRPr="0070307C">
        <w:rPr>
          <w:rFonts w:ascii="Times New Roman" w:hAnsi="Times New Roman" w:cs="Times New Roman"/>
          <w:sz w:val="28"/>
          <w:szCs w:val="28"/>
          <w:lang w:val="ru-RU" w:eastAsia="en-US"/>
        </w:rPr>
        <w:t>.145</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 xml:space="preserve">Орлова А. В. Стиль семейного воспитания как фактор, влияющий на развитие уверенности у детей школьного возраста // Азимут научных исследований: педагогика и психология. 2017. Т. 6. № 3 (20). С. 316-318. URL: </w:t>
      </w:r>
      <w:hyperlink r:id="rId20">
        <w:r w:rsidRPr="0070307C">
          <w:rPr>
            <w:rFonts w:ascii="Times New Roman" w:eastAsia="Times New Roman" w:hAnsi="Times New Roman" w:cs="Times New Roman"/>
            <w:sz w:val="28"/>
            <w:szCs w:val="28"/>
            <w:u w:val="single"/>
          </w:rPr>
          <w:t>https://cyberleninka.ru/article/n/stil-semeynogo-vospitaniya-kak-faktor-vliyayuschiy-na-razvitie-uverennosti-u-detey-shkolnogo-vozrasta</w:t>
        </w:r>
      </w:hyperlink>
      <w:r w:rsidRPr="0070307C">
        <w:rPr>
          <w:rFonts w:ascii="Times New Roman" w:eastAsia="Times New Roman" w:hAnsi="Times New Roman" w:cs="Times New Roman"/>
          <w:sz w:val="28"/>
          <w:szCs w:val="28"/>
        </w:rPr>
        <w:t>.</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Орлова Е. В. Подростки и их характеры // Социальная педагогика. 2012. № 2. С. 77-90. URL: </w:t>
      </w:r>
      <w:hyperlink r:id="rId21">
        <w:r w:rsidRPr="0070307C">
          <w:rPr>
            <w:rFonts w:ascii="Times New Roman" w:eastAsia="Times New Roman" w:hAnsi="Times New Roman" w:cs="Times New Roman"/>
            <w:sz w:val="28"/>
            <w:szCs w:val="28"/>
            <w:u w:val="single"/>
          </w:rPr>
          <w:t>https://cyberleninka.ru/article/n/podrostki-i-ih-haraktery</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Парамонова Ю. А., Фролова А. В. Специфика акцентуаций характера в подростковом возрасте // Наука через призму времени. 2018. № 6. С. 241-243. URL: </w:t>
      </w:r>
      <w:hyperlink r:id="rId22">
        <w:r w:rsidRPr="0070307C">
          <w:rPr>
            <w:rFonts w:ascii="Times New Roman" w:eastAsia="Times New Roman" w:hAnsi="Times New Roman" w:cs="Times New Roman"/>
            <w:sz w:val="28"/>
            <w:szCs w:val="28"/>
            <w:u w:val="single"/>
          </w:rPr>
          <w:t>http://www.naupri.ru/journal/971</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Попова А. Ю., Плотникова Л. И. Особенности копинг-стратегий подростков из благополучных и неблагополучных семей // Концепция «общества знаний» в современной науке. Сборник статей. 2018. С. 207-211.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Прялухина А. В., Лаптев Л. Г. Закономерности и особенности влияния стилей семейного воспитания на агрессивность подростка // Человеческий капитал. – 2013. – № 7 (55). – С. 105–110</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Рассказова, Е.И. Копинг-стратегии в психологии стресса: подходы, методы и перспективы исследований [Текст] / Е.И. Рассказова, Т.О. Гордеева// Психологические исследования, 2011. №3. С. 17-20.</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Родина Н. В. К проблеме соотношения понятий «Копингстратегии» и «Защитные механизмы» / Н. В. Родина // Актуальні проблеми соціології, психології та педагогіки. – 2006. – № 1. – С. 98–104.</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Ромайкина Н. В., Истратова О. Н. Особенности копинг-стратегий подростков из семей с разным типом детско-родительских отношений // Безопасность и развитие личности в образовании. Сборник статей. 2015. С. 100-102.</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Семья в психологической консультации / Под ред. В.В. Столина, А.А. Бодалева. —М.: Педагогика, 1989. 208с.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Сибгатуллина,  И.Ф.Особенности  копинг-поведения  в  реализации интеллектуальной  деятельности  субъектами  высшей  школы [Текст]/ И.Ф. Сибгатуллина, Л.В. Апакова, Л.Д. Зайцева// Прикладная психология. -2012. -No 5-6.-С. 105</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Симонян М. В., Кочетова Ю. А. Влияние стилей детско-родительских отношений на акцентуации характера младших подростков // Молодой ученый. 2018. № 19 (205). С. 383-386. URL: </w:t>
      </w:r>
      <w:hyperlink r:id="rId23">
        <w:r w:rsidRPr="0070307C">
          <w:rPr>
            <w:rFonts w:ascii="Times New Roman" w:eastAsia="Times New Roman" w:hAnsi="Times New Roman" w:cs="Times New Roman"/>
            <w:sz w:val="28"/>
            <w:szCs w:val="28"/>
            <w:u w:val="single"/>
          </w:rPr>
          <w:t>https://moluch.ru/archive/205/50301/</w:t>
        </w:r>
      </w:hyperlink>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lang w:val="ru-RU"/>
        </w:rPr>
        <w:t>Спиваковская А.С.</w:t>
      </w:r>
      <w:r w:rsidRPr="00D85028">
        <w:t xml:space="preserve"> </w:t>
      </w:r>
      <w:r w:rsidRPr="0070307C">
        <w:rPr>
          <w:rFonts w:ascii="Times New Roman" w:hAnsi="Times New Roman" w:cs="Times New Roman"/>
          <w:sz w:val="28"/>
          <w:szCs w:val="28"/>
          <w:lang w:val="ru-RU"/>
        </w:rPr>
        <w:t>Психотерапия: игра, детство, семья. Том 1. Эксмо-Пресс, Апрель-Пресс, 2000 г.</w:t>
      </w:r>
      <w:proofErr w:type="gramStart"/>
      <w:r w:rsidRPr="0070307C">
        <w:rPr>
          <w:rFonts w:ascii="Times New Roman" w:hAnsi="Times New Roman" w:cs="Times New Roman"/>
          <w:sz w:val="28"/>
          <w:szCs w:val="28"/>
          <w:lang w:val="ru-RU"/>
        </w:rPr>
        <w:t>,С</w:t>
      </w:r>
      <w:proofErr w:type="gramEnd"/>
      <w:r w:rsidRPr="0070307C">
        <w:rPr>
          <w:rFonts w:ascii="Times New Roman" w:hAnsi="Times New Roman" w:cs="Times New Roman"/>
          <w:sz w:val="28"/>
          <w:szCs w:val="28"/>
          <w:lang w:val="ru-RU"/>
        </w:rPr>
        <w:t>.269-271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lang w:eastAsia="en-US"/>
        </w:rPr>
      </w:pPr>
      <w:r w:rsidRPr="0070307C">
        <w:rPr>
          <w:rFonts w:ascii="Times New Roman" w:eastAsia="Times New Roman" w:hAnsi="Times New Roman" w:cs="Times New Roman"/>
          <w:sz w:val="28"/>
          <w:szCs w:val="28"/>
          <w:lang w:eastAsia="en-US"/>
        </w:rPr>
        <w:t xml:space="preserve">Ушакова В. Р., Кольчик Е. Ю. Особенности межличностного взаимодействия подростков с различными акцентуациями характера // Живая психология. 2020. Т. 7. № 1 (25). С. 46-58. URL: </w:t>
      </w:r>
      <w:hyperlink r:id="rId24">
        <w:r w:rsidRPr="0070307C">
          <w:rPr>
            <w:rFonts w:ascii="Times New Roman" w:eastAsia="Times New Roman" w:hAnsi="Times New Roman" w:cs="Times New Roman"/>
            <w:sz w:val="28"/>
            <w:szCs w:val="28"/>
            <w:u w:val="single"/>
            <w:lang w:eastAsia="en-US"/>
          </w:rPr>
          <w:t>https://riorp.ru/ru/nauka/article/43396/view</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Фесенко Ю. А., Бычковский Д. А. Тип акцентуации характера и формирование представления о себе у подростков на примере гипертимной акцентуации // Специальное образование. 2014. Т. I. № X. С. 211-217. URL: </w:t>
      </w:r>
      <w:hyperlink r:id="rId25">
        <w:r w:rsidRPr="0070307C">
          <w:rPr>
            <w:rFonts w:ascii="Times New Roman" w:eastAsia="Times New Roman" w:hAnsi="Times New Roman" w:cs="Times New Roman"/>
            <w:sz w:val="28"/>
            <w:szCs w:val="28"/>
            <w:u w:val="single"/>
          </w:rPr>
          <w:t>https://cyberleninka.ru/article/n/tip-aktsentuatsii-haraktera-i-formirovanie-predstavleniya-o-sebe-u-podrostkov-na-primere-gipertimnoy-aktsentuatsii</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Филиппова Н. В. Типы и методы семейного воспитания и их влияние на формирование личности ребёнка // Обучение и воспитание: методики и практика. 2016. № 30-1. С. 131-136. URL: </w:t>
      </w:r>
      <w:hyperlink r:id="rId26" w:history="1">
        <w:r w:rsidRPr="0070307C">
          <w:rPr>
            <w:rFonts w:ascii="Times New Roman" w:eastAsia="Times New Roman" w:hAnsi="Times New Roman" w:cs="Times New Roman"/>
            <w:sz w:val="28"/>
            <w:szCs w:val="28"/>
            <w:u w:val="single"/>
          </w:rPr>
          <w:t>https://cyberleninka.ru/article/n/tipy-i-metody-semeynogo-vospitaniya-i-ih-vliyanie-na-formirovanie-lichnosti-rebyonka</w:t>
        </w:r>
      </w:hyperlink>
    </w:p>
    <w:p w:rsidR="007A03BE" w:rsidRPr="0070307C" w:rsidRDefault="007A03BE" w:rsidP="0070307C">
      <w:pPr>
        <w:pStyle w:val="a3"/>
        <w:numPr>
          <w:ilvl w:val="0"/>
          <w:numId w:val="6"/>
        </w:numPr>
        <w:spacing w:after="160"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lang w:val="ru-RU"/>
        </w:rPr>
        <w:t>Фурманов И.А., Аладьин А.А., Фурманова Н.В. Психологическая работа с детьми, лишенными родительского попечительства: Книга для психологов. – МН.: "ТЕСЕЙ", 1999. С. 174, 210 – 216.</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rPr>
        <w:t>Хазова, С. А., Останина, Н. В. Возрастная специфика совладающего поведения подростков [Текст] / С. А. Хазова, Н. В. Останина // Сибирский педагогический журнал. – 2014. – № 1. – 89 с</w:t>
      </w:r>
      <w:r w:rsidRPr="0070307C">
        <w:rPr>
          <w:rFonts w:ascii="Times New Roman" w:eastAsia="Times New Roman" w:hAnsi="Times New Roman" w:cs="Times New Roman"/>
          <w:sz w:val="28"/>
          <w:szCs w:val="28"/>
          <w:lang w:val="ru-RU"/>
        </w:rPr>
        <w:t>.</w:t>
      </w:r>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rPr>
      </w:pPr>
      <w:r w:rsidRPr="0070307C">
        <w:rPr>
          <w:rFonts w:ascii="Times New Roman" w:hAnsi="Times New Roman" w:cs="Times New Roman"/>
          <w:sz w:val="28"/>
          <w:szCs w:val="28"/>
        </w:rPr>
        <w:t>Церковский А.Л. Современные взгляды на копинг-проблему // Вестник Витебского государственного медицинского университета. 2006. Т. 5. №3. С. 112–121</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Циринг Д. А., Пономарева И. В., Овчинников М. В., Евстафеева Е. А., Честюнина Ю. В. Эмпирическое исследование стилей семейного воспитания и особенностей взаимоотношений с родителями в семьях детей с личностной беспомощностью // Фундаментальные исследования. – 2014. – № 11-4. – С. 929–933</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Шебанова В.І., Діденко Г.О. Копінг-поведінка у сучасних психологічних дослідженнях//Проблеми сучасної психології. 2018. Випуск 39 С.368-376</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Шкилев С. В., Одрына О. В. Особенности акцентуаций характера у современных подростков // Синергия Наук. 2017. № 12. С. 636-640. URL: </w:t>
      </w:r>
      <w:hyperlink r:id="rId27">
        <w:r w:rsidRPr="0070307C">
          <w:rPr>
            <w:rFonts w:ascii="Times New Roman" w:eastAsia="Times New Roman" w:hAnsi="Times New Roman" w:cs="Times New Roman"/>
            <w:sz w:val="28"/>
            <w:szCs w:val="28"/>
            <w:u w:val="single"/>
          </w:rPr>
          <w:t>http://synergy-journal.ru/archive/article0718</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Шнейдер Л.Б. Психология семейных отношений: Курс лекций. М.: Апрель Пресс, ЭКСМО6Пресс, 2000. 512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val="ru-RU"/>
        </w:rPr>
      </w:pPr>
      <w:r w:rsidRPr="0070307C">
        <w:rPr>
          <w:rFonts w:ascii="Times New Roman" w:eastAsia="Times New Roman" w:hAnsi="Times New Roman" w:cs="Times New Roman"/>
          <w:sz w:val="28"/>
          <w:szCs w:val="28"/>
          <w:lang w:val="ru-RU"/>
        </w:rPr>
        <w:t>Шпрангер Э. Эротика и сексуальность в юношеском возрасте. // Педология юности. – М.-Л., 1931. C.137</w:t>
      </w:r>
    </w:p>
    <w:p w:rsidR="007A03BE" w:rsidRPr="0070307C" w:rsidRDefault="007A03BE" w:rsidP="0070307C">
      <w:pPr>
        <w:pStyle w:val="a3"/>
        <w:numPr>
          <w:ilvl w:val="0"/>
          <w:numId w:val="6"/>
        </w:numPr>
        <w:spacing w:line="360" w:lineRule="auto"/>
        <w:ind w:left="0" w:firstLine="0"/>
        <w:jc w:val="both"/>
        <w:rPr>
          <w:rFonts w:ascii="Times New Roman" w:hAnsi="Times New Roman" w:cs="Times New Roman"/>
          <w:sz w:val="28"/>
          <w:szCs w:val="28"/>
          <w:lang w:val="ru-RU"/>
        </w:rPr>
      </w:pPr>
      <w:r w:rsidRPr="0070307C">
        <w:rPr>
          <w:rFonts w:ascii="Times New Roman" w:hAnsi="Times New Roman" w:cs="Times New Roman"/>
          <w:sz w:val="28"/>
          <w:szCs w:val="28"/>
          <w:lang w:val="ru-RU"/>
        </w:rPr>
        <w:t>Эйдемиллер Э.Г. Практикум по семейной психотерапии. Современные модели и методы. – Изд. 2-е. – СПб.: Речь, 2010. – С. 384</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Эйдемиллер Э.Г., Юстицкис В.В. Психология и психотерапия семьи. СПб.: Питер, 2002. 656 с</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 xml:space="preserve">Юсупов Павел Рафаэльевич, Мардасова Татьяна Александровна, Кузьмина Анна Сергеевна Атрибутивніе стили самоотношения у подростков в контексте восприятия типа семейного воспитания// Гуманитарные науки . 2020. №3 (51). URL: </w:t>
      </w:r>
      <w:hyperlink r:id="rId28" w:history="1">
        <w:r w:rsidRPr="0070307C">
          <w:rPr>
            <w:rFonts w:ascii="Times New Roman" w:eastAsia="Times New Roman" w:hAnsi="Times New Roman" w:cs="Times New Roman"/>
            <w:sz w:val="28"/>
            <w:szCs w:val="28"/>
            <w:u w:val="single"/>
          </w:rPr>
          <w:t>https://cyberleninka.ru/article/n/atributivnye-stili-samootnosheniya-u-podrostkov-v-kontekste-vospriyatiya-tipa-semeynogo-vospitaniya</w:t>
        </w:r>
      </w:hyperlink>
      <w:r w:rsidRPr="0070307C">
        <w:rPr>
          <w:rFonts w:ascii="Times New Roman" w:eastAsia="Times New Roman" w:hAnsi="Times New Roman" w:cs="Times New Roman"/>
          <w:sz w:val="28"/>
          <w:szCs w:val="28"/>
        </w:rPr>
        <w:t>.</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Baumrind D. Current patterns of parental authority // Developmental Psychology. 1971. Vol. 4, № 1, pt. 2. P. 1—103.</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Baumrind D. Rearing competent children // Child development today and tomorrow /ed. W. Dammon. San Francisco, CA, US: Jossey6Bass Publishers, 1989. P. 349—378.</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Galambos N., Barker E., Almeida D. Parents do matter: Trajectories of change in externalizing and internalizing problems in early adolescence // Child Development. 2003. Vol. 74, № 2, P. 578—594.</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rPr>
      </w:pPr>
      <w:r w:rsidRPr="0070307C">
        <w:rPr>
          <w:rFonts w:ascii="Times New Roman" w:eastAsia="Times New Roman" w:hAnsi="Times New Roman" w:cs="Times New Roman"/>
          <w:sz w:val="28"/>
          <w:szCs w:val="28"/>
        </w:rPr>
        <w:t xml:space="preserve">Markova S., Nikitskaya E. Coping strategies of adolescents with deviant behaviour // International Journal of Adolescence and Youth. 2017. Vol. 22. N. 1. P. 36-46. URL: </w:t>
      </w:r>
      <w:hyperlink r:id="rId29">
        <w:r w:rsidRPr="0070307C">
          <w:rPr>
            <w:rFonts w:ascii="Times New Roman" w:eastAsia="Times New Roman" w:hAnsi="Times New Roman" w:cs="Times New Roman"/>
            <w:sz w:val="28"/>
            <w:szCs w:val="28"/>
            <w:u w:val="single"/>
          </w:rPr>
          <w:t>https://www.tandfonline.com/doi/pdf/10.1080/02673843.2013.868363</w:t>
        </w:r>
      </w:hyperlink>
      <w:r w:rsidRPr="0070307C">
        <w:rPr>
          <w:rFonts w:ascii="Times New Roman" w:eastAsia="Times New Roman" w:hAnsi="Times New Roman" w:cs="Times New Roman"/>
          <w:sz w:val="28"/>
          <w:szCs w:val="28"/>
        </w:rPr>
        <w:t>.</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lang w:eastAsia="en-US"/>
        </w:rPr>
      </w:pPr>
      <w:r w:rsidRPr="0070307C">
        <w:rPr>
          <w:rFonts w:ascii="Times New Roman" w:eastAsia="Times New Roman" w:hAnsi="Times New Roman" w:cs="Times New Roman"/>
          <w:sz w:val="28"/>
          <w:szCs w:val="28"/>
          <w:lang w:eastAsia="en-US"/>
        </w:rPr>
        <w:t xml:space="preserve">Naglieri J.A., Goldstein S. Baumrind's Parenting Styles [Electronic resource] //Encyclopedia of Child Behavior and Development. New York: Springer, 2011. Р. 213-215. </w:t>
      </w:r>
      <w:hyperlink r:id="rId30" w:history="1">
        <w:r w:rsidRPr="0070307C">
          <w:rPr>
            <w:rStyle w:val="a7"/>
            <w:rFonts w:ascii="Times New Roman" w:eastAsia="Times New Roman" w:hAnsi="Times New Roman" w:cs="Times New Roman"/>
            <w:color w:val="auto"/>
            <w:sz w:val="28"/>
            <w:szCs w:val="28"/>
            <w:lang w:eastAsia="en-US"/>
          </w:rPr>
          <w:t>URL:http://link.springer.com/referenceworkentry/10.1007/97860638767906169_293</w:t>
        </w:r>
      </w:hyperlink>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Noronha A. P. P., Silva E. N., Dametto D. M. Relations between family support and character strengths in adolescents // Psico-USF. 2019. Vol. 24. P. 625-632. URL: </w:t>
      </w:r>
      <w:hyperlink r:id="rId31">
        <w:r w:rsidRPr="0070307C">
          <w:rPr>
            <w:rFonts w:ascii="Times New Roman" w:eastAsia="Times New Roman" w:hAnsi="Times New Roman" w:cs="Times New Roman"/>
            <w:sz w:val="28"/>
            <w:szCs w:val="28"/>
            <w:u w:val="single"/>
          </w:rPr>
          <w:t>https://www.scielo.br/j/pusf/a/TPzHqFXf8WJKb6BfjjBSsHF/?lang=en</w:t>
        </w:r>
      </w:hyperlink>
    </w:p>
    <w:p w:rsidR="007A03BE" w:rsidRPr="0070307C" w:rsidRDefault="007A03BE" w:rsidP="0070307C">
      <w:pPr>
        <w:pStyle w:val="a3"/>
        <w:numPr>
          <w:ilvl w:val="0"/>
          <w:numId w:val="6"/>
        </w:numPr>
        <w:spacing w:line="360" w:lineRule="auto"/>
        <w:ind w:left="0" w:firstLine="0"/>
        <w:jc w:val="both"/>
        <w:rPr>
          <w:rStyle w:val="ad"/>
          <w:rFonts w:ascii="Times New Roman" w:hAnsi="Times New Roman" w:cs="Times New Roman"/>
          <w:i w:val="0"/>
          <w:sz w:val="28"/>
          <w:szCs w:val="28"/>
        </w:rPr>
      </w:pPr>
      <w:r w:rsidRPr="0070307C">
        <w:rPr>
          <w:rStyle w:val="ad"/>
          <w:rFonts w:ascii="Times New Roman" w:hAnsi="Times New Roman" w:cs="Times New Roman"/>
          <w:i w:val="0"/>
          <w:sz w:val="28"/>
          <w:szCs w:val="28"/>
        </w:rPr>
        <w:t>Wallerstein.</w:t>
      </w:r>
      <w:r w:rsidRPr="0070307C">
        <w:rPr>
          <w:rFonts w:ascii="Times New Roman" w:hAnsi="Times New Roman" w:cs="Times New Roman"/>
          <w:i/>
          <w:sz w:val="28"/>
          <w:szCs w:val="28"/>
        </w:rPr>
        <w:t xml:space="preserve"> </w:t>
      </w:r>
      <w:r w:rsidRPr="0070307C">
        <w:rPr>
          <w:rStyle w:val="ad"/>
          <w:rFonts w:ascii="Times New Roman" w:hAnsi="Times New Roman" w:cs="Times New Roman"/>
          <w:i w:val="0"/>
          <w:sz w:val="28"/>
          <w:szCs w:val="28"/>
        </w:rPr>
        <w:t>J.S. Psychological tasks of marriage: part 2. \\ American Journal of Orthopsychiatry. 66(2), 1999 С 45-49</w:t>
      </w:r>
    </w:p>
    <w:p w:rsidR="007A03BE" w:rsidRPr="0070307C" w:rsidRDefault="007A03BE" w:rsidP="0070307C">
      <w:pPr>
        <w:pStyle w:val="a3"/>
        <w:numPr>
          <w:ilvl w:val="0"/>
          <w:numId w:val="6"/>
        </w:numPr>
        <w:spacing w:after="160" w:line="360" w:lineRule="auto"/>
        <w:ind w:left="0" w:firstLine="0"/>
        <w:jc w:val="both"/>
        <w:rPr>
          <w:rFonts w:ascii="Times New Roman" w:eastAsia="Times New Roman" w:hAnsi="Times New Roman" w:cs="Times New Roman"/>
          <w:sz w:val="28"/>
          <w:szCs w:val="28"/>
          <w:u w:val="single"/>
        </w:rPr>
      </w:pPr>
      <w:r w:rsidRPr="0070307C">
        <w:rPr>
          <w:rFonts w:ascii="Times New Roman" w:eastAsia="Times New Roman" w:hAnsi="Times New Roman" w:cs="Times New Roman"/>
          <w:sz w:val="28"/>
          <w:szCs w:val="28"/>
        </w:rPr>
        <w:t xml:space="preserve">Zohar A. H., Zwir I., Wang J., Robert C. R., Andrey A. P. The development of temperament and character during adolescence: the processes and phases of change // Development and Psychopathology. 2019. Vol. 31. N. 2. P. 601-617. URL: </w:t>
      </w:r>
      <w:hyperlink r:id="rId32">
        <w:r w:rsidRPr="0070307C">
          <w:rPr>
            <w:rFonts w:ascii="Times New Roman" w:eastAsia="Times New Roman" w:hAnsi="Times New Roman" w:cs="Times New Roman"/>
            <w:sz w:val="28"/>
            <w:szCs w:val="28"/>
            <w:u w:val="single"/>
          </w:rPr>
          <w:t>https://digitalcommons.wustl.edu/cgi/viewcontent.cgi?article=8188&amp;context=open_access_pubs</w:t>
        </w:r>
      </w:hyperlink>
    </w:p>
    <w:p w:rsidR="00A160D3" w:rsidRDefault="00A160D3" w:rsidP="00D06898">
      <w:pPr>
        <w:spacing w:line="360" w:lineRule="auto"/>
        <w:jc w:val="both"/>
        <w:rPr>
          <w:rFonts w:ascii="Times New Roman" w:hAnsi="Times New Roman" w:cs="Times New Roman"/>
          <w:sz w:val="28"/>
          <w:szCs w:val="28"/>
        </w:rPr>
        <w:sectPr w:rsidR="00A160D3" w:rsidSect="00DB4220">
          <w:headerReference w:type="default" r:id="rId33"/>
          <w:footerReference w:type="default" r:id="rId34"/>
          <w:pgSz w:w="11906" w:h="16838" w:code="9"/>
          <w:pgMar w:top="1134" w:right="851" w:bottom="1134" w:left="1701" w:header="709" w:footer="709" w:gutter="0"/>
          <w:cols w:space="708"/>
          <w:titlePg/>
          <w:docGrid w:linePitch="360"/>
        </w:sectPr>
      </w:pPr>
    </w:p>
    <w:p w:rsidR="003D3526" w:rsidRDefault="00630D9E" w:rsidP="00D62EAF">
      <w:pPr>
        <w:spacing w:line="360" w:lineRule="auto"/>
        <w:jc w:val="center"/>
        <w:outlineLvl w:val="0"/>
        <w:rPr>
          <w:rFonts w:ascii="Times New Roman" w:hAnsi="Times New Roman" w:cs="Times New Roman"/>
          <w:sz w:val="28"/>
          <w:szCs w:val="28"/>
        </w:rPr>
      </w:pPr>
      <w:bookmarkStart w:id="129" w:name="_Toc88661711"/>
      <w:r>
        <w:rPr>
          <w:rFonts w:ascii="Times New Roman" w:hAnsi="Times New Roman" w:cs="Times New Roman"/>
          <w:sz w:val="28"/>
          <w:szCs w:val="28"/>
        </w:rPr>
        <w:t>ДОДАТ</w:t>
      </w:r>
      <w:r w:rsidR="00D06898">
        <w:rPr>
          <w:rFonts w:ascii="Times New Roman" w:hAnsi="Times New Roman" w:cs="Times New Roman"/>
          <w:sz w:val="28"/>
          <w:szCs w:val="28"/>
        </w:rPr>
        <w:t>К</w:t>
      </w:r>
      <w:r w:rsidR="003D3526">
        <w:rPr>
          <w:rFonts w:ascii="Times New Roman" w:hAnsi="Times New Roman" w:cs="Times New Roman"/>
          <w:sz w:val="28"/>
          <w:szCs w:val="28"/>
        </w:rPr>
        <w:t>И</w:t>
      </w:r>
      <w:bookmarkEnd w:id="129"/>
    </w:p>
    <w:p w:rsidR="00496BDC" w:rsidRDefault="00496BDC" w:rsidP="007F38C5">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val="ru-RU" w:eastAsia="en-US"/>
        </w:rPr>
        <w:t>Акцентуац</w:t>
      </w:r>
      <w:r w:rsidRPr="00496BDC">
        <w:rPr>
          <w:rFonts w:ascii="Times New Roman" w:eastAsiaTheme="minorHAnsi" w:hAnsi="Times New Roman" w:cs="Times New Roman"/>
          <w:b/>
          <w:sz w:val="28"/>
          <w:szCs w:val="28"/>
          <w:lang w:eastAsia="en-US"/>
        </w:rPr>
        <w:t>ії характеру в підлітків із</w:t>
      </w:r>
      <w:r w:rsidR="007F38C5">
        <w:rPr>
          <w:rFonts w:ascii="Times New Roman" w:eastAsiaTheme="minorHAnsi" w:hAnsi="Times New Roman" w:cs="Times New Roman"/>
          <w:b/>
          <w:sz w:val="28"/>
          <w:szCs w:val="28"/>
          <w:lang w:eastAsia="en-US"/>
        </w:rPr>
        <w:t xml:space="preserve"> демократичним стилем виховання</w:t>
      </w:r>
    </w:p>
    <w:p w:rsidR="007F38C5" w:rsidRPr="00496BDC" w:rsidRDefault="007F38C5" w:rsidP="007F38C5">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А</w:t>
      </w:r>
    </w:p>
    <w:tbl>
      <w:tblPr>
        <w:tblStyle w:val="11"/>
        <w:tblW w:w="8613" w:type="dxa"/>
        <w:tblInd w:w="250" w:type="dxa"/>
        <w:tblLayout w:type="fixed"/>
        <w:tblLook w:val="04A0"/>
      </w:tblPr>
      <w:tblGrid>
        <w:gridCol w:w="1009"/>
        <w:gridCol w:w="854"/>
        <w:gridCol w:w="1013"/>
        <w:gridCol w:w="962"/>
        <w:gridCol w:w="731"/>
        <w:gridCol w:w="617"/>
        <w:gridCol w:w="902"/>
        <w:gridCol w:w="749"/>
        <w:gridCol w:w="872"/>
        <w:gridCol w:w="904"/>
      </w:tblGrid>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З</w:t>
            </w:r>
            <w:r w:rsidRPr="00496BDC">
              <w:rPr>
                <w:rFonts w:ascii="Times New Roman" w:eastAsiaTheme="minorHAnsi" w:hAnsi="Times New Roman" w:cs="Times New Roman"/>
                <w:sz w:val="28"/>
                <w:szCs w:val="28"/>
                <w:lang w:eastAsia="en-US"/>
              </w:rPr>
              <w:t>с.</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w:t>
            </w:r>
            <w:r w:rsidRPr="00496BDC">
              <w:rPr>
                <w:rFonts w:ascii="Times New Roman" w:eastAsiaTheme="minorHAnsi" w:hAnsi="Times New Roman" w:cs="Times New Roman"/>
                <w:sz w:val="28"/>
                <w:szCs w:val="28"/>
                <w:lang w:eastAsia="en-US"/>
              </w:rPr>
              <w:t>.</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Зб.</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Г</w:t>
            </w:r>
            <w:r w:rsidRPr="00496BDC">
              <w:rPr>
                <w:rFonts w:ascii="Times New Roman" w:eastAsiaTheme="minorHAnsi" w:hAnsi="Times New Roman" w:cs="Times New Roman"/>
                <w:sz w:val="28"/>
                <w:szCs w:val="28"/>
                <w:lang w:eastAsia="en-US"/>
              </w:rPr>
              <w:t>.</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Д</w:t>
            </w:r>
            <w:r w:rsidRPr="00496BDC">
              <w:rPr>
                <w:rFonts w:ascii="Times New Roman" w:eastAsiaTheme="minorHAnsi" w:hAnsi="Times New Roman" w:cs="Times New Roman"/>
                <w:sz w:val="28"/>
                <w:szCs w:val="28"/>
                <w:lang w:eastAsia="en-US"/>
              </w:rPr>
              <w:t>с.</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Т</w:t>
            </w:r>
            <w:r w:rsidRPr="00496BDC">
              <w:rPr>
                <w:rFonts w:ascii="Times New Roman" w:eastAsiaTheme="minorHAnsi" w:hAnsi="Times New Roman" w:cs="Times New Roman"/>
                <w:sz w:val="28"/>
                <w:szCs w:val="28"/>
                <w:lang w:eastAsia="en-US"/>
              </w:rPr>
              <w:t>.</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Ц</w:t>
            </w:r>
            <w:r w:rsidRPr="00496BDC">
              <w:rPr>
                <w:rFonts w:ascii="Times New Roman" w:eastAsiaTheme="minorHAnsi" w:hAnsi="Times New Roman" w:cs="Times New Roman"/>
                <w:sz w:val="28"/>
                <w:szCs w:val="28"/>
                <w:lang w:eastAsia="en-US"/>
              </w:rPr>
              <w:t>.</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Е</w:t>
            </w:r>
            <w:r w:rsidRPr="00496BDC">
              <w:rPr>
                <w:rFonts w:ascii="Times New Roman" w:eastAsiaTheme="minorHAnsi" w:hAnsi="Times New Roman" w:cs="Times New Roman"/>
                <w:sz w:val="28"/>
                <w:szCs w:val="28"/>
                <w:lang w:val="ru-RU" w:eastAsia="en-US"/>
              </w:rPr>
              <w:t>к</w:t>
            </w:r>
            <w:r w:rsidRPr="00496BDC">
              <w:rPr>
                <w:rFonts w:ascii="Times New Roman" w:eastAsiaTheme="minorHAnsi" w:hAnsi="Times New Roman" w:cs="Times New Roman"/>
                <w:sz w:val="28"/>
                <w:szCs w:val="28"/>
                <w:lang w:eastAsia="en-US"/>
              </w:rPr>
              <w:t>.</w:t>
            </w:r>
          </w:p>
        </w:tc>
        <w:tc>
          <w:tcPr>
            <w:tcW w:w="904" w:type="dxa"/>
            <w:noWrap/>
            <w:hideMark/>
          </w:tcPr>
          <w:p w:rsidR="00496BDC" w:rsidRPr="00496BDC" w:rsidRDefault="0060487E" w:rsidP="00496BDC">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Е</w:t>
            </w:r>
            <w:r w:rsidR="00496BDC" w:rsidRPr="00496BDC">
              <w:rPr>
                <w:rFonts w:ascii="Times New Roman" w:eastAsiaTheme="minorHAnsi" w:hAnsi="Times New Roman" w:cs="Times New Roman"/>
                <w:sz w:val="28"/>
                <w:szCs w:val="28"/>
                <w:lang w:val="ru-RU" w:eastAsia="en-US"/>
              </w:rPr>
              <w:t>м</w:t>
            </w:r>
            <w:r w:rsidR="00496BDC" w:rsidRPr="00496BDC">
              <w:rPr>
                <w:rFonts w:ascii="Times New Roman" w:eastAsiaTheme="minorHAnsi" w:hAnsi="Times New Roman" w:cs="Times New Roman"/>
                <w:sz w:val="28"/>
                <w:szCs w:val="28"/>
                <w:lang w:eastAsia="en-US"/>
              </w:rPr>
              <w:t>.</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100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85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bl>
    <w:p w:rsidR="00496BDC" w:rsidRPr="00496BDC" w:rsidRDefault="00496BDC" w:rsidP="00496BDC">
      <w:pPr>
        <w:jc w:val="both"/>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val="ru-RU" w:eastAsia="en-US"/>
        </w:rPr>
        <w:t>Акцентуац</w:t>
      </w:r>
      <w:r w:rsidRPr="00496BDC">
        <w:rPr>
          <w:rFonts w:ascii="Times New Roman" w:eastAsiaTheme="minorHAnsi" w:hAnsi="Times New Roman" w:cs="Times New Roman"/>
          <w:b/>
          <w:sz w:val="28"/>
          <w:szCs w:val="28"/>
          <w:lang w:eastAsia="en-US"/>
        </w:rPr>
        <w:t>ії характеру в підлітків із авторитарним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Б</w:t>
      </w:r>
    </w:p>
    <w:tbl>
      <w:tblPr>
        <w:tblStyle w:val="11"/>
        <w:tblW w:w="8788" w:type="dxa"/>
        <w:tblInd w:w="108" w:type="dxa"/>
        <w:tblLayout w:type="fixed"/>
        <w:tblLook w:val="04A0"/>
      </w:tblPr>
      <w:tblGrid>
        <w:gridCol w:w="993"/>
        <w:gridCol w:w="1111"/>
        <w:gridCol w:w="1013"/>
        <w:gridCol w:w="962"/>
        <w:gridCol w:w="731"/>
        <w:gridCol w:w="617"/>
        <w:gridCol w:w="902"/>
        <w:gridCol w:w="749"/>
        <w:gridCol w:w="872"/>
        <w:gridCol w:w="838"/>
      </w:tblGrid>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Дс.</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w:t>
            </w:r>
            <w:r w:rsidRPr="00496BDC">
              <w:rPr>
                <w:rFonts w:ascii="Times New Roman" w:eastAsiaTheme="minorHAnsi" w:hAnsi="Times New Roman" w:cs="Times New Roman"/>
                <w:sz w:val="28"/>
                <w:szCs w:val="28"/>
                <w:lang w:eastAsia="en-US"/>
              </w:rPr>
              <w:t>.</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Зб.</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Г</w:t>
            </w:r>
            <w:r w:rsidRPr="00496BDC">
              <w:rPr>
                <w:rFonts w:ascii="Times New Roman" w:eastAsiaTheme="minorHAnsi" w:hAnsi="Times New Roman" w:cs="Times New Roman"/>
                <w:sz w:val="28"/>
                <w:szCs w:val="28"/>
                <w:lang w:eastAsia="en-US"/>
              </w:rPr>
              <w:t>.</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Д</w:t>
            </w:r>
            <w:r w:rsidRPr="00496BDC">
              <w:rPr>
                <w:rFonts w:ascii="Times New Roman" w:eastAsiaTheme="minorHAnsi" w:hAnsi="Times New Roman" w:cs="Times New Roman"/>
                <w:sz w:val="28"/>
                <w:szCs w:val="28"/>
                <w:lang w:eastAsia="en-US"/>
              </w:rPr>
              <w:t>с.</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Т</w:t>
            </w:r>
            <w:r w:rsidRPr="00496BDC">
              <w:rPr>
                <w:rFonts w:ascii="Times New Roman" w:eastAsiaTheme="minorHAnsi" w:hAnsi="Times New Roman" w:cs="Times New Roman"/>
                <w:sz w:val="28"/>
                <w:szCs w:val="28"/>
                <w:lang w:eastAsia="en-US"/>
              </w:rPr>
              <w:t>.</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Ц</w:t>
            </w:r>
            <w:r w:rsidRPr="00496BDC">
              <w:rPr>
                <w:rFonts w:ascii="Times New Roman" w:eastAsiaTheme="minorHAnsi" w:hAnsi="Times New Roman" w:cs="Times New Roman"/>
                <w:sz w:val="28"/>
                <w:szCs w:val="28"/>
                <w:lang w:eastAsia="en-US"/>
              </w:rPr>
              <w:t>.</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Ек.</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Ем.</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99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111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01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6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3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3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r>
    </w:tbl>
    <w:p w:rsidR="00496BDC" w:rsidRPr="00496BDC" w:rsidRDefault="00496BDC" w:rsidP="00496BDC">
      <w:pPr>
        <w:jc w:val="center"/>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Акцентуації характеру в підлітків з ліберальним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В</w:t>
      </w:r>
    </w:p>
    <w:tbl>
      <w:tblPr>
        <w:tblStyle w:val="11"/>
        <w:tblW w:w="0" w:type="auto"/>
        <w:tblLook w:val="04A0"/>
      </w:tblPr>
      <w:tblGrid>
        <w:gridCol w:w="1032"/>
        <w:gridCol w:w="851"/>
        <w:gridCol w:w="1010"/>
        <w:gridCol w:w="959"/>
        <w:gridCol w:w="729"/>
        <w:gridCol w:w="615"/>
        <w:gridCol w:w="899"/>
        <w:gridCol w:w="747"/>
        <w:gridCol w:w="869"/>
        <w:gridCol w:w="901"/>
      </w:tblGrid>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Дс</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Зб</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Г</w:t>
            </w:r>
            <w:r w:rsidRPr="00496BDC">
              <w:rPr>
                <w:rFonts w:ascii="Times New Roman" w:eastAsiaTheme="minorHAnsi" w:hAnsi="Times New Roman" w:cs="Times New Roman"/>
                <w:sz w:val="28"/>
                <w:szCs w:val="28"/>
                <w:lang w:eastAsia="en-US"/>
              </w:rPr>
              <w:t>.</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Т</w:t>
            </w:r>
            <w:r w:rsidRPr="00496BDC">
              <w:rPr>
                <w:rFonts w:ascii="Times New Roman" w:eastAsiaTheme="minorHAnsi" w:hAnsi="Times New Roman" w:cs="Times New Roman"/>
                <w:sz w:val="28"/>
                <w:szCs w:val="28"/>
                <w:lang w:eastAsia="en-US"/>
              </w:rPr>
              <w:t>.</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Ц</w:t>
            </w:r>
            <w:r w:rsidRPr="00496BDC">
              <w:rPr>
                <w:rFonts w:ascii="Times New Roman" w:eastAsiaTheme="minorHAnsi" w:hAnsi="Times New Roman" w:cs="Times New Roman"/>
                <w:sz w:val="28"/>
                <w:szCs w:val="28"/>
                <w:lang w:eastAsia="en-US"/>
              </w:rPr>
              <w:t>.</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Ек.</w:t>
            </w:r>
          </w:p>
        </w:tc>
        <w:tc>
          <w:tcPr>
            <w:tcW w:w="901" w:type="dxa"/>
            <w:noWrap/>
            <w:hideMark/>
          </w:tcPr>
          <w:p w:rsidR="00496BDC" w:rsidRPr="00496BDC" w:rsidRDefault="00C13F92" w:rsidP="00496BDC">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Е</w:t>
            </w:r>
            <w:r w:rsidR="00496BDC" w:rsidRPr="00496BDC">
              <w:rPr>
                <w:rFonts w:ascii="Times New Roman" w:eastAsiaTheme="minorHAnsi" w:hAnsi="Times New Roman" w:cs="Times New Roman"/>
                <w:sz w:val="28"/>
                <w:szCs w:val="28"/>
                <w:lang w:val="ru-RU" w:eastAsia="en-US"/>
              </w:rPr>
              <w:t>м</w:t>
            </w:r>
            <w:r w:rsidR="00496BDC" w:rsidRPr="00496BDC">
              <w:rPr>
                <w:rFonts w:ascii="Times New Roman" w:eastAsiaTheme="minorHAnsi" w:hAnsi="Times New Roman" w:cs="Times New Roman"/>
                <w:sz w:val="28"/>
                <w:szCs w:val="28"/>
                <w:lang w:eastAsia="en-US"/>
              </w:rPr>
              <w:t>.</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r>
      <w:tr w:rsidR="00496BDC" w:rsidRPr="00496BDC" w:rsidTr="00496BDC">
        <w:trPr>
          <w:trHeight w:val="300"/>
        </w:trPr>
        <w:tc>
          <w:tcPr>
            <w:tcW w:w="103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85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0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95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72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61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8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74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8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90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r>
    </w:tbl>
    <w:p w:rsidR="00496BDC" w:rsidRPr="00496BDC" w:rsidRDefault="00496BDC" w:rsidP="00496BDC">
      <w:pPr>
        <w:jc w:val="both"/>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Копінг стратегії в підлітків з демократичним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Г</w:t>
      </w:r>
    </w:p>
    <w:tbl>
      <w:tblPr>
        <w:tblStyle w:val="11"/>
        <w:tblW w:w="0" w:type="auto"/>
        <w:tblLook w:val="04A0"/>
      </w:tblPr>
      <w:tblGrid>
        <w:gridCol w:w="616"/>
        <w:gridCol w:w="1158"/>
        <w:gridCol w:w="1362"/>
        <w:gridCol w:w="1301"/>
        <w:gridCol w:w="1343"/>
        <w:gridCol w:w="1199"/>
        <w:gridCol w:w="1229"/>
        <w:gridCol w:w="1362"/>
      </w:tblGrid>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Дистанц</w:t>
            </w:r>
            <w:r w:rsidRPr="00496BDC">
              <w:rPr>
                <w:rFonts w:ascii="Times New Roman" w:eastAsiaTheme="minorHAnsi" w:hAnsi="Times New Roman" w:cs="Times New Roman"/>
                <w:sz w:val="28"/>
                <w:szCs w:val="28"/>
                <w:lang w:eastAsia="en-US"/>
              </w:rPr>
              <w:t>.</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Самоконт</w:t>
            </w:r>
            <w:r w:rsidRPr="00496BDC">
              <w:rPr>
                <w:rFonts w:ascii="Times New Roman" w:eastAsiaTheme="minorHAnsi" w:hAnsi="Times New Roman" w:cs="Times New Roman"/>
                <w:sz w:val="28"/>
                <w:szCs w:val="28"/>
                <w:lang w:eastAsia="en-US"/>
              </w:rPr>
              <w:t>р</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По</w:t>
            </w:r>
            <w:r w:rsidRPr="00496BDC">
              <w:rPr>
                <w:rFonts w:ascii="Times New Roman" w:eastAsiaTheme="minorHAnsi" w:hAnsi="Times New Roman" w:cs="Times New Roman"/>
                <w:sz w:val="28"/>
                <w:szCs w:val="28"/>
                <w:lang w:eastAsia="en-US"/>
              </w:rPr>
              <w:t>шук соц. підтримки</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Пр</w:t>
            </w:r>
            <w:r w:rsidRPr="00496BDC">
              <w:rPr>
                <w:rFonts w:ascii="Times New Roman" w:eastAsiaTheme="minorHAnsi" w:hAnsi="Times New Roman" w:cs="Times New Roman"/>
                <w:sz w:val="28"/>
                <w:szCs w:val="28"/>
                <w:lang w:eastAsia="en-US"/>
              </w:rPr>
              <w:t>ийняття відповід.</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Втеча-уникненя</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Планув. Виріш проблеми</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Позит. переоцінка</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71"/>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83</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112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33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2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bl>
    <w:p w:rsidR="00496BDC" w:rsidRPr="00496BDC" w:rsidRDefault="00496BDC" w:rsidP="00496BDC">
      <w:pPr>
        <w:jc w:val="both"/>
        <w:rPr>
          <w:rFonts w:ascii="Times New Roman" w:eastAsiaTheme="minorHAnsi" w:hAnsi="Times New Roman" w:cs="Times New Roman"/>
          <w:sz w:val="28"/>
          <w:szCs w:val="28"/>
          <w:lang w:eastAsia="en-US"/>
        </w:rPr>
      </w:pPr>
    </w:p>
    <w:p w:rsidR="00496BDC" w:rsidRPr="00496BDC" w:rsidRDefault="00496BDC" w:rsidP="00496BDC">
      <w:pPr>
        <w:jc w:val="both"/>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 xml:space="preserve"> </w:t>
      </w: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 xml:space="preserve">Копінг стратегії в підлітків з авторитарним стилем виховання </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 xml:space="preserve">Додаток </w:t>
      </w:r>
      <w:r w:rsidRPr="00496BDC">
        <w:rPr>
          <w:rFonts w:ascii="Times New Roman" w:eastAsiaTheme="minorHAnsi" w:hAnsi="Times New Roman" w:cs="Times New Roman"/>
          <w:sz w:val="28"/>
          <w:szCs w:val="28"/>
          <w:lang w:val="ru-RU" w:eastAsia="en-US"/>
        </w:rPr>
        <w:t>Ґ</w:t>
      </w:r>
    </w:p>
    <w:tbl>
      <w:tblPr>
        <w:tblStyle w:val="11"/>
        <w:tblW w:w="0" w:type="auto"/>
        <w:tblLook w:val="04A0"/>
      </w:tblPr>
      <w:tblGrid>
        <w:gridCol w:w="606"/>
        <w:gridCol w:w="1338"/>
        <w:gridCol w:w="1332"/>
        <w:gridCol w:w="1272"/>
        <w:gridCol w:w="1314"/>
        <w:gridCol w:w="1173"/>
        <w:gridCol w:w="1203"/>
        <w:gridCol w:w="1332"/>
      </w:tblGrid>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Дистанц</w:t>
            </w:r>
            <w:r w:rsidRPr="00496BDC">
              <w:rPr>
                <w:rFonts w:ascii="Times New Roman" w:eastAsiaTheme="minorHAnsi" w:hAnsi="Times New Roman" w:cs="Times New Roman"/>
                <w:sz w:val="28"/>
                <w:szCs w:val="28"/>
                <w:lang w:eastAsia="en-US"/>
              </w:rPr>
              <w:t>.</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Самоконт</w:t>
            </w:r>
            <w:r w:rsidRPr="00496BDC">
              <w:rPr>
                <w:rFonts w:ascii="Times New Roman" w:eastAsiaTheme="minorHAnsi" w:hAnsi="Times New Roman" w:cs="Times New Roman"/>
                <w:sz w:val="28"/>
                <w:szCs w:val="28"/>
                <w:lang w:eastAsia="en-US"/>
              </w:rPr>
              <w:t>р</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По</w:t>
            </w:r>
            <w:r w:rsidRPr="00496BDC">
              <w:rPr>
                <w:rFonts w:ascii="Times New Roman" w:eastAsiaTheme="minorHAnsi" w:hAnsi="Times New Roman" w:cs="Times New Roman"/>
                <w:sz w:val="28"/>
                <w:szCs w:val="28"/>
                <w:lang w:eastAsia="en-US"/>
              </w:rPr>
              <w:t>шук соц. підтримки</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Пр</w:t>
            </w:r>
            <w:r w:rsidRPr="00496BDC">
              <w:rPr>
                <w:rFonts w:ascii="Times New Roman" w:eastAsiaTheme="minorHAnsi" w:hAnsi="Times New Roman" w:cs="Times New Roman"/>
                <w:sz w:val="28"/>
                <w:szCs w:val="28"/>
                <w:lang w:eastAsia="en-US"/>
              </w:rPr>
              <w:t>ийняття відповід.</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Втеча-уникненя</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Планув. виріш проблеми</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Позит. переоцінка</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83</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88</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88</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15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37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1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24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11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14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6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r>
    </w:tbl>
    <w:p w:rsidR="00496BDC" w:rsidRPr="00496BDC" w:rsidRDefault="00496BDC" w:rsidP="00496BDC">
      <w:pPr>
        <w:jc w:val="both"/>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 xml:space="preserve">Копінг стратегії в підлітків з ліберальним стилем виховання </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Д</w:t>
      </w:r>
    </w:p>
    <w:tbl>
      <w:tblPr>
        <w:tblStyle w:val="11"/>
        <w:tblW w:w="0" w:type="auto"/>
        <w:tblLook w:val="04A0"/>
      </w:tblPr>
      <w:tblGrid>
        <w:gridCol w:w="1000"/>
        <w:gridCol w:w="1490"/>
        <w:gridCol w:w="1250"/>
        <w:gridCol w:w="1178"/>
        <w:gridCol w:w="1216"/>
        <w:gridCol w:w="1088"/>
        <w:gridCol w:w="1115"/>
        <w:gridCol w:w="1233"/>
      </w:tblGrid>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Дистанц</w:t>
            </w:r>
            <w:r w:rsidRPr="00496BDC">
              <w:rPr>
                <w:rFonts w:ascii="Times New Roman" w:eastAsiaTheme="minorHAnsi" w:hAnsi="Times New Roman" w:cs="Times New Roman"/>
                <w:sz w:val="28"/>
                <w:szCs w:val="28"/>
                <w:lang w:eastAsia="en-US"/>
              </w:rPr>
              <w:t>.</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Самоконт</w:t>
            </w:r>
            <w:r w:rsidRPr="00496BDC">
              <w:rPr>
                <w:rFonts w:ascii="Times New Roman" w:eastAsiaTheme="minorHAnsi" w:hAnsi="Times New Roman" w:cs="Times New Roman"/>
                <w:sz w:val="28"/>
                <w:szCs w:val="28"/>
                <w:lang w:eastAsia="en-US"/>
              </w:rPr>
              <w:t>р</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По</w:t>
            </w:r>
            <w:r w:rsidRPr="00496BDC">
              <w:rPr>
                <w:rFonts w:ascii="Times New Roman" w:eastAsiaTheme="minorHAnsi" w:hAnsi="Times New Roman" w:cs="Times New Roman"/>
                <w:sz w:val="28"/>
                <w:szCs w:val="28"/>
                <w:lang w:eastAsia="en-US"/>
              </w:rPr>
              <w:t>шук соц. підтримки</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val="ru-RU" w:eastAsia="en-US"/>
              </w:rPr>
              <w:t>Пр</w:t>
            </w:r>
            <w:r w:rsidRPr="00496BDC">
              <w:rPr>
                <w:rFonts w:ascii="Times New Roman" w:eastAsiaTheme="minorHAnsi" w:hAnsi="Times New Roman" w:cs="Times New Roman"/>
                <w:sz w:val="28"/>
                <w:szCs w:val="28"/>
                <w:lang w:eastAsia="en-US"/>
              </w:rPr>
              <w:t>ийняття відповід.</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Втеча-уникненя</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Планув. виріш проблеми</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Позит. переоцінка</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33</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77</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27</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28</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83</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72</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38</w:t>
            </w:r>
          </w:p>
        </w:tc>
      </w:tr>
      <w:tr w:rsidR="00496BDC" w:rsidRPr="00496BDC" w:rsidTr="00496BDC">
        <w:trPr>
          <w:trHeight w:val="300"/>
        </w:trPr>
        <w:tc>
          <w:tcPr>
            <w:tcW w:w="123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186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66</w:t>
            </w:r>
          </w:p>
        </w:tc>
        <w:tc>
          <w:tcPr>
            <w:tcW w:w="155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28</w:t>
            </w:r>
          </w:p>
        </w:tc>
        <w:tc>
          <w:tcPr>
            <w:tcW w:w="86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0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55</w:t>
            </w:r>
          </w:p>
        </w:tc>
        <w:tc>
          <w:tcPr>
            <w:tcW w:w="100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61</w:t>
            </w:r>
          </w:p>
        </w:tc>
        <w:tc>
          <w:tcPr>
            <w:tcW w:w="77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50</w:t>
            </w:r>
          </w:p>
        </w:tc>
        <w:tc>
          <w:tcPr>
            <w:tcW w:w="12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44</w:t>
            </w:r>
          </w:p>
        </w:tc>
      </w:tr>
    </w:tbl>
    <w:p w:rsidR="00496BDC" w:rsidRPr="00496BDC" w:rsidRDefault="00496BDC" w:rsidP="00496BDC">
      <w:pPr>
        <w:jc w:val="center"/>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Порушення процесів виховання у підлітків з демократичним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Е</w:t>
      </w:r>
    </w:p>
    <w:tbl>
      <w:tblPr>
        <w:tblStyle w:val="11"/>
        <w:tblW w:w="0" w:type="auto"/>
        <w:tblLook w:val="04A0"/>
      </w:tblPr>
      <w:tblGrid>
        <w:gridCol w:w="600"/>
        <w:gridCol w:w="430"/>
        <w:gridCol w:w="515"/>
        <w:gridCol w:w="461"/>
        <w:gridCol w:w="492"/>
        <w:gridCol w:w="438"/>
        <w:gridCol w:w="466"/>
        <w:gridCol w:w="431"/>
        <w:gridCol w:w="505"/>
        <w:gridCol w:w="450"/>
        <w:gridCol w:w="431"/>
        <w:gridCol w:w="630"/>
        <w:gridCol w:w="702"/>
        <w:gridCol w:w="542"/>
        <w:gridCol w:w="568"/>
        <w:gridCol w:w="668"/>
        <w:gridCol w:w="712"/>
        <w:gridCol w:w="529"/>
      </w:tblGrid>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Г-</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РРЧ</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ПДК</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ВН</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ФУ</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НРЧ</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ПНК</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ВК</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29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bl>
    <w:p w:rsidR="00496BDC" w:rsidRPr="00496BDC" w:rsidRDefault="00496BDC" w:rsidP="00496BDC">
      <w:pPr>
        <w:jc w:val="center"/>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Порушення процесів виховання у підлітків з авторитарним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Ж</w:t>
      </w:r>
    </w:p>
    <w:tbl>
      <w:tblPr>
        <w:tblStyle w:val="11"/>
        <w:tblW w:w="0" w:type="auto"/>
        <w:jc w:val="center"/>
        <w:tblLook w:val="04A0"/>
      </w:tblPr>
      <w:tblGrid>
        <w:gridCol w:w="600"/>
        <w:gridCol w:w="430"/>
        <w:gridCol w:w="515"/>
        <w:gridCol w:w="461"/>
        <w:gridCol w:w="492"/>
        <w:gridCol w:w="438"/>
        <w:gridCol w:w="466"/>
        <w:gridCol w:w="431"/>
        <w:gridCol w:w="505"/>
        <w:gridCol w:w="450"/>
        <w:gridCol w:w="431"/>
        <w:gridCol w:w="630"/>
        <w:gridCol w:w="702"/>
        <w:gridCol w:w="542"/>
        <w:gridCol w:w="568"/>
        <w:gridCol w:w="668"/>
        <w:gridCol w:w="712"/>
        <w:gridCol w:w="529"/>
      </w:tblGrid>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Г-</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РРЧ</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ПДК</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ВН</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ФУ</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НРЧ</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ПНК</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ВК</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jc w:val="center"/>
        </w:trPr>
        <w:tc>
          <w:tcPr>
            <w:tcW w:w="675" w:type="dxa"/>
            <w:noWrap/>
            <w:hideMark/>
          </w:tcPr>
          <w:p w:rsidR="00496BDC" w:rsidRPr="00496BDC" w:rsidRDefault="00496BDC" w:rsidP="00496BDC">
            <w:pP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299"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0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72"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84"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7"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7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1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8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5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56"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98"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21" w:type="dxa"/>
            <w:noWrap/>
            <w:hideMark/>
          </w:tcPr>
          <w:p w:rsidR="00496BDC" w:rsidRPr="00496BDC" w:rsidRDefault="00496BDC" w:rsidP="00496BDC">
            <w:pPr>
              <w:jc w:val="both"/>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bl>
    <w:p w:rsidR="00496BDC" w:rsidRPr="00496BDC" w:rsidRDefault="00496BDC" w:rsidP="00496BDC">
      <w:pPr>
        <w:jc w:val="both"/>
        <w:rPr>
          <w:rFonts w:ascii="Times New Roman" w:eastAsiaTheme="minorHAnsi" w:hAnsi="Times New Roman" w:cs="Times New Roman"/>
          <w:sz w:val="28"/>
          <w:szCs w:val="28"/>
          <w:lang w:eastAsia="en-US"/>
        </w:rPr>
      </w:pPr>
    </w:p>
    <w:p w:rsidR="00496BDC" w:rsidRPr="00496BDC" w:rsidRDefault="00496BDC" w:rsidP="00496BDC">
      <w:pPr>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br w:type="page"/>
      </w:r>
    </w:p>
    <w:p w:rsidR="00496BDC" w:rsidRPr="00496BDC" w:rsidRDefault="00496BDC" w:rsidP="00496BDC">
      <w:pPr>
        <w:jc w:val="center"/>
        <w:rPr>
          <w:rFonts w:ascii="Times New Roman" w:eastAsiaTheme="minorHAnsi" w:hAnsi="Times New Roman" w:cs="Times New Roman"/>
          <w:b/>
          <w:sz w:val="28"/>
          <w:szCs w:val="28"/>
          <w:lang w:eastAsia="en-US"/>
        </w:rPr>
      </w:pPr>
      <w:r w:rsidRPr="00496BDC">
        <w:rPr>
          <w:rFonts w:ascii="Times New Roman" w:eastAsiaTheme="minorHAnsi" w:hAnsi="Times New Roman" w:cs="Times New Roman"/>
          <w:b/>
          <w:sz w:val="28"/>
          <w:szCs w:val="28"/>
          <w:lang w:eastAsia="en-US"/>
        </w:rPr>
        <w:t>Порушення процесів вихо</w:t>
      </w:r>
      <w:r w:rsidR="0012604A">
        <w:rPr>
          <w:rFonts w:ascii="Times New Roman" w:eastAsiaTheme="minorHAnsi" w:hAnsi="Times New Roman" w:cs="Times New Roman"/>
          <w:b/>
          <w:sz w:val="28"/>
          <w:szCs w:val="28"/>
          <w:lang w:eastAsia="en-US"/>
        </w:rPr>
        <w:t>вання у підлітків з ліберальним</w:t>
      </w:r>
      <w:bookmarkStart w:id="130" w:name="_GoBack"/>
      <w:bookmarkEnd w:id="130"/>
      <w:r w:rsidRPr="00496BDC">
        <w:rPr>
          <w:rFonts w:ascii="Times New Roman" w:eastAsiaTheme="minorHAnsi" w:hAnsi="Times New Roman" w:cs="Times New Roman"/>
          <w:b/>
          <w:sz w:val="28"/>
          <w:szCs w:val="28"/>
          <w:lang w:eastAsia="en-US"/>
        </w:rPr>
        <w:t xml:space="preserve"> стилем виховання</w:t>
      </w:r>
    </w:p>
    <w:p w:rsidR="00496BDC" w:rsidRPr="00496BDC" w:rsidRDefault="00496BDC" w:rsidP="00496BDC">
      <w:pPr>
        <w:jc w:val="center"/>
        <w:rPr>
          <w:rFonts w:ascii="Times New Roman" w:eastAsiaTheme="minorHAnsi" w:hAnsi="Times New Roman" w:cs="Times New Roman"/>
          <w:b/>
          <w:sz w:val="28"/>
          <w:szCs w:val="28"/>
          <w:lang w:eastAsia="en-US"/>
        </w:rPr>
      </w:pPr>
    </w:p>
    <w:p w:rsidR="00496BDC" w:rsidRPr="00496BDC" w:rsidRDefault="00496BDC" w:rsidP="00496BDC">
      <w:pPr>
        <w:jc w:val="right"/>
        <w:rPr>
          <w:rFonts w:ascii="Times New Roman" w:eastAsiaTheme="minorHAnsi" w:hAnsi="Times New Roman" w:cs="Times New Roman"/>
          <w:sz w:val="28"/>
          <w:szCs w:val="28"/>
          <w:lang w:eastAsia="en-US"/>
        </w:rPr>
      </w:pPr>
      <w:r w:rsidRPr="00496BDC">
        <w:rPr>
          <w:rFonts w:ascii="Times New Roman" w:eastAsiaTheme="minorHAnsi" w:hAnsi="Times New Roman" w:cs="Times New Roman"/>
          <w:sz w:val="28"/>
          <w:szCs w:val="28"/>
          <w:lang w:eastAsia="en-US"/>
        </w:rPr>
        <w:t>Додаток З</w:t>
      </w:r>
    </w:p>
    <w:tbl>
      <w:tblPr>
        <w:tblStyle w:val="11"/>
        <w:tblW w:w="0" w:type="auto"/>
        <w:tblLook w:val="04A0"/>
      </w:tblPr>
      <w:tblGrid>
        <w:gridCol w:w="606"/>
        <w:gridCol w:w="434"/>
        <w:gridCol w:w="518"/>
        <w:gridCol w:w="463"/>
        <w:gridCol w:w="495"/>
        <w:gridCol w:w="440"/>
        <w:gridCol w:w="469"/>
        <w:gridCol w:w="414"/>
        <w:gridCol w:w="508"/>
        <w:gridCol w:w="453"/>
        <w:gridCol w:w="388"/>
        <w:gridCol w:w="634"/>
        <w:gridCol w:w="707"/>
        <w:gridCol w:w="546"/>
        <w:gridCol w:w="572"/>
        <w:gridCol w:w="673"/>
        <w:gridCol w:w="717"/>
        <w:gridCol w:w="533"/>
      </w:tblGrid>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Г-</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У-</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Т-</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З-</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С-</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РРЧ</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ПДК</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ВН</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ФУ</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НРЧ</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ПНК</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ВК</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9.</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10.</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11.</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12.</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13.</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8</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14.</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15.</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16.</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17.</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18.</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19.</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20.</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21.</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22.</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7</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23.</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24.</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6</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3</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r>
      <w:tr w:rsidR="00496BDC" w:rsidRPr="00496BDC" w:rsidTr="00496BDC">
        <w:trPr>
          <w:trHeight w:val="300"/>
        </w:trPr>
        <w:tc>
          <w:tcPr>
            <w:tcW w:w="67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25.</w:t>
            </w:r>
          </w:p>
        </w:tc>
        <w:tc>
          <w:tcPr>
            <w:tcW w:w="36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1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46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9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40"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69"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1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50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45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5</w:t>
            </w:r>
          </w:p>
        </w:tc>
        <w:tc>
          <w:tcPr>
            <w:tcW w:w="388"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4</w:t>
            </w:r>
          </w:p>
        </w:tc>
        <w:tc>
          <w:tcPr>
            <w:tcW w:w="634"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70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45"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c>
          <w:tcPr>
            <w:tcW w:w="572"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1</w:t>
            </w:r>
          </w:p>
        </w:tc>
        <w:tc>
          <w:tcPr>
            <w:tcW w:w="67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717"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2</w:t>
            </w:r>
          </w:p>
        </w:tc>
        <w:tc>
          <w:tcPr>
            <w:tcW w:w="533" w:type="dxa"/>
            <w:noWrap/>
            <w:hideMark/>
          </w:tcPr>
          <w:p w:rsidR="00496BDC" w:rsidRPr="00496BDC" w:rsidRDefault="00496BDC" w:rsidP="00496BDC">
            <w:pPr>
              <w:jc w:val="center"/>
              <w:rPr>
                <w:rFonts w:ascii="Times New Roman" w:eastAsiaTheme="minorHAnsi" w:hAnsi="Times New Roman" w:cs="Times New Roman"/>
                <w:sz w:val="28"/>
                <w:szCs w:val="28"/>
                <w:lang w:val="ru-RU" w:eastAsia="en-US"/>
              </w:rPr>
            </w:pPr>
            <w:r w:rsidRPr="00496BDC">
              <w:rPr>
                <w:rFonts w:ascii="Times New Roman" w:eastAsiaTheme="minorHAnsi" w:hAnsi="Times New Roman" w:cs="Times New Roman"/>
                <w:sz w:val="28"/>
                <w:szCs w:val="28"/>
                <w:lang w:val="ru-RU" w:eastAsia="en-US"/>
              </w:rPr>
              <w:t>0</w:t>
            </w:r>
          </w:p>
        </w:tc>
      </w:tr>
    </w:tbl>
    <w:p w:rsidR="00496BDC" w:rsidRPr="00496BDC" w:rsidRDefault="00496BDC" w:rsidP="00496BDC">
      <w:pPr>
        <w:jc w:val="center"/>
        <w:rPr>
          <w:rFonts w:ascii="Times New Roman" w:eastAsiaTheme="minorHAnsi" w:hAnsi="Times New Roman" w:cs="Times New Roman"/>
          <w:sz w:val="28"/>
          <w:szCs w:val="28"/>
          <w:lang w:eastAsia="en-US"/>
        </w:rPr>
      </w:pPr>
    </w:p>
    <w:p w:rsidR="003D3526" w:rsidRDefault="003D3526" w:rsidP="003D3526">
      <w:pPr>
        <w:spacing w:line="360" w:lineRule="auto"/>
        <w:jc w:val="center"/>
        <w:rPr>
          <w:rFonts w:ascii="Times New Roman" w:hAnsi="Times New Roman" w:cs="Times New Roman"/>
          <w:sz w:val="28"/>
          <w:szCs w:val="28"/>
        </w:rPr>
      </w:pPr>
    </w:p>
    <w:p w:rsidR="00401A6A" w:rsidRPr="00630D9E" w:rsidRDefault="00401A6A" w:rsidP="003D3526">
      <w:pPr>
        <w:spacing w:line="360" w:lineRule="auto"/>
        <w:jc w:val="center"/>
        <w:rPr>
          <w:rFonts w:ascii="Times New Roman" w:hAnsi="Times New Roman" w:cs="Times New Roman"/>
          <w:sz w:val="28"/>
          <w:szCs w:val="28"/>
        </w:rPr>
      </w:pPr>
    </w:p>
    <w:sectPr w:rsidR="00401A6A" w:rsidRPr="00630D9E" w:rsidSect="00DB4220">
      <w:headerReference w:type="default" r:id="rId35"/>
      <w:headerReference w:type="first" r:id="rId3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48" w:rsidRDefault="00CE7548" w:rsidP="007154DB">
      <w:pPr>
        <w:spacing w:after="0" w:line="240" w:lineRule="auto"/>
      </w:pPr>
      <w:r>
        <w:separator/>
      </w:r>
    </w:p>
  </w:endnote>
  <w:endnote w:type="continuationSeparator" w:id="0">
    <w:p w:rsidR="00CE7548" w:rsidRDefault="00CE7548" w:rsidP="00715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8" w:rsidRPr="007154DB" w:rsidRDefault="00CE7548">
    <w:pPr>
      <w:pStyle w:val="aa"/>
      <w:jc w:val="right"/>
      <w:rPr>
        <w:rFonts w:ascii="Times New Roman" w:hAnsi="Times New Roman" w:cs="Times New Roman"/>
        <w:sz w:val="28"/>
        <w:szCs w:val="28"/>
      </w:rPr>
    </w:pPr>
  </w:p>
  <w:p w:rsidR="00CE7548" w:rsidRDefault="00CE75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48" w:rsidRDefault="00CE7548" w:rsidP="007154DB">
      <w:pPr>
        <w:spacing w:after="0" w:line="240" w:lineRule="auto"/>
      </w:pPr>
      <w:r>
        <w:separator/>
      </w:r>
    </w:p>
  </w:footnote>
  <w:footnote w:type="continuationSeparator" w:id="0">
    <w:p w:rsidR="00CE7548" w:rsidRDefault="00CE7548" w:rsidP="00715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724798"/>
      <w:docPartObj>
        <w:docPartGallery w:val="Page Numbers (Top of Page)"/>
        <w:docPartUnique/>
      </w:docPartObj>
    </w:sdtPr>
    <w:sdtEndPr>
      <w:rPr>
        <w:rFonts w:ascii="Times New Roman" w:hAnsi="Times New Roman" w:cs="Times New Roman"/>
        <w:sz w:val="28"/>
        <w:szCs w:val="28"/>
      </w:rPr>
    </w:sdtEndPr>
    <w:sdtContent>
      <w:p w:rsidR="00CE7548" w:rsidRPr="00C1226A" w:rsidRDefault="006C770F">
        <w:pPr>
          <w:pStyle w:val="a8"/>
          <w:jc w:val="right"/>
          <w:rPr>
            <w:rFonts w:ascii="Times New Roman" w:hAnsi="Times New Roman" w:cs="Times New Roman"/>
            <w:sz w:val="28"/>
            <w:szCs w:val="28"/>
          </w:rPr>
        </w:pPr>
        <w:r w:rsidRPr="00C1226A">
          <w:rPr>
            <w:rFonts w:ascii="Times New Roman" w:hAnsi="Times New Roman" w:cs="Times New Roman"/>
            <w:sz w:val="28"/>
            <w:szCs w:val="28"/>
          </w:rPr>
          <w:fldChar w:fldCharType="begin"/>
        </w:r>
        <w:r w:rsidR="00CE7548" w:rsidRPr="00C1226A">
          <w:rPr>
            <w:rFonts w:ascii="Times New Roman" w:hAnsi="Times New Roman" w:cs="Times New Roman"/>
            <w:sz w:val="28"/>
            <w:szCs w:val="28"/>
          </w:rPr>
          <w:instrText>PAGE   \* MERGEFORMAT</w:instrText>
        </w:r>
        <w:r w:rsidRPr="00C1226A">
          <w:rPr>
            <w:rFonts w:ascii="Times New Roman" w:hAnsi="Times New Roman" w:cs="Times New Roman"/>
            <w:sz w:val="28"/>
            <w:szCs w:val="28"/>
          </w:rPr>
          <w:fldChar w:fldCharType="separate"/>
        </w:r>
        <w:r w:rsidR="00333F40" w:rsidRPr="00333F40">
          <w:rPr>
            <w:rFonts w:ascii="Times New Roman" w:hAnsi="Times New Roman" w:cs="Times New Roman"/>
            <w:noProof/>
            <w:sz w:val="28"/>
            <w:szCs w:val="28"/>
            <w:lang w:val="ru-RU"/>
          </w:rPr>
          <w:t>2</w:t>
        </w:r>
        <w:r w:rsidRPr="00C1226A">
          <w:rPr>
            <w:rFonts w:ascii="Times New Roman" w:hAnsi="Times New Roman" w:cs="Times New Roman"/>
            <w:sz w:val="28"/>
            <w:szCs w:val="28"/>
          </w:rPr>
          <w:fldChar w:fldCharType="end"/>
        </w:r>
      </w:p>
    </w:sdtContent>
  </w:sdt>
  <w:p w:rsidR="00CE7548" w:rsidRDefault="00CE75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8" w:rsidRPr="00C1226A" w:rsidRDefault="00CE7548">
    <w:pPr>
      <w:pStyle w:val="a8"/>
      <w:jc w:val="right"/>
      <w:rPr>
        <w:rFonts w:ascii="Times New Roman" w:hAnsi="Times New Roman" w:cs="Times New Roman"/>
        <w:sz w:val="28"/>
        <w:szCs w:val="28"/>
      </w:rPr>
    </w:pPr>
  </w:p>
  <w:p w:rsidR="00CE7548" w:rsidRDefault="00CE754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8" w:rsidRDefault="00CE75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tatistica.ru/upload/medialibrary/d88/h0.png" style="width:21.75pt;height:13.5pt;visibility:visible" o:bullet="t">
        <v:imagedata r:id="rId1" o:title="h0"/>
      </v:shape>
    </w:pict>
  </w:numPicBullet>
  <w:numPicBullet w:numPicBulletId="1">
    <w:pict>
      <v:shape id="_x0000_i1027" type="#_x0000_t75" alt="http://statistica.ru/upload/medialibrary/9c2/h1.png" style="width:18.75pt;height:14.25pt;visibility:visible" o:bullet="t">
        <v:imagedata r:id="rId2" o:title="h1"/>
      </v:shape>
    </w:pict>
  </w:numPicBullet>
  <w:abstractNum w:abstractNumId="0">
    <w:nsid w:val="0B642EC6"/>
    <w:multiLevelType w:val="hybridMultilevel"/>
    <w:tmpl w:val="052245D2"/>
    <w:lvl w:ilvl="0" w:tplc="540E0528">
      <w:start w:val="1"/>
      <w:numFmt w:val="bullet"/>
      <w:lvlText w:val=""/>
      <w:lvlJc w:val="left"/>
      <w:pPr>
        <w:ind w:left="1571" w:hanging="360"/>
      </w:pPr>
      <w:rPr>
        <w:rFonts w:ascii="Symbol" w:hAnsi="Symbol" w:hint="default"/>
      </w:rPr>
    </w:lvl>
    <w:lvl w:ilvl="1" w:tplc="540E052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D6719"/>
    <w:multiLevelType w:val="hybridMultilevel"/>
    <w:tmpl w:val="FBC0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40DD5"/>
    <w:multiLevelType w:val="hybridMultilevel"/>
    <w:tmpl w:val="FBC0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A2FC4"/>
    <w:multiLevelType w:val="hybridMultilevel"/>
    <w:tmpl w:val="A58EEAD4"/>
    <w:lvl w:ilvl="0" w:tplc="BFB63F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10613C8"/>
    <w:multiLevelType w:val="hybridMultilevel"/>
    <w:tmpl w:val="D83A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17C8A"/>
    <w:multiLevelType w:val="multilevel"/>
    <w:tmpl w:val="292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E5F4D"/>
    <w:multiLevelType w:val="hybridMultilevel"/>
    <w:tmpl w:val="967EF5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4F160AD"/>
    <w:multiLevelType w:val="hybridMultilevel"/>
    <w:tmpl w:val="51C20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D4630"/>
    <w:multiLevelType w:val="hybridMultilevel"/>
    <w:tmpl w:val="CA3C1148"/>
    <w:lvl w:ilvl="0" w:tplc="B55CF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B581059"/>
    <w:multiLevelType w:val="multilevel"/>
    <w:tmpl w:val="CD5C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3052E"/>
    <w:multiLevelType w:val="hybridMultilevel"/>
    <w:tmpl w:val="C9160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84D22"/>
    <w:multiLevelType w:val="hybridMultilevel"/>
    <w:tmpl w:val="C2B64EBE"/>
    <w:lvl w:ilvl="0" w:tplc="673CEDBE">
      <w:start w:val="1"/>
      <w:numFmt w:val="bullet"/>
      <w:lvlText w:val=""/>
      <w:lvlPicBulletId w:val="0"/>
      <w:lvlJc w:val="left"/>
      <w:pPr>
        <w:tabs>
          <w:tab w:val="num" w:pos="720"/>
        </w:tabs>
        <w:ind w:left="720" w:hanging="360"/>
      </w:pPr>
      <w:rPr>
        <w:rFonts w:ascii="Symbol" w:hAnsi="Symbol" w:hint="default"/>
      </w:rPr>
    </w:lvl>
    <w:lvl w:ilvl="1" w:tplc="5172D782" w:tentative="1">
      <w:start w:val="1"/>
      <w:numFmt w:val="bullet"/>
      <w:lvlText w:val=""/>
      <w:lvlJc w:val="left"/>
      <w:pPr>
        <w:tabs>
          <w:tab w:val="num" w:pos="1440"/>
        </w:tabs>
        <w:ind w:left="1440" w:hanging="360"/>
      </w:pPr>
      <w:rPr>
        <w:rFonts w:ascii="Symbol" w:hAnsi="Symbol" w:hint="default"/>
      </w:rPr>
    </w:lvl>
    <w:lvl w:ilvl="2" w:tplc="0D40A36C" w:tentative="1">
      <w:start w:val="1"/>
      <w:numFmt w:val="bullet"/>
      <w:lvlText w:val=""/>
      <w:lvlJc w:val="left"/>
      <w:pPr>
        <w:tabs>
          <w:tab w:val="num" w:pos="2160"/>
        </w:tabs>
        <w:ind w:left="2160" w:hanging="360"/>
      </w:pPr>
      <w:rPr>
        <w:rFonts w:ascii="Symbol" w:hAnsi="Symbol" w:hint="default"/>
      </w:rPr>
    </w:lvl>
    <w:lvl w:ilvl="3" w:tplc="DAAE0400" w:tentative="1">
      <w:start w:val="1"/>
      <w:numFmt w:val="bullet"/>
      <w:lvlText w:val=""/>
      <w:lvlJc w:val="left"/>
      <w:pPr>
        <w:tabs>
          <w:tab w:val="num" w:pos="2880"/>
        </w:tabs>
        <w:ind w:left="2880" w:hanging="360"/>
      </w:pPr>
      <w:rPr>
        <w:rFonts w:ascii="Symbol" w:hAnsi="Symbol" w:hint="default"/>
      </w:rPr>
    </w:lvl>
    <w:lvl w:ilvl="4" w:tplc="E15C115E" w:tentative="1">
      <w:start w:val="1"/>
      <w:numFmt w:val="bullet"/>
      <w:lvlText w:val=""/>
      <w:lvlJc w:val="left"/>
      <w:pPr>
        <w:tabs>
          <w:tab w:val="num" w:pos="3600"/>
        </w:tabs>
        <w:ind w:left="3600" w:hanging="360"/>
      </w:pPr>
      <w:rPr>
        <w:rFonts w:ascii="Symbol" w:hAnsi="Symbol" w:hint="default"/>
      </w:rPr>
    </w:lvl>
    <w:lvl w:ilvl="5" w:tplc="C524A3FA" w:tentative="1">
      <w:start w:val="1"/>
      <w:numFmt w:val="bullet"/>
      <w:lvlText w:val=""/>
      <w:lvlJc w:val="left"/>
      <w:pPr>
        <w:tabs>
          <w:tab w:val="num" w:pos="4320"/>
        </w:tabs>
        <w:ind w:left="4320" w:hanging="360"/>
      </w:pPr>
      <w:rPr>
        <w:rFonts w:ascii="Symbol" w:hAnsi="Symbol" w:hint="default"/>
      </w:rPr>
    </w:lvl>
    <w:lvl w:ilvl="6" w:tplc="3844DFA8" w:tentative="1">
      <w:start w:val="1"/>
      <w:numFmt w:val="bullet"/>
      <w:lvlText w:val=""/>
      <w:lvlJc w:val="left"/>
      <w:pPr>
        <w:tabs>
          <w:tab w:val="num" w:pos="5040"/>
        </w:tabs>
        <w:ind w:left="5040" w:hanging="360"/>
      </w:pPr>
      <w:rPr>
        <w:rFonts w:ascii="Symbol" w:hAnsi="Symbol" w:hint="default"/>
      </w:rPr>
    </w:lvl>
    <w:lvl w:ilvl="7" w:tplc="C832CD26" w:tentative="1">
      <w:start w:val="1"/>
      <w:numFmt w:val="bullet"/>
      <w:lvlText w:val=""/>
      <w:lvlJc w:val="left"/>
      <w:pPr>
        <w:tabs>
          <w:tab w:val="num" w:pos="5760"/>
        </w:tabs>
        <w:ind w:left="5760" w:hanging="360"/>
      </w:pPr>
      <w:rPr>
        <w:rFonts w:ascii="Symbol" w:hAnsi="Symbol" w:hint="default"/>
      </w:rPr>
    </w:lvl>
    <w:lvl w:ilvl="8" w:tplc="CAD002E2" w:tentative="1">
      <w:start w:val="1"/>
      <w:numFmt w:val="bullet"/>
      <w:lvlText w:val=""/>
      <w:lvlJc w:val="left"/>
      <w:pPr>
        <w:tabs>
          <w:tab w:val="num" w:pos="6480"/>
        </w:tabs>
        <w:ind w:left="6480" w:hanging="360"/>
      </w:pPr>
      <w:rPr>
        <w:rFonts w:ascii="Symbol" w:hAnsi="Symbol" w:hint="default"/>
      </w:rPr>
    </w:lvl>
  </w:abstractNum>
  <w:abstractNum w:abstractNumId="12">
    <w:nsid w:val="50325000"/>
    <w:multiLevelType w:val="multilevel"/>
    <w:tmpl w:val="A9A00E2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475825"/>
    <w:multiLevelType w:val="hybridMultilevel"/>
    <w:tmpl w:val="B48E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C0332"/>
    <w:multiLevelType w:val="multilevel"/>
    <w:tmpl w:val="7AB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671D67"/>
    <w:multiLevelType w:val="hybridMultilevel"/>
    <w:tmpl w:val="64CEB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655AE"/>
    <w:multiLevelType w:val="hybridMultilevel"/>
    <w:tmpl w:val="9AA8A420"/>
    <w:lvl w:ilvl="0" w:tplc="CEF8B5A6">
      <w:start w:val="1"/>
      <w:numFmt w:val="bullet"/>
      <w:lvlText w:val=""/>
      <w:lvlPicBulletId w:val="1"/>
      <w:lvlJc w:val="left"/>
      <w:pPr>
        <w:tabs>
          <w:tab w:val="num" w:pos="720"/>
        </w:tabs>
        <w:ind w:left="720" w:hanging="360"/>
      </w:pPr>
      <w:rPr>
        <w:rFonts w:ascii="Symbol" w:hAnsi="Symbol" w:hint="default"/>
      </w:rPr>
    </w:lvl>
    <w:lvl w:ilvl="1" w:tplc="411E9C94" w:tentative="1">
      <w:start w:val="1"/>
      <w:numFmt w:val="bullet"/>
      <w:lvlText w:val=""/>
      <w:lvlJc w:val="left"/>
      <w:pPr>
        <w:tabs>
          <w:tab w:val="num" w:pos="1440"/>
        </w:tabs>
        <w:ind w:left="1440" w:hanging="360"/>
      </w:pPr>
      <w:rPr>
        <w:rFonts w:ascii="Symbol" w:hAnsi="Symbol" w:hint="default"/>
      </w:rPr>
    </w:lvl>
    <w:lvl w:ilvl="2" w:tplc="6F30E04C" w:tentative="1">
      <w:start w:val="1"/>
      <w:numFmt w:val="bullet"/>
      <w:lvlText w:val=""/>
      <w:lvlJc w:val="left"/>
      <w:pPr>
        <w:tabs>
          <w:tab w:val="num" w:pos="2160"/>
        </w:tabs>
        <w:ind w:left="2160" w:hanging="360"/>
      </w:pPr>
      <w:rPr>
        <w:rFonts w:ascii="Symbol" w:hAnsi="Symbol" w:hint="default"/>
      </w:rPr>
    </w:lvl>
    <w:lvl w:ilvl="3" w:tplc="64B26478" w:tentative="1">
      <w:start w:val="1"/>
      <w:numFmt w:val="bullet"/>
      <w:lvlText w:val=""/>
      <w:lvlJc w:val="left"/>
      <w:pPr>
        <w:tabs>
          <w:tab w:val="num" w:pos="2880"/>
        </w:tabs>
        <w:ind w:left="2880" w:hanging="360"/>
      </w:pPr>
      <w:rPr>
        <w:rFonts w:ascii="Symbol" w:hAnsi="Symbol" w:hint="default"/>
      </w:rPr>
    </w:lvl>
    <w:lvl w:ilvl="4" w:tplc="D6A2ABAE" w:tentative="1">
      <w:start w:val="1"/>
      <w:numFmt w:val="bullet"/>
      <w:lvlText w:val=""/>
      <w:lvlJc w:val="left"/>
      <w:pPr>
        <w:tabs>
          <w:tab w:val="num" w:pos="3600"/>
        </w:tabs>
        <w:ind w:left="3600" w:hanging="360"/>
      </w:pPr>
      <w:rPr>
        <w:rFonts w:ascii="Symbol" w:hAnsi="Symbol" w:hint="default"/>
      </w:rPr>
    </w:lvl>
    <w:lvl w:ilvl="5" w:tplc="BFCEB220" w:tentative="1">
      <w:start w:val="1"/>
      <w:numFmt w:val="bullet"/>
      <w:lvlText w:val=""/>
      <w:lvlJc w:val="left"/>
      <w:pPr>
        <w:tabs>
          <w:tab w:val="num" w:pos="4320"/>
        </w:tabs>
        <w:ind w:left="4320" w:hanging="360"/>
      </w:pPr>
      <w:rPr>
        <w:rFonts w:ascii="Symbol" w:hAnsi="Symbol" w:hint="default"/>
      </w:rPr>
    </w:lvl>
    <w:lvl w:ilvl="6" w:tplc="EF681220" w:tentative="1">
      <w:start w:val="1"/>
      <w:numFmt w:val="bullet"/>
      <w:lvlText w:val=""/>
      <w:lvlJc w:val="left"/>
      <w:pPr>
        <w:tabs>
          <w:tab w:val="num" w:pos="5040"/>
        </w:tabs>
        <w:ind w:left="5040" w:hanging="360"/>
      </w:pPr>
      <w:rPr>
        <w:rFonts w:ascii="Symbol" w:hAnsi="Symbol" w:hint="default"/>
      </w:rPr>
    </w:lvl>
    <w:lvl w:ilvl="7" w:tplc="B002C0AC" w:tentative="1">
      <w:start w:val="1"/>
      <w:numFmt w:val="bullet"/>
      <w:lvlText w:val=""/>
      <w:lvlJc w:val="left"/>
      <w:pPr>
        <w:tabs>
          <w:tab w:val="num" w:pos="5760"/>
        </w:tabs>
        <w:ind w:left="5760" w:hanging="360"/>
      </w:pPr>
      <w:rPr>
        <w:rFonts w:ascii="Symbol" w:hAnsi="Symbol" w:hint="default"/>
      </w:rPr>
    </w:lvl>
    <w:lvl w:ilvl="8" w:tplc="FCFAA9D8" w:tentative="1">
      <w:start w:val="1"/>
      <w:numFmt w:val="bullet"/>
      <w:lvlText w:val=""/>
      <w:lvlJc w:val="left"/>
      <w:pPr>
        <w:tabs>
          <w:tab w:val="num" w:pos="6480"/>
        </w:tabs>
        <w:ind w:left="6480" w:hanging="360"/>
      </w:pPr>
      <w:rPr>
        <w:rFonts w:ascii="Symbol" w:hAnsi="Symbol" w:hint="default"/>
      </w:rPr>
    </w:lvl>
  </w:abstractNum>
  <w:abstractNum w:abstractNumId="17">
    <w:nsid w:val="76CD731F"/>
    <w:multiLevelType w:val="hybridMultilevel"/>
    <w:tmpl w:val="8A72BF10"/>
    <w:lvl w:ilvl="0" w:tplc="540E052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7FDF541A"/>
    <w:multiLevelType w:val="multilevel"/>
    <w:tmpl w:val="664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8"/>
  </w:num>
  <w:num w:numId="4">
    <w:abstractNumId w:val="9"/>
  </w:num>
  <w:num w:numId="5">
    <w:abstractNumId w:val="14"/>
  </w:num>
  <w:num w:numId="6">
    <w:abstractNumId w:val="6"/>
  </w:num>
  <w:num w:numId="7">
    <w:abstractNumId w:val="8"/>
  </w:num>
  <w:num w:numId="8">
    <w:abstractNumId w:val="11"/>
  </w:num>
  <w:num w:numId="9">
    <w:abstractNumId w:val="16"/>
  </w:num>
  <w:num w:numId="10">
    <w:abstractNumId w:val="0"/>
  </w:num>
  <w:num w:numId="11">
    <w:abstractNumId w:val="17"/>
  </w:num>
  <w:num w:numId="12">
    <w:abstractNumId w:val="12"/>
  </w:num>
  <w:num w:numId="13">
    <w:abstractNumId w:val="15"/>
  </w:num>
  <w:num w:numId="14">
    <w:abstractNumId w:val="10"/>
  </w:num>
  <w:num w:numId="15">
    <w:abstractNumId w:val="13"/>
  </w:num>
  <w:num w:numId="16">
    <w:abstractNumId w:val="2"/>
  </w:num>
  <w:num w:numId="17">
    <w:abstractNumId w:val="7"/>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BB5554"/>
    <w:rsid w:val="00023637"/>
    <w:rsid w:val="00035D72"/>
    <w:rsid w:val="00036794"/>
    <w:rsid w:val="00037B9B"/>
    <w:rsid w:val="00037BF6"/>
    <w:rsid w:val="00041883"/>
    <w:rsid w:val="00050E64"/>
    <w:rsid w:val="00053874"/>
    <w:rsid w:val="0006315D"/>
    <w:rsid w:val="00072E64"/>
    <w:rsid w:val="000877F4"/>
    <w:rsid w:val="00093469"/>
    <w:rsid w:val="000954D9"/>
    <w:rsid w:val="000A0929"/>
    <w:rsid w:val="000A59CE"/>
    <w:rsid w:val="000B6233"/>
    <w:rsid w:val="000C5BB3"/>
    <w:rsid w:val="000D01DF"/>
    <w:rsid w:val="000D2F3C"/>
    <w:rsid w:val="000E36BA"/>
    <w:rsid w:val="000E6D6E"/>
    <w:rsid w:val="000F3124"/>
    <w:rsid w:val="000F51DF"/>
    <w:rsid w:val="00101A18"/>
    <w:rsid w:val="00114386"/>
    <w:rsid w:val="001219E3"/>
    <w:rsid w:val="0012604A"/>
    <w:rsid w:val="001262A3"/>
    <w:rsid w:val="001309AC"/>
    <w:rsid w:val="00141D48"/>
    <w:rsid w:val="0016045A"/>
    <w:rsid w:val="00165B46"/>
    <w:rsid w:val="001666C3"/>
    <w:rsid w:val="001730B9"/>
    <w:rsid w:val="00174491"/>
    <w:rsid w:val="00174BE0"/>
    <w:rsid w:val="00177BF3"/>
    <w:rsid w:val="00182FBA"/>
    <w:rsid w:val="00197285"/>
    <w:rsid w:val="001B3311"/>
    <w:rsid w:val="001B727F"/>
    <w:rsid w:val="001C3F3F"/>
    <w:rsid w:val="001D6C97"/>
    <w:rsid w:val="001E5112"/>
    <w:rsid w:val="001E60CF"/>
    <w:rsid w:val="001F2D80"/>
    <w:rsid w:val="001F4C62"/>
    <w:rsid w:val="00202B6B"/>
    <w:rsid w:val="0020505C"/>
    <w:rsid w:val="002170E1"/>
    <w:rsid w:val="00221C60"/>
    <w:rsid w:val="00231876"/>
    <w:rsid w:val="00231FAE"/>
    <w:rsid w:val="00234C67"/>
    <w:rsid w:val="0025621C"/>
    <w:rsid w:val="00262253"/>
    <w:rsid w:val="0028355B"/>
    <w:rsid w:val="0028627E"/>
    <w:rsid w:val="00286C6C"/>
    <w:rsid w:val="00287C37"/>
    <w:rsid w:val="0029031A"/>
    <w:rsid w:val="002916A6"/>
    <w:rsid w:val="002937CA"/>
    <w:rsid w:val="002A3570"/>
    <w:rsid w:val="002A3775"/>
    <w:rsid w:val="002A7482"/>
    <w:rsid w:val="002B289F"/>
    <w:rsid w:val="002B4076"/>
    <w:rsid w:val="002B5139"/>
    <w:rsid w:val="002C447E"/>
    <w:rsid w:val="002D201A"/>
    <w:rsid w:val="002D24B3"/>
    <w:rsid w:val="002E4CA5"/>
    <w:rsid w:val="002E69EC"/>
    <w:rsid w:val="002F2B17"/>
    <w:rsid w:val="00303294"/>
    <w:rsid w:val="00306AD4"/>
    <w:rsid w:val="003135E5"/>
    <w:rsid w:val="00324F2C"/>
    <w:rsid w:val="00327B2D"/>
    <w:rsid w:val="0033009C"/>
    <w:rsid w:val="00332D67"/>
    <w:rsid w:val="00333F40"/>
    <w:rsid w:val="00360E2B"/>
    <w:rsid w:val="0037108D"/>
    <w:rsid w:val="00374A01"/>
    <w:rsid w:val="00385E28"/>
    <w:rsid w:val="0038646E"/>
    <w:rsid w:val="0039296D"/>
    <w:rsid w:val="00392C01"/>
    <w:rsid w:val="003946B9"/>
    <w:rsid w:val="00397302"/>
    <w:rsid w:val="003A1B47"/>
    <w:rsid w:val="003A6352"/>
    <w:rsid w:val="003A7874"/>
    <w:rsid w:val="003C344D"/>
    <w:rsid w:val="003C62A0"/>
    <w:rsid w:val="003D2B5D"/>
    <w:rsid w:val="003D2E00"/>
    <w:rsid w:val="003D3526"/>
    <w:rsid w:val="003E190B"/>
    <w:rsid w:val="003E1ECE"/>
    <w:rsid w:val="003E5E6C"/>
    <w:rsid w:val="003F1F31"/>
    <w:rsid w:val="00401A34"/>
    <w:rsid w:val="00401A6A"/>
    <w:rsid w:val="0041282D"/>
    <w:rsid w:val="00413FF1"/>
    <w:rsid w:val="00414C04"/>
    <w:rsid w:val="00415CED"/>
    <w:rsid w:val="00426A04"/>
    <w:rsid w:val="004322D0"/>
    <w:rsid w:val="00437E12"/>
    <w:rsid w:val="004420F5"/>
    <w:rsid w:val="00466830"/>
    <w:rsid w:val="00472890"/>
    <w:rsid w:val="004835EE"/>
    <w:rsid w:val="0048536D"/>
    <w:rsid w:val="00491A07"/>
    <w:rsid w:val="00496BDC"/>
    <w:rsid w:val="004B1A99"/>
    <w:rsid w:val="004B3150"/>
    <w:rsid w:val="004C3363"/>
    <w:rsid w:val="004E0814"/>
    <w:rsid w:val="004E2487"/>
    <w:rsid w:val="004E3DA2"/>
    <w:rsid w:val="004F68BA"/>
    <w:rsid w:val="0050760B"/>
    <w:rsid w:val="0051126E"/>
    <w:rsid w:val="005128E7"/>
    <w:rsid w:val="00517772"/>
    <w:rsid w:val="005241CD"/>
    <w:rsid w:val="0054098D"/>
    <w:rsid w:val="00543601"/>
    <w:rsid w:val="00552B82"/>
    <w:rsid w:val="00560DE2"/>
    <w:rsid w:val="005725FC"/>
    <w:rsid w:val="00573AD3"/>
    <w:rsid w:val="00585B5A"/>
    <w:rsid w:val="005A056D"/>
    <w:rsid w:val="005A3EFC"/>
    <w:rsid w:val="005C2BE8"/>
    <w:rsid w:val="005C6D19"/>
    <w:rsid w:val="005D4921"/>
    <w:rsid w:val="005E3541"/>
    <w:rsid w:val="005E4B9E"/>
    <w:rsid w:val="005E7BBA"/>
    <w:rsid w:val="005F2E8D"/>
    <w:rsid w:val="0060487E"/>
    <w:rsid w:val="00612634"/>
    <w:rsid w:val="00620D00"/>
    <w:rsid w:val="00627132"/>
    <w:rsid w:val="00630D9E"/>
    <w:rsid w:val="0063411D"/>
    <w:rsid w:val="00634668"/>
    <w:rsid w:val="00640867"/>
    <w:rsid w:val="00642651"/>
    <w:rsid w:val="006612FA"/>
    <w:rsid w:val="006619D5"/>
    <w:rsid w:val="0068243A"/>
    <w:rsid w:val="00685D66"/>
    <w:rsid w:val="00686D26"/>
    <w:rsid w:val="00691513"/>
    <w:rsid w:val="006A7061"/>
    <w:rsid w:val="006B0D7B"/>
    <w:rsid w:val="006B2075"/>
    <w:rsid w:val="006B4709"/>
    <w:rsid w:val="006B7998"/>
    <w:rsid w:val="006C770F"/>
    <w:rsid w:val="006C7C83"/>
    <w:rsid w:val="006D3AC5"/>
    <w:rsid w:val="006D685C"/>
    <w:rsid w:val="006D7C81"/>
    <w:rsid w:val="006E54B2"/>
    <w:rsid w:val="006E5C70"/>
    <w:rsid w:val="00700C22"/>
    <w:rsid w:val="0070307C"/>
    <w:rsid w:val="00703BAB"/>
    <w:rsid w:val="00706026"/>
    <w:rsid w:val="0071289A"/>
    <w:rsid w:val="007154DB"/>
    <w:rsid w:val="00727808"/>
    <w:rsid w:val="00743963"/>
    <w:rsid w:val="0075473A"/>
    <w:rsid w:val="00775A83"/>
    <w:rsid w:val="00776905"/>
    <w:rsid w:val="007852C9"/>
    <w:rsid w:val="007924D8"/>
    <w:rsid w:val="00796B0F"/>
    <w:rsid w:val="007A03BE"/>
    <w:rsid w:val="007A0447"/>
    <w:rsid w:val="007A175C"/>
    <w:rsid w:val="007B2444"/>
    <w:rsid w:val="007C39E3"/>
    <w:rsid w:val="007D15D1"/>
    <w:rsid w:val="007D1B78"/>
    <w:rsid w:val="007D64F2"/>
    <w:rsid w:val="007E26D1"/>
    <w:rsid w:val="007E384B"/>
    <w:rsid w:val="007E45F5"/>
    <w:rsid w:val="007E749A"/>
    <w:rsid w:val="007E7D2C"/>
    <w:rsid w:val="007F14EE"/>
    <w:rsid w:val="007F38C5"/>
    <w:rsid w:val="00811FDE"/>
    <w:rsid w:val="00812623"/>
    <w:rsid w:val="00825C78"/>
    <w:rsid w:val="0082647C"/>
    <w:rsid w:val="008359F4"/>
    <w:rsid w:val="008362BB"/>
    <w:rsid w:val="00837C2E"/>
    <w:rsid w:val="00840EA7"/>
    <w:rsid w:val="00845D1E"/>
    <w:rsid w:val="008525E2"/>
    <w:rsid w:val="0085276C"/>
    <w:rsid w:val="008568BB"/>
    <w:rsid w:val="00856A35"/>
    <w:rsid w:val="00870D37"/>
    <w:rsid w:val="008717B8"/>
    <w:rsid w:val="00893E8C"/>
    <w:rsid w:val="008943EB"/>
    <w:rsid w:val="008A3A78"/>
    <w:rsid w:val="008B14FE"/>
    <w:rsid w:val="008B48AA"/>
    <w:rsid w:val="008C7399"/>
    <w:rsid w:val="008D0AE3"/>
    <w:rsid w:val="008D1270"/>
    <w:rsid w:val="008D4CDF"/>
    <w:rsid w:val="008E1A15"/>
    <w:rsid w:val="008F07E5"/>
    <w:rsid w:val="008F2797"/>
    <w:rsid w:val="00904477"/>
    <w:rsid w:val="00922916"/>
    <w:rsid w:val="00930C98"/>
    <w:rsid w:val="00935213"/>
    <w:rsid w:val="009360D4"/>
    <w:rsid w:val="00951E35"/>
    <w:rsid w:val="00957B83"/>
    <w:rsid w:val="009814B4"/>
    <w:rsid w:val="009973CC"/>
    <w:rsid w:val="00997955"/>
    <w:rsid w:val="009A1233"/>
    <w:rsid w:val="009A1E6F"/>
    <w:rsid w:val="009A2F6D"/>
    <w:rsid w:val="009A7AED"/>
    <w:rsid w:val="009B2777"/>
    <w:rsid w:val="009D37E2"/>
    <w:rsid w:val="009D4143"/>
    <w:rsid w:val="009E2885"/>
    <w:rsid w:val="009E7D66"/>
    <w:rsid w:val="00A03ED7"/>
    <w:rsid w:val="00A1209F"/>
    <w:rsid w:val="00A160D3"/>
    <w:rsid w:val="00A22100"/>
    <w:rsid w:val="00A257C9"/>
    <w:rsid w:val="00A25D3C"/>
    <w:rsid w:val="00A2762B"/>
    <w:rsid w:val="00A4459B"/>
    <w:rsid w:val="00A46141"/>
    <w:rsid w:val="00A51B36"/>
    <w:rsid w:val="00A571DD"/>
    <w:rsid w:val="00A707B3"/>
    <w:rsid w:val="00A82D93"/>
    <w:rsid w:val="00A95C57"/>
    <w:rsid w:val="00AA2BB3"/>
    <w:rsid w:val="00AA7046"/>
    <w:rsid w:val="00AB0D9C"/>
    <w:rsid w:val="00AB3395"/>
    <w:rsid w:val="00AB49E5"/>
    <w:rsid w:val="00AC4BB6"/>
    <w:rsid w:val="00AD246C"/>
    <w:rsid w:val="00AD3ABE"/>
    <w:rsid w:val="00AD78BE"/>
    <w:rsid w:val="00AE42C4"/>
    <w:rsid w:val="00AE5D75"/>
    <w:rsid w:val="00B01B0D"/>
    <w:rsid w:val="00B03E04"/>
    <w:rsid w:val="00B0718D"/>
    <w:rsid w:val="00B2108A"/>
    <w:rsid w:val="00B248EC"/>
    <w:rsid w:val="00B34E47"/>
    <w:rsid w:val="00B42F67"/>
    <w:rsid w:val="00B43776"/>
    <w:rsid w:val="00B5328C"/>
    <w:rsid w:val="00B53D9D"/>
    <w:rsid w:val="00B56376"/>
    <w:rsid w:val="00B71FF3"/>
    <w:rsid w:val="00B8141A"/>
    <w:rsid w:val="00B93CCF"/>
    <w:rsid w:val="00B96A76"/>
    <w:rsid w:val="00BA1C03"/>
    <w:rsid w:val="00BB38FC"/>
    <w:rsid w:val="00BB5554"/>
    <w:rsid w:val="00BD500D"/>
    <w:rsid w:val="00BD6387"/>
    <w:rsid w:val="00BD6ACF"/>
    <w:rsid w:val="00BE3828"/>
    <w:rsid w:val="00BF47B2"/>
    <w:rsid w:val="00C0171E"/>
    <w:rsid w:val="00C054DF"/>
    <w:rsid w:val="00C1226A"/>
    <w:rsid w:val="00C13F92"/>
    <w:rsid w:val="00C14361"/>
    <w:rsid w:val="00C14AC1"/>
    <w:rsid w:val="00C23D65"/>
    <w:rsid w:val="00C30AEB"/>
    <w:rsid w:val="00C40FAE"/>
    <w:rsid w:val="00C4783C"/>
    <w:rsid w:val="00C67FEB"/>
    <w:rsid w:val="00C719CA"/>
    <w:rsid w:val="00C76DB9"/>
    <w:rsid w:val="00C95AF3"/>
    <w:rsid w:val="00CA161B"/>
    <w:rsid w:val="00CB54E7"/>
    <w:rsid w:val="00CB6638"/>
    <w:rsid w:val="00CB7AE8"/>
    <w:rsid w:val="00CD7A50"/>
    <w:rsid w:val="00CE09C2"/>
    <w:rsid w:val="00CE7548"/>
    <w:rsid w:val="00CF45EB"/>
    <w:rsid w:val="00CF7413"/>
    <w:rsid w:val="00D06898"/>
    <w:rsid w:val="00D073E1"/>
    <w:rsid w:val="00D12C52"/>
    <w:rsid w:val="00D1570F"/>
    <w:rsid w:val="00D415FA"/>
    <w:rsid w:val="00D50AA7"/>
    <w:rsid w:val="00D60412"/>
    <w:rsid w:val="00D62EAF"/>
    <w:rsid w:val="00D735FC"/>
    <w:rsid w:val="00D73664"/>
    <w:rsid w:val="00D75412"/>
    <w:rsid w:val="00D77CA9"/>
    <w:rsid w:val="00D831B2"/>
    <w:rsid w:val="00D85028"/>
    <w:rsid w:val="00D91E4A"/>
    <w:rsid w:val="00D926E2"/>
    <w:rsid w:val="00D962A1"/>
    <w:rsid w:val="00D96743"/>
    <w:rsid w:val="00DA282B"/>
    <w:rsid w:val="00DA2C14"/>
    <w:rsid w:val="00DA5C5A"/>
    <w:rsid w:val="00DB4220"/>
    <w:rsid w:val="00DC1FCC"/>
    <w:rsid w:val="00DC2B39"/>
    <w:rsid w:val="00DC7F9E"/>
    <w:rsid w:val="00DE243F"/>
    <w:rsid w:val="00DE2955"/>
    <w:rsid w:val="00DE49B5"/>
    <w:rsid w:val="00DF6255"/>
    <w:rsid w:val="00E026DF"/>
    <w:rsid w:val="00E0324A"/>
    <w:rsid w:val="00E07460"/>
    <w:rsid w:val="00E136F2"/>
    <w:rsid w:val="00E142D9"/>
    <w:rsid w:val="00E21F12"/>
    <w:rsid w:val="00E27F44"/>
    <w:rsid w:val="00E4152C"/>
    <w:rsid w:val="00E62B10"/>
    <w:rsid w:val="00E65124"/>
    <w:rsid w:val="00E757A6"/>
    <w:rsid w:val="00E77031"/>
    <w:rsid w:val="00E80B9E"/>
    <w:rsid w:val="00E8318A"/>
    <w:rsid w:val="00E83981"/>
    <w:rsid w:val="00E8620A"/>
    <w:rsid w:val="00E86D53"/>
    <w:rsid w:val="00E91723"/>
    <w:rsid w:val="00EB6271"/>
    <w:rsid w:val="00ED4B75"/>
    <w:rsid w:val="00ED51E4"/>
    <w:rsid w:val="00EF058E"/>
    <w:rsid w:val="00EF3FC0"/>
    <w:rsid w:val="00EF6055"/>
    <w:rsid w:val="00F03231"/>
    <w:rsid w:val="00F101DB"/>
    <w:rsid w:val="00F16607"/>
    <w:rsid w:val="00F16FD7"/>
    <w:rsid w:val="00F24388"/>
    <w:rsid w:val="00F249E1"/>
    <w:rsid w:val="00F26016"/>
    <w:rsid w:val="00F27AC4"/>
    <w:rsid w:val="00F31152"/>
    <w:rsid w:val="00F430EE"/>
    <w:rsid w:val="00F4389B"/>
    <w:rsid w:val="00F505B0"/>
    <w:rsid w:val="00F56F24"/>
    <w:rsid w:val="00F635E8"/>
    <w:rsid w:val="00F7289E"/>
    <w:rsid w:val="00F74E6C"/>
    <w:rsid w:val="00F7612B"/>
    <w:rsid w:val="00F76EF6"/>
    <w:rsid w:val="00F934BA"/>
    <w:rsid w:val="00FC4381"/>
    <w:rsid w:val="00FC670A"/>
    <w:rsid w:val="00FC7F23"/>
    <w:rsid w:val="00FD6EB1"/>
    <w:rsid w:val="00FD791C"/>
    <w:rsid w:val="00FE1E84"/>
    <w:rsid w:val="00FE36D1"/>
    <w:rsid w:val="00FE3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99"/>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7E2"/>
    <w:pPr>
      <w:ind w:left="720"/>
      <w:contextualSpacing/>
    </w:pPr>
  </w:style>
  <w:style w:type="table" w:styleId="a4">
    <w:name w:val="Table Grid"/>
    <w:basedOn w:val="a1"/>
    <w:uiPriority w:val="59"/>
    <w:rsid w:val="00F2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43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388"/>
    <w:rPr>
      <w:rFonts w:ascii="Tahoma" w:eastAsia="Calibri" w:hAnsi="Tahoma" w:cs="Tahoma"/>
      <w:sz w:val="16"/>
      <w:szCs w:val="16"/>
      <w:lang w:val="uk-UA" w:eastAsia="ru-RU"/>
    </w:rPr>
  </w:style>
  <w:style w:type="paragraph" w:styleId="1">
    <w:name w:val="toc 1"/>
    <w:basedOn w:val="a"/>
    <w:next w:val="a"/>
    <w:autoRedefine/>
    <w:uiPriority w:val="39"/>
    <w:unhideWhenUsed/>
    <w:rsid w:val="003D3526"/>
    <w:pPr>
      <w:tabs>
        <w:tab w:val="right" w:leader="dot" w:pos="9345"/>
      </w:tabs>
      <w:spacing w:after="100"/>
      <w:jc w:val="both"/>
    </w:pPr>
    <w:rPr>
      <w:rFonts w:ascii="Times New Roman" w:hAnsi="Times New Roman" w:cs="Times New Roman"/>
      <w:noProof/>
      <w:sz w:val="28"/>
      <w:szCs w:val="28"/>
    </w:rPr>
  </w:style>
  <w:style w:type="paragraph" w:styleId="2">
    <w:name w:val="toc 2"/>
    <w:basedOn w:val="a"/>
    <w:next w:val="a"/>
    <w:autoRedefine/>
    <w:uiPriority w:val="39"/>
    <w:unhideWhenUsed/>
    <w:rsid w:val="00221C60"/>
    <w:pPr>
      <w:tabs>
        <w:tab w:val="right" w:leader="dot" w:pos="9345"/>
      </w:tabs>
      <w:spacing w:after="100"/>
      <w:ind w:left="220"/>
      <w:jc w:val="both"/>
    </w:pPr>
    <w:rPr>
      <w:rFonts w:ascii="Times New Roman" w:hAnsi="Times New Roman" w:cs="Times New Roman"/>
      <w:noProof/>
      <w:sz w:val="28"/>
      <w:szCs w:val="28"/>
    </w:rPr>
  </w:style>
  <w:style w:type="character" w:styleId="a7">
    <w:name w:val="Hyperlink"/>
    <w:basedOn w:val="a0"/>
    <w:uiPriority w:val="99"/>
    <w:unhideWhenUsed/>
    <w:rsid w:val="00630D9E"/>
    <w:rPr>
      <w:color w:val="0000FF" w:themeColor="hyperlink"/>
      <w:u w:val="single"/>
    </w:rPr>
  </w:style>
  <w:style w:type="paragraph" w:styleId="a8">
    <w:name w:val="header"/>
    <w:basedOn w:val="a"/>
    <w:link w:val="a9"/>
    <w:uiPriority w:val="99"/>
    <w:unhideWhenUsed/>
    <w:rsid w:val="007154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54DB"/>
    <w:rPr>
      <w:rFonts w:ascii="Calibri" w:eastAsia="Calibri" w:hAnsi="Calibri" w:cs="Calibri"/>
      <w:lang w:val="uk-UA" w:eastAsia="ru-RU"/>
    </w:rPr>
  </w:style>
  <w:style w:type="paragraph" w:styleId="aa">
    <w:name w:val="footer"/>
    <w:basedOn w:val="a"/>
    <w:link w:val="ab"/>
    <w:uiPriority w:val="99"/>
    <w:unhideWhenUsed/>
    <w:rsid w:val="007154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54DB"/>
    <w:rPr>
      <w:rFonts w:ascii="Calibri" w:eastAsia="Calibri" w:hAnsi="Calibri" w:cs="Calibri"/>
      <w:lang w:val="uk-UA" w:eastAsia="ru-RU"/>
    </w:rPr>
  </w:style>
  <w:style w:type="paragraph" w:styleId="ac">
    <w:name w:val="Normal (Web)"/>
    <w:basedOn w:val="a"/>
    <w:uiPriority w:val="99"/>
    <w:unhideWhenUsed/>
    <w:rsid w:val="005C6D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mphasis"/>
    <w:basedOn w:val="a0"/>
    <w:uiPriority w:val="20"/>
    <w:qFormat/>
    <w:rsid w:val="00F430EE"/>
    <w:rPr>
      <w:i/>
      <w:iCs/>
    </w:rPr>
  </w:style>
  <w:style w:type="numbering" w:customStyle="1" w:styleId="10">
    <w:name w:val="Нет списка1"/>
    <w:next w:val="a2"/>
    <w:uiPriority w:val="99"/>
    <w:semiHidden/>
    <w:unhideWhenUsed/>
    <w:rsid w:val="006B2075"/>
  </w:style>
  <w:style w:type="character" w:styleId="ae">
    <w:name w:val="Placeholder Text"/>
    <w:basedOn w:val="a0"/>
    <w:uiPriority w:val="99"/>
    <w:semiHidden/>
    <w:rsid w:val="006B2075"/>
    <w:rPr>
      <w:color w:val="808080"/>
    </w:rPr>
  </w:style>
  <w:style w:type="paragraph" w:styleId="HTML">
    <w:name w:val="HTML Preformatted"/>
    <w:basedOn w:val="a"/>
    <w:link w:val="HTML0"/>
    <w:uiPriority w:val="99"/>
    <w:semiHidden/>
    <w:unhideWhenUsed/>
    <w:rsid w:val="006B2075"/>
    <w:pPr>
      <w:spacing w:after="0" w:line="240" w:lineRule="auto"/>
      <w:jc w:val="both"/>
    </w:pPr>
    <w:rPr>
      <w:rFonts w:ascii="Consolas" w:eastAsia="ヒラギノ角ゴ Pro W3" w:hAnsi="Consolas" w:cs="Consolas"/>
      <w:color w:val="000000"/>
      <w:sz w:val="20"/>
      <w:szCs w:val="20"/>
      <w:lang w:eastAsia="en-US"/>
    </w:rPr>
  </w:style>
  <w:style w:type="character" w:customStyle="1" w:styleId="HTML0">
    <w:name w:val="Стандартный HTML Знак"/>
    <w:basedOn w:val="a0"/>
    <w:link w:val="HTML"/>
    <w:uiPriority w:val="99"/>
    <w:semiHidden/>
    <w:rsid w:val="006B2075"/>
    <w:rPr>
      <w:rFonts w:ascii="Consolas" w:eastAsia="ヒラギノ角ゴ Pro W3" w:hAnsi="Consolas" w:cs="Consolas"/>
      <w:color w:val="000000"/>
      <w:sz w:val="20"/>
      <w:szCs w:val="20"/>
      <w:lang w:val="uk-UA"/>
    </w:rPr>
  </w:style>
  <w:style w:type="numbering" w:customStyle="1" w:styleId="20">
    <w:name w:val="Нет списка2"/>
    <w:next w:val="a2"/>
    <w:uiPriority w:val="99"/>
    <w:semiHidden/>
    <w:unhideWhenUsed/>
    <w:rsid w:val="00496BDC"/>
  </w:style>
  <w:style w:type="table" w:customStyle="1" w:styleId="11">
    <w:name w:val="Сетка таблицы1"/>
    <w:basedOn w:val="a1"/>
    <w:next w:val="a4"/>
    <w:uiPriority w:val="59"/>
    <w:rsid w:val="00496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140410">
      <w:bodyDiv w:val="1"/>
      <w:marLeft w:val="0"/>
      <w:marRight w:val="0"/>
      <w:marTop w:val="0"/>
      <w:marBottom w:val="0"/>
      <w:divBdr>
        <w:top w:val="none" w:sz="0" w:space="0" w:color="auto"/>
        <w:left w:val="none" w:sz="0" w:space="0" w:color="auto"/>
        <w:bottom w:val="none" w:sz="0" w:space="0" w:color="auto"/>
        <w:right w:val="none" w:sz="0" w:space="0" w:color="auto"/>
      </w:divBdr>
    </w:div>
    <w:div w:id="436340571">
      <w:bodyDiv w:val="1"/>
      <w:marLeft w:val="0"/>
      <w:marRight w:val="0"/>
      <w:marTop w:val="0"/>
      <w:marBottom w:val="0"/>
      <w:divBdr>
        <w:top w:val="none" w:sz="0" w:space="0" w:color="auto"/>
        <w:left w:val="none" w:sz="0" w:space="0" w:color="auto"/>
        <w:bottom w:val="none" w:sz="0" w:space="0" w:color="auto"/>
        <w:right w:val="none" w:sz="0" w:space="0" w:color="auto"/>
      </w:divBdr>
    </w:div>
    <w:div w:id="1883322631">
      <w:bodyDiv w:val="1"/>
      <w:marLeft w:val="0"/>
      <w:marRight w:val="0"/>
      <w:marTop w:val="0"/>
      <w:marBottom w:val="0"/>
      <w:divBdr>
        <w:top w:val="none" w:sz="0" w:space="0" w:color="auto"/>
        <w:left w:val="none" w:sz="0" w:space="0" w:color="auto"/>
        <w:bottom w:val="none" w:sz="0" w:space="0" w:color="auto"/>
        <w:right w:val="none" w:sz="0" w:space="0" w:color="auto"/>
      </w:divBdr>
    </w:div>
    <w:div w:id="19325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tipologiya-aktsentuatsiy-haraktera-u-podrostkov" TargetMode="External"/><Relationship Id="rId13" Type="http://schemas.openxmlformats.org/officeDocument/2006/relationships/hyperlink" Target="https://tribune-scientists.ru/media/p_articles/%D0%9A%D0%B0%D1%80%D0%BF%D0%BE%D0%B2%D0%B0_Poplkje.pdf" TargetMode="External"/><Relationship Id="rId18" Type="http://schemas.openxmlformats.org/officeDocument/2006/relationships/hyperlink" Target="https://cyberleninka.ru/article/n/sovladayuschee-povedenie-podrostkov" TargetMode="External"/><Relationship Id="rId26" Type="http://schemas.openxmlformats.org/officeDocument/2006/relationships/hyperlink" Target="https://cyberleninka.ru/article/n/tipy-i-metody-semeynogo-vospitaniya-i-ih-vliyanie-na-formirovanie-lichnosti-rebyonka" TargetMode="External"/><Relationship Id="rId3" Type="http://schemas.openxmlformats.org/officeDocument/2006/relationships/styles" Target="styles.xml"/><Relationship Id="rId21" Type="http://schemas.openxmlformats.org/officeDocument/2006/relationships/hyperlink" Target="https://cyberleninka.ru/article/n/podrostki-i-ih-harakter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yberleninka.ru/article/n/vliyanie-vospitatelnyh-vozdeystviy-roditeley-na-povedencheskie-strategii-malchikovv-podrostkovom-vozraste" TargetMode="External"/><Relationship Id="rId17" Type="http://schemas.openxmlformats.org/officeDocument/2006/relationships/hyperlink" Target="https://cyberleninka.ru/article/n/sovladayuschee-povedenie-podrostkov-s-raznym-urovnem-osoznannoy-samoregulyatsii" TargetMode="External"/><Relationship Id="rId25" Type="http://schemas.openxmlformats.org/officeDocument/2006/relationships/hyperlink" Target="https://cyberleninka.ru/article/n/tip-aktsentuatsii-haraktera-i-formirovanie-predstavleniya-o-sebe-u-podrostkov-na-primere-gipertimnoy-aktsentuatsii"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5f7e10c-a5dd-471b-96cbd1595326738e.filesusr.com/ugd/b06fdc_0e7a2fce794a4d4f871ba31a1c4f1c6b.pdf?index=true" TargetMode="External"/><Relationship Id="rId20" Type="http://schemas.openxmlformats.org/officeDocument/2006/relationships/hyperlink" Target="https://cyberleninka.ru/article/n/stil-semeynogo-vospitaniya-kak-faktor-vliyayuschiy-na-razvitie-uverennosti-u-detey-shkolnogo-vozrasta" TargetMode="External"/><Relationship Id="rId29" Type="http://schemas.openxmlformats.org/officeDocument/2006/relationships/hyperlink" Target="https://www.tandfonline.com/doi/pdf/10.1080/02673843.2013.8683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d.ncfu.ru/export/uploads/Dokumenty-Nauka/materialy-VI-konferencii-s-mezhdunarodnym-uchastiem-psihologicheskie-issledovaniya-lichnosti-v-sovremennoj-stressogennoj-srede_28-29.03.2017.pdf" TargetMode="External"/><Relationship Id="rId24" Type="http://schemas.openxmlformats.org/officeDocument/2006/relationships/hyperlink" Target="https://riorp.ru/ru/nauka/article/43396/view" TargetMode="External"/><Relationship Id="rId32" Type="http://schemas.openxmlformats.org/officeDocument/2006/relationships/hyperlink" Target="https://digitalcommons.wustl.edu/cgi/viewcontent.cgi?article=8188&amp;context=open_access_pub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ookap.info/genpsy/lichko/" TargetMode="External"/><Relationship Id="rId23" Type="http://schemas.openxmlformats.org/officeDocument/2006/relationships/hyperlink" Target="https://moluch.ru/archive/205/50301/" TargetMode="External"/><Relationship Id="rId28" Type="http://schemas.openxmlformats.org/officeDocument/2006/relationships/hyperlink" Target="https://cyberleninka.ru/article/n/atributivnye-stili-samootnosheniya-u-podrostkov-v-kontekste-vospriyatiya-tipa-semeynogo-vospitaniya" TargetMode="External"/><Relationship Id="rId36" Type="http://schemas.openxmlformats.org/officeDocument/2006/relationships/header" Target="header3.xml"/><Relationship Id="rId10" Type="http://schemas.openxmlformats.org/officeDocument/2006/relationships/hyperlink" Target="https://elibrary.ru/item.asp?id=9212408" TargetMode="External"/><Relationship Id="rId19" Type="http://schemas.openxmlformats.org/officeDocument/2006/relationships/hyperlink" Target="http://psylib.org.ua/books/obuhl01/txt09.htm" TargetMode="External"/><Relationship Id="rId31" Type="http://schemas.openxmlformats.org/officeDocument/2006/relationships/hyperlink" Target="https://www.scielo.br/j/pusf/a/TPzHqFXf8WJKb6BfjjBSsHF/?lang=en" TargetMode="External"/><Relationship Id="rId4" Type="http://schemas.openxmlformats.org/officeDocument/2006/relationships/settings" Target="settings.xml"/><Relationship Id="rId9" Type="http://schemas.openxmlformats.org/officeDocument/2006/relationships/hyperlink" Target="https://cyberleninka.ru/article/n/emotsionalno-volevye-osobennosti-aktsentuatsiy-haraktera-podrostkov" TargetMode="External"/><Relationship Id="rId14" Type="http://schemas.openxmlformats.org/officeDocument/2006/relationships/hyperlink" Target="https://www.yaroditel.ru/professionals/help/Styles%20of%20family%20education.pdf" TargetMode="External"/><Relationship Id="rId22" Type="http://schemas.openxmlformats.org/officeDocument/2006/relationships/hyperlink" Target="http://www.naupri.ru/journal/971" TargetMode="External"/><Relationship Id="rId27" Type="http://schemas.openxmlformats.org/officeDocument/2006/relationships/hyperlink" Target="http://synergy-journal.ru/archive/article0718" TargetMode="External"/><Relationship Id="rId30" Type="http://schemas.openxmlformats.org/officeDocument/2006/relationships/hyperlink" Target="URL:http://link.springer.com/referenceworkentry/10.1007/97860638767906169_293"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41F4-ED71-4634-96A2-6CC65511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130574</Words>
  <Characters>74428</Characters>
  <Application>Microsoft Office Word</Application>
  <DocSecurity>0</DocSecurity>
  <Lines>620</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психолог</cp:lastModifiedBy>
  <cp:revision>2</cp:revision>
  <cp:lastPrinted>2021-11-26T07:11:00Z</cp:lastPrinted>
  <dcterms:created xsi:type="dcterms:W3CDTF">2021-11-30T09:53:00Z</dcterms:created>
  <dcterms:modified xsi:type="dcterms:W3CDTF">2021-11-30T09:53:00Z</dcterms:modified>
</cp:coreProperties>
</file>